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1686B">
      <w:pPr>
        <w:spacing w:before="111" w:line="222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附件1</w:t>
      </w:r>
    </w:p>
    <w:p w14:paraId="577DED2B">
      <w:pPr>
        <w:spacing w:before="146" w:line="622" w:lineRule="exact"/>
        <w:ind w:left="64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年1月-202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年12月养殖、屠宰环节病死猪</w:t>
      </w:r>
    </w:p>
    <w:p w14:paraId="70D97EAA">
      <w:pPr>
        <w:spacing w:before="146" w:line="622" w:lineRule="exact"/>
        <w:ind w:left="64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无害化处理补助资金汇总表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eastAsia="zh-CN"/>
        </w:rPr>
        <w:t>（中央、市、区）</w:t>
      </w:r>
    </w:p>
    <w:bookmarkEnd w:id="0"/>
    <w:p w14:paraId="74E5C376">
      <w:pPr>
        <w:spacing w:before="227" w:line="219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pacing w:val="3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pacing w:val="3"/>
          <w:sz w:val="28"/>
          <w:szCs w:val="28"/>
        </w:rPr>
        <w:t>单位：元</w:t>
      </w:r>
    </w:p>
    <w:tbl>
      <w:tblPr>
        <w:tblStyle w:val="6"/>
        <w:tblW w:w="13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3240"/>
        <w:gridCol w:w="2304"/>
        <w:gridCol w:w="2220"/>
        <w:gridCol w:w="2310"/>
        <w:gridCol w:w="2437"/>
      </w:tblGrid>
      <w:tr w14:paraId="40E6C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839" w:type="dxa"/>
            <w:vMerge w:val="restart"/>
            <w:tcBorders>
              <w:bottom w:val="nil"/>
            </w:tcBorders>
            <w:vAlign w:val="center"/>
          </w:tcPr>
          <w:p w14:paraId="65E58850">
            <w:pPr>
              <w:spacing w:before="75" w:line="22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序号</w:t>
            </w:r>
          </w:p>
        </w:tc>
        <w:tc>
          <w:tcPr>
            <w:tcW w:w="3240" w:type="dxa"/>
            <w:vMerge w:val="restart"/>
            <w:tcBorders>
              <w:bottom w:val="nil"/>
            </w:tcBorders>
            <w:vAlign w:val="center"/>
          </w:tcPr>
          <w:p w14:paraId="29C18AFF">
            <w:pPr>
              <w:spacing w:before="78" w:line="220" w:lineRule="auto"/>
              <w:ind w:firstLine="1240" w:firstLineChars="5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单位</w:t>
            </w:r>
          </w:p>
        </w:tc>
        <w:tc>
          <w:tcPr>
            <w:tcW w:w="9271" w:type="dxa"/>
            <w:gridSpan w:val="4"/>
            <w:vAlign w:val="top"/>
          </w:tcPr>
          <w:p w14:paraId="6F45E9C2">
            <w:pPr>
              <w:spacing w:before="195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补助金额</w:t>
            </w:r>
          </w:p>
        </w:tc>
      </w:tr>
      <w:tr w14:paraId="0E7D0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839" w:type="dxa"/>
            <w:vMerge w:val="continue"/>
            <w:tcBorders>
              <w:top w:val="nil"/>
            </w:tcBorders>
            <w:vAlign w:val="top"/>
          </w:tcPr>
          <w:p w14:paraId="53A63C7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240" w:type="dxa"/>
            <w:vMerge w:val="continue"/>
            <w:tcBorders>
              <w:top w:val="nil"/>
            </w:tcBorders>
            <w:vAlign w:val="top"/>
          </w:tcPr>
          <w:p w14:paraId="30CFF695">
            <w:pPr>
              <w:rPr>
                <w:rFonts w:ascii="Arial"/>
                <w:sz w:val="21"/>
              </w:rPr>
            </w:pPr>
          </w:p>
        </w:tc>
        <w:tc>
          <w:tcPr>
            <w:tcW w:w="2304" w:type="dxa"/>
            <w:vAlign w:val="center"/>
          </w:tcPr>
          <w:p w14:paraId="28B9FE43">
            <w:pPr>
              <w:spacing w:before="171" w:line="219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中央</w:t>
            </w:r>
          </w:p>
        </w:tc>
        <w:tc>
          <w:tcPr>
            <w:tcW w:w="2220" w:type="dxa"/>
            <w:vAlign w:val="center"/>
          </w:tcPr>
          <w:p w14:paraId="46253951">
            <w:pPr>
              <w:spacing w:before="171" w:line="219" w:lineRule="auto"/>
              <w:ind w:left="835"/>
              <w:jc w:val="both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市级</w:t>
            </w:r>
          </w:p>
        </w:tc>
        <w:tc>
          <w:tcPr>
            <w:tcW w:w="2310" w:type="dxa"/>
            <w:vAlign w:val="center"/>
          </w:tcPr>
          <w:p w14:paraId="2A5FAF57">
            <w:pPr>
              <w:spacing w:before="172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区级</w:t>
            </w:r>
          </w:p>
        </w:tc>
        <w:tc>
          <w:tcPr>
            <w:tcW w:w="2437" w:type="dxa"/>
            <w:vAlign w:val="center"/>
          </w:tcPr>
          <w:p w14:paraId="4F69FD77">
            <w:pPr>
              <w:spacing w:before="173" w:line="221" w:lineRule="auto"/>
              <w:ind w:firstLine="1000" w:firstLineChars="4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合计</w:t>
            </w:r>
          </w:p>
        </w:tc>
      </w:tr>
      <w:tr w14:paraId="7157D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839" w:type="dxa"/>
            <w:vAlign w:val="top"/>
          </w:tcPr>
          <w:p w14:paraId="7701CD0D">
            <w:pPr>
              <w:spacing w:before="263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240" w:type="dxa"/>
            <w:vAlign w:val="top"/>
          </w:tcPr>
          <w:p w14:paraId="1870415F">
            <w:pPr>
              <w:spacing w:before="201" w:line="219" w:lineRule="auto"/>
              <w:ind w:left="100" w:firstLine="244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常州市三泉食品有限公司</w:t>
            </w:r>
          </w:p>
        </w:tc>
        <w:tc>
          <w:tcPr>
            <w:tcW w:w="2304" w:type="dxa"/>
            <w:vAlign w:val="top"/>
          </w:tcPr>
          <w:p w14:paraId="2B86E475">
            <w:pPr>
              <w:spacing w:before="171" w:line="219" w:lineRule="auto"/>
              <w:ind w:left="835"/>
              <w:jc w:val="both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0.00</w:t>
            </w:r>
          </w:p>
        </w:tc>
        <w:tc>
          <w:tcPr>
            <w:tcW w:w="2220" w:type="dxa"/>
            <w:vAlign w:val="top"/>
          </w:tcPr>
          <w:p w14:paraId="158B13A0">
            <w:pPr>
              <w:spacing w:before="171" w:line="219" w:lineRule="auto"/>
              <w:ind w:firstLine="508" w:firstLineChars="200"/>
              <w:jc w:val="both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7"/>
                <w:sz w:val="24"/>
                <w:szCs w:val="24"/>
                <w:lang w:val="en-US" w:eastAsia="zh-CN"/>
              </w:rPr>
              <w:t>107280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.00</w:t>
            </w:r>
          </w:p>
        </w:tc>
        <w:tc>
          <w:tcPr>
            <w:tcW w:w="2310" w:type="dxa"/>
            <w:vAlign w:val="top"/>
          </w:tcPr>
          <w:p w14:paraId="02038396">
            <w:pPr>
              <w:spacing w:before="263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107280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.00</w:t>
            </w:r>
          </w:p>
        </w:tc>
        <w:tc>
          <w:tcPr>
            <w:tcW w:w="2437" w:type="dxa"/>
            <w:vAlign w:val="top"/>
          </w:tcPr>
          <w:p w14:paraId="4EDD18A4">
            <w:pPr>
              <w:spacing w:before="264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214560.00</w:t>
            </w:r>
          </w:p>
        </w:tc>
      </w:tr>
      <w:tr w14:paraId="14CB3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839" w:type="dxa"/>
            <w:vAlign w:val="top"/>
          </w:tcPr>
          <w:p w14:paraId="796D26A8">
            <w:pPr>
              <w:spacing w:before="226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240" w:type="dxa"/>
            <w:vAlign w:val="top"/>
          </w:tcPr>
          <w:p w14:paraId="14C207EB">
            <w:pPr>
              <w:spacing w:before="164" w:line="219" w:lineRule="auto"/>
              <w:ind w:left="10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孟河镇</w:t>
            </w:r>
          </w:p>
        </w:tc>
        <w:tc>
          <w:tcPr>
            <w:tcW w:w="2304" w:type="dxa"/>
            <w:vAlign w:val="top"/>
          </w:tcPr>
          <w:p w14:paraId="14A3DB58">
            <w:pPr>
              <w:spacing w:before="225" w:line="184" w:lineRule="auto"/>
              <w:ind w:firstLine="708" w:firstLineChars="3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1675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2220" w:type="dxa"/>
            <w:vAlign w:val="top"/>
          </w:tcPr>
          <w:p w14:paraId="00A8C68B">
            <w:pPr>
              <w:spacing w:before="226" w:line="183" w:lineRule="auto"/>
              <w:ind w:left="71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335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2310" w:type="dxa"/>
            <w:vAlign w:val="top"/>
          </w:tcPr>
          <w:p w14:paraId="43ED82E4">
            <w:pPr>
              <w:spacing w:before="225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 w:val="24"/>
                <w:szCs w:val="24"/>
                <w:lang w:val="en-US" w:eastAsia="zh-CN"/>
              </w:rPr>
              <w:t>770.50</w:t>
            </w:r>
          </w:p>
        </w:tc>
        <w:tc>
          <w:tcPr>
            <w:tcW w:w="2437" w:type="dxa"/>
            <w:vAlign w:val="top"/>
          </w:tcPr>
          <w:p w14:paraId="1B4983BE">
            <w:pPr>
              <w:spacing w:before="226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2780.50</w:t>
            </w:r>
          </w:p>
        </w:tc>
      </w:tr>
      <w:tr w14:paraId="6A046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39" w:type="dxa"/>
            <w:vAlign w:val="top"/>
          </w:tcPr>
          <w:p w14:paraId="6CFFDB83">
            <w:pPr>
              <w:spacing w:before="217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240" w:type="dxa"/>
            <w:vAlign w:val="top"/>
          </w:tcPr>
          <w:p w14:paraId="650F37C1">
            <w:pPr>
              <w:spacing w:before="155" w:line="219" w:lineRule="auto"/>
              <w:ind w:left="8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西夏墅镇</w:t>
            </w:r>
          </w:p>
        </w:tc>
        <w:tc>
          <w:tcPr>
            <w:tcW w:w="2304" w:type="dxa"/>
            <w:vAlign w:val="top"/>
          </w:tcPr>
          <w:p w14:paraId="50E7D3D4">
            <w:pPr>
              <w:spacing w:before="216" w:line="184" w:lineRule="auto"/>
              <w:ind w:left="60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1"/>
                <w:sz w:val="24"/>
                <w:szCs w:val="24"/>
                <w:lang w:val="en-US" w:eastAsia="zh-CN"/>
              </w:rPr>
              <w:t>2555</w:t>
            </w: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2220" w:type="dxa"/>
            <w:vAlign w:val="top"/>
          </w:tcPr>
          <w:p w14:paraId="43D40DBF">
            <w:pPr>
              <w:spacing w:before="217" w:line="183" w:lineRule="auto"/>
              <w:ind w:left="656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511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2310" w:type="dxa"/>
            <w:vAlign w:val="top"/>
          </w:tcPr>
          <w:p w14:paraId="20D73A01">
            <w:pPr>
              <w:spacing w:before="216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1175.30</w:t>
            </w:r>
          </w:p>
        </w:tc>
        <w:tc>
          <w:tcPr>
            <w:tcW w:w="2437" w:type="dxa"/>
            <w:vAlign w:val="top"/>
          </w:tcPr>
          <w:p w14:paraId="5257793A">
            <w:pPr>
              <w:spacing w:before="217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4241.30</w:t>
            </w:r>
          </w:p>
        </w:tc>
      </w:tr>
      <w:tr w14:paraId="572D7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39" w:type="dxa"/>
            <w:vAlign w:val="top"/>
          </w:tcPr>
          <w:p w14:paraId="6E1ADBA2">
            <w:pPr>
              <w:spacing w:before="238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240" w:type="dxa"/>
            <w:vAlign w:val="top"/>
          </w:tcPr>
          <w:p w14:paraId="15E56201">
            <w:pPr>
              <w:spacing w:before="177" w:line="219" w:lineRule="auto"/>
              <w:ind w:left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市无害化处理中心</w:t>
            </w:r>
          </w:p>
        </w:tc>
        <w:tc>
          <w:tcPr>
            <w:tcW w:w="2304" w:type="dxa"/>
            <w:vAlign w:val="top"/>
          </w:tcPr>
          <w:p w14:paraId="13130523">
            <w:pPr>
              <w:spacing w:before="238" w:line="183" w:lineRule="auto"/>
              <w:ind w:left="60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6210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2220" w:type="dxa"/>
            <w:vAlign w:val="top"/>
          </w:tcPr>
          <w:p w14:paraId="6ACC5915">
            <w:pPr>
              <w:spacing w:before="238" w:line="183" w:lineRule="auto"/>
              <w:ind w:left="59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13938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.00</w:t>
            </w:r>
          </w:p>
        </w:tc>
        <w:tc>
          <w:tcPr>
            <w:tcW w:w="2310" w:type="dxa"/>
            <w:vAlign w:val="top"/>
          </w:tcPr>
          <w:p w14:paraId="34FC7E42">
            <w:pPr>
              <w:spacing w:before="237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15552.60</w:t>
            </w:r>
          </w:p>
        </w:tc>
        <w:tc>
          <w:tcPr>
            <w:tcW w:w="2437" w:type="dxa"/>
            <w:vAlign w:val="top"/>
          </w:tcPr>
          <w:p w14:paraId="7FC84F90">
            <w:pPr>
              <w:spacing w:before="238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35700.60</w:t>
            </w:r>
          </w:p>
        </w:tc>
      </w:tr>
      <w:tr w14:paraId="56138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839" w:type="dxa"/>
            <w:vAlign w:val="top"/>
          </w:tcPr>
          <w:p w14:paraId="156F76DE">
            <w:pPr>
              <w:rPr>
                <w:rFonts w:ascii="Arial"/>
                <w:sz w:val="21"/>
              </w:rPr>
            </w:pPr>
          </w:p>
        </w:tc>
        <w:tc>
          <w:tcPr>
            <w:tcW w:w="3240" w:type="dxa"/>
            <w:vAlign w:val="top"/>
          </w:tcPr>
          <w:p w14:paraId="52AD1743">
            <w:pPr>
              <w:spacing w:before="169" w:line="221" w:lineRule="auto"/>
              <w:ind w:left="820" w:firstLine="250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合计</w:t>
            </w:r>
          </w:p>
        </w:tc>
        <w:tc>
          <w:tcPr>
            <w:tcW w:w="2304" w:type="dxa"/>
            <w:vAlign w:val="top"/>
          </w:tcPr>
          <w:p w14:paraId="399C7550">
            <w:pPr>
              <w:spacing w:before="229" w:line="183" w:lineRule="auto"/>
              <w:ind w:left="543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10440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.00</w:t>
            </w:r>
          </w:p>
        </w:tc>
        <w:tc>
          <w:tcPr>
            <w:tcW w:w="2220" w:type="dxa"/>
            <w:vAlign w:val="top"/>
          </w:tcPr>
          <w:p w14:paraId="69ABDB0D">
            <w:pPr>
              <w:spacing w:before="229" w:line="183" w:lineRule="auto"/>
              <w:ind w:left="5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122064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.00</w:t>
            </w:r>
          </w:p>
        </w:tc>
        <w:tc>
          <w:tcPr>
            <w:tcW w:w="2310" w:type="dxa"/>
            <w:vAlign w:val="top"/>
          </w:tcPr>
          <w:p w14:paraId="2ADE93EB">
            <w:pPr>
              <w:spacing w:before="228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124778.40</w:t>
            </w:r>
          </w:p>
        </w:tc>
        <w:tc>
          <w:tcPr>
            <w:tcW w:w="2437" w:type="dxa"/>
            <w:vAlign w:val="top"/>
          </w:tcPr>
          <w:p w14:paraId="67F966DF">
            <w:pPr>
              <w:spacing w:before="229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257282.40</w:t>
            </w:r>
          </w:p>
        </w:tc>
      </w:tr>
      <w:tr w14:paraId="75A58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839" w:type="dxa"/>
            <w:vAlign w:val="top"/>
          </w:tcPr>
          <w:p w14:paraId="7B02832B">
            <w:pPr>
              <w:rPr>
                <w:rFonts w:ascii="Arial"/>
                <w:sz w:val="21"/>
              </w:rPr>
            </w:pPr>
          </w:p>
        </w:tc>
        <w:tc>
          <w:tcPr>
            <w:tcW w:w="3240" w:type="dxa"/>
            <w:vAlign w:val="top"/>
          </w:tcPr>
          <w:p w14:paraId="64DD7E5F">
            <w:pPr>
              <w:spacing w:before="168" w:line="219" w:lineRule="auto"/>
              <w:ind w:left="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各级资金下达金额</w:t>
            </w:r>
          </w:p>
        </w:tc>
        <w:tc>
          <w:tcPr>
            <w:tcW w:w="2304" w:type="dxa"/>
            <w:vAlign w:val="top"/>
          </w:tcPr>
          <w:p w14:paraId="01E5182B">
            <w:pPr>
              <w:spacing w:before="230" w:line="183" w:lineRule="auto"/>
              <w:ind w:left="543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3"/>
                <w:sz w:val="24"/>
                <w:szCs w:val="24"/>
                <w:lang w:val="en-US" w:eastAsia="zh-CN"/>
              </w:rPr>
              <w:t>10440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.00</w:t>
            </w:r>
          </w:p>
        </w:tc>
        <w:tc>
          <w:tcPr>
            <w:tcW w:w="2220" w:type="dxa"/>
            <w:vAlign w:val="top"/>
          </w:tcPr>
          <w:p w14:paraId="4161F542">
            <w:pPr>
              <w:spacing w:before="230" w:line="183" w:lineRule="auto"/>
              <w:ind w:left="5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122064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.00</w:t>
            </w:r>
          </w:p>
        </w:tc>
        <w:tc>
          <w:tcPr>
            <w:tcW w:w="2310" w:type="dxa"/>
            <w:vAlign w:val="top"/>
          </w:tcPr>
          <w:p w14:paraId="6794AD4B">
            <w:pPr>
              <w:spacing w:before="230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124778.40</w:t>
            </w:r>
          </w:p>
        </w:tc>
        <w:tc>
          <w:tcPr>
            <w:tcW w:w="2437" w:type="dxa"/>
            <w:vAlign w:val="top"/>
          </w:tcPr>
          <w:p w14:paraId="51E36826">
            <w:pPr>
              <w:spacing w:before="230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257282.40</w:t>
            </w:r>
          </w:p>
        </w:tc>
      </w:tr>
    </w:tbl>
    <w:p w14:paraId="539FA2D9">
      <w:pPr>
        <w:spacing w:before="63" w:line="219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注：补助</w:t>
      </w:r>
      <w:r>
        <w:rPr>
          <w:rFonts w:ascii="宋体" w:hAnsi="宋体" w:eastAsia="宋体" w:cs="宋体"/>
          <w:spacing w:val="-1"/>
          <w:sz w:val="28"/>
          <w:szCs w:val="28"/>
        </w:rPr>
        <w:t>金额保留两位小数</w:t>
      </w:r>
      <w:r>
        <w:rPr>
          <w:rFonts w:hint="eastAsia" w:ascii="宋体" w:hAnsi="宋体" w:cs="宋体"/>
          <w:spacing w:val="-1"/>
          <w:sz w:val="28"/>
          <w:szCs w:val="28"/>
          <w:lang w:eastAsia="zh-CN"/>
        </w:rPr>
        <w:t>。</w:t>
      </w:r>
    </w:p>
    <w:p w14:paraId="59456A29"/>
    <w:sectPr>
      <w:pgSz w:w="16838" w:h="11906" w:orient="landscape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8113E"/>
    <w:rsid w:val="2938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2024-12-04T06:39:00Z</dcterms:created>
  <dc:creator>李青‮</dc:creator>
  <cp:lastModifiedBy>李青‮</cp:lastModifiedBy>
  <dcterms:modified xsi:type="dcterms:W3CDTF">2024-12-04T06:43:00Z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7674D641EB20433ABE10798A1E21FE88_11</vt:lpwstr>
  </property>
</Properties>
</file>