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CCD656" w14:textId="77777777" w:rsidR="000F2DE1" w:rsidRDefault="001C5D6B">
      <w:pPr>
        <w:spacing w:line="500" w:lineRule="exact"/>
        <w:jc w:val="center"/>
        <w:rPr>
          <w:rFonts w:asciiTheme="minorEastAsia" w:eastAsiaTheme="minorEastAsia" w:hAnsiTheme="minorEastAsia"/>
          <w:b/>
          <w:bCs/>
          <w:sz w:val="44"/>
          <w:szCs w:val="44"/>
        </w:rPr>
      </w:pPr>
      <w:permStart w:id="1647991015" w:edGrp="everyone"/>
      <w:r>
        <w:rPr>
          <w:rFonts w:hint="eastAsia"/>
        </w:rPr>
        <w:t xml:space="preserve">           </w:t>
      </w:r>
      <w:r>
        <w:rPr>
          <w:rFonts w:asciiTheme="minorEastAsia" w:eastAsiaTheme="minorEastAsia" w:hAnsiTheme="minorEastAsia" w:hint="eastAsia"/>
          <w:b/>
          <w:bCs/>
          <w:sz w:val="44"/>
          <w:szCs w:val="44"/>
        </w:rPr>
        <w:t>合同</w:t>
      </w:r>
    </w:p>
    <w:permEnd w:id="1647991015"/>
    <w:p w14:paraId="65F0A222" w14:textId="77777777" w:rsidR="000F2DE1" w:rsidRDefault="001C5D6B">
      <w:pPr>
        <w:pStyle w:val="3"/>
        <w:spacing w:line="500" w:lineRule="exact"/>
        <w:ind w:firstLineChars="200" w:firstLine="422"/>
        <w:rPr>
          <w:rFonts w:asciiTheme="minorEastAsia" w:eastAsiaTheme="minorEastAsia" w:hAnsiTheme="minorEastAsia"/>
          <w:b/>
          <w:sz w:val="21"/>
          <w:szCs w:val="21"/>
        </w:rPr>
      </w:pPr>
      <w:r>
        <w:rPr>
          <w:rFonts w:asciiTheme="minorEastAsia" w:eastAsiaTheme="minorEastAsia" w:hAnsiTheme="minorEastAsia"/>
          <w:b/>
          <w:sz w:val="21"/>
          <w:szCs w:val="21"/>
        </w:rPr>
        <w:t>发包人（全称）</w:t>
      </w:r>
      <w:permStart w:id="1563173992" w:edGrp="everyone"/>
      <w:r>
        <w:t xml:space="preserve">     </w:t>
      </w:r>
      <w:permEnd w:id="1563173992"/>
    </w:p>
    <w:p w14:paraId="1DC3F376" w14:textId="77777777" w:rsidR="000F2DE1" w:rsidRDefault="001C5D6B">
      <w:pPr>
        <w:pStyle w:val="3"/>
        <w:spacing w:line="500" w:lineRule="exact"/>
        <w:ind w:firstLineChars="200" w:firstLine="422"/>
        <w:rPr>
          <w:rFonts w:asciiTheme="minorEastAsia" w:eastAsiaTheme="minorEastAsia" w:hAnsiTheme="minorEastAsia"/>
          <w:b/>
          <w:sz w:val="21"/>
          <w:szCs w:val="21"/>
        </w:rPr>
      </w:pPr>
      <w:r>
        <w:rPr>
          <w:rFonts w:asciiTheme="minorEastAsia" w:eastAsiaTheme="minorEastAsia" w:hAnsiTheme="minorEastAsia"/>
          <w:b/>
          <w:sz w:val="21"/>
          <w:szCs w:val="21"/>
        </w:rPr>
        <w:t>承包人（全称）</w:t>
      </w:r>
      <w:permStart w:id="2045652183" w:edGrp="everyone"/>
      <w:r>
        <w:rPr>
          <w:rFonts w:asciiTheme="minorEastAsia" w:eastAsiaTheme="minorEastAsia" w:hAnsiTheme="minorEastAsia"/>
          <w:b/>
          <w:sz w:val="21"/>
          <w:szCs w:val="21"/>
        </w:rPr>
        <w:t xml:space="preserve">      </w:t>
      </w:r>
      <w:permEnd w:id="2045652183"/>
    </w:p>
    <w:p w14:paraId="37A6A6FB" w14:textId="0B782AFB" w:rsidR="000F2DE1" w:rsidRDefault="001C5D6B">
      <w:pPr>
        <w:pStyle w:val="3"/>
        <w:spacing w:line="500" w:lineRule="exact"/>
        <w:rPr>
          <w:rFonts w:asciiTheme="minorEastAsia" w:eastAsiaTheme="minorEastAsia" w:hAnsiTheme="minorEastAsia"/>
          <w:kern w:val="0"/>
          <w:sz w:val="21"/>
          <w:szCs w:val="21"/>
        </w:rPr>
      </w:pPr>
      <w:r>
        <w:rPr>
          <w:rFonts w:asciiTheme="minorEastAsia" w:eastAsiaTheme="minorEastAsia" w:hAnsiTheme="minorEastAsia"/>
          <w:kern w:val="0"/>
          <w:sz w:val="21"/>
          <w:szCs w:val="21"/>
        </w:rPr>
        <w:t xml:space="preserve">    </w:t>
      </w:r>
      <w:r>
        <w:rPr>
          <w:rFonts w:asciiTheme="minorEastAsia" w:eastAsiaTheme="minorEastAsia" w:hAnsiTheme="minorEastAsia"/>
          <w:kern w:val="0"/>
          <w:sz w:val="21"/>
          <w:szCs w:val="21"/>
        </w:rPr>
        <w:t>根据《中华人民共和国民法典》、《中华人民共和国建筑法》及有关法律规定，遵循平等、自愿、公平和诚实信用的原则，</w:t>
      </w:r>
      <w:permStart w:id="420640766" w:edGrp="everyone"/>
      <w:r>
        <w:rPr>
          <w:rFonts w:asciiTheme="minorEastAsia" w:eastAsiaTheme="minorEastAsia" w:hAnsiTheme="minorEastAsia"/>
          <w:kern w:val="0"/>
          <w:sz w:val="21"/>
          <w:szCs w:val="21"/>
        </w:rPr>
        <w:t>双方就</w:t>
      </w:r>
      <w:r>
        <w:rPr>
          <w:rFonts w:asciiTheme="minorEastAsia" w:eastAsiaTheme="minorEastAsia" w:hAnsiTheme="minorEastAsia"/>
          <w:kern w:val="0"/>
          <w:sz w:val="21"/>
          <w:szCs w:val="21"/>
        </w:rPr>
        <w:t xml:space="preserve"> </w:t>
      </w:r>
      <w:r w:rsidR="00431160" w:rsidRPr="00431160">
        <w:rPr>
          <w:rFonts w:asciiTheme="minorEastAsia" w:eastAsiaTheme="minorEastAsia" w:hAnsiTheme="minorEastAsia" w:hint="eastAsia"/>
          <w:kern w:val="0"/>
          <w:sz w:val="21"/>
          <w:szCs w:val="21"/>
        </w:rPr>
        <w:t>环新龙湖音乐公园景观风貌提升工程-水处理系统修复项目</w:t>
      </w:r>
      <w:r>
        <w:rPr>
          <w:rFonts w:asciiTheme="minorEastAsia" w:eastAsiaTheme="minorEastAsia" w:hAnsiTheme="minorEastAsia"/>
          <w:kern w:val="0"/>
          <w:sz w:val="21"/>
          <w:szCs w:val="21"/>
        </w:rPr>
        <w:t>工程及有关事项协商一致，</w:t>
      </w:r>
      <w:permEnd w:id="420640766"/>
      <w:r>
        <w:rPr>
          <w:rFonts w:asciiTheme="minorEastAsia" w:eastAsiaTheme="minorEastAsia" w:hAnsiTheme="minorEastAsia"/>
          <w:kern w:val="0"/>
          <w:sz w:val="21"/>
          <w:szCs w:val="21"/>
        </w:rPr>
        <w:t>共同达成如下协议：</w:t>
      </w:r>
    </w:p>
    <w:p w14:paraId="70FAB669" w14:textId="77777777" w:rsidR="000F2DE1" w:rsidRDefault="001C5D6B">
      <w:pPr>
        <w:adjustRightInd w:val="0"/>
        <w:snapToGrid w:val="0"/>
        <w:spacing w:line="500" w:lineRule="exact"/>
        <w:ind w:left="426"/>
        <w:rPr>
          <w:rFonts w:asciiTheme="minorEastAsia" w:eastAsiaTheme="minorEastAsia" w:hAnsiTheme="minorEastAsia"/>
          <w:b/>
          <w:sz w:val="21"/>
          <w:szCs w:val="21"/>
        </w:rPr>
      </w:pPr>
      <w:r>
        <w:rPr>
          <w:rFonts w:asciiTheme="minorEastAsia" w:eastAsiaTheme="minorEastAsia" w:hAnsiTheme="minorEastAsia" w:hint="eastAsia"/>
          <w:b/>
          <w:sz w:val="21"/>
          <w:szCs w:val="21"/>
        </w:rPr>
        <w:t>一、工程概况</w:t>
      </w:r>
    </w:p>
    <w:p w14:paraId="36ED55AD" w14:textId="5B38612B" w:rsidR="000F2DE1" w:rsidRDefault="001C5D6B">
      <w:pPr>
        <w:adjustRightInd w:val="0"/>
        <w:snapToGrid w:val="0"/>
        <w:spacing w:line="500" w:lineRule="exact"/>
        <w:ind w:left="426"/>
        <w:rPr>
          <w:rFonts w:asciiTheme="minorEastAsia" w:eastAsiaTheme="minorEastAsia" w:hAnsiTheme="minorEastAsia"/>
          <w:b/>
          <w:sz w:val="21"/>
          <w:szCs w:val="21"/>
        </w:rPr>
      </w:pPr>
      <w:r>
        <w:rPr>
          <w:rFonts w:asciiTheme="minorEastAsia" w:eastAsiaTheme="minorEastAsia" w:hAnsiTheme="minorEastAsia" w:hint="eastAsia"/>
          <w:sz w:val="21"/>
          <w:szCs w:val="21"/>
        </w:rPr>
        <w:t>工程名称：</w:t>
      </w:r>
      <w:permStart w:id="124259918" w:edGrp="everyone"/>
      <w:r>
        <w:rPr>
          <w:rFonts w:asciiTheme="minorEastAsia" w:eastAsiaTheme="minorEastAsia" w:hAnsiTheme="minorEastAsia"/>
          <w:b/>
          <w:sz w:val="21"/>
          <w:szCs w:val="21"/>
        </w:rPr>
        <w:t xml:space="preserve"> </w:t>
      </w:r>
      <w:r w:rsidR="00431160" w:rsidRPr="00431160">
        <w:rPr>
          <w:rFonts w:asciiTheme="minorEastAsia" w:eastAsiaTheme="minorEastAsia" w:hAnsiTheme="minorEastAsia" w:hint="eastAsia"/>
          <w:b/>
          <w:sz w:val="21"/>
          <w:szCs w:val="21"/>
        </w:rPr>
        <w:t>环新龙湖音乐公园景观风貌提升工程-水处理系统修复项目</w:t>
      </w:r>
    </w:p>
    <w:permEnd w:id="124259918"/>
    <w:p w14:paraId="0B612719" w14:textId="6D7FB8E3" w:rsidR="000F2DE1" w:rsidRDefault="001C5D6B">
      <w:pPr>
        <w:adjustRightInd w:val="0"/>
        <w:snapToGrid w:val="0"/>
        <w:spacing w:line="5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工程地点：</w:t>
      </w:r>
      <w:permStart w:id="1145589886" w:edGrp="everyone"/>
      <w:r>
        <w:rPr>
          <w:rFonts w:asciiTheme="minorEastAsia" w:eastAsiaTheme="minorEastAsia" w:hAnsiTheme="minorEastAsia"/>
          <w:sz w:val="21"/>
          <w:szCs w:val="21"/>
        </w:rPr>
        <w:t xml:space="preserve"> </w:t>
      </w:r>
      <w:r w:rsidR="00431160">
        <w:rPr>
          <w:rFonts w:asciiTheme="minorEastAsia" w:eastAsiaTheme="minorEastAsia" w:hAnsiTheme="minorEastAsia" w:hint="eastAsia"/>
          <w:sz w:val="21"/>
          <w:szCs w:val="21"/>
        </w:rPr>
        <w:t>常州市新北区</w:t>
      </w:r>
    </w:p>
    <w:p w14:paraId="49F1029F" w14:textId="77777777" w:rsidR="000F2DE1" w:rsidRDefault="001C5D6B">
      <w:pPr>
        <w:adjustRightInd w:val="0"/>
        <w:snapToGrid w:val="0"/>
        <w:spacing w:line="500" w:lineRule="exact"/>
        <w:rPr>
          <w:rFonts w:asciiTheme="minorEastAsia" w:eastAsiaTheme="minorEastAsia" w:hAnsiTheme="minorEastAsia"/>
          <w:sz w:val="21"/>
          <w:szCs w:val="21"/>
        </w:rPr>
      </w:pPr>
      <w:bookmarkStart w:id="0" w:name="EB7fc627f8a25c435d9b843c31cad92222"/>
      <w:permEnd w:id="1145589886"/>
      <w:r>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工程承包范围：</w:t>
      </w:r>
      <w:bookmarkEnd w:id="0"/>
      <w:permStart w:id="675630122" w:edGrp="everyone"/>
      <w:r>
        <w:rPr>
          <w:rFonts w:asciiTheme="minorEastAsia" w:eastAsiaTheme="minorEastAsia" w:hAnsiTheme="minorEastAsia" w:hint="eastAsia"/>
          <w:sz w:val="21"/>
          <w:szCs w:val="21"/>
        </w:rPr>
        <w:t>图纸及清单范围内。</w:t>
      </w:r>
    </w:p>
    <w:permEnd w:id="675630122"/>
    <w:p w14:paraId="5AA13CC7" w14:textId="77777777" w:rsidR="000F2DE1" w:rsidRDefault="001C5D6B">
      <w:pPr>
        <w:spacing w:line="500" w:lineRule="exact"/>
        <w:ind w:leftChars="200" w:left="400"/>
        <w:rPr>
          <w:rFonts w:asciiTheme="minorEastAsia" w:eastAsiaTheme="minorEastAsia" w:hAnsiTheme="minorEastAsia"/>
          <w:sz w:val="21"/>
          <w:szCs w:val="21"/>
        </w:rPr>
      </w:pPr>
      <w:r>
        <w:rPr>
          <w:rFonts w:asciiTheme="minorEastAsia" w:eastAsiaTheme="minorEastAsia" w:hAnsiTheme="minorEastAsia" w:hint="eastAsia"/>
          <w:b/>
          <w:sz w:val="21"/>
          <w:szCs w:val="21"/>
        </w:rPr>
        <w:t>二、工期要求：</w:t>
      </w:r>
      <w:permStart w:id="1040917053" w:edGrp="everyone"/>
      <w:r>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日历天（</w:t>
      </w:r>
      <w:r>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年</w:t>
      </w:r>
      <w:r>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月</w:t>
      </w:r>
      <w:r>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日至</w:t>
      </w:r>
      <w:r>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年</w:t>
      </w:r>
      <w:r>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月</w:t>
      </w:r>
      <w:r>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日）。开、完工日期为暂定，具体开工日期按发包人向承包人下达开工令的日期为准。（承包人因自身原因未能在承诺工期内完成招标范围内的全部工程内容，则按延误合同工期的天数承担</w:t>
      </w:r>
      <w:r>
        <w:rPr>
          <w:rFonts w:asciiTheme="minorEastAsia" w:eastAsiaTheme="minorEastAsia" w:hAnsiTheme="minorEastAsia" w:hint="eastAsia"/>
          <w:sz w:val="21"/>
          <w:szCs w:val="21"/>
        </w:rPr>
        <w:t>5000</w:t>
      </w:r>
      <w:r>
        <w:rPr>
          <w:rFonts w:asciiTheme="minorEastAsia" w:eastAsiaTheme="minorEastAsia" w:hAnsiTheme="minorEastAsia" w:hint="eastAsia"/>
          <w:sz w:val="21"/>
          <w:szCs w:val="21"/>
        </w:rPr>
        <w:t>元</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天的逾期竣工违约金。）</w:t>
      </w:r>
      <w:r>
        <w:rPr>
          <w:rFonts w:asciiTheme="minorEastAsia" w:eastAsiaTheme="minorEastAsia" w:hAnsiTheme="minorEastAsia" w:hint="eastAsia"/>
          <w:sz w:val="21"/>
          <w:szCs w:val="21"/>
        </w:rPr>
        <w:t xml:space="preserve"> </w:t>
      </w:r>
    </w:p>
    <w:permEnd w:id="1040917053"/>
    <w:p w14:paraId="40641FC3" w14:textId="77777777" w:rsidR="000F2DE1" w:rsidRPr="00945F8B" w:rsidRDefault="001C5D6B">
      <w:pPr>
        <w:spacing w:line="500" w:lineRule="exact"/>
        <w:ind w:firstLine="567"/>
        <w:rPr>
          <w:rFonts w:asciiTheme="minorEastAsia" w:eastAsiaTheme="minorEastAsia" w:hAnsiTheme="minorEastAsia"/>
          <w:sz w:val="21"/>
          <w:szCs w:val="21"/>
        </w:rPr>
      </w:pPr>
      <w:r>
        <w:rPr>
          <w:rFonts w:asciiTheme="minorEastAsia" w:eastAsiaTheme="minorEastAsia" w:hAnsiTheme="minorEastAsia" w:hint="eastAsia"/>
          <w:b/>
          <w:sz w:val="21"/>
          <w:szCs w:val="21"/>
        </w:rPr>
        <w:t>三、质量要求：</w:t>
      </w:r>
      <w:permStart w:id="1857578013" w:edGrp="everyone"/>
      <w:r>
        <w:rPr>
          <w:rFonts w:asciiTheme="minorEastAsia" w:eastAsiaTheme="minorEastAsia" w:hAnsiTheme="minorEastAsia" w:hint="eastAsia"/>
          <w:sz w:val="21"/>
          <w:szCs w:val="21"/>
        </w:rPr>
        <w:t>一次性验收合格。</w:t>
      </w:r>
      <w:r w:rsidRPr="00945F8B">
        <w:rPr>
          <w:rFonts w:asciiTheme="minorEastAsia" w:eastAsiaTheme="minorEastAsia" w:hAnsiTheme="minorEastAsia" w:hint="eastAsia"/>
          <w:sz w:val="21"/>
          <w:szCs w:val="21"/>
        </w:rPr>
        <w:t>新龙湖公园水处理系统以辽河路为界分两期建设：一期水面面积约</w:t>
      </w:r>
      <w:r w:rsidRPr="00945F8B">
        <w:rPr>
          <w:rFonts w:asciiTheme="minorEastAsia" w:eastAsiaTheme="minorEastAsia" w:hAnsiTheme="minorEastAsia" w:hint="eastAsia"/>
          <w:sz w:val="21"/>
          <w:szCs w:val="21"/>
        </w:rPr>
        <w:t>9</w:t>
      </w:r>
      <w:r w:rsidRPr="00945F8B">
        <w:rPr>
          <w:rFonts w:asciiTheme="minorEastAsia" w:eastAsiaTheme="minorEastAsia" w:hAnsiTheme="minorEastAsia" w:hint="eastAsia"/>
          <w:sz w:val="21"/>
          <w:szCs w:val="21"/>
        </w:rPr>
        <w:t>万平方米，平均水深</w:t>
      </w:r>
      <w:r w:rsidRPr="00945F8B">
        <w:rPr>
          <w:rFonts w:asciiTheme="minorEastAsia" w:eastAsiaTheme="minorEastAsia" w:hAnsiTheme="minorEastAsia" w:hint="eastAsia"/>
          <w:sz w:val="21"/>
          <w:szCs w:val="21"/>
        </w:rPr>
        <w:t>2.0m,</w:t>
      </w:r>
      <w:r w:rsidRPr="00945F8B">
        <w:rPr>
          <w:rFonts w:asciiTheme="minorEastAsia" w:eastAsiaTheme="minorEastAsia" w:hAnsiTheme="minorEastAsia" w:hint="eastAsia"/>
          <w:sz w:val="21"/>
          <w:szCs w:val="21"/>
        </w:rPr>
        <w:t>于</w:t>
      </w:r>
      <w:r w:rsidRPr="00945F8B">
        <w:rPr>
          <w:rFonts w:asciiTheme="minorEastAsia" w:eastAsiaTheme="minorEastAsia" w:hAnsiTheme="minorEastAsia" w:hint="eastAsia"/>
          <w:sz w:val="21"/>
          <w:szCs w:val="21"/>
        </w:rPr>
        <w:t>2012</w:t>
      </w:r>
      <w:r w:rsidRPr="00945F8B">
        <w:rPr>
          <w:rFonts w:asciiTheme="minorEastAsia" w:eastAsiaTheme="minorEastAsia" w:hAnsiTheme="minorEastAsia" w:hint="eastAsia"/>
          <w:sz w:val="21"/>
          <w:szCs w:val="21"/>
        </w:rPr>
        <w:t>年建成；二期水面面积约</w:t>
      </w:r>
      <w:r w:rsidRPr="00945F8B">
        <w:rPr>
          <w:rFonts w:asciiTheme="minorEastAsia" w:eastAsiaTheme="minorEastAsia" w:hAnsiTheme="minorEastAsia" w:hint="eastAsia"/>
          <w:sz w:val="21"/>
          <w:szCs w:val="21"/>
        </w:rPr>
        <w:t>12</w:t>
      </w:r>
      <w:r w:rsidRPr="00945F8B">
        <w:rPr>
          <w:rFonts w:asciiTheme="minorEastAsia" w:eastAsiaTheme="minorEastAsia" w:hAnsiTheme="minorEastAsia" w:hint="eastAsia"/>
          <w:sz w:val="21"/>
          <w:szCs w:val="21"/>
        </w:rPr>
        <w:t>万平方米，平均水深</w:t>
      </w:r>
      <w:r w:rsidRPr="00945F8B">
        <w:rPr>
          <w:rFonts w:asciiTheme="minorEastAsia" w:eastAsiaTheme="minorEastAsia" w:hAnsiTheme="minorEastAsia" w:hint="eastAsia"/>
          <w:sz w:val="21"/>
          <w:szCs w:val="21"/>
        </w:rPr>
        <w:t>2.0m,</w:t>
      </w:r>
      <w:r w:rsidRPr="00945F8B">
        <w:rPr>
          <w:rFonts w:asciiTheme="minorEastAsia" w:eastAsiaTheme="minorEastAsia" w:hAnsiTheme="minorEastAsia" w:hint="eastAsia"/>
          <w:sz w:val="21"/>
          <w:szCs w:val="21"/>
        </w:rPr>
        <w:t>于</w:t>
      </w:r>
      <w:r w:rsidRPr="00945F8B">
        <w:rPr>
          <w:rFonts w:asciiTheme="minorEastAsia" w:eastAsiaTheme="minorEastAsia" w:hAnsiTheme="minorEastAsia" w:hint="eastAsia"/>
          <w:sz w:val="21"/>
          <w:szCs w:val="21"/>
        </w:rPr>
        <w:t>2016</w:t>
      </w:r>
      <w:r w:rsidRPr="00945F8B">
        <w:rPr>
          <w:rFonts w:asciiTheme="minorEastAsia" w:eastAsiaTheme="minorEastAsia" w:hAnsiTheme="minorEastAsia" w:hint="eastAsia"/>
          <w:sz w:val="21"/>
          <w:szCs w:val="21"/>
        </w:rPr>
        <w:t>年建成。相应配套的补水净化泵房、一二期湖体净化泵房设备因运行年限较长，损坏严重，现对上述水处理系统进行修复，主要内容有以下几点：</w:t>
      </w:r>
    </w:p>
    <w:p w14:paraId="5C2350E2" w14:textId="77777777" w:rsidR="000F2DE1" w:rsidRPr="00945F8B" w:rsidRDefault="001C5D6B">
      <w:pPr>
        <w:spacing w:line="500" w:lineRule="exact"/>
        <w:ind w:firstLine="567"/>
        <w:rPr>
          <w:rFonts w:asciiTheme="minorEastAsia" w:eastAsiaTheme="minorEastAsia" w:hAnsiTheme="minorEastAsia"/>
          <w:sz w:val="21"/>
          <w:szCs w:val="21"/>
        </w:rPr>
      </w:pPr>
      <w:r w:rsidRPr="00945F8B">
        <w:rPr>
          <w:rFonts w:asciiTheme="minorEastAsia" w:eastAsiaTheme="minorEastAsia" w:hAnsiTheme="minorEastAsia" w:hint="eastAsia"/>
          <w:sz w:val="21"/>
          <w:szCs w:val="21"/>
        </w:rPr>
        <w:t>（一）、水处理系统修复</w:t>
      </w:r>
    </w:p>
    <w:p w14:paraId="51E2CE29" w14:textId="77777777" w:rsidR="000F2DE1" w:rsidRPr="00945F8B" w:rsidRDefault="001C5D6B">
      <w:pPr>
        <w:spacing w:line="500" w:lineRule="exact"/>
        <w:ind w:firstLine="567"/>
        <w:rPr>
          <w:rFonts w:asciiTheme="minorEastAsia" w:eastAsiaTheme="minorEastAsia" w:hAnsiTheme="minorEastAsia"/>
          <w:sz w:val="21"/>
          <w:szCs w:val="21"/>
        </w:rPr>
      </w:pPr>
      <w:r w:rsidRPr="00945F8B">
        <w:rPr>
          <w:rFonts w:asciiTheme="minorEastAsia" w:eastAsiaTheme="minorEastAsia" w:hAnsiTheme="minorEastAsia" w:hint="eastAsia"/>
          <w:sz w:val="21"/>
          <w:szCs w:val="21"/>
        </w:rPr>
        <w:t>（</w:t>
      </w:r>
      <w:r w:rsidRPr="00945F8B">
        <w:rPr>
          <w:rFonts w:asciiTheme="minorEastAsia" w:eastAsiaTheme="minorEastAsia" w:hAnsiTheme="minorEastAsia" w:hint="eastAsia"/>
          <w:sz w:val="21"/>
          <w:szCs w:val="21"/>
        </w:rPr>
        <w:t>1</w:t>
      </w:r>
      <w:r w:rsidRPr="00945F8B">
        <w:rPr>
          <w:rFonts w:asciiTheme="minorEastAsia" w:eastAsiaTheme="minorEastAsia" w:hAnsiTheme="minorEastAsia" w:hint="eastAsia"/>
          <w:sz w:val="21"/>
          <w:szCs w:val="21"/>
        </w:rPr>
        <w:t>）、补水净化泵房修复，包括取水泵、加药装置、滤料更换及控制柜等。</w:t>
      </w:r>
    </w:p>
    <w:p w14:paraId="050BCF7E" w14:textId="77777777" w:rsidR="000F2DE1" w:rsidRPr="00945F8B" w:rsidRDefault="001C5D6B">
      <w:pPr>
        <w:spacing w:line="500" w:lineRule="exact"/>
        <w:ind w:firstLine="567"/>
        <w:rPr>
          <w:rFonts w:asciiTheme="minorEastAsia" w:eastAsiaTheme="minorEastAsia" w:hAnsiTheme="minorEastAsia"/>
          <w:sz w:val="21"/>
          <w:szCs w:val="21"/>
        </w:rPr>
      </w:pPr>
      <w:r w:rsidRPr="00945F8B">
        <w:rPr>
          <w:rFonts w:asciiTheme="minorEastAsia" w:eastAsiaTheme="minorEastAsia" w:hAnsiTheme="minorEastAsia" w:hint="eastAsia"/>
          <w:sz w:val="21"/>
          <w:szCs w:val="21"/>
        </w:rPr>
        <w:t>（</w:t>
      </w:r>
      <w:r w:rsidRPr="00945F8B">
        <w:rPr>
          <w:rFonts w:asciiTheme="minorEastAsia" w:eastAsiaTheme="minorEastAsia" w:hAnsiTheme="minorEastAsia" w:hint="eastAsia"/>
          <w:sz w:val="21"/>
          <w:szCs w:val="21"/>
        </w:rPr>
        <w:t>2</w:t>
      </w:r>
      <w:r w:rsidRPr="00945F8B">
        <w:rPr>
          <w:rFonts w:asciiTheme="minorEastAsia" w:eastAsiaTheme="minorEastAsia" w:hAnsiTheme="minorEastAsia" w:hint="eastAsia"/>
          <w:sz w:val="21"/>
          <w:szCs w:val="21"/>
        </w:rPr>
        <w:t>）、一期湖体净化泵房修复，包括轴流泵更换，全自动水力曝气滤机修复及滤料更换等。</w:t>
      </w:r>
    </w:p>
    <w:p w14:paraId="3123CB06" w14:textId="77777777" w:rsidR="000F2DE1" w:rsidRPr="00945F8B" w:rsidRDefault="001C5D6B">
      <w:pPr>
        <w:spacing w:line="500" w:lineRule="exact"/>
        <w:ind w:firstLine="567"/>
        <w:rPr>
          <w:rFonts w:asciiTheme="minorEastAsia" w:eastAsiaTheme="minorEastAsia" w:hAnsiTheme="minorEastAsia"/>
          <w:sz w:val="21"/>
          <w:szCs w:val="21"/>
        </w:rPr>
      </w:pPr>
      <w:r w:rsidRPr="00945F8B">
        <w:rPr>
          <w:rFonts w:asciiTheme="minorEastAsia" w:eastAsiaTheme="minorEastAsia" w:hAnsiTheme="minorEastAsia" w:hint="eastAsia"/>
          <w:sz w:val="21"/>
          <w:szCs w:val="21"/>
        </w:rPr>
        <w:t>（</w:t>
      </w:r>
      <w:r w:rsidRPr="00945F8B">
        <w:rPr>
          <w:rFonts w:asciiTheme="minorEastAsia" w:eastAsiaTheme="minorEastAsia" w:hAnsiTheme="minorEastAsia" w:hint="eastAsia"/>
          <w:sz w:val="21"/>
          <w:szCs w:val="21"/>
        </w:rPr>
        <w:t>3</w:t>
      </w:r>
      <w:r w:rsidRPr="00945F8B">
        <w:rPr>
          <w:rFonts w:asciiTheme="minorEastAsia" w:eastAsiaTheme="minorEastAsia" w:hAnsiTheme="minorEastAsia" w:hint="eastAsia"/>
          <w:sz w:val="21"/>
          <w:szCs w:val="21"/>
        </w:rPr>
        <w:t>）、二期湖体净化泵房修复，包括加药（消</w:t>
      </w:r>
      <w:r w:rsidRPr="00945F8B">
        <w:rPr>
          <w:rFonts w:asciiTheme="minorEastAsia" w:eastAsiaTheme="minorEastAsia" w:hAnsiTheme="minorEastAsia" w:hint="eastAsia"/>
          <w:sz w:val="21"/>
          <w:szCs w:val="21"/>
        </w:rPr>
        <w:t>毒）装置维修及滤料更换等。</w:t>
      </w:r>
    </w:p>
    <w:p w14:paraId="40D0F29A" w14:textId="77777777" w:rsidR="000F2DE1" w:rsidRPr="00945F8B" w:rsidRDefault="001C5D6B">
      <w:pPr>
        <w:adjustRightInd w:val="0"/>
        <w:snapToGrid w:val="0"/>
        <w:spacing w:line="500" w:lineRule="exact"/>
        <w:ind w:left="426"/>
        <w:rPr>
          <w:rFonts w:asciiTheme="minorEastAsia" w:eastAsiaTheme="minorEastAsia" w:hAnsiTheme="minorEastAsia"/>
          <w:sz w:val="21"/>
          <w:szCs w:val="21"/>
        </w:rPr>
      </w:pPr>
      <w:r w:rsidRPr="00945F8B">
        <w:rPr>
          <w:rFonts w:asciiTheme="minorEastAsia" w:eastAsiaTheme="minorEastAsia" w:hAnsiTheme="minorEastAsia" w:hint="eastAsia"/>
          <w:sz w:val="21"/>
          <w:szCs w:val="21"/>
        </w:rPr>
        <w:t>（二）、同步编制操作手册并取得后期运营单位的签字认可。</w:t>
      </w:r>
    </w:p>
    <w:p w14:paraId="000635B2" w14:textId="77777777" w:rsidR="000F2DE1" w:rsidRPr="00945F8B" w:rsidRDefault="001C5D6B">
      <w:pPr>
        <w:adjustRightInd w:val="0"/>
        <w:snapToGrid w:val="0"/>
        <w:spacing w:line="500" w:lineRule="exact"/>
        <w:ind w:left="426"/>
        <w:rPr>
          <w:rFonts w:asciiTheme="minorEastAsia" w:eastAsiaTheme="minorEastAsia" w:hAnsiTheme="minorEastAsia"/>
          <w:sz w:val="21"/>
          <w:szCs w:val="21"/>
        </w:rPr>
      </w:pPr>
      <w:r w:rsidRPr="00945F8B">
        <w:rPr>
          <w:rFonts w:asciiTheme="minorEastAsia" w:eastAsiaTheme="minorEastAsia" w:hAnsiTheme="minorEastAsia" w:hint="eastAsia"/>
          <w:sz w:val="21"/>
          <w:szCs w:val="21"/>
        </w:rPr>
        <w:t>（三）、质保期内售后服务：接到报修电话后</w:t>
      </w:r>
      <w:r w:rsidRPr="00945F8B">
        <w:rPr>
          <w:rFonts w:asciiTheme="minorEastAsia" w:eastAsiaTheme="minorEastAsia" w:hAnsiTheme="minorEastAsia" w:hint="eastAsia"/>
          <w:sz w:val="21"/>
          <w:szCs w:val="21"/>
        </w:rPr>
        <w:t>48</w:t>
      </w:r>
      <w:r w:rsidRPr="00945F8B">
        <w:rPr>
          <w:rFonts w:asciiTheme="minorEastAsia" w:eastAsiaTheme="minorEastAsia" w:hAnsiTheme="minorEastAsia" w:hint="eastAsia"/>
          <w:sz w:val="21"/>
          <w:szCs w:val="21"/>
        </w:rPr>
        <w:t>小时内响应并到达现场。</w:t>
      </w:r>
    </w:p>
    <w:permEnd w:id="1857578013"/>
    <w:p w14:paraId="5F1230EC" w14:textId="77777777" w:rsidR="000F2DE1" w:rsidRDefault="001C5D6B">
      <w:pPr>
        <w:widowControl w:val="0"/>
        <w:tabs>
          <w:tab w:val="left" w:pos="720"/>
          <w:tab w:val="left" w:pos="900"/>
          <w:tab w:val="left" w:pos="1080"/>
        </w:tabs>
        <w:spacing w:line="500" w:lineRule="exact"/>
        <w:ind w:left="426"/>
        <w:jc w:val="both"/>
        <w:rPr>
          <w:rFonts w:asciiTheme="minorEastAsia" w:eastAsiaTheme="minorEastAsia" w:hAnsiTheme="minorEastAsia"/>
          <w:sz w:val="21"/>
          <w:szCs w:val="21"/>
        </w:rPr>
      </w:pPr>
      <w:r>
        <w:rPr>
          <w:rFonts w:asciiTheme="minorEastAsia" w:eastAsiaTheme="minorEastAsia" w:hAnsiTheme="minorEastAsia" w:hint="eastAsia"/>
          <w:b/>
          <w:sz w:val="21"/>
          <w:szCs w:val="21"/>
        </w:rPr>
        <w:t>四、验收：</w:t>
      </w:r>
      <w:permStart w:id="595085604" w:edGrp="everyone"/>
      <w:r>
        <w:rPr>
          <w:rFonts w:asciiTheme="minorEastAsia" w:eastAsiaTheme="minorEastAsia" w:hAnsiTheme="minorEastAsia" w:hint="eastAsia"/>
          <w:sz w:val="21"/>
          <w:szCs w:val="21"/>
        </w:rPr>
        <w:t>满足整体系统使用要求，水质达标；操作手册等移交运营单位并取得移交证书。</w:t>
      </w:r>
    </w:p>
    <w:permEnd w:id="595085604"/>
    <w:p w14:paraId="64B3FC28" w14:textId="77777777" w:rsidR="000F2DE1" w:rsidRDefault="001C5D6B">
      <w:pPr>
        <w:adjustRightInd w:val="0"/>
        <w:snapToGrid w:val="0"/>
        <w:spacing w:line="500" w:lineRule="exact"/>
        <w:ind w:left="426"/>
        <w:rPr>
          <w:rFonts w:asciiTheme="minorEastAsia" w:eastAsiaTheme="minorEastAsia" w:hAnsiTheme="minorEastAsia"/>
          <w:b/>
          <w:sz w:val="21"/>
          <w:szCs w:val="21"/>
        </w:rPr>
      </w:pPr>
      <w:r>
        <w:rPr>
          <w:rFonts w:asciiTheme="minorEastAsia" w:eastAsiaTheme="minorEastAsia" w:hAnsiTheme="minorEastAsia" w:hint="eastAsia"/>
          <w:b/>
          <w:sz w:val="21"/>
          <w:szCs w:val="21"/>
        </w:rPr>
        <w:t>五、签约合同价</w:t>
      </w:r>
    </w:p>
    <w:p w14:paraId="4D50AD1F" w14:textId="77777777" w:rsidR="000F2DE1" w:rsidRDefault="001C5D6B">
      <w:pPr>
        <w:adjustRightInd w:val="0"/>
        <w:snapToGrid w:val="0"/>
        <w:spacing w:line="500" w:lineRule="exact"/>
        <w:ind w:leftChars="213" w:left="426" w:firstLineChars="202" w:firstLine="424"/>
        <w:rPr>
          <w:rFonts w:asciiTheme="minorEastAsia" w:eastAsiaTheme="minorEastAsia" w:hAnsiTheme="minorEastAsia"/>
          <w:kern w:val="16"/>
          <w:sz w:val="21"/>
          <w:szCs w:val="21"/>
        </w:rPr>
      </w:pPr>
      <w:permStart w:id="1627025280" w:edGrp="everyone"/>
      <w:r>
        <w:rPr>
          <w:rFonts w:asciiTheme="minorEastAsia" w:eastAsiaTheme="minorEastAsia" w:hAnsiTheme="minorEastAsia" w:hint="eastAsia"/>
          <w:kern w:val="16"/>
          <w:sz w:val="21"/>
          <w:szCs w:val="21"/>
        </w:rPr>
        <w:t>签约含税总价</w:t>
      </w:r>
      <w:r>
        <w:rPr>
          <w:rFonts w:asciiTheme="minorEastAsia" w:eastAsiaTheme="minorEastAsia" w:hAnsiTheme="minorEastAsia" w:hint="eastAsia"/>
          <w:kern w:val="16"/>
          <w:sz w:val="21"/>
          <w:szCs w:val="21"/>
        </w:rPr>
        <w:t xml:space="preserve">     </w:t>
      </w:r>
      <w:r>
        <w:rPr>
          <w:rFonts w:asciiTheme="minorEastAsia" w:eastAsiaTheme="minorEastAsia" w:hAnsiTheme="minorEastAsia" w:hint="eastAsia"/>
          <w:kern w:val="16"/>
          <w:sz w:val="21"/>
          <w:szCs w:val="21"/>
        </w:rPr>
        <w:t>元（大写：</w:t>
      </w:r>
      <w:r>
        <w:rPr>
          <w:rFonts w:asciiTheme="minorEastAsia" w:eastAsiaTheme="minorEastAsia" w:hAnsiTheme="minorEastAsia" w:hint="eastAsia"/>
          <w:kern w:val="16"/>
          <w:sz w:val="21"/>
          <w:szCs w:val="21"/>
        </w:rPr>
        <w:t xml:space="preserve">         </w:t>
      </w:r>
      <w:r>
        <w:rPr>
          <w:rFonts w:asciiTheme="minorEastAsia" w:eastAsiaTheme="minorEastAsia" w:hAnsiTheme="minorEastAsia" w:hint="eastAsia"/>
          <w:kern w:val="16"/>
          <w:sz w:val="21"/>
          <w:szCs w:val="21"/>
        </w:rPr>
        <w:t>），其中</w:t>
      </w:r>
      <w:r>
        <w:rPr>
          <w:rFonts w:asciiTheme="minorEastAsia" w:eastAsiaTheme="minorEastAsia" w:hAnsiTheme="minorEastAsia"/>
          <w:kern w:val="16"/>
          <w:sz w:val="21"/>
          <w:szCs w:val="21"/>
        </w:rPr>
        <w:t>，</w:t>
      </w:r>
      <w:r>
        <w:rPr>
          <w:rFonts w:asciiTheme="minorEastAsia" w:eastAsiaTheme="minorEastAsia" w:hAnsiTheme="minorEastAsia" w:hint="eastAsia"/>
          <w:kern w:val="16"/>
          <w:sz w:val="21"/>
          <w:szCs w:val="21"/>
        </w:rPr>
        <w:t>不含税价款为</w:t>
      </w:r>
      <w:r>
        <w:rPr>
          <w:rFonts w:asciiTheme="minorEastAsia" w:eastAsiaTheme="minorEastAsia" w:hAnsiTheme="minorEastAsia" w:hint="eastAsia"/>
          <w:kern w:val="16"/>
          <w:sz w:val="21"/>
          <w:szCs w:val="21"/>
        </w:rPr>
        <w:t xml:space="preserve">     </w:t>
      </w:r>
      <w:r>
        <w:rPr>
          <w:rFonts w:asciiTheme="minorEastAsia" w:eastAsiaTheme="minorEastAsia" w:hAnsiTheme="minorEastAsia" w:hint="eastAsia"/>
          <w:kern w:val="16"/>
          <w:sz w:val="21"/>
          <w:szCs w:val="21"/>
        </w:rPr>
        <w:t>元（大写：</w:t>
      </w:r>
      <w:r>
        <w:rPr>
          <w:rFonts w:asciiTheme="minorEastAsia" w:eastAsiaTheme="minorEastAsia" w:hAnsiTheme="minorEastAsia" w:hint="eastAsia"/>
          <w:kern w:val="16"/>
          <w:sz w:val="21"/>
          <w:szCs w:val="21"/>
        </w:rPr>
        <w:t xml:space="preserve">       </w:t>
      </w:r>
      <w:r>
        <w:rPr>
          <w:rFonts w:asciiTheme="minorEastAsia" w:eastAsiaTheme="minorEastAsia" w:hAnsiTheme="minorEastAsia" w:hint="eastAsia"/>
          <w:kern w:val="16"/>
          <w:sz w:val="21"/>
          <w:szCs w:val="21"/>
        </w:rPr>
        <w:t>），税率为</w:t>
      </w:r>
      <w:r>
        <w:rPr>
          <w:rFonts w:asciiTheme="minorEastAsia" w:eastAsiaTheme="minorEastAsia" w:hAnsiTheme="minorEastAsia" w:hint="eastAsia"/>
          <w:kern w:val="16"/>
          <w:sz w:val="21"/>
          <w:szCs w:val="21"/>
        </w:rPr>
        <w:t xml:space="preserve">    </w:t>
      </w:r>
      <w:r>
        <w:rPr>
          <w:rFonts w:asciiTheme="minorEastAsia" w:eastAsiaTheme="minorEastAsia" w:hAnsiTheme="minorEastAsia"/>
          <w:kern w:val="16"/>
          <w:sz w:val="21"/>
          <w:szCs w:val="21"/>
        </w:rPr>
        <w:t>%</w:t>
      </w:r>
      <w:r>
        <w:rPr>
          <w:rFonts w:asciiTheme="minorEastAsia" w:eastAsiaTheme="minorEastAsia" w:hAnsiTheme="minorEastAsia" w:hint="eastAsia"/>
          <w:kern w:val="16"/>
          <w:sz w:val="21"/>
          <w:szCs w:val="21"/>
        </w:rPr>
        <w:t xml:space="preserve"> </w:t>
      </w:r>
      <w:r>
        <w:rPr>
          <w:rFonts w:asciiTheme="minorEastAsia" w:eastAsiaTheme="minorEastAsia" w:hAnsiTheme="minorEastAsia" w:hint="eastAsia"/>
          <w:kern w:val="16"/>
          <w:sz w:val="21"/>
          <w:szCs w:val="21"/>
        </w:rPr>
        <w:t>，税金</w:t>
      </w:r>
      <w:r>
        <w:rPr>
          <w:rFonts w:asciiTheme="minorEastAsia" w:eastAsiaTheme="minorEastAsia" w:hAnsiTheme="minorEastAsia" w:hint="eastAsia"/>
          <w:kern w:val="16"/>
          <w:sz w:val="21"/>
          <w:szCs w:val="21"/>
        </w:rPr>
        <w:t xml:space="preserve">      </w:t>
      </w:r>
      <w:r>
        <w:rPr>
          <w:rFonts w:asciiTheme="minorEastAsia" w:eastAsiaTheme="minorEastAsia" w:hAnsiTheme="minorEastAsia" w:hint="eastAsia"/>
          <w:kern w:val="16"/>
          <w:sz w:val="21"/>
          <w:szCs w:val="21"/>
        </w:rPr>
        <w:t>元（大写：</w:t>
      </w:r>
      <w:r>
        <w:rPr>
          <w:rFonts w:asciiTheme="minorEastAsia" w:eastAsiaTheme="minorEastAsia" w:hAnsiTheme="minorEastAsia" w:hint="eastAsia"/>
          <w:kern w:val="16"/>
          <w:sz w:val="21"/>
          <w:szCs w:val="21"/>
        </w:rPr>
        <w:t xml:space="preserve">       </w:t>
      </w:r>
      <w:r>
        <w:rPr>
          <w:rFonts w:asciiTheme="minorEastAsia" w:eastAsiaTheme="minorEastAsia" w:hAnsiTheme="minorEastAsia" w:hint="eastAsia"/>
          <w:kern w:val="16"/>
          <w:sz w:val="21"/>
          <w:szCs w:val="21"/>
        </w:rPr>
        <w:t>）。</w:t>
      </w:r>
    </w:p>
    <w:p w14:paraId="12CA3C7B" w14:textId="77777777" w:rsidR="000F2DE1" w:rsidRDefault="001C5D6B">
      <w:pPr>
        <w:adjustRightInd w:val="0"/>
        <w:snapToGrid w:val="0"/>
        <w:spacing w:line="500" w:lineRule="exact"/>
        <w:ind w:leftChars="200" w:left="400"/>
        <w:rPr>
          <w:rFonts w:asciiTheme="minorEastAsia" w:eastAsiaTheme="minorEastAsia" w:hAnsiTheme="minorEastAsia"/>
          <w:kern w:val="16"/>
          <w:sz w:val="21"/>
          <w:szCs w:val="21"/>
        </w:rPr>
      </w:pPr>
      <w:r>
        <w:rPr>
          <w:rFonts w:asciiTheme="minorEastAsia" w:eastAsiaTheme="minorEastAsia" w:hAnsiTheme="minorEastAsia" w:hint="eastAsia"/>
          <w:kern w:val="16"/>
          <w:sz w:val="21"/>
          <w:szCs w:val="21"/>
        </w:rPr>
        <w:lastRenderedPageBreak/>
        <w:t xml:space="preserve">    </w:t>
      </w:r>
      <w:r>
        <w:rPr>
          <w:rFonts w:asciiTheme="minorEastAsia" w:eastAsiaTheme="minorEastAsia" w:hAnsiTheme="minorEastAsia" w:hint="eastAsia"/>
          <w:kern w:val="16"/>
          <w:sz w:val="21"/>
          <w:szCs w:val="21"/>
        </w:rPr>
        <w:t>本合同为固定单价合同，合同价格是全部工作内容价格的体现。其应包括但不限于人工费、材料费、水电费、安装费、清洁费、运输费、管理费、税金等一切费用</w:t>
      </w:r>
      <w:r>
        <w:rPr>
          <w:rFonts w:asciiTheme="minorEastAsia" w:eastAsiaTheme="minorEastAsia" w:hAnsiTheme="minorEastAsia"/>
          <w:kern w:val="16"/>
          <w:sz w:val="21"/>
          <w:szCs w:val="21"/>
        </w:rPr>
        <w:t>。</w:t>
      </w:r>
    </w:p>
    <w:permEnd w:id="1627025280"/>
    <w:p w14:paraId="6D1EEE61" w14:textId="77777777" w:rsidR="000F2DE1" w:rsidRDefault="001C5D6B">
      <w:pPr>
        <w:adjustRightInd w:val="0"/>
        <w:snapToGrid w:val="0"/>
        <w:spacing w:line="500" w:lineRule="exact"/>
        <w:rPr>
          <w:rFonts w:asciiTheme="minorEastAsia" w:eastAsiaTheme="minorEastAsia" w:hAnsiTheme="minorEastAsia"/>
          <w:sz w:val="21"/>
          <w:szCs w:val="21"/>
        </w:rPr>
      </w:pPr>
      <w:r>
        <w:rPr>
          <w:rFonts w:asciiTheme="minorEastAsia" w:eastAsiaTheme="minorEastAsia" w:hAnsiTheme="minorEastAsia" w:hint="eastAsia"/>
          <w:b/>
          <w:sz w:val="21"/>
          <w:szCs w:val="21"/>
        </w:rPr>
        <w:t xml:space="preserve">    </w:t>
      </w:r>
      <w:r>
        <w:rPr>
          <w:rFonts w:asciiTheme="minorEastAsia" w:eastAsiaTheme="minorEastAsia" w:hAnsiTheme="minorEastAsia" w:hint="eastAsia"/>
          <w:b/>
          <w:sz w:val="21"/>
          <w:szCs w:val="21"/>
        </w:rPr>
        <w:t>六、结算方式：</w:t>
      </w:r>
      <w:permStart w:id="1864575434" w:edGrp="everyone"/>
      <w:r>
        <w:rPr>
          <w:rFonts w:asciiTheme="minorEastAsia" w:eastAsiaTheme="minorEastAsia" w:hAnsiTheme="minorEastAsia" w:hint="eastAsia"/>
          <w:sz w:val="21"/>
          <w:szCs w:val="21"/>
        </w:rPr>
        <w:t>固定单价不变，经发包人审核合格的数量按实结算。</w:t>
      </w:r>
    </w:p>
    <w:p w14:paraId="22200F10" w14:textId="77777777" w:rsidR="000F2DE1" w:rsidRDefault="001C5D6B">
      <w:pPr>
        <w:adjustRightInd w:val="0"/>
        <w:snapToGrid w:val="0"/>
        <w:spacing w:line="500" w:lineRule="exact"/>
        <w:ind w:firstLineChars="400" w:firstLine="840"/>
        <w:rPr>
          <w:rFonts w:asciiTheme="minorEastAsia" w:eastAsiaTheme="minorEastAsia" w:hAnsiTheme="minorEastAsia" w:cs="宋体"/>
          <w:sz w:val="21"/>
          <w:szCs w:val="21"/>
        </w:rPr>
      </w:pPr>
      <w:r>
        <w:rPr>
          <w:rFonts w:asciiTheme="minorEastAsia" w:eastAsiaTheme="minorEastAsia" w:hAnsiTheme="minorEastAsia" w:cs="宋体"/>
          <w:sz w:val="21"/>
          <w:szCs w:val="21"/>
        </w:rPr>
        <w:t>本工程</w:t>
      </w:r>
      <w:r>
        <w:rPr>
          <w:rFonts w:asciiTheme="minorEastAsia" w:eastAsiaTheme="minorEastAsia" w:hAnsiTheme="minorEastAsia" w:cs="宋体" w:hint="eastAsia"/>
          <w:sz w:val="21"/>
          <w:szCs w:val="21"/>
        </w:rPr>
        <w:t>除图纸设计变更产生的费用另行结算外，图纸上其他所有费用均已包括在报价中。</w:t>
      </w:r>
    </w:p>
    <w:p w14:paraId="1EA9F397" w14:textId="77777777" w:rsidR="000F2DE1" w:rsidRDefault="001C5D6B">
      <w:pPr>
        <w:pStyle w:val="a6"/>
        <w:spacing w:line="500" w:lineRule="exact"/>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1.</w:t>
      </w:r>
      <w:r>
        <w:rPr>
          <w:rFonts w:asciiTheme="minorEastAsia" w:eastAsiaTheme="minorEastAsia" w:hAnsiTheme="minorEastAsia" w:cs="宋体" w:hint="eastAsia"/>
          <w:kern w:val="0"/>
          <w:szCs w:val="21"/>
        </w:rPr>
        <w:t>由于设计变更部分、额外增加部分以及签证部分造成新增的工程量清单综合单价的结算原则为：</w:t>
      </w:r>
    </w:p>
    <w:p w14:paraId="3D9251CE" w14:textId="77777777" w:rsidR="000F2DE1" w:rsidRDefault="001C5D6B">
      <w:pPr>
        <w:autoSpaceDE w:val="0"/>
        <w:autoSpaceDN w:val="0"/>
        <w:adjustRightInd w:val="0"/>
        <w:spacing w:line="500" w:lineRule="exact"/>
        <w:ind w:firstLineChars="200" w:firstLine="420"/>
        <w:rPr>
          <w:rFonts w:asciiTheme="minorEastAsia" w:eastAsiaTheme="minorEastAsia" w:hAnsiTheme="minorEastAsia" w:cs="宋体"/>
          <w:sz w:val="21"/>
          <w:szCs w:val="21"/>
        </w:rPr>
      </w:pPr>
      <w:r>
        <w:rPr>
          <w:rFonts w:asciiTheme="minorEastAsia" w:eastAsiaTheme="minorEastAsia" w:hAnsiTheme="minorEastAsia" w:cs="宋体"/>
          <w:sz w:val="21"/>
          <w:szCs w:val="21"/>
        </w:rPr>
        <w:t>（</w:t>
      </w:r>
      <w:r>
        <w:rPr>
          <w:rFonts w:asciiTheme="minorEastAsia" w:eastAsiaTheme="minorEastAsia" w:hAnsiTheme="minorEastAsia" w:cs="宋体" w:hint="eastAsia"/>
          <w:sz w:val="21"/>
          <w:szCs w:val="21"/>
        </w:rPr>
        <w:t>1</w:t>
      </w:r>
      <w:r>
        <w:rPr>
          <w:rFonts w:asciiTheme="minorEastAsia" w:eastAsiaTheme="minorEastAsia" w:hAnsiTheme="minorEastAsia" w:cs="宋体" w:hint="eastAsia"/>
          <w:sz w:val="21"/>
          <w:szCs w:val="21"/>
        </w:rPr>
        <w:t>）因分部分项工程量清单漏项或非承包人原因的工程变更、额外增加工作量以及工程签证，造成增加新的工程量清单项目，其对应的综合单价按下列方法确定：</w:t>
      </w:r>
    </w:p>
    <w:p w14:paraId="6E35AF6E" w14:textId="77777777" w:rsidR="000F2DE1" w:rsidRDefault="001C5D6B">
      <w:pPr>
        <w:autoSpaceDE w:val="0"/>
        <w:autoSpaceDN w:val="0"/>
        <w:adjustRightInd w:val="0"/>
        <w:spacing w:line="500" w:lineRule="exact"/>
        <w:ind w:firstLineChars="200" w:firstLine="420"/>
        <w:rPr>
          <w:rFonts w:asciiTheme="minorEastAsia" w:eastAsiaTheme="minorEastAsia" w:hAnsiTheme="minorEastAsia" w:cs="宋体"/>
          <w:sz w:val="21"/>
          <w:szCs w:val="21"/>
        </w:rPr>
      </w:pPr>
      <w:r>
        <w:rPr>
          <w:rFonts w:asciiTheme="minorEastAsia" w:eastAsiaTheme="minorEastAsia" w:hAnsiTheme="minorEastAsia" w:cs="宋体"/>
          <w:sz w:val="21"/>
          <w:szCs w:val="21"/>
        </w:rPr>
        <w:t>（</w:t>
      </w:r>
      <w:r>
        <w:rPr>
          <w:rFonts w:asciiTheme="minorEastAsia" w:eastAsiaTheme="minorEastAsia" w:hAnsiTheme="minorEastAsia" w:cs="宋体" w:hint="eastAsia"/>
          <w:sz w:val="21"/>
          <w:szCs w:val="21"/>
        </w:rPr>
        <w:t>2</w:t>
      </w:r>
      <w:r>
        <w:rPr>
          <w:rFonts w:asciiTheme="minorEastAsia" w:eastAsiaTheme="minorEastAsia" w:hAnsiTheme="minorEastAsia" w:cs="宋体" w:hint="eastAsia"/>
          <w:sz w:val="21"/>
          <w:szCs w:val="21"/>
        </w:rPr>
        <w:t>）合同中已有适用的综合单价，按合同中已有的综合单价确定；</w:t>
      </w:r>
    </w:p>
    <w:p w14:paraId="1FABF1CC" w14:textId="77777777" w:rsidR="000F2DE1" w:rsidRDefault="001C5D6B">
      <w:pPr>
        <w:autoSpaceDE w:val="0"/>
        <w:autoSpaceDN w:val="0"/>
        <w:adjustRightInd w:val="0"/>
        <w:spacing w:line="500" w:lineRule="exact"/>
        <w:ind w:firstLineChars="200" w:firstLine="420"/>
        <w:rPr>
          <w:rFonts w:asciiTheme="minorEastAsia" w:eastAsiaTheme="minorEastAsia" w:hAnsiTheme="minorEastAsia" w:cs="宋体"/>
          <w:sz w:val="21"/>
          <w:szCs w:val="21"/>
        </w:rPr>
      </w:pPr>
      <w:r>
        <w:rPr>
          <w:rFonts w:asciiTheme="minorEastAsia" w:eastAsiaTheme="minorEastAsia" w:hAnsiTheme="minorEastAsia" w:cs="宋体"/>
          <w:sz w:val="21"/>
          <w:szCs w:val="21"/>
        </w:rPr>
        <w:t>（</w:t>
      </w:r>
      <w:r>
        <w:rPr>
          <w:rFonts w:asciiTheme="minorEastAsia" w:eastAsiaTheme="minorEastAsia" w:hAnsiTheme="minorEastAsia" w:cs="宋体"/>
          <w:sz w:val="21"/>
          <w:szCs w:val="21"/>
        </w:rPr>
        <w:t>3</w:t>
      </w:r>
      <w:r>
        <w:rPr>
          <w:rFonts w:asciiTheme="minorEastAsia" w:eastAsiaTheme="minorEastAsia" w:hAnsiTheme="minorEastAsia" w:cs="宋体"/>
          <w:sz w:val="21"/>
          <w:szCs w:val="21"/>
        </w:rPr>
        <w:t>）</w:t>
      </w:r>
      <w:r>
        <w:rPr>
          <w:rFonts w:asciiTheme="minorEastAsia" w:eastAsiaTheme="minorEastAsia" w:hAnsiTheme="minorEastAsia" w:cs="宋体" w:hint="eastAsia"/>
          <w:sz w:val="21"/>
          <w:szCs w:val="21"/>
        </w:rPr>
        <w:t>合同中有类似的综合单价，参照类似的综合单价确定；</w:t>
      </w:r>
    </w:p>
    <w:p w14:paraId="11F26474" w14:textId="77777777" w:rsidR="000F2DE1" w:rsidRDefault="001C5D6B">
      <w:pPr>
        <w:autoSpaceDE w:val="0"/>
        <w:autoSpaceDN w:val="0"/>
        <w:adjustRightInd w:val="0"/>
        <w:spacing w:line="500" w:lineRule="exact"/>
        <w:ind w:firstLineChars="200" w:firstLine="420"/>
        <w:rPr>
          <w:rFonts w:asciiTheme="minorEastAsia" w:eastAsiaTheme="minorEastAsia" w:hAnsiTheme="minorEastAsia" w:cs="宋体"/>
          <w:sz w:val="21"/>
          <w:szCs w:val="21"/>
        </w:rPr>
      </w:pPr>
      <w:r>
        <w:rPr>
          <w:rFonts w:asciiTheme="minorEastAsia" w:eastAsiaTheme="minorEastAsia" w:hAnsiTheme="minorEastAsia" w:cs="宋体"/>
          <w:sz w:val="21"/>
          <w:szCs w:val="21"/>
        </w:rPr>
        <w:t>（</w:t>
      </w:r>
      <w:r>
        <w:rPr>
          <w:rFonts w:asciiTheme="minorEastAsia" w:eastAsiaTheme="minorEastAsia" w:hAnsiTheme="minorEastAsia" w:cs="宋体" w:hint="eastAsia"/>
          <w:sz w:val="21"/>
          <w:szCs w:val="21"/>
        </w:rPr>
        <w:t>4</w:t>
      </w:r>
      <w:r>
        <w:rPr>
          <w:rFonts w:asciiTheme="minorEastAsia" w:eastAsiaTheme="minorEastAsia" w:hAnsiTheme="minorEastAsia" w:cs="宋体" w:hint="eastAsia"/>
          <w:sz w:val="21"/>
          <w:szCs w:val="21"/>
        </w:rPr>
        <w:t>）合同中无适用或类似于变更工程的价格，由承包人提出适当的变更价格（承包人根据江苏省相关工程计价表编制并按投标时的优惠让利幅度</w:t>
      </w:r>
      <w:r>
        <w:rPr>
          <w:rFonts w:asciiTheme="minorEastAsia" w:eastAsiaTheme="minorEastAsia" w:hAnsiTheme="minorEastAsia" w:cs="宋体" w:hint="eastAsia"/>
          <w:color w:val="FF0000"/>
          <w:sz w:val="21"/>
          <w:szCs w:val="21"/>
        </w:rPr>
        <w:t>（</w:t>
      </w:r>
      <w:r>
        <w:rPr>
          <w:rFonts w:asciiTheme="minorEastAsia" w:eastAsiaTheme="minorEastAsia" w:hAnsiTheme="minorEastAsia" w:cs="宋体" w:hint="eastAsia"/>
          <w:color w:val="FF0000"/>
          <w:sz w:val="21"/>
          <w:szCs w:val="21"/>
        </w:rPr>
        <w:t>F</w:t>
      </w:r>
      <w:r>
        <w:rPr>
          <w:rFonts w:asciiTheme="minorEastAsia" w:eastAsiaTheme="minorEastAsia" w:hAnsiTheme="minorEastAsia" w:cs="宋体" w:hint="eastAsia"/>
          <w:color w:val="FF0000"/>
          <w:sz w:val="21"/>
          <w:szCs w:val="21"/>
        </w:rPr>
        <w:t>）</w:t>
      </w:r>
      <w:r>
        <w:rPr>
          <w:rFonts w:asciiTheme="minorEastAsia" w:eastAsiaTheme="minorEastAsia" w:hAnsiTheme="minorEastAsia" w:cs="宋体" w:hint="eastAsia"/>
          <w:color w:val="FF0000"/>
          <w:sz w:val="21"/>
          <w:szCs w:val="21"/>
        </w:rPr>
        <w:t>=  %</w:t>
      </w:r>
      <w:r>
        <w:rPr>
          <w:rFonts w:asciiTheme="minorEastAsia" w:eastAsiaTheme="minorEastAsia" w:hAnsiTheme="minorEastAsia" w:cs="宋体" w:hint="eastAsia"/>
          <w:sz w:val="21"/>
          <w:szCs w:val="21"/>
        </w:rPr>
        <w:t>，施工当月除税指导价中没有的价格按施工上月除税指导价确定，除税指导价中没有的材料价格确定按照暂定价材料价格的</w:t>
      </w:r>
      <w:r>
        <w:rPr>
          <w:rFonts w:asciiTheme="minorEastAsia" w:eastAsiaTheme="minorEastAsia" w:hAnsiTheme="minorEastAsia" w:cs="宋体" w:hint="eastAsia"/>
          <w:sz w:val="21"/>
          <w:szCs w:val="21"/>
        </w:rPr>
        <w:t>确定方式确定），人工单价需调整时按安装人工单价。</w:t>
      </w:r>
    </w:p>
    <w:p w14:paraId="7BCA47A5" w14:textId="77777777" w:rsidR="000F2DE1" w:rsidRDefault="001C5D6B">
      <w:pPr>
        <w:autoSpaceDE w:val="0"/>
        <w:autoSpaceDN w:val="0"/>
        <w:adjustRightInd w:val="0"/>
        <w:spacing w:line="500" w:lineRule="exact"/>
        <w:ind w:firstLineChars="200" w:firstLine="420"/>
        <w:rPr>
          <w:rFonts w:asciiTheme="minorEastAsia" w:eastAsiaTheme="minorEastAsia" w:hAnsiTheme="minorEastAsia" w:cs="宋体"/>
          <w:sz w:val="21"/>
          <w:szCs w:val="21"/>
        </w:rPr>
      </w:pPr>
      <w:r>
        <w:rPr>
          <w:rFonts w:asciiTheme="minorEastAsia" w:eastAsiaTheme="minorEastAsia" w:hAnsiTheme="minorEastAsia" w:cs="宋体"/>
          <w:sz w:val="21"/>
          <w:szCs w:val="21"/>
        </w:rPr>
        <w:t>2.</w:t>
      </w:r>
      <w:r>
        <w:rPr>
          <w:rFonts w:asciiTheme="minorEastAsia" w:eastAsiaTheme="minorEastAsia" w:hAnsiTheme="minorEastAsia" w:cs="宋体" w:hint="eastAsia"/>
          <w:sz w:val="21"/>
          <w:szCs w:val="21"/>
        </w:rPr>
        <w:t>当因非承包人原因的工程变更，引起措施项目发生变化时，措施项目费的调整，按下列原则调整：单价措施项目变更原则同分部分项工程；总价措施项目中以费率报价的，费率不变；总价项目中以费用报价的，按投标时口径折算成费率调整；原措施费中没有的措施项目，由承包人提出适当的措施费变更要求，经发包人确认后调整。脚手架、临时设施费、垂直运输费、大型机械设备进出场及安拆、排水、降水等其他措施项目费不随分部分项工程量清单变更而调整（人工单价需调整时按安装人工单价）。</w:t>
      </w:r>
    </w:p>
    <w:p w14:paraId="309E9F79" w14:textId="77777777" w:rsidR="000F2DE1" w:rsidRDefault="001C5D6B">
      <w:pPr>
        <w:autoSpaceDE w:val="0"/>
        <w:autoSpaceDN w:val="0"/>
        <w:adjustRightInd w:val="0"/>
        <w:spacing w:line="500" w:lineRule="exact"/>
        <w:ind w:firstLineChars="200" w:firstLine="420"/>
        <w:rPr>
          <w:rFonts w:asciiTheme="minorEastAsia" w:eastAsiaTheme="minorEastAsia" w:hAnsiTheme="minorEastAsia" w:cs="宋体"/>
          <w:sz w:val="21"/>
          <w:szCs w:val="21"/>
        </w:rPr>
      </w:pPr>
      <w:r>
        <w:rPr>
          <w:rFonts w:asciiTheme="minorEastAsia" w:eastAsiaTheme="minorEastAsia" w:hAnsiTheme="minorEastAsia" w:cs="宋体"/>
          <w:sz w:val="21"/>
          <w:szCs w:val="21"/>
        </w:rPr>
        <w:t>3.</w:t>
      </w:r>
      <w:r>
        <w:rPr>
          <w:rFonts w:asciiTheme="minorEastAsia" w:eastAsiaTheme="minorEastAsia" w:hAnsiTheme="minorEastAsia" w:cs="宋体" w:hint="eastAsia"/>
          <w:sz w:val="21"/>
          <w:szCs w:val="21"/>
        </w:rPr>
        <w:t>变更增加</w:t>
      </w:r>
      <w:r>
        <w:rPr>
          <w:rFonts w:asciiTheme="minorEastAsia" w:eastAsiaTheme="minorEastAsia" w:hAnsiTheme="minorEastAsia" w:cs="宋体" w:hint="eastAsia"/>
          <w:sz w:val="21"/>
          <w:szCs w:val="21"/>
        </w:rPr>
        <w:t>材料，如未经发包人审核而承包人擅自采购并使用的，结算时发包人不予结算。</w:t>
      </w:r>
    </w:p>
    <w:p w14:paraId="21326F20" w14:textId="77777777" w:rsidR="000F2DE1" w:rsidRDefault="001C5D6B">
      <w:pPr>
        <w:autoSpaceDE w:val="0"/>
        <w:autoSpaceDN w:val="0"/>
        <w:adjustRightInd w:val="0"/>
        <w:spacing w:line="500" w:lineRule="exact"/>
        <w:ind w:firstLineChars="200" w:firstLine="420"/>
        <w:rPr>
          <w:rFonts w:asciiTheme="minorEastAsia" w:eastAsiaTheme="minorEastAsia" w:hAnsiTheme="minorEastAsia" w:cs="宋体"/>
          <w:sz w:val="21"/>
          <w:szCs w:val="21"/>
        </w:rPr>
      </w:pPr>
      <w:r>
        <w:rPr>
          <w:rFonts w:asciiTheme="minorEastAsia" w:eastAsiaTheme="minorEastAsia" w:hAnsiTheme="minorEastAsia" w:cs="宋体"/>
          <w:sz w:val="21"/>
          <w:szCs w:val="21"/>
        </w:rPr>
        <w:t>4.</w:t>
      </w:r>
      <w:r>
        <w:rPr>
          <w:rFonts w:asciiTheme="minorEastAsia" w:eastAsiaTheme="minorEastAsia" w:hAnsiTheme="minorEastAsia" w:cs="宋体" w:hint="eastAsia"/>
          <w:sz w:val="21"/>
          <w:szCs w:val="21"/>
        </w:rPr>
        <w:t>所有涉及工程结算的签证单上必须有发包人的签字和盖章，方可作为竣工结算的依据，签证单上必须明确签证的原因、位置、尺寸、数量、材料、人工、机械台班、价格和签证时间等内容，逾期不得补报且不得累计补签，如须办理签证手续的工作内容在完成后七天内未提交签证资料的，则发包人不予签认。</w:t>
      </w:r>
    </w:p>
    <w:p w14:paraId="3599EFCD" w14:textId="77777777" w:rsidR="000F2DE1" w:rsidRDefault="001C5D6B">
      <w:pPr>
        <w:autoSpaceDE w:val="0"/>
        <w:autoSpaceDN w:val="0"/>
        <w:adjustRightInd w:val="0"/>
        <w:spacing w:line="500" w:lineRule="exact"/>
        <w:ind w:firstLineChars="200" w:firstLine="420"/>
        <w:rPr>
          <w:rFonts w:asciiTheme="minorEastAsia" w:eastAsiaTheme="minorEastAsia" w:hAnsiTheme="minorEastAsia" w:cs="宋体"/>
          <w:sz w:val="21"/>
          <w:szCs w:val="21"/>
        </w:rPr>
      </w:pPr>
      <w:r>
        <w:rPr>
          <w:rFonts w:asciiTheme="minorEastAsia" w:eastAsiaTheme="minorEastAsia" w:hAnsiTheme="minorEastAsia" w:cs="宋体"/>
          <w:sz w:val="21"/>
          <w:szCs w:val="21"/>
        </w:rPr>
        <w:t>5.</w:t>
      </w:r>
      <w:r>
        <w:rPr>
          <w:rFonts w:asciiTheme="minorEastAsia" w:eastAsiaTheme="minorEastAsia" w:hAnsiTheme="minorEastAsia" w:cs="宋体" w:hint="eastAsia"/>
          <w:sz w:val="21"/>
          <w:szCs w:val="21"/>
        </w:rPr>
        <w:t>工程变更增加内容必须在变更图纸或变更通知书发出后</w:t>
      </w:r>
      <w:r>
        <w:rPr>
          <w:rFonts w:asciiTheme="minorEastAsia" w:eastAsiaTheme="minorEastAsia" w:hAnsiTheme="minorEastAsia" w:cs="宋体" w:hint="eastAsia"/>
          <w:sz w:val="21"/>
          <w:szCs w:val="21"/>
        </w:rPr>
        <w:t>14</w:t>
      </w:r>
      <w:r>
        <w:rPr>
          <w:rFonts w:asciiTheme="minorEastAsia" w:eastAsiaTheme="minorEastAsia" w:hAnsiTheme="minorEastAsia" w:cs="宋体" w:hint="eastAsia"/>
          <w:sz w:val="21"/>
          <w:szCs w:val="21"/>
        </w:rPr>
        <w:t>天内提交相关资料，逾期未提供的则视为包含在其他清单项目中，发包人不予签认。</w:t>
      </w:r>
    </w:p>
    <w:permEnd w:id="1864575434"/>
    <w:p w14:paraId="2DF21D53" w14:textId="77777777" w:rsidR="000F2DE1" w:rsidRDefault="001C5D6B">
      <w:pPr>
        <w:adjustRightInd w:val="0"/>
        <w:snapToGrid w:val="0"/>
        <w:spacing w:line="500" w:lineRule="exact"/>
        <w:ind w:left="426"/>
        <w:rPr>
          <w:rFonts w:asciiTheme="minorEastAsia" w:eastAsiaTheme="minorEastAsia" w:hAnsiTheme="minorEastAsia"/>
          <w:b/>
          <w:sz w:val="21"/>
          <w:szCs w:val="21"/>
        </w:rPr>
      </w:pPr>
      <w:r>
        <w:rPr>
          <w:rFonts w:asciiTheme="minorEastAsia" w:eastAsiaTheme="minorEastAsia" w:hAnsiTheme="minorEastAsia" w:hint="eastAsia"/>
          <w:b/>
          <w:sz w:val="21"/>
          <w:szCs w:val="21"/>
        </w:rPr>
        <w:t>七、现场负责人</w:t>
      </w:r>
    </w:p>
    <w:p w14:paraId="65247D18" w14:textId="77777777" w:rsidR="000F2DE1" w:rsidRDefault="001C5D6B">
      <w:pPr>
        <w:widowControl w:val="0"/>
        <w:numPr>
          <w:ilvl w:val="0"/>
          <w:numId w:val="1"/>
        </w:numPr>
        <w:adjustRightInd w:val="0"/>
        <w:snapToGrid w:val="0"/>
        <w:spacing w:line="500" w:lineRule="exact"/>
        <w:jc w:val="both"/>
        <w:rPr>
          <w:rFonts w:asciiTheme="minorEastAsia" w:eastAsiaTheme="minorEastAsia" w:hAnsiTheme="minorEastAsia"/>
          <w:sz w:val="21"/>
          <w:szCs w:val="21"/>
        </w:rPr>
      </w:pPr>
      <w:r>
        <w:rPr>
          <w:rFonts w:asciiTheme="minorEastAsia" w:eastAsiaTheme="minorEastAsia" w:hAnsiTheme="minorEastAsia" w:hint="eastAsia"/>
          <w:sz w:val="21"/>
          <w:szCs w:val="21"/>
        </w:rPr>
        <w:t>发包人现场负责人：</w:t>
      </w:r>
      <w:permStart w:id="1477276735" w:edGrp="everyone"/>
      <w:permEnd w:id="1477276735"/>
      <w:r>
        <w:rPr>
          <w:rFonts w:asciiTheme="minorEastAsia" w:eastAsiaTheme="minorEastAsia" w:hAnsiTheme="minorEastAsia" w:hint="eastAsia"/>
          <w:sz w:val="21"/>
          <w:szCs w:val="21"/>
        </w:rPr>
        <w:t>联系电话：</w:t>
      </w:r>
      <w:permStart w:id="849098856" w:edGrp="everyone"/>
      <w:permEnd w:id="849098856"/>
    </w:p>
    <w:p w14:paraId="70633B68" w14:textId="77777777" w:rsidR="000F2DE1" w:rsidRDefault="001C5D6B">
      <w:pPr>
        <w:widowControl w:val="0"/>
        <w:numPr>
          <w:ilvl w:val="0"/>
          <w:numId w:val="1"/>
        </w:numPr>
        <w:adjustRightInd w:val="0"/>
        <w:snapToGrid w:val="0"/>
        <w:spacing w:line="500" w:lineRule="exact"/>
        <w:jc w:val="both"/>
        <w:rPr>
          <w:rFonts w:asciiTheme="minorEastAsia" w:eastAsiaTheme="minorEastAsia" w:hAnsiTheme="minorEastAsia"/>
          <w:sz w:val="21"/>
          <w:szCs w:val="21"/>
        </w:rPr>
      </w:pPr>
      <w:r>
        <w:rPr>
          <w:rFonts w:asciiTheme="minorEastAsia" w:eastAsiaTheme="minorEastAsia" w:hAnsiTheme="minorEastAsia" w:hint="eastAsia"/>
          <w:sz w:val="21"/>
          <w:szCs w:val="21"/>
        </w:rPr>
        <w:t>承包人现场负责人：</w:t>
      </w:r>
      <w:permStart w:id="569919373" w:edGrp="everyone"/>
      <w:permEnd w:id="569919373"/>
      <w:r>
        <w:rPr>
          <w:rFonts w:asciiTheme="minorEastAsia" w:eastAsiaTheme="minorEastAsia" w:hAnsiTheme="minorEastAsia" w:hint="eastAsia"/>
          <w:sz w:val="21"/>
          <w:szCs w:val="21"/>
        </w:rPr>
        <w:t>联系电话：</w:t>
      </w:r>
      <w:permStart w:id="1193826034" w:edGrp="everyone"/>
      <w:permEnd w:id="1193826034"/>
    </w:p>
    <w:p w14:paraId="6A5B600E" w14:textId="77777777" w:rsidR="000F2DE1" w:rsidRDefault="001C5D6B">
      <w:pPr>
        <w:tabs>
          <w:tab w:val="left" w:pos="720"/>
          <w:tab w:val="left" w:pos="900"/>
          <w:tab w:val="left" w:pos="1080"/>
        </w:tabs>
        <w:spacing w:line="500" w:lineRule="exact"/>
        <w:ind w:left="567"/>
        <w:rPr>
          <w:rFonts w:asciiTheme="minorEastAsia" w:eastAsiaTheme="minorEastAsia" w:hAnsiTheme="minorEastAsia"/>
          <w:sz w:val="21"/>
          <w:szCs w:val="21"/>
        </w:rPr>
      </w:pPr>
      <w:r>
        <w:rPr>
          <w:rFonts w:asciiTheme="minorEastAsia" w:eastAsiaTheme="minorEastAsia" w:hAnsiTheme="minorEastAsia" w:hint="eastAsia"/>
          <w:b/>
          <w:sz w:val="21"/>
          <w:szCs w:val="21"/>
        </w:rPr>
        <w:lastRenderedPageBreak/>
        <w:t>八、工程款支付：</w:t>
      </w:r>
    </w:p>
    <w:p w14:paraId="5DDB45F8" w14:textId="77777777" w:rsidR="000F2DE1" w:rsidRDefault="001C5D6B">
      <w:pPr>
        <w:widowControl w:val="0"/>
        <w:tabs>
          <w:tab w:val="left" w:pos="720"/>
          <w:tab w:val="left" w:pos="900"/>
          <w:tab w:val="left" w:pos="1080"/>
        </w:tabs>
        <w:spacing w:line="500" w:lineRule="exact"/>
        <w:ind w:left="567"/>
        <w:jc w:val="both"/>
        <w:rPr>
          <w:rFonts w:asciiTheme="minorEastAsia" w:eastAsiaTheme="minorEastAsia" w:hAnsiTheme="minorEastAsia"/>
          <w:sz w:val="21"/>
          <w:szCs w:val="21"/>
        </w:rPr>
      </w:pPr>
      <w:permStart w:id="688456414" w:edGrp="everyone"/>
      <w:r>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工程完工后经跟踪审计、发包人、监理人核定后付至已完合格工程量的</w:t>
      </w:r>
      <w:r>
        <w:rPr>
          <w:rFonts w:asciiTheme="minorEastAsia" w:eastAsiaTheme="minorEastAsia" w:hAnsiTheme="minorEastAsia" w:hint="eastAsia"/>
          <w:sz w:val="21"/>
          <w:szCs w:val="21"/>
        </w:rPr>
        <w:t>60%</w:t>
      </w:r>
      <w:r>
        <w:rPr>
          <w:rFonts w:asciiTheme="minorEastAsia" w:eastAsiaTheme="minorEastAsia" w:hAnsiTheme="minorEastAsia" w:hint="eastAsia"/>
          <w:sz w:val="21"/>
          <w:szCs w:val="21"/>
        </w:rPr>
        <w:t>且不超过合同价的</w:t>
      </w:r>
      <w:r>
        <w:rPr>
          <w:rFonts w:asciiTheme="minorEastAsia" w:eastAsiaTheme="minorEastAsia" w:hAnsiTheme="minorEastAsia" w:hint="eastAsia"/>
          <w:sz w:val="21"/>
          <w:szCs w:val="21"/>
        </w:rPr>
        <w:t>60%</w:t>
      </w:r>
      <w:r>
        <w:rPr>
          <w:rFonts w:asciiTheme="minorEastAsia" w:eastAsiaTheme="minorEastAsia" w:hAnsiTheme="minorEastAsia" w:hint="eastAsia"/>
          <w:sz w:val="21"/>
          <w:szCs w:val="21"/>
        </w:rPr>
        <w:t>；</w:t>
      </w:r>
    </w:p>
    <w:p w14:paraId="327199D8" w14:textId="77777777" w:rsidR="000F2DE1" w:rsidRDefault="001C5D6B">
      <w:pPr>
        <w:widowControl w:val="0"/>
        <w:tabs>
          <w:tab w:val="left" w:pos="720"/>
          <w:tab w:val="left" w:pos="900"/>
          <w:tab w:val="left" w:pos="1080"/>
        </w:tabs>
        <w:spacing w:line="500" w:lineRule="exact"/>
        <w:ind w:left="567"/>
        <w:jc w:val="both"/>
        <w:rPr>
          <w:rFonts w:asciiTheme="minorEastAsia" w:eastAsiaTheme="minorEastAsia" w:hAnsiTheme="minorEastAsia"/>
          <w:sz w:val="21"/>
          <w:szCs w:val="21"/>
        </w:rPr>
      </w:pPr>
      <w:r>
        <w:rPr>
          <w:rFonts w:asciiTheme="minorEastAsia" w:eastAsiaTheme="minorEastAsia" w:hAnsiTheme="minorEastAsia" w:hint="eastAsia"/>
          <w:sz w:val="21"/>
          <w:szCs w:val="21"/>
        </w:rPr>
        <w:t>2.</w:t>
      </w:r>
      <w:r>
        <w:rPr>
          <w:rFonts w:asciiTheme="minorEastAsia" w:eastAsiaTheme="minorEastAsia" w:hAnsiTheme="minorEastAsia" w:hint="eastAsia"/>
          <w:sz w:val="21"/>
          <w:szCs w:val="21"/>
        </w:rPr>
        <w:t>工程竣工验收经结算审定及档案资料交发包人后隔月月底付至审定价的</w:t>
      </w:r>
      <w:r>
        <w:rPr>
          <w:rFonts w:asciiTheme="minorEastAsia" w:eastAsiaTheme="minorEastAsia" w:hAnsiTheme="minorEastAsia" w:hint="eastAsia"/>
          <w:sz w:val="21"/>
          <w:szCs w:val="21"/>
        </w:rPr>
        <w:t>97%</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 xml:space="preserve"> </w:t>
      </w:r>
    </w:p>
    <w:p w14:paraId="5122CE92" w14:textId="77777777" w:rsidR="000F2DE1" w:rsidRDefault="001C5D6B">
      <w:pPr>
        <w:widowControl w:val="0"/>
        <w:tabs>
          <w:tab w:val="left" w:pos="720"/>
          <w:tab w:val="left" w:pos="900"/>
          <w:tab w:val="left" w:pos="1080"/>
        </w:tabs>
        <w:spacing w:line="500" w:lineRule="exact"/>
        <w:ind w:left="567"/>
        <w:jc w:val="both"/>
        <w:rPr>
          <w:rFonts w:asciiTheme="minorEastAsia" w:eastAsiaTheme="minorEastAsia" w:hAnsiTheme="minorEastAsia"/>
          <w:sz w:val="21"/>
          <w:szCs w:val="21"/>
        </w:rPr>
      </w:pPr>
      <w:r>
        <w:rPr>
          <w:rFonts w:asciiTheme="minorEastAsia" w:eastAsiaTheme="minorEastAsia" w:hAnsiTheme="minorEastAsia" w:hint="eastAsia"/>
          <w:sz w:val="21"/>
          <w:szCs w:val="21"/>
        </w:rPr>
        <w:t>3.</w:t>
      </w:r>
      <w:r>
        <w:rPr>
          <w:rFonts w:asciiTheme="minorEastAsia" w:eastAsiaTheme="minorEastAsia" w:hAnsiTheme="minorEastAsia" w:hint="eastAsia"/>
          <w:sz w:val="21"/>
          <w:szCs w:val="21"/>
        </w:rPr>
        <w:t>保修金（审定价的</w:t>
      </w:r>
      <w:r>
        <w:rPr>
          <w:rFonts w:asciiTheme="minorEastAsia" w:eastAsiaTheme="minorEastAsia" w:hAnsiTheme="minorEastAsia" w:hint="eastAsia"/>
          <w:sz w:val="21"/>
          <w:szCs w:val="21"/>
        </w:rPr>
        <w:t>3%</w:t>
      </w:r>
      <w:r>
        <w:rPr>
          <w:rFonts w:asciiTheme="minorEastAsia" w:eastAsiaTheme="minorEastAsia" w:hAnsiTheme="minorEastAsia" w:hint="eastAsia"/>
          <w:sz w:val="21"/>
          <w:szCs w:val="21"/>
        </w:rPr>
        <w:t>）待保修期满并取得移交证书后隔月月底结清（无息）。</w:t>
      </w:r>
    </w:p>
    <w:permEnd w:id="688456414"/>
    <w:p w14:paraId="533C71DC" w14:textId="77777777" w:rsidR="000F2DE1" w:rsidRDefault="001C5D6B">
      <w:pPr>
        <w:widowControl w:val="0"/>
        <w:tabs>
          <w:tab w:val="left" w:pos="720"/>
          <w:tab w:val="left" w:pos="900"/>
          <w:tab w:val="left" w:pos="1080"/>
        </w:tabs>
        <w:spacing w:line="500" w:lineRule="exact"/>
        <w:ind w:left="567"/>
        <w:jc w:val="both"/>
        <w:rPr>
          <w:rFonts w:ascii="宋体" w:hAnsi="宋体"/>
          <w:b/>
          <w:sz w:val="21"/>
          <w:szCs w:val="21"/>
        </w:rPr>
      </w:pPr>
      <w:r>
        <w:rPr>
          <w:rFonts w:ascii="宋体" w:hAnsi="宋体" w:hint="eastAsia"/>
          <w:b/>
          <w:color w:val="000000"/>
          <w:sz w:val="21"/>
          <w:szCs w:val="21"/>
        </w:rPr>
        <w:t>备注</w:t>
      </w:r>
      <w:r>
        <w:rPr>
          <w:rFonts w:ascii="宋体" w:hAnsi="宋体" w:hint="eastAsia"/>
          <w:b/>
          <w:color w:val="000000"/>
          <w:sz w:val="21"/>
          <w:szCs w:val="21"/>
        </w:rPr>
        <w:t>:</w:t>
      </w:r>
      <w:r>
        <w:rPr>
          <w:rFonts w:ascii="宋体" w:hAnsi="宋体" w:hint="eastAsia"/>
          <w:b/>
          <w:color w:val="000000"/>
          <w:sz w:val="21"/>
          <w:szCs w:val="21"/>
        </w:rPr>
        <w:t>以上各阶段付款，承包人同意发包人按中国人民银行规定的各类结算方式进行结算，采用银行承兑汇票形式支付的，发包人无需承担贴息费用。每笔进度款付款前，承包人应按经发包人及监理单位</w:t>
      </w:r>
      <w:r>
        <w:rPr>
          <w:rFonts w:ascii="宋体" w:hAnsi="宋体" w:hint="eastAsia"/>
          <w:b/>
          <w:color w:val="000000"/>
          <w:sz w:val="21"/>
          <w:szCs w:val="21"/>
        </w:rPr>
        <w:t>(</w:t>
      </w:r>
      <w:r>
        <w:rPr>
          <w:rFonts w:ascii="宋体" w:hAnsi="宋体" w:hint="eastAsia"/>
          <w:b/>
          <w:color w:val="000000"/>
          <w:sz w:val="21"/>
          <w:szCs w:val="21"/>
        </w:rPr>
        <w:t>如有</w:t>
      </w:r>
      <w:r>
        <w:rPr>
          <w:rFonts w:ascii="宋体" w:hAnsi="宋体" w:hint="eastAsia"/>
          <w:b/>
          <w:color w:val="000000"/>
          <w:sz w:val="21"/>
          <w:szCs w:val="21"/>
        </w:rPr>
        <w:t>)</w:t>
      </w:r>
      <w:r>
        <w:rPr>
          <w:rFonts w:ascii="宋体" w:hAnsi="宋体" w:hint="eastAsia"/>
          <w:b/>
          <w:color w:val="000000"/>
          <w:sz w:val="21"/>
          <w:szCs w:val="21"/>
        </w:rPr>
        <w:t>审价确认的预计工程量金额向发包人提供合规的增值税专用发票。审定后第一次付款需按审定价</w:t>
      </w:r>
      <w:r>
        <w:rPr>
          <w:rFonts w:ascii="宋体" w:hAnsi="宋体" w:hint="eastAsia"/>
          <w:b/>
          <w:color w:val="000000"/>
          <w:sz w:val="21"/>
          <w:szCs w:val="21"/>
        </w:rPr>
        <w:t>(</w:t>
      </w:r>
      <w:r>
        <w:rPr>
          <w:rFonts w:ascii="宋体" w:hAnsi="宋体" w:hint="eastAsia"/>
          <w:b/>
          <w:color w:val="000000"/>
          <w:sz w:val="21"/>
          <w:szCs w:val="21"/>
        </w:rPr>
        <w:t>如需审定</w:t>
      </w:r>
      <w:r>
        <w:rPr>
          <w:rFonts w:ascii="宋体" w:hAnsi="宋体" w:hint="eastAsia"/>
          <w:b/>
          <w:color w:val="000000"/>
          <w:sz w:val="21"/>
          <w:szCs w:val="21"/>
        </w:rPr>
        <w:t>)</w:t>
      </w:r>
      <w:r>
        <w:rPr>
          <w:rFonts w:ascii="宋体" w:hAnsi="宋体" w:hint="eastAsia"/>
          <w:b/>
          <w:color w:val="000000"/>
          <w:sz w:val="21"/>
          <w:szCs w:val="21"/>
        </w:rPr>
        <w:t>提供所有尾款增值税专用发票，若承包人延迟或拒绝提供发票，发包人有权延迟或拒绝付款，发包人不承担逾期付款违约责任。如税率遇政策性调整，则税前价不调整，税后价按相关政策文件调整。</w:t>
      </w:r>
    </w:p>
    <w:p w14:paraId="4249DC8B" w14:textId="77777777" w:rsidR="000F2DE1" w:rsidRDefault="001C5D6B">
      <w:pPr>
        <w:widowControl w:val="0"/>
        <w:tabs>
          <w:tab w:val="left" w:pos="720"/>
          <w:tab w:val="left" w:pos="900"/>
          <w:tab w:val="left" w:pos="1080"/>
        </w:tabs>
        <w:spacing w:line="500" w:lineRule="exact"/>
        <w:ind w:left="567"/>
        <w:jc w:val="both"/>
        <w:rPr>
          <w:rFonts w:asciiTheme="minorEastAsia" w:eastAsiaTheme="minorEastAsia" w:hAnsiTheme="minorEastAsia"/>
          <w:sz w:val="21"/>
          <w:szCs w:val="21"/>
        </w:rPr>
      </w:pPr>
      <w:r>
        <w:rPr>
          <w:rFonts w:asciiTheme="minorEastAsia" w:eastAsiaTheme="minorEastAsia" w:hAnsiTheme="minorEastAsia" w:hint="eastAsia"/>
          <w:b/>
          <w:sz w:val="21"/>
          <w:szCs w:val="21"/>
        </w:rPr>
        <w:t>九、质保期：</w:t>
      </w:r>
      <w:permStart w:id="713556191" w:edGrp="everyone"/>
      <w:r>
        <w:rPr>
          <w:rFonts w:asciiTheme="minorEastAsia" w:eastAsiaTheme="minorEastAsia" w:hAnsiTheme="minorEastAsia" w:hint="eastAsia"/>
          <w:b/>
          <w:sz w:val="21"/>
          <w:szCs w:val="21"/>
        </w:rPr>
        <w:t>2</w:t>
      </w:r>
      <w:r>
        <w:rPr>
          <w:rFonts w:asciiTheme="minorEastAsia" w:eastAsiaTheme="minorEastAsia" w:hAnsiTheme="minorEastAsia" w:hint="eastAsia"/>
          <w:b/>
          <w:sz w:val="21"/>
          <w:szCs w:val="21"/>
        </w:rPr>
        <w:t>年</w:t>
      </w:r>
    </w:p>
    <w:permEnd w:id="713556191"/>
    <w:p w14:paraId="4422B5BA" w14:textId="77777777" w:rsidR="000F2DE1" w:rsidRDefault="001C5D6B">
      <w:pPr>
        <w:adjustRightInd w:val="0"/>
        <w:snapToGrid w:val="0"/>
        <w:spacing w:line="500" w:lineRule="exact"/>
        <w:ind w:left="422"/>
        <w:rPr>
          <w:rFonts w:asciiTheme="minorEastAsia" w:eastAsiaTheme="minorEastAsia" w:hAnsiTheme="minorEastAsia"/>
          <w:sz w:val="21"/>
          <w:szCs w:val="21"/>
        </w:rPr>
      </w:pPr>
      <w:r>
        <w:rPr>
          <w:rFonts w:asciiTheme="minorEastAsia" w:eastAsiaTheme="minorEastAsia" w:hAnsiTheme="minorEastAsia" w:hint="eastAsia"/>
          <w:b/>
          <w:sz w:val="21"/>
          <w:szCs w:val="21"/>
        </w:rPr>
        <w:t xml:space="preserve"> </w:t>
      </w:r>
      <w:r>
        <w:rPr>
          <w:rFonts w:asciiTheme="minorEastAsia" w:eastAsiaTheme="minorEastAsia" w:hAnsiTheme="minorEastAsia" w:hint="eastAsia"/>
          <w:b/>
          <w:sz w:val="21"/>
          <w:szCs w:val="21"/>
        </w:rPr>
        <w:t>十、其他条款</w:t>
      </w:r>
      <w:r>
        <w:rPr>
          <w:rFonts w:asciiTheme="minorEastAsia" w:eastAsiaTheme="minorEastAsia" w:hAnsiTheme="minorEastAsia" w:hint="eastAsia"/>
          <w:b/>
          <w:sz w:val="21"/>
          <w:szCs w:val="21"/>
        </w:rPr>
        <w:t xml:space="preserve">           </w:t>
      </w:r>
      <w:r>
        <w:rPr>
          <w:rFonts w:asciiTheme="minorEastAsia" w:eastAsiaTheme="minorEastAsia" w:hAnsiTheme="minorEastAsia" w:hint="eastAsia"/>
          <w:b/>
          <w:sz w:val="21"/>
          <w:szCs w:val="21"/>
        </w:rPr>
        <w:t xml:space="preserve">                                                                  </w:t>
      </w:r>
    </w:p>
    <w:p w14:paraId="60101DB8" w14:textId="77777777" w:rsidR="000F2DE1" w:rsidRDefault="001C5D6B">
      <w:pPr>
        <w:adjustRightInd w:val="0"/>
        <w:snapToGrid w:val="0"/>
        <w:spacing w:line="500" w:lineRule="exact"/>
        <w:ind w:leftChars="284" w:left="801" w:hangingChars="111" w:hanging="233"/>
        <w:rPr>
          <w:rFonts w:asciiTheme="minorEastAsia" w:eastAsiaTheme="minorEastAsia" w:hAnsiTheme="minorEastAsia"/>
          <w:sz w:val="21"/>
          <w:szCs w:val="21"/>
        </w:rPr>
      </w:pPr>
      <w:permStart w:id="1288527723" w:edGrp="everyone"/>
      <w:r>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乙</w:t>
      </w:r>
      <w:r w:rsidRPr="00C33FDB">
        <w:rPr>
          <w:rFonts w:asciiTheme="minorEastAsia" w:eastAsiaTheme="minorEastAsia" w:hAnsiTheme="minorEastAsia" w:hint="eastAsia"/>
          <w:sz w:val="21"/>
          <w:szCs w:val="21"/>
        </w:rPr>
        <w:t>方</w:t>
      </w:r>
      <w:r w:rsidRPr="00C33FDB">
        <w:rPr>
          <w:rFonts w:asciiTheme="minorEastAsia" w:eastAsiaTheme="minorEastAsia" w:hAnsiTheme="minorEastAsia" w:hint="eastAsia"/>
          <w:szCs w:val="21"/>
        </w:rPr>
        <w:t>接到报修电话后需</w:t>
      </w:r>
      <w:r w:rsidRPr="00C33FDB">
        <w:rPr>
          <w:rFonts w:asciiTheme="minorEastAsia" w:eastAsiaTheme="minorEastAsia" w:hAnsiTheme="minorEastAsia" w:hint="eastAsia"/>
          <w:szCs w:val="21"/>
        </w:rPr>
        <w:t>48</w:t>
      </w:r>
      <w:r w:rsidRPr="00C33FDB">
        <w:rPr>
          <w:rFonts w:asciiTheme="minorEastAsia" w:eastAsiaTheme="minorEastAsia" w:hAnsiTheme="minorEastAsia" w:hint="eastAsia"/>
          <w:szCs w:val="21"/>
        </w:rPr>
        <w:t>小时内响应并到达现场。未在规定时间内到达现场的，甲方有权委托其他人维修，产生费用从保险金中扣除，造成</w:t>
      </w:r>
      <w:bookmarkStart w:id="1" w:name="_GoBack"/>
      <w:bookmarkEnd w:id="1"/>
      <w:r w:rsidRPr="00C33FDB">
        <w:rPr>
          <w:rFonts w:asciiTheme="minorEastAsia" w:eastAsiaTheme="minorEastAsia" w:hAnsiTheme="minorEastAsia" w:hint="eastAsia"/>
          <w:szCs w:val="21"/>
        </w:rPr>
        <w:t>损失由乙方承担赔偿责任；并处以</w:t>
      </w:r>
      <w:r w:rsidRPr="00C33FDB">
        <w:rPr>
          <w:rFonts w:asciiTheme="minorEastAsia" w:eastAsiaTheme="minorEastAsia" w:hAnsiTheme="minorEastAsia" w:hint="eastAsia"/>
          <w:szCs w:val="21"/>
        </w:rPr>
        <w:t>2000</w:t>
      </w:r>
      <w:r w:rsidRPr="00C33FDB">
        <w:rPr>
          <w:rFonts w:asciiTheme="minorEastAsia" w:eastAsiaTheme="minorEastAsia" w:hAnsiTheme="minorEastAsia" w:hint="eastAsia"/>
          <w:szCs w:val="21"/>
        </w:rPr>
        <w:t>元</w:t>
      </w:r>
      <w:r w:rsidRPr="00C33FDB">
        <w:rPr>
          <w:rFonts w:asciiTheme="minorEastAsia" w:eastAsiaTheme="minorEastAsia" w:hAnsiTheme="minorEastAsia" w:hint="eastAsia"/>
          <w:szCs w:val="21"/>
        </w:rPr>
        <w:t>/</w:t>
      </w:r>
      <w:r w:rsidRPr="00C33FDB">
        <w:rPr>
          <w:rFonts w:asciiTheme="minorEastAsia" w:eastAsiaTheme="minorEastAsia" w:hAnsiTheme="minorEastAsia" w:hint="eastAsia"/>
          <w:szCs w:val="21"/>
        </w:rPr>
        <w:t>天罚款。</w:t>
      </w:r>
    </w:p>
    <w:p w14:paraId="1D3F1F4A" w14:textId="77777777" w:rsidR="000F2DE1" w:rsidRDefault="001C5D6B">
      <w:pPr>
        <w:adjustRightInd w:val="0"/>
        <w:snapToGrid w:val="0"/>
        <w:spacing w:line="500" w:lineRule="exact"/>
        <w:ind w:leftChars="284" w:left="801" w:hangingChars="111" w:hanging="233"/>
        <w:rPr>
          <w:rFonts w:asciiTheme="minorEastAsia" w:eastAsiaTheme="minorEastAsia" w:hAnsiTheme="minorEastAsia"/>
          <w:sz w:val="21"/>
          <w:szCs w:val="21"/>
        </w:rPr>
      </w:pPr>
      <w:r>
        <w:rPr>
          <w:rFonts w:asciiTheme="minorEastAsia" w:eastAsiaTheme="minorEastAsia" w:hAnsiTheme="minorEastAsia" w:hint="eastAsia"/>
          <w:sz w:val="21"/>
          <w:szCs w:val="21"/>
        </w:rPr>
        <w:t>2.</w:t>
      </w:r>
      <w:r>
        <w:rPr>
          <w:rFonts w:asciiTheme="minorEastAsia" w:eastAsiaTheme="minorEastAsia" w:hAnsiTheme="minorEastAsia" w:hint="eastAsia"/>
          <w:sz w:val="21"/>
          <w:szCs w:val="21"/>
        </w:rPr>
        <w:t>承包人在施工过程中造成的安全事故由承包人承担。</w:t>
      </w:r>
    </w:p>
    <w:p w14:paraId="794A4C20" w14:textId="77777777" w:rsidR="000F2DE1" w:rsidRDefault="001C5D6B">
      <w:pPr>
        <w:adjustRightInd w:val="0"/>
        <w:snapToGrid w:val="0"/>
        <w:spacing w:line="500" w:lineRule="exact"/>
        <w:ind w:leftChars="284" w:left="801" w:hangingChars="111" w:hanging="233"/>
        <w:rPr>
          <w:rFonts w:asciiTheme="minorEastAsia" w:eastAsiaTheme="minorEastAsia" w:hAnsiTheme="minorEastAsia"/>
          <w:sz w:val="21"/>
          <w:szCs w:val="21"/>
        </w:rPr>
      </w:pPr>
      <w:r>
        <w:rPr>
          <w:rFonts w:asciiTheme="minorEastAsia" w:eastAsiaTheme="minorEastAsia" w:hAnsiTheme="minorEastAsia" w:hint="eastAsia"/>
          <w:sz w:val="21"/>
          <w:szCs w:val="21"/>
        </w:rPr>
        <w:t>3.</w:t>
      </w:r>
      <w:r>
        <w:rPr>
          <w:rFonts w:asciiTheme="minorEastAsia" w:eastAsiaTheme="minorEastAsia" w:hAnsiTheme="minorEastAsia" w:hint="eastAsia"/>
          <w:sz w:val="21"/>
          <w:szCs w:val="21"/>
        </w:rPr>
        <w:t>承包人应负责未交付发包人之前已完工程的保护工作，保护期间发生损坏，承包人自费予以修复。</w:t>
      </w:r>
    </w:p>
    <w:p w14:paraId="531FC653" w14:textId="77777777" w:rsidR="000F2DE1" w:rsidRDefault="001C5D6B">
      <w:pPr>
        <w:adjustRightInd w:val="0"/>
        <w:snapToGrid w:val="0"/>
        <w:spacing w:line="500" w:lineRule="exact"/>
        <w:ind w:leftChars="284" w:left="801" w:hangingChars="111" w:hanging="233"/>
        <w:rPr>
          <w:rFonts w:asciiTheme="minorEastAsia" w:eastAsiaTheme="minorEastAsia" w:hAnsiTheme="minorEastAsia"/>
          <w:sz w:val="21"/>
          <w:szCs w:val="21"/>
        </w:rPr>
      </w:pPr>
      <w:r>
        <w:rPr>
          <w:rFonts w:asciiTheme="minorEastAsia" w:eastAsiaTheme="minorEastAsia" w:hAnsiTheme="minorEastAsia" w:hint="eastAsia"/>
          <w:sz w:val="21"/>
          <w:szCs w:val="21"/>
        </w:rPr>
        <w:t>4.</w:t>
      </w:r>
      <w:r>
        <w:rPr>
          <w:rFonts w:asciiTheme="minorEastAsia" w:eastAsiaTheme="minorEastAsia" w:hAnsiTheme="minorEastAsia" w:hint="eastAsia"/>
          <w:sz w:val="21"/>
          <w:szCs w:val="21"/>
        </w:rPr>
        <w:t>承包人需严格执行工程质量保修书的条款。</w:t>
      </w:r>
    </w:p>
    <w:p w14:paraId="35B13A48" w14:textId="77777777" w:rsidR="000F2DE1" w:rsidRDefault="001C5D6B">
      <w:pPr>
        <w:adjustRightInd w:val="0"/>
        <w:snapToGrid w:val="0"/>
        <w:spacing w:line="500" w:lineRule="exact"/>
        <w:ind w:leftChars="283" w:left="566" w:firstLine="1"/>
        <w:rPr>
          <w:rFonts w:asciiTheme="minorEastAsia" w:eastAsiaTheme="minorEastAsia" w:hAnsiTheme="minorEastAsia"/>
          <w:sz w:val="21"/>
          <w:szCs w:val="21"/>
        </w:rPr>
      </w:pPr>
      <w:r>
        <w:rPr>
          <w:rFonts w:asciiTheme="minorEastAsia" w:eastAsiaTheme="minorEastAsia" w:hAnsiTheme="minorEastAsia" w:hint="eastAsia"/>
          <w:sz w:val="21"/>
          <w:szCs w:val="21"/>
        </w:rPr>
        <w:t>5.</w:t>
      </w:r>
      <w:permEnd w:id="1288527723"/>
      <w:r>
        <w:rPr>
          <w:rFonts w:asciiTheme="minorEastAsia" w:eastAsiaTheme="minorEastAsia" w:hAnsiTheme="minorEastAsia"/>
          <w:sz w:val="21"/>
          <w:szCs w:val="21"/>
        </w:rPr>
        <w:t>承包人对所上报的审计结算资料需认真复核，若累计审计核减额超出工程结算价的</w:t>
      </w:r>
      <w:r>
        <w:rPr>
          <w:rFonts w:asciiTheme="minorEastAsia" w:eastAsiaTheme="minorEastAsia" w:hAnsiTheme="minorEastAsia"/>
          <w:sz w:val="21"/>
          <w:szCs w:val="21"/>
        </w:rPr>
        <w:t>5%</w:t>
      </w:r>
      <w:r>
        <w:rPr>
          <w:rFonts w:asciiTheme="minorEastAsia" w:eastAsiaTheme="minorEastAsia" w:hAnsiTheme="minorEastAsia"/>
          <w:sz w:val="21"/>
          <w:szCs w:val="21"/>
        </w:rPr>
        <w:t>时，其超出部分的审核费由承包人承担，承包人支付给发包人，再由发包人支付给结算审计单位。工程结算审计完成后，承包人应配合发包人对初审结果进行复审（若需），复审金额作为审定金额。</w:t>
      </w:r>
    </w:p>
    <w:p w14:paraId="68F77C35" w14:textId="77777777" w:rsidR="000F2DE1" w:rsidRDefault="001C5D6B">
      <w:pPr>
        <w:autoSpaceDE w:val="0"/>
        <w:autoSpaceDN w:val="0"/>
        <w:adjustRightInd w:val="0"/>
        <w:spacing w:line="500" w:lineRule="exact"/>
        <w:ind w:firstLineChars="201" w:firstLine="424"/>
        <w:rPr>
          <w:rFonts w:asciiTheme="minorEastAsia" w:eastAsiaTheme="minorEastAsia" w:hAnsiTheme="minorEastAsia"/>
          <w:sz w:val="21"/>
          <w:szCs w:val="21"/>
        </w:rPr>
      </w:pPr>
      <w:r>
        <w:rPr>
          <w:rFonts w:asciiTheme="minorEastAsia" w:eastAsiaTheme="minorEastAsia" w:hAnsiTheme="minorEastAsia" w:hint="eastAsia"/>
          <w:b/>
          <w:sz w:val="21"/>
          <w:szCs w:val="21"/>
        </w:rPr>
        <w:t xml:space="preserve"> </w:t>
      </w:r>
      <w:r>
        <w:rPr>
          <w:rFonts w:asciiTheme="minorEastAsia" w:eastAsiaTheme="minorEastAsia" w:hAnsiTheme="minorEastAsia" w:hint="eastAsia"/>
          <w:b/>
          <w:sz w:val="21"/>
          <w:szCs w:val="21"/>
        </w:rPr>
        <w:t>十一、经济纠纷解决办法：</w:t>
      </w:r>
      <w:r>
        <w:rPr>
          <w:rFonts w:asciiTheme="minorEastAsia" w:eastAsiaTheme="minorEastAsia" w:hAnsiTheme="minorEastAsia" w:hint="eastAsia"/>
          <w:sz w:val="21"/>
          <w:szCs w:val="21"/>
        </w:rPr>
        <w:t>双方友好协商，如协商不成，</w:t>
      </w:r>
      <w:r>
        <w:rPr>
          <w:rFonts w:asciiTheme="minorEastAsia" w:eastAsiaTheme="minorEastAsia" w:hAnsiTheme="minorEastAsia" w:cs="宋体" w:hint="eastAsia"/>
          <w:sz w:val="21"/>
          <w:szCs w:val="21"/>
        </w:rPr>
        <w:t>按下列第</w:t>
      </w:r>
      <w:r>
        <w:rPr>
          <w:rFonts w:asciiTheme="minorEastAsia" w:eastAsiaTheme="minorEastAsia" w:hAnsiTheme="minorEastAsia" w:cs="宋体" w:hint="eastAsia"/>
          <w:sz w:val="21"/>
          <w:szCs w:val="21"/>
          <w:u w:val="single"/>
        </w:rPr>
        <w:t>（</w:t>
      </w:r>
      <w:r>
        <w:rPr>
          <w:rFonts w:asciiTheme="minorEastAsia" w:eastAsiaTheme="minorEastAsia" w:hAnsiTheme="minorEastAsia" w:cs="宋体" w:hint="eastAsia"/>
          <w:sz w:val="21"/>
          <w:szCs w:val="21"/>
          <w:u w:val="single"/>
        </w:rPr>
        <w:t>1</w:t>
      </w:r>
      <w:r>
        <w:rPr>
          <w:rFonts w:asciiTheme="minorEastAsia" w:eastAsiaTheme="minorEastAsia" w:hAnsiTheme="minorEastAsia" w:cs="宋体" w:hint="eastAsia"/>
          <w:sz w:val="21"/>
          <w:szCs w:val="21"/>
          <w:u w:val="single"/>
        </w:rPr>
        <w:t>）</w:t>
      </w:r>
      <w:r>
        <w:rPr>
          <w:rFonts w:asciiTheme="minorEastAsia" w:eastAsiaTheme="minorEastAsia" w:hAnsiTheme="minorEastAsia" w:cs="宋体" w:hint="eastAsia"/>
          <w:sz w:val="21"/>
          <w:szCs w:val="21"/>
        </w:rPr>
        <w:t>种方式解决：</w:t>
      </w:r>
    </w:p>
    <w:p w14:paraId="4B5FB1B2" w14:textId="77777777" w:rsidR="000F2DE1" w:rsidRDefault="001C5D6B">
      <w:pPr>
        <w:autoSpaceDE w:val="0"/>
        <w:autoSpaceDN w:val="0"/>
        <w:adjustRightInd w:val="0"/>
        <w:spacing w:line="500" w:lineRule="exact"/>
        <w:rPr>
          <w:rFonts w:asciiTheme="minorEastAsia" w:eastAsiaTheme="minorEastAsia" w:hAnsiTheme="minorEastAsia"/>
          <w:sz w:val="21"/>
          <w:szCs w:val="21"/>
        </w:rPr>
      </w:pP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sz w:val="21"/>
          <w:szCs w:val="21"/>
        </w:rPr>
        <w:t>（</w:t>
      </w:r>
      <w:r>
        <w:rPr>
          <w:rFonts w:asciiTheme="minorEastAsia" w:eastAsiaTheme="minorEastAsia" w:hAnsiTheme="minorEastAsia" w:cs="宋体"/>
          <w:sz w:val="21"/>
          <w:szCs w:val="21"/>
        </w:rPr>
        <w:t>1</w:t>
      </w:r>
      <w:r>
        <w:rPr>
          <w:rFonts w:asciiTheme="minorEastAsia" w:eastAsiaTheme="minorEastAsia" w:hAnsiTheme="minorEastAsia" w:cs="宋体" w:hint="eastAsia"/>
          <w:sz w:val="21"/>
          <w:szCs w:val="21"/>
        </w:rPr>
        <w:t>）向常州仲裁委员会申请仲裁；</w:t>
      </w:r>
    </w:p>
    <w:p w14:paraId="430746BC" w14:textId="77777777" w:rsidR="000F2DE1" w:rsidRDefault="001C5D6B">
      <w:pPr>
        <w:autoSpaceDE w:val="0"/>
        <w:autoSpaceDN w:val="0"/>
        <w:adjustRightInd w:val="0"/>
        <w:spacing w:line="500" w:lineRule="exact"/>
        <w:rPr>
          <w:rFonts w:asciiTheme="minorEastAsia" w:eastAsiaTheme="minorEastAsia" w:hAnsiTheme="minorEastAsia"/>
          <w:sz w:val="21"/>
          <w:szCs w:val="21"/>
        </w:rPr>
      </w:pP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sz w:val="21"/>
          <w:szCs w:val="21"/>
        </w:rPr>
        <w:t>（</w:t>
      </w:r>
      <w:r>
        <w:rPr>
          <w:rFonts w:asciiTheme="minorEastAsia" w:eastAsiaTheme="minorEastAsia" w:hAnsiTheme="minorEastAsia" w:cs="宋体" w:hint="eastAsia"/>
          <w:sz w:val="21"/>
          <w:szCs w:val="21"/>
        </w:rPr>
        <w:t>2</w:t>
      </w:r>
      <w:r>
        <w:rPr>
          <w:rFonts w:asciiTheme="minorEastAsia" w:eastAsiaTheme="minorEastAsia" w:hAnsiTheme="minorEastAsia" w:cs="宋体" w:hint="eastAsia"/>
          <w:sz w:val="21"/>
          <w:szCs w:val="21"/>
        </w:rPr>
        <w:t>）向管辖权的人民法院提起诉讼。</w:t>
      </w:r>
    </w:p>
    <w:p w14:paraId="6419391D" w14:textId="77777777" w:rsidR="000F2DE1" w:rsidRDefault="001C5D6B">
      <w:pPr>
        <w:adjustRightInd w:val="0"/>
        <w:snapToGrid w:val="0"/>
        <w:spacing w:line="500" w:lineRule="exact"/>
        <w:ind w:leftChars="354" w:left="708" w:firstLine="1"/>
        <w:rPr>
          <w:rFonts w:asciiTheme="minorEastAsia" w:eastAsiaTheme="minorEastAsia" w:hAnsiTheme="minorEastAsia"/>
          <w:sz w:val="21"/>
          <w:szCs w:val="21"/>
        </w:rPr>
      </w:pPr>
      <w:r>
        <w:rPr>
          <w:rFonts w:asciiTheme="minorEastAsia" w:eastAsiaTheme="minorEastAsia" w:hAnsiTheme="minorEastAsia" w:hint="eastAsia"/>
          <w:sz w:val="21"/>
          <w:szCs w:val="21"/>
        </w:rPr>
        <w:t>以上条款经双方协商一致同意，</w:t>
      </w:r>
      <w:bookmarkStart w:id="2" w:name="OLE_LINK1"/>
      <w:r>
        <w:rPr>
          <w:rFonts w:asciiTheme="minorEastAsia" w:eastAsiaTheme="minorEastAsia" w:hAnsiTheme="minorEastAsia"/>
          <w:sz w:val="21"/>
          <w:szCs w:val="21"/>
        </w:rPr>
        <w:t>本合同经双方法定代表人签章、双方加盖公章后</w:t>
      </w:r>
      <w:permStart w:id="1618879605" w:edGrp="everyone"/>
      <w:permEnd w:id="1618879605"/>
      <w:r>
        <w:rPr>
          <w:rFonts w:asciiTheme="minorEastAsia" w:eastAsiaTheme="minorEastAsia" w:hAnsiTheme="minorEastAsia"/>
          <w:sz w:val="21"/>
          <w:szCs w:val="21"/>
        </w:rPr>
        <w:t>生效</w:t>
      </w:r>
      <w:bookmarkEnd w:id="2"/>
      <w:r>
        <w:rPr>
          <w:rFonts w:asciiTheme="minorEastAsia" w:eastAsiaTheme="minorEastAsia" w:hAnsiTheme="minorEastAsia" w:hint="eastAsia"/>
          <w:sz w:val="21"/>
          <w:szCs w:val="21"/>
        </w:rPr>
        <w:t>。</w:t>
      </w:r>
      <w:permStart w:id="416420815" w:edGrp="everyone"/>
      <w:r>
        <w:rPr>
          <w:rFonts w:asciiTheme="minorEastAsia" w:eastAsiaTheme="minorEastAsia" w:hAnsiTheme="minorEastAsia" w:hint="eastAsia"/>
          <w:sz w:val="21"/>
          <w:szCs w:val="21"/>
        </w:rPr>
        <w:t>本合同一式</w:t>
      </w:r>
      <w:r>
        <w:rPr>
          <w:rFonts w:asciiTheme="minorEastAsia" w:eastAsiaTheme="minorEastAsia" w:hAnsiTheme="minorEastAsia" w:hint="eastAsia"/>
          <w:sz w:val="21"/>
          <w:szCs w:val="21"/>
        </w:rPr>
        <w:t>陆份，发包人贰份，承包人肆份。</w:t>
      </w:r>
    </w:p>
    <w:permEnd w:id="416420815"/>
    <w:p w14:paraId="53F4F484" w14:textId="77777777" w:rsidR="000F2DE1" w:rsidRDefault="001C5D6B">
      <w:pPr>
        <w:rPr>
          <w:rFonts w:ascii="宋体" w:hAnsi="宋体"/>
          <w:bCs/>
          <w:sz w:val="21"/>
          <w:szCs w:val="21"/>
        </w:rPr>
      </w:pPr>
      <w:r>
        <w:rPr>
          <w:rFonts w:ascii="宋体" w:hAnsi="宋体" w:hint="eastAsia"/>
          <w:bCs/>
          <w:sz w:val="21"/>
          <w:szCs w:val="21"/>
        </w:rPr>
        <w:t xml:space="preserve">    </w:t>
      </w:r>
      <w:permStart w:id="1564767498" w:edGrp="everyone"/>
      <w:r>
        <w:rPr>
          <w:rFonts w:ascii="宋体" w:hAnsi="宋体" w:hint="eastAsia"/>
          <w:bCs/>
          <w:sz w:val="21"/>
          <w:szCs w:val="21"/>
        </w:rPr>
        <w:t>发包人：（盖章）</w:t>
      </w:r>
      <w:r>
        <w:rPr>
          <w:rFonts w:ascii="宋体" w:hAnsi="宋体" w:hint="eastAsia"/>
          <w:bCs/>
          <w:sz w:val="21"/>
          <w:szCs w:val="21"/>
        </w:rPr>
        <w:t xml:space="preserve">                        </w:t>
      </w:r>
      <w:r>
        <w:rPr>
          <w:rFonts w:ascii="宋体" w:hAnsi="宋体" w:hint="eastAsia"/>
          <w:bCs/>
          <w:sz w:val="21"/>
          <w:szCs w:val="21"/>
        </w:rPr>
        <w:t>承包人：（盖章）</w:t>
      </w:r>
    </w:p>
    <w:p w14:paraId="1B3A0FE2" w14:textId="77777777" w:rsidR="000F2DE1" w:rsidRDefault="001C5D6B">
      <w:pPr>
        <w:spacing w:line="500" w:lineRule="exact"/>
        <w:ind w:leftChars="202" w:left="404"/>
        <w:rPr>
          <w:rFonts w:ascii="宋体" w:hAnsi="宋体" w:cs="Arial"/>
          <w:sz w:val="21"/>
          <w:szCs w:val="21"/>
        </w:rPr>
      </w:pPr>
      <w:r>
        <w:rPr>
          <w:rFonts w:ascii="宋体" w:hAnsi="宋体" w:cs="宋体" w:hint="eastAsia"/>
          <w:sz w:val="21"/>
          <w:szCs w:val="21"/>
        </w:rPr>
        <w:t>法定代表人或其委托代理人</w:t>
      </w:r>
      <w:r>
        <w:rPr>
          <w:rFonts w:ascii="宋体" w:hAnsi="宋体" w:cs="Arial" w:hint="eastAsia"/>
          <w:sz w:val="21"/>
          <w:szCs w:val="21"/>
        </w:rPr>
        <w:t>：</w:t>
      </w:r>
      <w:r>
        <w:rPr>
          <w:rFonts w:ascii="宋体" w:hAnsi="宋体" w:cs="Arial" w:hint="eastAsia"/>
          <w:sz w:val="21"/>
          <w:szCs w:val="21"/>
        </w:rPr>
        <w:t xml:space="preserve">              </w:t>
      </w:r>
      <w:r>
        <w:rPr>
          <w:rFonts w:ascii="宋体" w:hAnsi="宋体" w:cs="Arial" w:hint="eastAsia"/>
          <w:sz w:val="21"/>
          <w:szCs w:val="21"/>
        </w:rPr>
        <w:t>法定代表人或其委托代理人：</w:t>
      </w:r>
    </w:p>
    <w:p w14:paraId="6EDD000F" w14:textId="77777777" w:rsidR="000F2DE1" w:rsidRDefault="001C5D6B">
      <w:pPr>
        <w:spacing w:line="500" w:lineRule="exact"/>
        <w:ind w:leftChars="202" w:left="404"/>
        <w:rPr>
          <w:rFonts w:ascii="宋体" w:hAnsi="宋体" w:cs="Arial"/>
          <w:sz w:val="21"/>
          <w:szCs w:val="21"/>
        </w:rPr>
      </w:pPr>
      <w:r>
        <w:rPr>
          <w:rFonts w:ascii="宋体" w:hAnsi="宋体" w:cs="Arial"/>
          <w:sz w:val="21"/>
          <w:szCs w:val="21"/>
        </w:rPr>
        <w:t>(</w:t>
      </w:r>
      <w:r>
        <w:rPr>
          <w:rFonts w:ascii="宋体" w:hAnsi="宋体" w:hint="eastAsia"/>
          <w:bCs/>
          <w:sz w:val="21"/>
          <w:szCs w:val="21"/>
        </w:rPr>
        <w:t>签字或盖章</w:t>
      </w:r>
      <w:r>
        <w:rPr>
          <w:rFonts w:ascii="宋体" w:hAnsi="宋体" w:cs="Arial"/>
          <w:sz w:val="21"/>
          <w:szCs w:val="21"/>
        </w:rPr>
        <w:t xml:space="preserve">)  </w:t>
      </w:r>
      <w:r>
        <w:rPr>
          <w:rFonts w:ascii="宋体" w:hAnsi="宋体" w:cs="Arial" w:hint="eastAsia"/>
          <w:sz w:val="21"/>
          <w:szCs w:val="21"/>
        </w:rPr>
        <w:t xml:space="preserve">                          </w:t>
      </w:r>
      <w:r>
        <w:rPr>
          <w:rFonts w:ascii="宋体" w:hAnsi="宋体" w:cs="Arial"/>
          <w:sz w:val="21"/>
          <w:szCs w:val="21"/>
        </w:rPr>
        <w:t>(</w:t>
      </w:r>
      <w:r>
        <w:rPr>
          <w:rFonts w:ascii="宋体" w:hAnsi="宋体" w:hint="eastAsia"/>
          <w:bCs/>
          <w:sz w:val="21"/>
          <w:szCs w:val="21"/>
        </w:rPr>
        <w:t>签字或盖章</w:t>
      </w:r>
      <w:r>
        <w:rPr>
          <w:rFonts w:ascii="宋体" w:hAnsi="宋体" w:cs="Arial"/>
          <w:sz w:val="21"/>
          <w:szCs w:val="21"/>
        </w:rPr>
        <w:t>)</w:t>
      </w:r>
    </w:p>
    <w:p w14:paraId="65E326B4" w14:textId="77777777" w:rsidR="000F2DE1" w:rsidRDefault="001C5D6B">
      <w:pPr>
        <w:spacing w:line="500" w:lineRule="exact"/>
        <w:ind w:leftChars="202" w:left="404"/>
        <w:rPr>
          <w:rFonts w:ascii="宋体" w:hAnsi="宋体" w:cs="Arial"/>
          <w:sz w:val="21"/>
          <w:szCs w:val="21"/>
        </w:rPr>
      </w:pPr>
      <w:r>
        <w:rPr>
          <w:rFonts w:ascii="宋体" w:hAnsi="宋体" w:cs="Arial" w:hint="eastAsia"/>
          <w:sz w:val="21"/>
          <w:szCs w:val="21"/>
        </w:rPr>
        <w:lastRenderedPageBreak/>
        <w:t>纳税人识别号：</w:t>
      </w:r>
      <w:r>
        <w:rPr>
          <w:rFonts w:ascii="宋体" w:hAnsi="宋体" w:cs="Arial" w:hint="eastAsia"/>
          <w:sz w:val="21"/>
          <w:szCs w:val="21"/>
        </w:rPr>
        <w:t xml:space="preserve">                          </w:t>
      </w:r>
      <w:r>
        <w:rPr>
          <w:rFonts w:ascii="宋体" w:hAnsi="宋体" w:cs="Arial" w:hint="eastAsia"/>
          <w:sz w:val="21"/>
          <w:szCs w:val="21"/>
        </w:rPr>
        <w:t>纳税人识别号：</w:t>
      </w:r>
      <w:r>
        <w:rPr>
          <w:rFonts w:ascii="宋体" w:hAnsi="宋体" w:cs="Arial" w:hint="eastAsia"/>
          <w:sz w:val="21"/>
          <w:szCs w:val="21"/>
        </w:rPr>
        <w:t xml:space="preserve">                  </w:t>
      </w:r>
    </w:p>
    <w:p w14:paraId="4DC79293" w14:textId="77777777" w:rsidR="000F2DE1" w:rsidRDefault="001C5D6B">
      <w:pPr>
        <w:spacing w:line="500" w:lineRule="exact"/>
        <w:ind w:leftChars="202" w:left="404"/>
        <w:rPr>
          <w:rFonts w:ascii="宋体" w:hAnsi="宋体" w:cs="Arial"/>
          <w:sz w:val="21"/>
          <w:szCs w:val="21"/>
        </w:rPr>
      </w:pPr>
      <w:r>
        <w:rPr>
          <w:rFonts w:ascii="宋体" w:hAnsi="宋体" w:cs="Arial" w:hint="eastAsia"/>
          <w:sz w:val="21"/>
          <w:szCs w:val="21"/>
        </w:rPr>
        <w:t>开户银行：</w:t>
      </w:r>
      <w:r>
        <w:rPr>
          <w:rFonts w:ascii="宋体" w:hAnsi="宋体" w:cs="Arial" w:hint="eastAsia"/>
          <w:sz w:val="21"/>
          <w:szCs w:val="21"/>
        </w:rPr>
        <w:t xml:space="preserve">                              </w:t>
      </w:r>
      <w:r>
        <w:rPr>
          <w:rFonts w:ascii="宋体" w:hAnsi="宋体" w:cs="Arial" w:hint="eastAsia"/>
          <w:sz w:val="21"/>
          <w:szCs w:val="21"/>
        </w:rPr>
        <w:t>开户银行：</w:t>
      </w:r>
      <w:r>
        <w:rPr>
          <w:rFonts w:ascii="宋体" w:hAnsi="宋体" w:cs="Arial" w:hint="eastAsia"/>
          <w:sz w:val="21"/>
          <w:szCs w:val="21"/>
        </w:rPr>
        <w:t xml:space="preserve">           </w:t>
      </w:r>
    </w:p>
    <w:p w14:paraId="3C2460E1" w14:textId="77777777" w:rsidR="000F2DE1" w:rsidRDefault="001C5D6B">
      <w:pPr>
        <w:spacing w:line="500" w:lineRule="exact"/>
        <w:ind w:leftChars="202" w:left="404"/>
        <w:rPr>
          <w:rFonts w:ascii="宋体" w:hAnsi="宋体" w:cs="Arial"/>
          <w:sz w:val="21"/>
          <w:szCs w:val="21"/>
        </w:rPr>
      </w:pPr>
      <w:r>
        <w:rPr>
          <w:rFonts w:ascii="宋体" w:hAnsi="宋体" w:cs="Arial" w:hint="eastAsia"/>
          <w:sz w:val="21"/>
          <w:szCs w:val="21"/>
        </w:rPr>
        <w:t>账　　号：</w:t>
      </w:r>
      <w:r>
        <w:rPr>
          <w:rFonts w:ascii="宋体" w:hAnsi="宋体" w:cs="Arial" w:hint="eastAsia"/>
          <w:sz w:val="21"/>
          <w:szCs w:val="21"/>
        </w:rPr>
        <w:t xml:space="preserve">                              </w:t>
      </w:r>
      <w:r>
        <w:rPr>
          <w:rFonts w:ascii="宋体" w:hAnsi="宋体" w:cs="Arial" w:hint="eastAsia"/>
          <w:sz w:val="21"/>
          <w:szCs w:val="21"/>
        </w:rPr>
        <w:t>账号：</w:t>
      </w:r>
    </w:p>
    <w:p w14:paraId="019E2A1F" w14:textId="77777777" w:rsidR="000F2DE1" w:rsidRDefault="001C5D6B">
      <w:pPr>
        <w:spacing w:line="500" w:lineRule="exact"/>
        <w:ind w:firstLineChars="202" w:firstLine="424"/>
        <w:rPr>
          <w:rFonts w:ascii="宋体" w:hAnsi="宋体" w:cs="宋体"/>
          <w:sz w:val="21"/>
          <w:szCs w:val="21"/>
        </w:rPr>
      </w:pPr>
      <w:r>
        <w:rPr>
          <w:rFonts w:ascii="宋体" w:hAnsi="宋体" w:cs="Arial" w:hint="eastAsia"/>
          <w:bCs/>
          <w:sz w:val="21"/>
          <w:szCs w:val="21"/>
        </w:rPr>
        <w:t>签约日期：</w:t>
      </w:r>
      <w:r>
        <w:rPr>
          <w:rFonts w:ascii="宋体" w:hAnsi="宋体" w:cs="Arial" w:hint="eastAsia"/>
          <w:bCs/>
          <w:sz w:val="21"/>
          <w:szCs w:val="21"/>
        </w:rPr>
        <w:t xml:space="preserve"> </w:t>
      </w:r>
      <w:r>
        <w:rPr>
          <w:rFonts w:ascii="宋体" w:hAnsi="宋体" w:cs="Arial"/>
          <w:bCs/>
          <w:sz w:val="21"/>
          <w:szCs w:val="21"/>
        </w:rPr>
        <w:t>年</w:t>
      </w:r>
      <w:r>
        <w:rPr>
          <w:rFonts w:ascii="宋体" w:hAnsi="宋体" w:cs="Arial" w:hint="eastAsia"/>
          <w:bCs/>
          <w:sz w:val="21"/>
          <w:szCs w:val="21"/>
        </w:rPr>
        <w:t xml:space="preserve"> </w:t>
      </w:r>
      <w:r>
        <w:rPr>
          <w:rFonts w:ascii="宋体" w:hAnsi="宋体" w:cs="Arial"/>
          <w:bCs/>
          <w:sz w:val="21"/>
          <w:szCs w:val="21"/>
        </w:rPr>
        <w:t>月</w:t>
      </w:r>
      <w:r>
        <w:rPr>
          <w:rFonts w:ascii="宋体" w:hAnsi="宋体" w:cs="Arial"/>
          <w:bCs/>
          <w:sz w:val="21"/>
          <w:szCs w:val="21"/>
        </w:rPr>
        <w:t xml:space="preserve">  </w:t>
      </w:r>
      <w:r>
        <w:rPr>
          <w:rFonts w:ascii="宋体" w:hAnsi="宋体" w:cs="Arial"/>
          <w:bCs/>
          <w:sz w:val="21"/>
          <w:szCs w:val="21"/>
        </w:rPr>
        <w:t>日</w:t>
      </w:r>
      <w:r>
        <w:rPr>
          <w:rFonts w:ascii="宋体" w:hAnsi="宋体" w:cs="Arial" w:hint="eastAsia"/>
          <w:bCs/>
          <w:sz w:val="21"/>
          <w:szCs w:val="21"/>
        </w:rPr>
        <w:t xml:space="preserve">                    </w:t>
      </w:r>
      <w:r>
        <w:rPr>
          <w:rFonts w:ascii="宋体" w:hAnsi="宋体" w:cs="Arial" w:hint="eastAsia"/>
          <w:bCs/>
          <w:sz w:val="21"/>
          <w:szCs w:val="21"/>
        </w:rPr>
        <w:t>签约日期：</w:t>
      </w:r>
      <w:r>
        <w:rPr>
          <w:rFonts w:ascii="宋体" w:hAnsi="宋体" w:cs="Arial" w:hint="eastAsia"/>
          <w:bCs/>
          <w:sz w:val="21"/>
          <w:szCs w:val="21"/>
        </w:rPr>
        <w:t xml:space="preserve"> </w:t>
      </w:r>
      <w:r>
        <w:rPr>
          <w:rFonts w:ascii="宋体" w:hAnsi="宋体" w:cs="Arial"/>
          <w:bCs/>
          <w:sz w:val="21"/>
          <w:szCs w:val="21"/>
        </w:rPr>
        <w:t>年</w:t>
      </w:r>
      <w:r>
        <w:rPr>
          <w:rFonts w:ascii="宋体" w:hAnsi="宋体" w:cs="Arial" w:hint="eastAsia"/>
          <w:bCs/>
          <w:sz w:val="21"/>
          <w:szCs w:val="21"/>
        </w:rPr>
        <w:t xml:space="preserve"> </w:t>
      </w:r>
      <w:r>
        <w:rPr>
          <w:rFonts w:ascii="宋体" w:hAnsi="宋体" w:cs="Arial"/>
          <w:bCs/>
          <w:sz w:val="21"/>
          <w:szCs w:val="21"/>
        </w:rPr>
        <w:t>月</w:t>
      </w:r>
      <w:r>
        <w:rPr>
          <w:rFonts w:ascii="宋体" w:hAnsi="宋体" w:cs="Arial"/>
          <w:bCs/>
          <w:sz w:val="21"/>
          <w:szCs w:val="21"/>
        </w:rPr>
        <w:t xml:space="preserve">  </w:t>
      </w:r>
      <w:r>
        <w:rPr>
          <w:rFonts w:ascii="宋体" w:hAnsi="宋体" w:cs="Arial"/>
          <w:bCs/>
          <w:sz w:val="21"/>
          <w:szCs w:val="21"/>
        </w:rPr>
        <w:t>日</w:t>
      </w:r>
      <w:r>
        <w:rPr>
          <w:rFonts w:ascii="宋体" w:hAnsi="宋体" w:cs="宋体"/>
          <w:sz w:val="21"/>
          <w:szCs w:val="21"/>
        </w:rPr>
        <w:t xml:space="preserve"> </w:t>
      </w:r>
    </w:p>
    <w:permEnd w:id="1564767498"/>
    <w:p w14:paraId="3F8627C5" w14:textId="77777777" w:rsidR="000F2DE1" w:rsidRDefault="001C5D6B">
      <w:pPr>
        <w:pStyle w:val="a5"/>
        <w:spacing w:before="0" w:after="0" w:line="500" w:lineRule="exact"/>
        <w:ind w:firstLineChars="250" w:firstLine="525"/>
        <w:rPr>
          <w:rFonts w:asciiTheme="minorEastAsia" w:eastAsiaTheme="minorEastAsia" w:hAnsiTheme="minorEastAsia"/>
          <w:bCs w:val="0"/>
          <w:color w:val="auto"/>
          <w:kern w:val="0"/>
          <w:sz w:val="21"/>
          <w:szCs w:val="21"/>
        </w:rPr>
      </w:pPr>
      <w:r>
        <w:rPr>
          <w:rFonts w:asciiTheme="minorEastAsia" w:eastAsiaTheme="minorEastAsia" w:hAnsiTheme="minorEastAsia"/>
          <w:bCs w:val="0"/>
          <w:color w:val="auto"/>
          <w:kern w:val="0"/>
          <w:sz w:val="21"/>
          <w:szCs w:val="21"/>
        </w:rPr>
        <w:br w:type="page"/>
      </w:r>
    </w:p>
    <w:p w14:paraId="36AC3ED0" w14:textId="77777777" w:rsidR="000F2DE1" w:rsidRDefault="000F2DE1">
      <w:pPr>
        <w:spacing w:line="500" w:lineRule="exact"/>
        <w:rPr>
          <w:rFonts w:asciiTheme="minorEastAsia" w:eastAsiaTheme="minorEastAsia" w:hAnsiTheme="minorEastAsia"/>
          <w:sz w:val="21"/>
          <w:szCs w:val="21"/>
        </w:rPr>
      </w:pPr>
    </w:p>
    <w:p w14:paraId="067FFFDC" w14:textId="77777777" w:rsidR="000F2DE1" w:rsidRDefault="001C5D6B">
      <w:pPr>
        <w:spacing w:line="500" w:lineRule="exact"/>
        <w:jc w:val="center"/>
        <w:rPr>
          <w:rFonts w:ascii="宋体" w:hAnsi="宋体"/>
          <w:b/>
          <w:sz w:val="44"/>
          <w:szCs w:val="44"/>
        </w:rPr>
      </w:pPr>
      <w:r>
        <w:rPr>
          <w:rFonts w:ascii="宋体" w:hAnsi="宋体" w:hint="eastAsia"/>
          <w:b/>
          <w:sz w:val="44"/>
          <w:szCs w:val="44"/>
        </w:rPr>
        <w:t>廉政责任书</w:t>
      </w:r>
    </w:p>
    <w:p w14:paraId="3873AB9E" w14:textId="77777777" w:rsidR="000F2DE1" w:rsidRDefault="001C5D6B">
      <w:pPr>
        <w:spacing w:line="500" w:lineRule="exact"/>
        <w:ind w:left="1"/>
        <w:rPr>
          <w:rFonts w:ascii="宋体" w:hAnsi="宋体"/>
          <w:b/>
          <w:sz w:val="21"/>
          <w:szCs w:val="21"/>
        </w:rPr>
      </w:pPr>
      <w:r>
        <w:rPr>
          <w:rFonts w:ascii="宋体" w:hAnsi="宋体" w:hint="eastAsia"/>
          <w:sz w:val="21"/>
          <w:szCs w:val="21"/>
        </w:rPr>
        <w:t>项目名称</w:t>
      </w:r>
      <w:r>
        <w:rPr>
          <w:rFonts w:ascii="宋体" w:hAnsi="宋体" w:hint="eastAsia"/>
          <w:sz w:val="21"/>
          <w:szCs w:val="21"/>
        </w:rPr>
        <w:t>:</w:t>
      </w:r>
      <w:permStart w:id="1289040627" w:edGrp="everyone"/>
      <w:r>
        <w:rPr>
          <w:rFonts w:ascii="宋体" w:hAnsi="宋体" w:hint="eastAsia"/>
          <w:b/>
          <w:sz w:val="21"/>
          <w:szCs w:val="21"/>
        </w:rPr>
        <w:t xml:space="preserve"> </w:t>
      </w:r>
      <w:r>
        <w:rPr>
          <w:rFonts w:ascii="宋体" w:hAnsi="宋体"/>
          <w:b/>
          <w:sz w:val="21"/>
          <w:szCs w:val="21"/>
        </w:rPr>
        <w:t xml:space="preserve">     </w:t>
      </w:r>
      <w:r>
        <w:rPr>
          <w:rFonts w:ascii="宋体" w:hAnsi="宋体" w:hint="eastAsia"/>
          <w:b/>
          <w:sz w:val="21"/>
          <w:szCs w:val="21"/>
        </w:rPr>
        <w:t xml:space="preserve">  </w:t>
      </w:r>
    </w:p>
    <w:permEnd w:id="1289040627"/>
    <w:p w14:paraId="66C92416" w14:textId="77777777" w:rsidR="000F2DE1" w:rsidRDefault="001C5D6B">
      <w:pPr>
        <w:spacing w:line="500" w:lineRule="exact"/>
        <w:ind w:left="1"/>
        <w:rPr>
          <w:rFonts w:ascii="宋体" w:hAnsi="宋体"/>
          <w:b/>
          <w:sz w:val="21"/>
          <w:szCs w:val="21"/>
        </w:rPr>
      </w:pPr>
      <w:r>
        <w:rPr>
          <w:rFonts w:ascii="宋体" w:hAnsi="宋体" w:hint="eastAsia"/>
          <w:sz w:val="21"/>
          <w:szCs w:val="21"/>
        </w:rPr>
        <w:t>项目地址</w:t>
      </w:r>
      <w:r>
        <w:rPr>
          <w:rFonts w:ascii="宋体" w:hAnsi="宋体" w:hint="eastAsia"/>
          <w:sz w:val="21"/>
          <w:szCs w:val="21"/>
        </w:rPr>
        <w:t>:</w:t>
      </w:r>
      <w:permStart w:id="1516522573" w:edGrp="everyone"/>
      <w:r>
        <w:rPr>
          <w:rFonts w:ascii="宋体" w:hAnsi="宋体"/>
          <w:sz w:val="21"/>
          <w:szCs w:val="21"/>
        </w:rPr>
        <w:t xml:space="preserve">        </w:t>
      </w:r>
    </w:p>
    <w:permEnd w:id="1516522573"/>
    <w:p w14:paraId="05F8A472" w14:textId="77777777" w:rsidR="000F2DE1" w:rsidRDefault="001C5D6B">
      <w:pPr>
        <w:spacing w:line="500" w:lineRule="exact"/>
        <w:ind w:left="1"/>
        <w:rPr>
          <w:rFonts w:ascii="宋体" w:hAnsi="宋体"/>
          <w:sz w:val="21"/>
          <w:szCs w:val="21"/>
        </w:rPr>
      </w:pPr>
      <w:r>
        <w:rPr>
          <w:rFonts w:ascii="宋体" w:hAnsi="宋体" w:hint="eastAsia"/>
          <w:sz w:val="21"/>
          <w:szCs w:val="21"/>
        </w:rPr>
        <w:t>发包人（以下简称甲方）</w:t>
      </w:r>
      <w:r>
        <w:rPr>
          <w:rFonts w:ascii="宋体" w:hAnsi="宋体" w:hint="eastAsia"/>
          <w:sz w:val="21"/>
          <w:szCs w:val="21"/>
        </w:rPr>
        <w:t>:</w:t>
      </w:r>
      <w:r>
        <w:rPr>
          <w:rFonts w:ascii="宋体" w:hAnsi="宋体"/>
          <w:sz w:val="21"/>
          <w:szCs w:val="21"/>
        </w:rPr>
        <w:t xml:space="preserve">  </w:t>
      </w:r>
      <w:permStart w:id="284782796" w:edGrp="everyone"/>
      <w:r>
        <w:rPr>
          <w:rFonts w:ascii="宋体" w:hAnsi="宋体"/>
          <w:sz w:val="21"/>
          <w:szCs w:val="21"/>
        </w:rPr>
        <w:t xml:space="preserve">     </w:t>
      </w:r>
      <w:r>
        <w:rPr>
          <w:rFonts w:ascii="宋体" w:hAnsi="宋体" w:hint="eastAsia"/>
          <w:sz w:val="21"/>
          <w:szCs w:val="21"/>
        </w:rPr>
        <w:t xml:space="preserve"> </w:t>
      </w:r>
    </w:p>
    <w:permEnd w:id="284782796"/>
    <w:p w14:paraId="7E90FF10" w14:textId="77777777" w:rsidR="000F2DE1" w:rsidRDefault="001C5D6B">
      <w:pPr>
        <w:spacing w:line="500" w:lineRule="exact"/>
        <w:ind w:left="1"/>
        <w:rPr>
          <w:rFonts w:ascii="宋体" w:hAnsi="宋体"/>
          <w:sz w:val="21"/>
          <w:szCs w:val="21"/>
        </w:rPr>
      </w:pPr>
      <w:r>
        <w:rPr>
          <w:rFonts w:ascii="宋体" w:hAnsi="宋体" w:hint="eastAsia"/>
          <w:sz w:val="21"/>
          <w:szCs w:val="21"/>
        </w:rPr>
        <w:t>承包人（以下简称乙方）</w:t>
      </w:r>
      <w:r>
        <w:rPr>
          <w:rFonts w:ascii="宋体" w:hAnsi="宋体" w:hint="eastAsia"/>
          <w:sz w:val="21"/>
          <w:szCs w:val="21"/>
        </w:rPr>
        <w:t xml:space="preserve">: </w:t>
      </w:r>
      <w:r>
        <w:rPr>
          <w:rFonts w:ascii="宋体" w:hAnsi="宋体"/>
          <w:sz w:val="21"/>
          <w:szCs w:val="21"/>
        </w:rPr>
        <w:t xml:space="preserve"> </w:t>
      </w:r>
      <w:permStart w:id="2139246383" w:edGrp="everyone"/>
      <w:r>
        <w:rPr>
          <w:rFonts w:ascii="宋体" w:hAnsi="宋体"/>
          <w:sz w:val="21"/>
          <w:szCs w:val="21"/>
        </w:rPr>
        <w:t xml:space="preserve">      </w:t>
      </w:r>
    </w:p>
    <w:permEnd w:id="2139246383"/>
    <w:p w14:paraId="2A949482" w14:textId="77777777" w:rsidR="000F2DE1" w:rsidRDefault="001C5D6B">
      <w:pPr>
        <w:spacing w:line="500" w:lineRule="exact"/>
        <w:ind w:firstLineChars="200" w:firstLine="420"/>
        <w:rPr>
          <w:rFonts w:ascii="宋体" w:hAnsi="宋体"/>
          <w:sz w:val="21"/>
          <w:szCs w:val="21"/>
        </w:rPr>
      </w:pPr>
      <w:r>
        <w:rPr>
          <w:rFonts w:ascii="宋体" w:hAnsi="宋体" w:hint="eastAsia"/>
          <w:sz w:val="21"/>
          <w:szCs w:val="21"/>
        </w:rPr>
        <w:t>为切实加强政府性投资工程廉政建设，强化对工程建设领域突出问题的治理，从源头上预防腐败，确保工程建设优质、高效、廉洁，依据工程建设的法律法规和廉政建设有关规定，特订立本责任书。</w:t>
      </w:r>
    </w:p>
    <w:p w14:paraId="1DC82DA6" w14:textId="77777777" w:rsidR="000F2DE1" w:rsidRDefault="001C5D6B">
      <w:pPr>
        <w:spacing w:line="500" w:lineRule="exact"/>
        <w:ind w:firstLineChars="200" w:firstLine="420"/>
        <w:rPr>
          <w:rFonts w:ascii="宋体" w:hAnsi="宋体"/>
          <w:sz w:val="21"/>
          <w:szCs w:val="21"/>
        </w:rPr>
      </w:pPr>
      <w:r>
        <w:rPr>
          <w:rFonts w:ascii="宋体" w:hAnsi="宋体" w:hint="eastAsia"/>
          <w:bCs/>
          <w:sz w:val="21"/>
          <w:szCs w:val="21"/>
        </w:rPr>
        <w:t>一、</w:t>
      </w:r>
      <w:r>
        <w:rPr>
          <w:rFonts w:ascii="宋体" w:hAnsi="宋体" w:hint="eastAsia"/>
          <w:sz w:val="21"/>
          <w:szCs w:val="21"/>
        </w:rPr>
        <w:t>甲乙双方责任</w:t>
      </w:r>
    </w:p>
    <w:p w14:paraId="2E17AE3F" w14:textId="77777777" w:rsidR="000F2DE1" w:rsidRDefault="001C5D6B">
      <w:pPr>
        <w:spacing w:line="500" w:lineRule="exact"/>
        <w:ind w:firstLine="555"/>
        <w:rPr>
          <w:rFonts w:ascii="宋体" w:hAnsi="宋体"/>
          <w:sz w:val="21"/>
          <w:szCs w:val="21"/>
        </w:rPr>
      </w:pPr>
      <w:r>
        <w:rPr>
          <w:rFonts w:ascii="宋体" w:hAnsi="宋体" w:hint="eastAsia"/>
          <w:sz w:val="21"/>
          <w:szCs w:val="21"/>
        </w:rPr>
        <w:fldChar w:fldCharType="begin"/>
      </w:r>
      <w:r>
        <w:rPr>
          <w:rFonts w:ascii="宋体" w:hAnsi="宋体" w:hint="eastAsia"/>
          <w:sz w:val="21"/>
          <w:szCs w:val="21"/>
        </w:rPr>
        <w:instrText xml:space="preserve"> = 1 \* GB4 \* MERGEFORMAT </w:instrText>
      </w:r>
      <w:r>
        <w:rPr>
          <w:rFonts w:ascii="宋体" w:hAnsi="宋体" w:hint="eastAsia"/>
          <w:sz w:val="21"/>
          <w:szCs w:val="21"/>
        </w:rPr>
        <w:fldChar w:fldCharType="separate"/>
      </w:r>
      <w:r>
        <w:rPr>
          <w:rFonts w:ascii="宋体" w:hAnsi="宋体" w:hint="eastAsia"/>
          <w:sz w:val="21"/>
          <w:szCs w:val="21"/>
        </w:rPr>
        <w:t>㈠</w:t>
      </w:r>
      <w:r>
        <w:rPr>
          <w:rFonts w:ascii="宋体" w:hAnsi="宋体" w:hint="eastAsia"/>
          <w:sz w:val="21"/>
          <w:szCs w:val="21"/>
        </w:rPr>
        <w:fldChar w:fldCharType="end"/>
      </w:r>
      <w:r>
        <w:rPr>
          <w:rFonts w:ascii="宋体" w:hAnsi="宋体" w:hint="eastAsia"/>
          <w:sz w:val="21"/>
          <w:szCs w:val="21"/>
        </w:rPr>
        <w:t>严格遵守国家、省、市、区关于工程建设的各项法律规章和廉政建设的各项规定。</w:t>
      </w:r>
    </w:p>
    <w:p w14:paraId="666A74CD" w14:textId="77777777" w:rsidR="000F2DE1" w:rsidRDefault="001C5D6B">
      <w:pPr>
        <w:spacing w:line="500" w:lineRule="exact"/>
        <w:ind w:firstLine="555"/>
        <w:rPr>
          <w:rFonts w:ascii="宋体" w:hAnsi="宋体"/>
          <w:sz w:val="21"/>
          <w:szCs w:val="21"/>
        </w:rPr>
      </w:pPr>
      <w:r>
        <w:rPr>
          <w:rFonts w:ascii="宋体" w:hAnsi="宋体" w:hint="eastAsia"/>
          <w:sz w:val="21"/>
          <w:szCs w:val="21"/>
        </w:rPr>
        <w:fldChar w:fldCharType="begin"/>
      </w:r>
      <w:r>
        <w:rPr>
          <w:rFonts w:ascii="宋体" w:hAnsi="宋体" w:hint="eastAsia"/>
          <w:sz w:val="21"/>
          <w:szCs w:val="21"/>
        </w:rPr>
        <w:instrText xml:space="preserve"> = 2 \* GB4 \* MERGEFORMAT </w:instrText>
      </w:r>
      <w:r>
        <w:rPr>
          <w:rFonts w:ascii="宋体" w:hAnsi="宋体" w:hint="eastAsia"/>
          <w:sz w:val="21"/>
          <w:szCs w:val="21"/>
        </w:rPr>
        <w:fldChar w:fldCharType="separate"/>
      </w:r>
      <w:r>
        <w:rPr>
          <w:rFonts w:ascii="宋体" w:hAnsi="宋体" w:hint="eastAsia"/>
          <w:sz w:val="21"/>
          <w:szCs w:val="21"/>
        </w:rPr>
        <w:t>㈡</w:t>
      </w:r>
      <w:r>
        <w:rPr>
          <w:rFonts w:ascii="宋体" w:hAnsi="宋体" w:hint="eastAsia"/>
          <w:sz w:val="21"/>
          <w:szCs w:val="21"/>
        </w:rPr>
        <w:fldChar w:fldCharType="end"/>
      </w:r>
      <w:r>
        <w:rPr>
          <w:rFonts w:ascii="宋体" w:hAnsi="宋体" w:hint="eastAsia"/>
          <w:sz w:val="21"/>
          <w:szCs w:val="21"/>
        </w:rPr>
        <w:t>业务活动应坚持公开、公平、公正和诚实守信原则，不得为获取不正当利益而损害国家、集体利益。</w:t>
      </w:r>
    </w:p>
    <w:p w14:paraId="36C9FD77" w14:textId="77777777" w:rsidR="000F2DE1" w:rsidRDefault="001C5D6B">
      <w:pPr>
        <w:spacing w:line="500" w:lineRule="exact"/>
        <w:ind w:firstLine="555"/>
        <w:rPr>
          <w:rFonts w:ascii="宋体" w:hAnsi="宋体"/>
          <w:sz w:val="21"/>
          <w:szCs w:val="21"/>
        </w:rPr>
      </w:pPr>
      <w:r>
        <w:rPr>
          <w:rFonts w:ascii="宋体" w:hAnsi="宋体" w:hint="eastAsia"/>
          <w:sz w:val="21"/>
          <w:szCs w:val="21"/>
        </w:rPr>
        <w:fldChar w:fldCharType="begin"/>
      </w:r>
      <w:r>
        <w:rPr>
          <w:rFonts w:ascii="宋体" w:hAnsi="宋体" w:hint="eastAsia"/>
          <w:sz w:val="21"/>
          <w:szCs w:val="21"/>
        </w:rPr>
        <w:instrText xml:space="preserve"> = 3 \* GB4 \* MERGEFORMAT </w:instrText>
      </w:r>
      <w:r>
        <w:rPr>
          <w:rFonts w:ascii="宋体" w:hAnsi="宋体" w:hint="eastAsia"/>
          <w:sz w:val="21"/>
          <w:szCs w:val="21"/>
        </w:rPr>
        <w:fldChar w:fldCharType="separate"/>
      </w:r>
      <w:r>
        <w:rPr>
          <w:rFonts w:ascii="宋体" w:hAnsi="宋体" w:hint="eastAsia"/>
          <w:sz w:val="21"/>
          <w:szCs w:val="21"/>
        </w:rPr>
        <w:t>㈢</w:t>
      </w:r>
      <w:r>
        <w:rPr>
          <w:rFonts w:ascii="宋体" w:hAnsi="宋体" w:hint="eastAsia"/>
          <w:sz w:val="21"/>
          <w:szCs w:val="21"/>
        </w:rPr>
        <w:fldChar w:fldCharType="end"/>
      </w:r>
      <w:r>
        <w:rPr>
          <w:rFonts w:ascii="宋体" w:hAnsi="宋体" w:hint="eastAsia"/>
          <w:sz w:val="21"/>
          <w:szCs w:val="21"/>
        </w:rPr>
        <w:t>加强对本方人员的廉政监督，建立健全廉政工作制度，认真查处本方人员的违纪违法行为。</w:t>
      </w:r>
    </w:p>
    <w:p w14:paraId="75E18399" w14:textId="77777777" w:rsidR="000F2DE1" w:rsidRDefault="001C5D6B">
      <w:pPr>
        <w:spacing w:line="500" w:lineRule="exact"/>
        <w:ind w:firstLine="555"/>
        <w:rPr>
          <w:rFonts w:ascii="宋体" w:hAnsi="宋体"/>
          <w:sz w:val="21"/>
          <w:szCs w:val="21"/>
        </w:rPr>
      </w:pPr>
      <w:r>
        <w:rPr>
          <w:rFonts w:ascii="宋体" w:hAnsi="宋体" w:hint="eastAsia"/>
          <w:sz w:val="21"/>
          <w:szCs w:val="21"/>
        </w:rPr>
        <w:fldChar w:fldCharType="begin"/>
      </w:r>
      <w:r>
        <w:rPr>
          <w:rFonts w:ascii="宋体" w:hAnsi="宋体" w:hint="eastAsia"/>
          <w:sz w:val="21"/>
          <w:szCs w:val="21"/>
        </w:rPr>
        <w:instrText xml:space="preserve"> = 4 \* GB4 \* MERGEFORMAT </w:instrText>
      </w:r>
      <w:r>
        <w:rPr>
          <w:rFonts w:ascii="宋体" w:hAnsi="宋体" w:hint="eastAsia"/>
          <w:sz w:val="21"/>
          <w:szCs w:val="21"/>
        </w:rPr>
        <w:fldChar w:fldCharType="separate"/>
      </w:r>
      <w:r>
        <w:rPr>
          <w:rFonts w:ascii="宋体" w:hAnsi="宋体" w:hint="eastAsia"/>
          <w:sz w:val="21"/>
          <w:szCs w:val="21"/>
        </w:rPr>
        <w:t>㈣</w:t>
      </w:r>
      <w:r>
        <w:rPr>
          <w:rFonts w:ascii="宋体" w:hAnsi="宋体" w:hint="eastAsia"/>
          <w:sz w:val="21"/>
          <w:szCs w:val="21"/>
        </w:rPr>
        <w:fldChar w:fldCharType="end"/>
      </w:r>
      <w:r>
        <w:rPr>
          <w:rFonts w:ascii="宋体" w:hAnsi="宋体" w:hint="eastAsia"/>
          <w:sz w:val="21"/>
          <w:szCs w:val="21"/>
        </w:rPr>
        <w:t>双方</w:t>
      </w:r>
      <w:r>
        <w:rPr>
          <w:rFonts w:ascii="宋体" w:hAnsi="宋体" w:hint="eastAsia"/>
          <w:sz w:val="21"/>
          <w:szCs w:val="21"/>
        </w:rPr>
        <w:t>均有对本方人员开展廉政告知、廉政教育以及诚实守信教育的责任和义务。</w:t>
      </w:r>
    </w:p>
    <w:p w14:paraId="6AFCD5F9" w14:textId="77777777" w:rsidR="000F2DE1" w:rsidRDefault="001C5D6B">
      <w:pPr>
        <w:spacing w:line="500" w:lineRule="exact"/>
        <w:ind w:firstLine="555"/>
        <w:rPr>
          <w:rFonts w:ascii="宋体" w:hAnsi="宋体"/>
          <w:sz w:val="21"/>
          <w:szCs w:val="21"/>
        </w:rPr>
      </w:pPr>
      <w:r>
        <w:rPr>
          <w:rFonts w:ascii="宋体" w:hAnsi="宋体" w:hint="eastAsia"/>
          <w:sz w:val="21"/>
          <w:szCs w:val="21"/>
        </w:rPr>
        <w:fldChar w:fldCharType="begin"/>
      </w:r>
      <w:r>
        <w:rPr>
          <w:rFonts w:ascii="宋体" w:hAnsi="宋体" w:hint="eastAsia"/>
          <w:sz w:val="21"/>
          <w:szCs w:val="21"/>
        </w:rPr>
        <w:instrText xml:space="preserve"> = 5 \* GB4 \* MERGEFORMAT </w:instrText>
      </w:r>
      <w:r>
        <w:rPr>
          <w:rFonts w:ascii="宋体" w:hAnsi="宋体" w:hint="eastAsia"/>
          <w:sz w:val="21"/>
          <w:szCs w:val="21"/>
        </w:rPr>
        <w:fldChar w:fldCharType="separate"/>
      </w:r>
      <w:r>
        <w:rPr>
          <w:rFonts w:ascii="宋体" w:hAnsi="宋体" w:hint="eastAsia"/>
          <w:sz w:val="21"/>
          <w:szCs w:val="21"/>
        </w:rPr>
        <w:t>㈤</w:t>
      </w:r>
      <w:r>
        <w:rPr>
          <w:rFonts w:ascii="宋体" w:hAnsi="宋体" w:hint="eastAsia"/>
          <w:sz w:val="21"/>
          <w:szCs w:val="21"/>
        </w:rPr>
        <w:fldChar w:fldCharType="end"/>
      </w:r>
      <w:r>
        <w:rPr>
          <w:rFonts w:ascii="宋体" w:hAnsi="宋体" w:hint="eastAsia"/>
          <w:sz w:val="21"/>
          <w:szCs w:val="21"/>
        </w:rPr>
        <w:t>发现对方在业务活动中有违法违规行为的，应及时提醒，自觉抵制，或及时向上级主管部门、纪检监察和司法机关举报。</w:t>
      </w:r>
    </w:p>
    <w:p w14:paraId="5DD0BA22" w14:textId="77777777" w:rsidR="000F2DE1" w:rsidRDefault="001C5D6B">
      <w:pPr>
        <w:spacing w:line="500" w:lineRule="exact"/>
        <w:ind w:firstLine="555"/>
        <w:rPr>
          <w:rFonts w:ascii="宋体" w:hAnsi="宋体"/>
          <w:bCs/>
          <w:sz w:val="21"/>
          <w:szCs w:val="21"/>
        </w:rPr>
      </w:pPr>
      <w:r>
        <w:rPr>
          <w:rFonts w:ascii="宋体" w:hAnsi="宋体" w:hint="eastAsia"/>
          <w:bCs/>
          <w:sz w:val="21"/>
          <w:szCs w:val="21"/>
        </w:rPr>
        <w:t>二、甲方责任</w:t>
      </w:r>
    </w:p>
    <w:p w14:paraId="6F7F71F1" w14:textId="77777777" w:rsidR="000F2DE1" w:rsidRDefault="001C5D6B">
      <w:pPr>
        <w:spacing w:line="500" w:lineRule="exact"/>
        <w:ind w:firstLine="555"/>
        <w:rPr>
          <w:rFonts w:ascii="宋体" w:hAnsi="宋体"/>
          <w:sz w:val="21"/>
          <w:szCs w:val="21"/>
        </w:rPr>
      </w:pPr>
      <w:r>
        <w:rPr>
          <w:rFonts w:ascii="宋体" w:hAnsi="宋体" w:hint="eastAsia"/>
          <w:sz w:val="21"/>
          <w:szCs w:val="21"/>
        </w:rPr>
        <w:fldChar w:fldCharType="begin"/>
      </w:r>
      <w:r>
        <w:rPr>
          <w:rFonts w:ascii="宋体" w:hAnsi="宋体" w:hint="eastAsia"/>
          <w:sz w:val="21"/>
          <w:szCs w:val="21"/>
        </w:rPr>
        <w:instrText xml:space="preserve"> = 1 \* GB4 \* MERGEFORMAT </w:instrText>
      </w:r>
      <w:r>
        <w:rPr>
          <w:rFonts w:ascii="宋体" w:hAnsi="宋体" w:hint="eastAsia"/>
          <w:sz w:val="21"/>
          <w:szCs w:val="21"/>
        </w:rPr>
        <w:fldChar w:fldCharType="separate"/>
      </w:r>
      <w:r>
        <w:rPr>
          <w:rFonts w:ascii="宋体" w:hAnsi="宋体" w:hint="eastAsia"/>
          <w:sz w:val="21"/>
          <w:szCs w:val="21"/>
        </w:rPr>
        <w:t>㈠</w:t>
      </w:r>
      <w:r>
        <w:rPr>
          <w:rFonts w:ascii="宋体" w:hAnsi="宋体" w:hint="eastAsia"/>
          <w:sz w:val="21"/>
          <w:szCs w:val="21"/>
        </w:rPr>
        <w:fldChar w:fldCharType="end"/>
      </w:r>
      <w:r>
        <w:rPr>
          <w:rFonts w:ascii="宋体" w:hAnsi="宋体" w:hint="eastAsia"/>
          <w:sz w:val="21"/>
          <w:szCs w:val="21"/>
        </w:rPr>
        <w:t>甲方人员不得接受或索要乙方的回扣、礼金、有价证券、贵重物品和好处费、感谢费等。</w:t>
      </w:r>
    </w:p>
    <w:p w14:paraId="170490CF" w14:textId="77777777" w:rsidR="000F2DE1" w:rsidRDefault="001C5D6B">
      <w:pPr>
        <w:spacing w:line="500" w:lineRule="exact"/>
        <w:ind w:firstLine="555"/>
        <w:rPr>
          <w:rFonts w:ascii="宋体" w:hAnsi="宋体"/>
          <w:sz w:val="21"/>
          <w:szCs w:val="21"/>
        </w:rPr>
      </w:pPr>
      <w:r>
        <w:rPr>
          <w:rFonts w:ascii="宋体" w:hAnsi="宋体" w:hint="eastAsia"/>
          <w:sz w:val="21"/>
          <w:szCs w:val="21"/>
        </w:rPr>
        <w:fldChar w:fldCharType="begin"/>
      </w:r>
      <w:r>
        <w:rPr>
          <w:rFonts w:ascii="宋体" w:hAnsi="宋体" w:hint="eastAsia"/>
          <w:sz w:val="21"/>
          <w:szCs w:val="21"/>
        </w:rPr>
        <w:instrText xml:space="preserve"> = 2 \* GB4 \* MERGEFORMAT </w:instrText>
      </w:r>
      <w:r>
        <w:rPr>
          <w:rFonts w:ascii="宋体" w:hAnsi="宋体" w:hint="eastAsia"/>
          <w:sz w:val="21"/>
          <w:szCs w:val="21"/>
        </w:rPr>
        <w:fldChar w:fldCharType="separate"/>
      </w:r>
      <w:r>
        <w:rPr>
          <w:rFonts w:ascii="宋体" w:hAnsi="宋体" w:hint="eastAsia"/>
          <w:sz w:val="21"/>
          <w:szCs w:val="21"/>
        </w:rPr>
        <w:t>㈡</w:t>
      </w:r>
      <w:r>
        <w:rPr>
          <w:rFonts w:ascii="宋体" w:hAnsi="宋体" w:hint="eastAsia"/>
          <w:sz w:val="21"/>
          <w:szCs w:val="21"/>
        </w:rPr>
        <w:fldChar w:fldCharType="end"/>
      </w:r>
      <w:r>
        <w:rPr>
          <w:rFonts w:ascii="宋体" w:hAnsi="宋体" w:hint="eastAsia"/>
          <w:sz w:val="21"/>
          <w:szCs w:val="21"/>
        </w:rPr>
        <w:t>甲方人员不得到乙方报销应由甲方或个人支付的费用。</w:t>
      </w:r>
    </w:p>
    <w:p w14:paraId="2C0798F6" w14:textId="77777777" w:rsidR="000F2DE1" w:rsidRDefault="001C5D6B">
      <w:pPr>
        <w:spacing w:line="500" w:lineRule="exact"/>
        <w:ind w:firstLine="555"/>
        <w:rPr>
          <w:rFonts w:ascii="宋体" w:hAnsi="宋体"/>
          <w:sz w:val="21"/>
          <w:szCs w:val="21"/>
        </w:rPr>
      </w:pPr>
      <w:r>
        <w:rPr>
          <w:rFonts w:ascii="宋体" w:hAnsi="宋体" w:hint="eastAsia"/>
          <w:sz w:val="21"/>
          <w:szCs w:val="21"/>
        </w:rPr>
        <w:fldChar w:fldCharType="begin"/>
      </w:r>
      <w:r>
        <w:rPr>
          <w:rFonts w:ascii="宋体" w:hAnsi="宋体" w:hint="eastAsia"/>
          <w:sz w:val="21"/>
          <w:szCs w:val="21"/>
        </w:rPr>
        <w:instrText xml:space="preserve"> = 3 \* GB4 \* MERGEFORMAT </w:instrText>
      </w:r>
      <w:r>
        <w:rPr>
          <w:rFonts w:ascii="宋体" w:hAnsi="宋体" w:hint="eastAsia"/>
          <w:sz w:val="21"/>
          <w:szCs w:val="21"/>
        </w:rPr>
        <w:fldChar w:fldCharType="separate"/>
      </w:r>
      <w:r>
        <w:rPr>
          <w:rFonts w:ascii="宋体" w:hAnsi="宋体" w:hint="eastAsia"/>
          <w:sz w:val="21"/>
          <w:szCs w:val="21"/>
        </w:rPr>
        <w:t>㈢</w:t>
      </w:r>
      <w:r>
        <w:rPr>
          <w:rFonts w:ascii="宋体" w:hAnsi="宋体" w:hint="eastAsia"/>
          <w:sz w:val="21"/>
          <w:szCs w:val="21"/>
        </w:rPr>
        <w:fldChar w:fldCharType="end"/>
      </w:r>
      <w:r>
        <w:rPr>
          <w:rFonts w:ascii="宋体" w:hAnsi="宋体" w:hint="eastAsia"/>
          <w:sz w:val="21"/>
          <w:szCs w:val="21"/>
        </w:rPr>
        <w:t>甲方人员不得参加可能对公正执行公务有影响的宴请和娱乐活动。</w:t>
      </w:r>
    </w:p>
    <w:p w14:paraId="041BBEDA" w14:textId="77777777" w:rsidR="000F2DE1" w:rsidRDefault="001C5D6B">
      <w:pPr>
        <w:spacing w:line="500" w:lineRule="exact"/>
        <w:ind w:firstLine="555"/>
        <w:rPr>
          <w:rFonts w:ascii="宋体" w:hAnsi="宋体"/>
          <w:sz w:val="21"/>
          <w:szCs w:val="21"/>
        </w:rPr>
      </w:pPr>
      <w:r>
        <w:rPr>
          <w:rFonts w:ascii="宋体" w:hAnsi="宋体" w:hint="eastAsia"/>
          <w:sz w:val="21"/>
          <w:szCs w:val="21"/>
        </w:rPr>
        <w:fldChar w:fldCharType="begin"/>
      </w:r>
      <w:r>
        <w:rPr>
          <w:rFonts w:ascii="宋体" w:hAnsi="宋体" w:hint="eastAsia"/>
          <w:sz w:val="21"/>
          <w:szCs w:val="21"/>
        </w:rPr>
        <w:instrText xml:space="preserve"> = 4 \* GB4 \* MERGEFORMAT </w:instrText>
      </w:r>
      <w:r>
        <w:rPr>
          <w:rFonts w:ascii="宋体" w:hAnsi="宋体" w:hint="eastAsia"/>
          <w:sz w:val="21"/>
          <w:szCs w:val="21"/>
        </w:rPr>
        <w:fldChar w:fldCharType="separate"/>
      </w:r>
      <w:r>
        <w:rPr>
          <w:rFonts w:ascii="宋体" w:hAnsi="宋体" w:hint="eastAsia"/>
          <w:sz w:val="21"/>
          <w:szCs w:val="21"/>
        </w:rPr>
        <w:t>㈣</w:t>
      </w:r>
      <w:r>
        <w:rPr>
          <w:rFonts w:ascii="宋体" w:hAnsi="宋体" w:hint="eastAsia"/>
          <w:sz w:val="21"/>
          <w:szCs w:val="21"/>
        </w:rPr>
        <w:fldChar w:fldCharType="end"/>
      </w:r>
      <w:r>
        <w:rPr>
          <w:rFonts w:ascii="宋体" w:hAnsi="宋体" w:hint="eastAsia"/>
          <w:sz w:val="21"/>
          <w:szCs w:val="21"/>
        </w:rPr>
        <w:t>甲方人员不得要求或接受乙方为其住房装修、婚丧嫁娶、家属和子女就业、旅游以及出国（境）等提供方便。</w:t>
      </w:r>
    </w:p>
    <w:p w14:paraId="39FDE640" w14:textId="77777777" w:rsidR="000F2DE1" w:rsidRDefault="001C5D6B">
      <w:pPr>
        <w:spacing w:line="500" w:lineRule="exact"/>
        <w:ind w:firstLine="555"/>
        <w:rPr>
          <w:rFonts w:ascii="宋体" w:hAnsi="宋体"/>
          <w:sz w:val="21"/>
          <w:szCs w:val="21"/>
        </w:rPr>
      </w:pPr>
      <w:r>
        <w:rPr>
          <w:rFonts w:ascii="宋体" w:hAnsi="宋体" w:hint="eastAsia"/>
          <w:sz w:val="21"/>
          <w:szCs w:val="21"/>
        </w:rPr>
        <w:fldChar w:fldCharType="begin"/>
      </w:r>
      <w:r>
        <w:rPr>
          <w:rFonts w:ascii="宋体" w:hAnsi="宋体" w:hint="eastAsia"/>
          <w:sz w:val="21"/>
          <w:szCs w:val="21"/>
        </w:rPr>
        <w:instrText xml:space="preserve"> = 5 \* GB4 \* MERGEFORMAT </w:instrText>
      </w:r>
      <w:r>
        <w:rPr>
          <w:rFonts w:ascii="宋体" w:hAnsi="宋体" w:hint="eastAsia"/>
          <w:sz w:val="21"/>
          <w:szCs w:val="21"/>
        </w:rPr>
        <w:fldChar w:fldCharType="separate"/>
      </w:r>
      <w:r>
        <w:rPr>
          <w:rFonts w:ascii="宋体" w:hAnsi="宋体" w:hint="eastAsia"/>
          <w:sz w:val="21"/>
          <w:szCs w:val="21"/>
        </w:rPr>
        <w:t>㈤</w:t>
      </w:r>
      <w:r>
        <w:rPr>
          <w:rFonts w:ascii="宋体" w:hAnsi="宋体" w:hint="eastAsia"/>
          <w:sz w:val="21"/>
          <w:szCs w:val="21"/>
        </w:rPr>
        <w:fldChar w:fldCharType="end"/>
      </w:r>
      <w:r>
        <w:rPr>
          <w:rFonts w:ascii="宋体" w:hAnsi="宋体" w:hint="eastAsia"/>
          <w:sz w:val="21"/>
          <w:szCs w:val="21"/>
        </w:rPr>
        <w:t>甲方人员不得向乙方介绍家属或亲友从事与甲方工程有关的材料设备供应、工程分包等经济活动。</w:t>
      </w:r>
    </w:p>
    <w:p w14:paraId="66FDA1BF" w14:textId="77777777" w:rsidR="000F2DE1" w:rsidRDefault="001C5D6B">
      <w:pPr>
        <w:spacing w:line="500" w:lineRule="exact"/>
        <w:ind w:firstLine="555"/>
        <w:rPr>
          <w:rFonts w:ascii="宋体" w:hAnsi="宋体"/>
          <w:sz w:val="21"/>
          <w:szCs w:val="21"/>
        </w:rPr>
      </w:pPr>
      <w:r>
        <w:rPr>
          <w:rFonts w:ascii="宋体" w:hAnsi="宋体" w:hint="eastAsia"/>
          <w:sz w:val="21"/>
          <w:szCs w:val="21"/>
        </w:rPr>
        <w:fldChar w:fldCharType="begin"/>
      </w:r>
      <w:r>
        <w:rPr>
          <w:rFonts w:ascii="宋体" w:hAnsi="宋体" w:hint="eastAsia"/>
          <w:sz w:val="21"/>
          <w:szCs w:val="21"/>
        </w:rPr>
        <w:instrText xml:space="preserve"> = 6 \* GB4 \* MERGEFORMAT </w:instrText>
      </w:r>
      <w:r>
        <w:rPr>
          <w:rFonts w:ascii="宋体" w:hAnsi="宋体" w:hint="eastAsia"/>
          <w:sz w:val="21"/>
          <w:szCs w:val="21"/>
        </w:rPr>
        <w:fldChar w:fldCharType="separate"/>
      </w:r>
      <w:r>
        <w:rPr>
          <w:rFonts w:ascii="宋体" w:hAnsi="宋体" w:hint="eastAsia"/>
          <w:sz w:val="21"/>
          <w:szCs w:val="21"/>
        </w:rPr>
        <w:t>㈥</w:t>
      </w:r>
      <w:r>
        <w:rPr>
          <w:rFonts w:ascii="宋体" w:hAnsi="宋体" w:hint="eastAsia"/>
          <w:sz w:val="21"/>
          <w:szCs w:val="21"/>
        </w:rPr>
        <w:fldChar w:fldCharType="end"/>
      </w:r>
      <w:r>
        <w:rPr>
          <w:rFonts w:ascii="宋体" w:hAnsi="宋体" w:hint="eastAsia"/>
          <w:sz w:val="21"/>
          <w:szCs w:val="21"/>
        </w:rPr>
        <w:t>甲方人员不得以任何</w:t>
      </w:r>
      <w:r>
        <w:rPr>
          <w:rFonts w:ascii="宋体" w:hAnsi="宋体" w:hint="eastAsia"/>
          <w:sz w:val="21"/>
          <w:szCs w:val="21"/>
        </w:rPr>
        <w:t>理由向乙方强行推荐分包单位，不得强行要求乙方购买合同规定以外的材料和设备。</w:t>
      </w:r>
    </w:p>
    <w:p w14:paraId="096F3FFF" w14:textId="77777777" w:rsidR="000F2DE1" w:rsidRDefault="001C5D6B">
      <w:pPr>
        <w:spacing w:line="500" w:lineRule="exact"/>
        <w:ind w:firstLine="555"/>
        <w:rPr>
          <w:rFonts w:ascii="宋体" w:hAnsi="宋体"/>
          <w:sz w:val="21"/>
          <w:szCs w:val="21"/>
        </w:rPr>
      </w:pPr>
      <w:r>
        <w:rPr>
          <w:rFonts w:ascii="宋体" w:hAnsi="宋体" w:hint="eastAsia"/>
          <w:sz w:val="21"/>
          <w:szCs w:val="21"/>
        </w:rPr>
        <w:fldChar w:fldCharType="begin"/>
      </w:r>
      <w:r>
        <w:rPr>
          <w:rFonts w:ascii="宋体" w:hAnsi="宋体" w:hint="eastAsia"/>
          <w:sz w:val="21"/>
          <w:szCs w:val="21"/>
        </w:rPr>
        <w:instrText xml:space="preserve"> = 7 \* GB4 \* MERGEFORMAT </w:instrText>
      </w:r>
      <w:r>
        <w:rPr>
          <w:rFonts w:ascii="宋体" w:hAnsi="宋体" w:hint="eastAsia"/>
          <w:sz w:val="21"/>
          <w:szCs w:val="21"/>
        </w:rPr>
        <w:fldChar w:fldCharType="separate"/>
      </w:r>
      <w:r>
        <w:rPr>
          <w:rFonts w:ascii="宋体" w:hAnsi="宋体" w:hint="eastAsia"/>
          <w:sz w:val="21"/>
          <w:szCs w:val="21"/>
        </w:rPr>
        <w:t>㈦</w:t>
      </w:r>
      <w:r>
        <w:rPr>
          <w:rFonts w:ascii="宋体" w:hAnsi="宋体" w:hint="eastAsia"/>
          <w:sz w:val="21"/>
          <w:szCs w:val="21"/>
        </w:rPr>
        <w:fldChar w:fldCharType="end"/>
      </w:r>
      <w:r>
        <w:rPr>
          <w:rFonts w:ascii="宋体" w:hAnsi="宋体" w:hint="eastAsia"/>
          <w:sz w:val="21"/>
          <w:szCs w:val="21"/>
        </w:rPr>
        <w:t>自觉接受乙方的监督，不得以任何形式和理由对乙方及其人员的投诉举报行为进行打击报复。</w:t>
      </w:r>
    </w:p>
    <w:p w14:paraId="247C99D5" w14:textId="77777777" w:rsidR="000F2DE1" w:rsidRDefault="001C5D6B">
      <w:pPr>
        <w:spacing w:line="500" w:lineRule="exact"/>
        <w:ind w:firstLine="555"/>
        <w:rPr>
          <w:rFonts w:ascii="宋体" w:hAnsi="宋体"/>
          <w:bCs/>
          <w:sz w:val="21"/>
          <w:szCs w:val="21"/>
        </w:rPr>
      </w:pPr>
      <w:r>
        <w:rPr>
          <w:rFonts w:ascii="宋体" w:hAnsi="宋体" w:hint="eastAsia"/>
          <w:bCs/>
          <w:sz w:val="21"/>
          <w:szCs w:val="21"/>
        </w:rPr>
        <w:t>三、乙方责任</w:t>
      </w:r>
    </w:p>
    <w:p w14:paraId="68477A47" w14:textId="77777777" w:rsidR="000F2DE1" w:rsidRDefault="001C5D6B">
      <w:pPr>
        <w:spacing w:line="500" w:lineRule="exact"/>
        <w:ind w:firstLine="555"/>
        <w:rPr>
          <w:rFonts w:ascii="宋体" w:hAnsi="宋体"/>
          <w:sz w:val="21"/>
          <w:szCs w:val="21"/>
        </w:rPr>
      </w:pPr>
      <w:r>
        <w:rPr>
          <w:rFonts w:ascii="宋体" w:hAnsi="宋体" w:hint="eastAsia"/>
          <w:sz w:val="21"/>
          <w:szCs w:val="21"/>
        </w:rPr>
        <w:fldChar w:fldCharType="begin"/>
      </w:r>
      <w:r>
        <w:rPr>
          <w:rFonts w:ascii="宋体" w:hAnsi="宋体" w:hint="eastAsia"/>
          <w:sz w:val="21"/>
          <w:szCs w:val="21"/>
        </w:rPr>
        <w:instrText xml:space="preserve"> = 1 \* GB4 \* MERGEFORMAT </w:instrText>
      </w:r>
      <w:r>
        <w:rPr>
          <w:rFonts w:ascii="宋体" w:hAnsi="宋体" w:hint="eastAsia"/>
          <w:sz w:val="21"/>
          <w:szCs w:val="21"/>
        </w:rPr>
        <w:fldChar w:fldCharType="separate"/>
      </w:r>
      <w:r>
        <w:rPr>
          <w:rFonts w:ascii="宋体" w:hAnsi="宋体" w:hint="eastAsia"/>
          <w:sz w:val="21"/>
          <w:szCs w:val="21"/>
        </w:rPr>
        <w:t>㈠</w:t>
      </w:r>
      <w:r>
        <w:rPr>
          <w:rFonts w:ascii="宋体" w:hAnsi="宋体" w:hint="eastAsia"/>
          <w:sz w:val="21"/>
          <w:szCs w:val="21"/>
        </w:rPr>
        <w:fldChar w:fldCharType="end"/>
      </w:r>
      <w:r>
        <w:rPr>
          <w:rFonts w:ascii="宋体" w:hAnsi="宋体" w:hint="eastAsia"/>
          <w:sz w:val="21"/>
          <w:szCs w:val="21"/>
        </w:rPr>
        <w:t>不得以任何形式和理由向甲方人员赠送礼金、有价证券、贵重物品和回扣、好处费、感谢费等。</w:t>
      </w:r>
    </w:p>
    <w:p w14:paraId="14F6C580" w14:textId="77777777" w:rsidR="000F2DE1" w:rsidRDefault="001C5D6B">
      <w:pPr>
        <w:spacing w:line="500" w:lineRule="exact"/>
        <w:ind w:firstLine="555"/>
        <w:rPr>
          <w:rFonts w:ascii="宋体" w:hAnsi="宋体"/>
          <w:sz w:val="21"/>
          <w:szCs w:val="21"/>
        </w:rPr>
      </w:pPr>
      <w:r>
        <w:rPr>
          <w:rFonts w:ascii="宋体" w:hAnsi="宋体" w:hint="eastAsia"/>
          <w:sz w:val="21"/>
          <w:szCs w:val="21"/>
        </w:rPr>
        <w:lastRenderedPageBreak/>
        <w:fldChar w:fldCharType="begin"/>
      </w:r>
      <w:r>
        <w:rPr>
          <w:rFonts w:ascii="宋体" w:hAnsi="宋体" w:hint="eastAsia"/>
          <w:sz w:val="21"/>
          <w:szCs w:val="21"/>
        </w:rPr>
        <w:instrText xml:space="preserve"> = 2 \* GB4 \* MERGEFORMAT </w:instrText>
      </w:r>
      <w:r>
        <w:rPr>
          <w:rFonts w:ascii="宋体" w:hAnsi="宋体" w:hint="eastAsia"/>
          <w:sz w:val="21"/>
          <w:szCs w:val="21"/>
        </w:rPr>
        <w:fldChar w:fldCharType="separate"/>
      </w:r>
      <w:r>
        <w:rPr>
          <w:rFonts w:ascii="宋体" w:hAnsi="宋体" w:hint="eastAsia"/>
          <w:sz w:val="21"/>
          <w:szCs w:val="21"/>
        </w:rPr>
        <w:t>㈡</w:t>
      </w:r>
      <w:r>
        <w:rPr>
          <w:rFonts w:ascii="宋体" w:hAnsi="宋体" w:hint="eastAsia"/>
          <w:sz w:val="21"/>
          <w:szCs w:val="21"/>
        </w:rPr>
        <w:fldChar w:fldCharType="end"/>
      </w:r>
      <w:r>
        <w:rPr>
          <w:rFonts w:ascii="宋体" w:hAnsi="宋体" w:hint="eastAsia"/>
          <w:sz w:val="21"/>
          <w:szCs w:val="21"/>
        </w:rPr>
        <w:t>不得以洽谈业务等为借口，邀请甲方人员外出考察旅游或进入高档消费娱乐</w:t>
      </w:r>
      <w:r>
        <w:rPr>
          <w:rFonts w:ascii="宋体" w:hAnsi="宋体" w:hint="eastAsia"/>
          <w:sz w:val="21"/>
          <w:szCs w:val="21"/>
        </w:rPr>
        <w:t>场所。</w:t>
      </w:r>
    </w:p>
    <w:p w14:paraId="731C860C" w14:textId="77777777" w:rsidR="000F2DE1" w:rsidRDefault="001C5D6B">
      <w:pPr>
        <w:spacing w:line="500" w:lineRule="exact"/>
        <w:ind w:firstLine="555"/>
        <w:rPr>
          <w:rFonts w:ascii="宋体" w:hAnsi="宋体"/>
          <w:sz w:val="21"/>
          <w:szCs w:val="21"/>
        </w:rPr>
      </w:pPr>
      <w:r>
        <w:rPr>
          <w:rFonts w:ascii="宋体" w:hAnsi="宋体" w:hint="eastAsia"/>
          <w:sz w:val="21"/>
          <w:szCs w:val="21"/>
        </w:rPr>
        <w:fldChar w:fldCharType="begin"/>
      </w:r>
      <w:r>
        <w:rPr>
          <w:rFonts w:ascii="宋体" w:hAnsi="宋体" w:hint="eastAsia"/>
          <w:sz w:val="21"/>
          <w:szCs w:val="21"/>
        </w:rPr>
        <w:instrText xml:space="preserve"> = 3 \* GB4 \* MERGEFORMAT </w:instrText>
      </w:r>
      <w:r>
        <w:rPr>
          <w:rFonts w:ascii="宋体" w:hAnsi="宋体" w:hint="eastAsia"/>
          <w:sz w:val="21"/>
          <w:szCs w:val="21"/>
        </w:rPr>
        <w:fldChar w:fldCharType="separate"/>
      </w:r>
      <w:r>
        <w:rPr>
          <w:rFonts w:ascii="宋体" w:hAnsi="宋体" w:hint="eastAsia"/>
          <w:sz w:val="21"/>
          <w:szCs w:val="21"/>
        </w:rPr>
        <w:t>㈢</w:t>
      </w:r>
      <w:r>
        <w:rPr>
          <w:rFonts w:ascii="宋体" w:hAnsi="宋体" w:hint="eastAsia"/>
          <w:sz w:val="21"/>
          <w:szCs w:val="21"/>
        </w:rPr>
        <w:fldChar w:fldCharType="end"/>
      </w:r>
      <w:r>
        <w:rPr>
          <w:rFonts w:ascii="宋体" w:hAnsi="宋体" w:hint="eastAsia"/>
          <w:sz w:val="21"/>
          <w:szCs w:val="21"/>
        </w:rPr>
        <w:t>不得为甲方及其人员报销应由对方支付的费用，或为甲方及其人员提供通讯工具、交通工具、高档办公用品等物品。</w:t>
      </w:r>
    </w:p>
    <w:p w14:paraId="3CB39E94" w14:textId="77777777" w:rsidR="000F2DE1" w:rsidRDefault="001C5D6B">
      <w:pPr>
        <w:spacing w:line="500" w:lineRule="exact"/>
        <w:ind w:firstLine="555"/>
        <w:rPr>
          <w:rFonts w:ascii="宋体" w:hAnsi="宋体"/>
          <w:sz w:val="21"/>
          <w:szCs w:val="21"/>
        </w:rPr>
      </w:pPr>
      <w:r>
        <w:rPr>
          <w:rFonts w:ascii="宋体" w:hAnsi="宋体" w:hint="eastAsia"/>
          <w:sz w:val="21"/>
          <w:szCs w:val="21"/>
        </w:rPr>
        <w:fldChar w:fldCharType="begin"/>
      </w:r>
      <w:r>
        <w:rPr>
          <w:rFonts w:ascii="宋体" w:hAnsi="宋体" w:hint="eastAsia"/>
          <w:sz w:val="21"/>
          <w:szCs w:val="21"/>
        </w:rPr>
        <w:instrText xml:space="preserve"> = 4 \* GB4 \* MERGEFORMAT </w:instrText>
      </w:r>
      <w:r>
        <w:rPr>
          <w:rFonts w:ascii="宋体" w:hAnsi="宋体" w:hint="eastAsia"/>
          <w:sz w:val="21"/>
          <w:szCs w:val="21"/>
        </w:rPr>
        <w:fldChar w:fldCharType="separate"/>
      </w:r>
      <w:r>
        <w:rPr>
          <w:rFonts w:ascii="宋体" w:hAnsi="宋体" w:hint="eastAsia"/>
          <w:sz w:val="21"/>
          <w:szCs w:val="21"/>
        </w:rPr>
        <w:t>㈣</w:t>
      </w:r>
      <w:r>
        <w:rPr>
          <w:rFonts w:ascii="宋体" w:hAnsi="宋体" w:hint="eastAsia"/>
          <w:sz w:val="21"/>
          <w:szCs w:val="21"/>
        </w:rPr>
        <w:fldChar w:fldCharType="end"/>
      </w:r>
      <w:r>
        <w:rPr>
          <w:rFonts w:ascii="宋体" w:hAnsi="宋体" w:hint="eastAsia"/>
          <w:sz w:val="21"/>
          <w:szCs w:val="21"/>
        </w:rPr>
        <w:t>不得擅自与甲方人员就工程承包、工程费用、材料设备供应、工程量变更、工程验收以及工程质量问题处理等进行私下商谈或达成默契。</w:t>
      </w:r>
    </w:p>
    <w:p w14:paraId="5494B907" w14:textId="77777777" w:rsidR="000F2DE1" w:rsidRDefault="001C5D6B">
      <w:pPr>
        <w:spacing w:line="500" w:lineRule="exact"/>
        <w:ind w:firstLine="555"/>
        <w:rPr>
          <w:rFonts w:ascii="宋体" w:hAnsi="宋体"/>
          <w:sz w:val="21"/>
          <w:szCs w:val="21"/>
        </w:rPr>
      </w:pPr>
      <w:r>
        <w:rPr>
          <w:rFonts w:ascii="宋体" w:hAnsi="宋体" w:hint="eastAsia"/>
          <w:sz w:val="21"/>
          <w:szCs w:val="21"/>
        </w:rPr>
        <w:fldChar w:fldCharType="begin"/>
      </w:r>
      <w:r>
        <w:rPr>
          <w:rFonts w:ascii="宋体" w:hAnsi="宋体" w:hint="eastAsia"/>
          <w:sz w:val="21"/>
          <w:szCs w:val="21"/>
        </w:rPr>
        <w:instrText xml:space="preserve"> = 5 \* GB4 \* MERGEFORMAT </w:instrText>
      </w:r>
      <w:r>
        <w:rPr>
          <w:rFonts w:ascii="宋体" w:hAnsi="宋体" w:hint="eastAsia"/>
          <w:sz w:val="21"/>
          <w:szCs w:val="21"/>
        </w:rPr>
        <w:fldChar w:fldCharType="separate"/>
      </w:r>
      <w:r>
        <w:rPr>
          <w:rFonts w:ascii="宋体" w:hAnsi="宋体" w:hint="eastAsia"/>
          <w:sz w:val="21"/>
          <w:szCs w:val="21"/>
        </w:rPr>
        <w:t>㈤</w:t>
      </w:r>
      <w:r>
        <w:rPr>
          <w:rFonts w:ascii="宋体" w:hAnsi="宋体" w:hint="eastAsia"/>
          <w:sz w:val="21"/>
          <w:szCs w:val="21"/>
        </w:rPr>
        <w:fldChar w:fldCharType="end"/>
      </w:r>
      <w:r>
        <w:rPr>
          <w:rFonts w:ascii="宋体" w:hAnsi="宋体" w:hint="eastAsia"/>
          <w:sz w:val="21"/>
          <w:szCs w:val="21"/>
        </w:rPr>
        <w:t>自觉接受甲方监督。</w:t>
      </w:r>
    </w:p>
    <w:p w14:paraId="6AF2E260" w14:textId="77777777" w:rsidR="000F2DE1" w:rsidRDefault="001C5D6B">
      <w:pPr>
        <w:spacing w:line="500" w:lineRule="exact"/>
        <w:ind w:firstLine="555"/>
        <w:rPr>
          <w:rFonts w:ascii="宋体" w:hAnsi="宋体"/>
          <w:sz w:val="21"/>
          <w:szCs w:val="21"/>
        </w:rPr>
      </w:pPr>
      <w:r>
        <w:rPr>
          <w:rFonts w:ascii="宋体" w:hAnsi="宋体" w:hint="eastAsia"/>
          <w:sz w:val="21"/>
          <w:szCs w:val="21"/>
        </w:rPr>
        <w:t>四、违约责任</w:t>
      </w:r>
    </w:p>
    <w:p w14:paraId="4780B308" w14:textId="77777777" w:rsidR="000F2DE1" w:rsidRDefault="001C5D6B">
      <w:pPr>
        <w:spacing w:line="500" w:lineRule="exact"/>
        <w:ind w:firstLine="555"/>
        <w:rPr>
          <w:rFonts w:ascii="宋体" w:hAnsi="宋体"/>
          <w:sz w:val="21"/>
          <w:szCs w:val="21"/>
        </w:rPr>
      </w:pPr>
      <w:r>
        <w:rPr>
          <w:rFonts w:ascii="宋体" w:hAnsi="宋体" w:hint="eastAsia"/>
          <w:sz w:val="21"/>
          <w:szCs w:val="21"/>
        </w:rPr>
        <w:fldChar w:fldCharType="begin"/>
      </w:r>
      <w:r>
        <w:rPr>
          <w:rFonts w:ascii="宋体" w:hAnsi="宋体" w:hint="eastAsia"/>
          <w:sz w:val="21"/>
          <w:szCs w:val="21"/>
        </w:rPr>
        <w:instrText xml:space="preserve"> = 1 \* GB4 \* MERGEFORMAT </w:instrText>
      </w:r>
      <w:r>
        <w:rPr>
          <w:rFonts w:ascii="宋体" w:hAnsi="宋体" w:hint="eastAsia"/>
          <w:sz w:val="21"/>
          <w:szCs w:val="21"/>
        </w:rPr>
        <w:fldChar w:fldCharType="separate"/>
      </w:r>
      <w:r>
        <w:rPr>
          <w:rFonts w:ascii="宋体" w:hAnsi="宋体" w:hint="eastAsia"/>
          <w:sz w:val="21"/>
          <w:szCs w:val="21"/>
        </w:rPr>
        <w:t>㈠</w:t>
      </w:r>
      <w:r>
        <w:rPr>
          <w:rFonts w:ascii="宋体" w:hAnsi="宋体" w:hint="eastAsia"/>
          <w:sz w:val="21"/>
          <w:szCs w:val="21"/>
        </w:rPr>
        <w:fldChar w:fldCharType="end"/>
      </w:r>
      <w:r>
        <w:rPr>
          <w:rFonts w:ascii="宋体" w:hAnsi="宋体" w:hint="eastAsia"/>
          <w:sz w:val="21"/>
          <w:szCs w:val="21"/>
        </w:rPr>
        <w:t>甲方及其人员有违反本责任书第一、二条责任行为的，按照管理权限，依据有关法律法规和规定给予当事人党纪、政纪处分或组织处理，涉嫌犯罪的，移送司法机关追究刑事责任；给乙方造成经济损失的，依法予以赔偿。</w:t>
      </w:r>
    </w:p>
    <w:p w14:paraId="33BAC6D2" w14:textId="77777777" w:rsidR="000F2DE1" w:rsidRDefault="001C5D6B">
      <w:pPr>
        <w:spacing w:line="500" w:lineRule="exact"/>
        <w:ind w:firstLine="555"/>
        <w:rPr>
          <w:rFonts w:ascii="宋体" w:hAnsi="宋体"/>
          <w:sz w:val="21"/>
          <w:szCs w:val="21"/>
        </w:rPr>
      </w:pPr>
      <w:r>
        <w:rPr>
          <w:rFonts w:ascii="宋体" w:hAnsi="宋体" w:hint="eastAsia"/>
          <w:sz w:val="21"/>
          <w:szCs w:val="21"/>
        </w:rPr>
        <w:fldChar w:fldCharType="begin"/>
      </w:r>
      <w:r>
        <w:rPr>
          <w:rFonts w:ascii="宋体" w:hAnsi="宋体" w:hint="eastAsia"/>
          <w:sz w:val="21"/>
          <w:szCs w:val="21"/>
        </w:rPr>
        <w:instrText xml:space="preserve"> = 2 \* GB4 \* MERGEFORMAT </w:instrText>
      </w:r>
      <w:r>
        <w:rPr>
          <w:rFonts w:ascii="宋体" w:hAnsi="宋体" w:hint="eastAsia"/>
          <w:sz w:val="21"/>
          <w:szCs w:val="21"/>
        </w:rPr>
        <w:fldChar w:fldCharType="separate"/>
      </w:r>
      <w:r>
        <w:rPr>
          <w:rFonts w:ascii="宋体" w:hAnsi="宋体" w:hint="eastAsia"/>
          <w:sz w:val="21"/>
          <w:szCs w:val="21"/>
        </w:rPr>
        <w:t>㈡</w:t>
      </w:r>
      <w:r>
        <w:rPr>
          <w:rFonts w:ascii="宋体" w:hAnsi="宋体" w:hint="eastAsia"/>
          <w:sz w:val="21"/>
          <w:szCs w:val="21"/>
        </w:rPr>
        <w:fldChar w:fldCharType="end"/>
      </w:r>
      <w:r>
        <w:rPr>
          <w:rFonts w:ascii="宋体" w:hAnsi="宋体" w:hint="eastAsia"/>
          <w:sz w:val="21"/>
          <w:szCs w:val="21"/>
        </w:rPr>
        <w:t>乙方及其人员有违反本责任书第一、三条责任行为的，按照管理权限，在依法对乙方企业给予相应处罚的同时，依据有关法律法规和规定给予当事人党纪、政纪处分或组织处理，涉嫌犯罪的，移送司法机关追究刑事责任；给甲方造成经济损失的，依法予以赔偿。</w:t>
      </w:r>
    </w:p>
    <w:p w14:paraId="3B253229" w14:textId="77777777" w:rsidR="000F2DE1" w:rsidRDefault="001C5D6B">
      <w:pPr>
        <w:spacing w:line="500" w:lineRule="exact"/>
        <w:ind w:firstLine="570"/>
        <w:rPr>
          <w:rFonts w:ascii="宋体" w:hAnsi="宋体"/>
          <w:sz w:val="21"/>
          <w:szCs w:val="21"/>
        </w:rPr>
      </w:pPr>
      <w:r>
        <w:rPr>
          <w:rFonts w:ascii="宋体" w:hAnsi="宋体" w:hint="eastAsia"/>
          <w:sz w:val="21"/>
          <w:szCs w:val="21"/>
        </w:rPr>
        <w:t>五、本责任书作为本</w:t>
      </w:r>
      <w:r>
        <w:rPr>
          <w:rFonts w:ascii="宋体" w:hAnsi="宋体" w:hint="eastAsia"/>
          <w:sz w:val="21"/>
          <w:szCs w:val="21"/>
        </w:rPr>
        <w:t>合同的附件，与本合同具有同等法律效力。</w:t>
      </w:r>
    </w:p>
    <w:p w14:paraId="00462B32" w14:textId="77777777" w:rsidR="000F2DE1" w:rsidRDefault="001C5D6B">
      <w:pPr>
        <w:spacing w:line="500" w:lineRule="exact"/>
        <w:ind w:firstLine="570"/>
        <w:rPr>
          <w:rFonts w:ascii="宋体" w:hAnsi="宋体"/>
          <w:sz w:val="21"/>
          <w:szCs w:val="21"/>
        </w:rPr>
      </w:pPr>
      <w:r>
        <w:rPr>
          <w:rFonts w:ascii="宋体" w:hAnsi="宋体" w:hint="eastAsia"/>
          <w:sz w:val="21"/>
          <w:szCs w:val="21"/>
        </w:rPr>
        <w:t>六、本责任书一式四份，由甲乙双方、监督单位（甲方上级行政主管部门）各执一份，区“廉洁示范工程”创建活动领导小组办公室鉴证备案一份。</w:t>
      </w:r>
    </w:p>
    <w:p w14:paraId="4E4C281D" w14:textId="77777777" w:rsidR="000F2DE1" w:rsidRDefault="000F2DE1">
      <w:pPr>
        <w:spacing w:line="400" w:lineRule="exact"/>
        <w:rPr>
          <w:rFonts w:ascii="宋体" w:hAnsi="宋体"/>
          <w:sz w:val="21"/>
          <w:szCs w:val="21"/>
        </w:rPr>
      </w:pPr>
    </w:p>
    <w:p w14:paraId="2120E32A" w14:textId="77777777" w:rsidR="000F2DE1" w:rsidRDefault="001C5D6B">
      <w:pPr>
        <w:spacing w:line="400" w:lineRule="exact"/>
        <w:rPr>
          <w:rFonts w:ascii="宋体" w:hAnsi="宋体"/>
          <w:sz w:val="21"/>
          <w:szCs w:val="21"/>
        </w:rPr>
      </w:pPr>
      <w:r>
        <w:rPr>
          <w:rFonts w:ascii="宋体" w:hAnsi="宋体" w:hint="eastAsia"/>
          <w:sz w:val="21"/>
          <w:szCs w:val="21"/>
        </w:rPr>
        <w:t>甲方单位：（盖章）</w:t>
      </w:r>
      <w:r>
        <w:rPr>
          <w:rFonts w:ascii="宋体" w:hAnsi="宋体" w:hint="eastAsia"/>
          <w:sz w:val="21"/>
          <w:szCs w:val="21"/>
        </w:rPr>
        <w:t xml:space="preserve">                          </w:t>
      </w:r>
      <w:r>
        <w:rPr>
          <w:rFonts w:ascii="宋体" w:hAnsi="宋体" w:hint="eastAsia"/>
          <w:sz w:val="21"/>
          <w:szCs w:val="21"/>
        </w:rPr>
        <w:t>乙方单位：（盖章）</w:t>
      </w:r>
    </w:p>
    <w:p w14:paraId="0EA9AA1A" w14:textId="77777777" w:rsidR="000F2DE1" w:rsidRDefault="000F2DE1">
      <w:pPr>
        <w:spacing w:line="400" w:lineRule="exact"/>
        <w:rPr>
          <w:rFonts w:ascii="宋体" w:hAnsi="宋体"/>
          <w:sz w:val="21"/>
          <w:szCs w:val="21"/>
        </w:rPr>
      </w:pPr>
    </w:p>
    <w:p w14:paraId="4D75A7E0" w14:textId="77777777" w:rsidR="000F2DE1" w:rsidRDefault="001C5D6B">
      <w:pPr>
        <w:spacing w:line="400" w:lineRule="exact"/>
        <w:rPr>
          <w:rFonts w:ascii="宋体" w:hAnsi="宋体"/>
          <w:sz w:val="21"/>
          <w:szCs w:val="21"/>
        </w:rPr>
      </w:pPr>
      <w:r>
        <w:rPr>
          <w:rFonts w:ascii="宋体" w:hAnsi="宋体" w:hint="eastAsia"/>
          <w:sz w:val="21"/>
          <w:szCs w:val="21"/>
        </w:rPr>
        <w:t>法定代表人：</w:t>
      </w:r>
      <w:r>
        <w:rPr>
          <w:rFonts w:ascii="宋体" w:hAnsi="宋体" w:hint="eastAsia"/>
          <w:sz w:val="21"/>
          <w:szCs w:val="21"/>
        </w:rPr>
        <w:t xml:space="preserve">                                </w:t>
      </w:r>
      <w:r>
        <w:rPr>
          <w:rFonts w:ascii="宋体" w:hAnsi="宋体" w:hint="eastAsia"/>
          <w:sz w:val="21"/>
          <w:szCs w:val="21"/>
        </w:rPr>
        <w:t>法定代表人：</w:t>
      </w:r>
    </w:p>
    <w:p w14:paraId="1792D2E6" w14:textId="77777777" w:rsidR="000F2DE1" w:rsidRDefault="000F2DE1">
      <w:pPr>
        <w:spacing w:line="400" w:lineRule="exact"/>
        <w:rPr>
          <w:rFonts w:ascii="宋体" w:hAnsi="宋体"/>
          <w:sz w:val="21"/>
          <w:szCs w:val="21"/>
        </w:rPr>
      </w:pPr>
    </w:p>
    <w:p w14:paraId="7C752CC3" w14:textId="77777777" w:rsidR="000F2DE1" w:rsidRDefault="001C5D6B">
      <w:pPr>
        <w:spacing w:line="400" w:lineRule="exact"/>
        <w:ind w:firstLine="555"/>
        <w:rPr>
          <w:rFonts w:ascii="宋体" w:hAnsi="宋体"/>
          <w:szCs w:val="21"/>
        </w:rPr>
      </w:pPr>
      <w:r>
        <w:rPr>
          <w:rFonts w:ascii="宋体" w:hAnsi="宋体" w:hint="eastAsia"/>
          <w:sz w:val="21"/>
          <w:szCs w:val="21"/>
        </w:rPr>
        <w:t xml:space="preserve"> </w:t>
      </w:r>
      <w:permStart w:id="2134794613" w:edGrp="everyone"/>
      <w:r>
        <w:rPr>
          <w:rFonts w:ascii="宋体" w:hAnsi="宋体" w:hint="eastAsia"/>
          <w:sz w:val="21"/>
          <w:szCs w:val="21"/>
        </w:rPr>
        <w:t xml:space="preserve"> </w:t>
      </w: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r>
        <w:rPr>
          <w:rFonts w:ascii="宋体" w:hAnsi="宋体" w:hint="eastAsia"/>
          <w:sz w:val="21"/>
          <w:szCs w:val="21"/>
        </w:rPr>
        <w:t xml:space="preserve">  </w:t>
      </w:r>
      <w:permEnd w:id="2134794613"/>
      <w:r>
        <w:rPr>
          <w:rFonts w:ascii="宋体" w:hAnsi="宋体" w:hint="eastAsia"/>
          <w:sz w:val="21"/>
          <w:szCs w:val="21"/>
        </w:rPr>
        <w:t xml:space="preserve">                          </w:t>
      </w:r>
      <w:permStart w:id="1426079249" w:edGrp="everyone"/>
      <w:r>
        <w:rPr>
          <w:rFonts w:ascii="宋体" w:hAnsi="宋体" w:hint="eastAsia"/>
          <w:sz w:val="21"/>
          <w:szCs w:val="21"/>
        </w:rPr>
        <w:t xml:space="preserve">      </w:t>
      </w: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ermEnd w:id="1426079249"/>
    </w:p>
    <w:p w14:paraId="4AC7B7F7" w14:textId="77777777" w:rsidR="000F2DE1" w:rsidRDefault="001C5D6B">
      <w:pPr>
        <w:spacing w:line="500" w:lineRule="exact"/>
        <w:ind w:right="420"/>
        <w:jc w:val="center"/>
        <w:rPr>
          <w:rFonts w:ascii="仿宋_GB2312" w:eastAsia="仿宋_GB2312"/>
          <w:sz w:val="24"/>
          <w:szCs w:val="28"/>
        </w:rPr>
      </w:pPr>
      <w:r>
        <w:rPr>
          <w:rFonts w:ascii="仿宋_GB2312" w:eastAsia="仿宋_GB2312"/>
          <w:sz w:val="24"/>
          <w:szCs w:val="28"/>
        </w:rPr>
        <w:br w:type="page"/>
      </w:r>
    </w:p>
    <w:p w14:paraId="62441A2D" w14:textId="77777777" w:rsidR="000F2DE1" w:rsidRDefault="000F2DE1">
      <w:pPr>
        <w:spacing w:line="500" w:lineRule="exact"/>
        <w:ind w:right="420"/>
        <w:jc w:val="center"/>
        <w:rPr>
          <w:rFonts w:ascii="仿宋_GB2312" w:eastAsia="仿宋_GB2312"/>
          <w:sz w:val="24"/>
          <w:szCs w:val="28"/>
        </w:rPr>
      </w:pPr>
    </w:p>
    <w:p w14:paraId="4B45B817" w14:textId="77777777" w:rsidR="000F2DE1" w:rsidRDefault="001C5D6B">
      <w:pPr>
        <w:spacing w:line="500" w:lineRule="exact"/>
        <w:ind w:right="420"/>
        <w:jc w:val="center"/>
        <w:rPr>
          <w:rFonts w:ascii="仿宋_GB2312" w:eastAsia="仿宋_GB2312"/>
          <w:sz w:val="24"/>
          <w:szCs w:val="28"/>
        </w:rPr>
      </w:pPr>
      <w:r>
        <w:rPr>
          <w:rFonts w:ascii="宋体" w:hAnsi="宋体" w:hint="eastAsia"/>
          <w:b/>
          <w:bCs/>
          <w:sz w:val="44"/>
          <w:szCs w:val="44"/>
        </w:rPr>
        <w:t>廉洁守信承诺书</w:t>
      </w:r>
    </w:p>
    <w:p w14:paraId="58B94E4F" w14:textId="77777777" w:rsidR="000F2DE1" w:rsidRDefault="000F2DE1">
      <w:pPr>
        <w:spacing w:line="400" w:lineRule="exact"/>
        <w:ind w:firstLineChars="200" w:firstLine="480"/>
        <w:rPr>
          <w:rFonts w:ascii="仿宋_GB2312" w:eastAsia="仿宋_GB2312"/>
          <w:sz w:val="24"/>
          <w:szCs w:val="28"/>
        </w:rPr>
      </w:pPr>
    </w:p>
    <w:p w14:paraId="29D60FA2" w14:textId="77777777" w:rsidR="000F2DE1" w:rsidRDefault="001C5D6B">
      <w:pPr>
        <w:spacing w:line="500" w:lineRule="exact"/>
        <w:ind w:firstLineChars="200" w:firstLine="420"/>
        <w:rPr>
          <w:rFonts w:ascii="宋体" w:hAnsi="宋体"/>
          <w:sz w:val="21"/>
          <w:szCs w:val="21"/>
        </w:rPr>
      </w:pPr>
      <w:r>
        <w:rPr>
          <w:rFonts w:ascii="宋体" w:hAnsi="宋体" w:hint="eastAsia"/>
          <w:sz w:val="21"/>
          <w:szCs w:val="21"/>
        </w:rPr>
        <w:t>为加强工程廉政建设，规范工程建设行为，有效预防违纪违法问题的发生，在此我向组织承诺：</w:t>
      </w:r>
    </w:p>
    <w:p w14:paraId="263C0105" w14:textId="77777777" w:rsidR="000F2DE1" w:rsidRDefault="001C5D6B">
      <w:pPr>
        <w:spacing w:line="500" w:lineRule="exact"/>
        <w:ind w:firstLineChars="200" w:firstLine="420"/>
        <w:rPr>
          <w:rFonts w:ascii="宋体" w:hAnsi="宋体"/>
          <w:sz w:val="21"/>
          <w:szCs w:val="21"/>
        </w:rPr>
      </w:pPr>
      <w:r>
        <w:rPr>
          <w:rFonts w:ascii="宋体" w:hAnsi="宋体" w:hint="eastAsia"/>
          <w:sz w:val="21"/>
          <w:szCs w:val="21"/>
        </w:rPr>
        <w:t>1</w:t>
      </w:r>
      <w:r>
        <w:rPr>
          <w:rFonts w:ascii="宋体" w:hAnsi="宋体" w:hint="eastAsia"/>
          <w:sz w:val="21"/>
          <w:szCs w:val="21"/>
        </w:rPr>
        <w:t>、严格遵守国家、省、市、区关于工程建设的各项法律规章和廉政建设的各项规定。</w:t>
      </w:r>
    </w:p>
    <w:p w14:paraId="0ABDBFE8" w14:textId="77777777" w:rsidR="000F2DE1" w:rsidRDefault="001C5D6B">
      <w:pPr>
        <w:spacing w:line="500" w:lineRule="exact"/>
        <w:ind w:firstLineChars="200" w:firstLine="420"/>
        <w:rPr>
          <w:rFonts w:ascii="宋体" w:hAnsi="宋体"/>
          <w:sz w:val="21"/>
          <w:szCs w:val="21"/>
        </w:rPr>
      </w:pPr>
      <w:r>
        <w:rPr>
          <w:rFonts w:ascii="宋体" w:hAnsi="宋体" w:hint="eastAsia"/>
          <w:sz w:val="21"/>
          <w:szCs w:val="21"/>
        </w:rPr>
        <w:t>2</w:t>
      </w:r>
      <w:r>
        <w:rPr>
          <w:rFonts w:ascii="宋体" w:hAnsi="宋体" w:hint="eastAsia"/>
          <w:sz w:val="21"/>
          <w:szCs w:val="21"/>
        </w:rPr>
        <w:t>、加强对各参建单位履约监管，建立完善信用信息互认共享、守信激励和失信惩戒等机制，促进工程建设领域诚信体系建设，引导企业诚实守信，不断增强经营主体的诚信意识。</w:t>
      </w:r>
    </w:p>
    <w:p w14:paraId="1B105661" w14:textId="77777777" w:rsidR="000F2DE1" w:rsidRDefault="001C5D6B">
      <w:pPr>
        <w:spacing w:line="500" w:lineRule="exact"/>
        <w:ind w:firstLineChars="200" w:firstLine="420"/>
        <w:rPr>
          <w:rFonts w:ascii="宋体" w:hAnsi="宋体"/>
          <w:sz w:val="21"/>
          <w:szCs w:val="21"/>
        </w:rPr>
      </w:pPr>
      <w:r>
        <w:rPr>
          <w:rFonts w:ascii="宋体" w:hAnsi="宋体" w:hint="eastAsia"/>
          <w:sz w:val="21"/>
          <w:szCs w:val="21"/>
        </w:rPr>
        <w:t>3</w:t>
      </w:r>
      <w:r>
        <w:rPr>
          <w:rFonts w:ascii="宋体" w:hAnsi="宋体" w:hint="eastAsia"/>
          <w:sz w:val="21"/>
          <w:szCs w:val="21"/>
        </w:rPr>
        <w:t>、不接受或索要各参建单位的回扣、礼金、有价证券、贵重物品和好处费、感谢费等。</w:t>
      </w:r>
    </w:p>
    <w:p w14:paraId="07BF810B" w14:textId="77777777" w:rsidR="000F2DE1" w:rsidRDefault="001C5D6B">
      <w:pPr>
        <w:spacing w:line="500" w:lineRule="exact"/>
        <w:ind w:firstLineChars="200" w:firstLine="420"/>
        <w:rPr>
          <w:rFonts w:ascii="宋体" w:hAnsi="宋体"/>
          <w:sz w:val="21"/>
          <w:szCs w:val="21"/>
        </w:rPr>
      </w:pPr>
      <w:r>
        <w:rPr>
          <w:rFonts w:ascii="宋体" w:hAnsi="宋体" w:hint="eastAsia"/>
          <w:sz w:val="21"/>
          <w:szCs w:val="21"/>
        </w:rPr>
        <w:t>4</w:t>
      </w:r>
      <w:r>
        <w:rPr>
          <w:rFonts w:ascii="宋体" w:hAnsi="宋体" w:hint="eastAsia"/>
          <w:sz w:val="21"/>
          <w:szCs w:val="21"/>
        </w:rPr>
        <w:t>、不到各参建单位报销应由个人支付的费用。</w:t>
      </w:r>
    </w:p>
    <w:p w14:paraId="5DC291CF" w14:textId="77777777" w:rsidR="000F2DE1" w:rsidRDefault="001C5D6B">
      <w:pPr>
        <w:spacing w:line="500" w:lineRule="exact"/>
        <w:ind w:firstLineChars="200" w:firstLine="420"/>
        <w:rPr>
          <w:rFonts w:ascii="宋体" w:hAnsi="宋体"/>
          <w:sz w:val="21"/>
          <w:szCs w:val="21"/>
        </w:rPr>
      </w:pPr>
      <w:r>
        <w:rPr>
          <w:rFonts w:ascii="宋体" w:hAnsi="宋体" w:hint="eastAsia"/>
          <w:sz w:val="21"/>
          <w:szCs w:val="21"/>
        </w:rPr>
        <w:t>5</w:t>
      </w:r>
      <w:r>
        <w:rPr>
          <w:rFonts w:ascii="宋体" w:hAnsi="宋体" w:hint="eastAsia"/>
          <w:sz w:val="21"/>
          <w:szCs w:val="21"/>
        </w:rPr>
        <w:t>、不参加可能对公正执行公务有影响的宴请和娱乐活动。</w:t>
      </w:r>
    </w:p>
    <w:p w14:paraId="286C2D09" w14:textId="77777777" w:rsidR="000F2DE1" w:rsidRDefault="001C5D6B">
      <w:pPr>
        <w:spacing w:line="500" w:lineRule="exact"/>
        <w:ind w:firstLineChars="200" w:firstLine="420"/>
        <w:rPr>
          <w:rFonts w:ascii="宋体" w:hAnsi="宋体"/>
          <w:sz w:val="21"/>
          <w:szCs w:val="21"/>
        </w:rPr>
      </w:pPr>
      <w:r>
        <w:rPr>
          <w:rFonts w:ascii="宋体" w:hAnsi="宋体" w:hint="eastAsia"/>
          <w:sz w:val="21"/>
          <w:szCs w:val="21"/>
        </w:rPr>
        <w:t>6</w:t>
      </w:r>
      <w:r>
        <w:rPr>
          <w:rFonts w:ascii="宋体" w:hAnsi="宋体" w:hint="eastAsia"/>
          <w:sz w:val="21"/>
          <w:szCs w:val="21"/>
        </w:rPr>
        <w:t>、不要求</w:t>
      </w:r>
      <w:r>
        <w:rPr>
          <w:rFonts w:ascii="宋体" w:hAnsi="宋体" w:hint="eastAsia"/>
          <w:sz w:val="21"/>
          <w:szCs w:val="21"/>
        </w:rPr>
        <w:t>或接受各参建单位为本人住房装修、婚丧嫁娶、家属和子女就业、旅游以及出国（境）等提供方便。</w:t>
      </w:r>
    </w:p>
    <w:p w14:paraId="69131F00" w14:textId="77777777" w:rsidR="000F2DE1" w:rsidRDefault="001C5D6B">
      <w:pPr>
        <w:spacing w:line="500" w:lineRule="exact"/>
        <w:ind w:firstLineChars="200" w:firstLine="420"/>
        <w:rPr>
          <w:rFonts w:ascii="宋体" w:hAnsi="宋体"/>
          <w:sz w:val="21"/>
          <w:szCs w:val="21"/>
        </w:rPr>
      </w:pPr>
      <w:r>
        <w:rPr>
          <w:rFonts w:ascii="宋体" w:hAnsi="宋体" w:hint="eastAsia"/>
          <w:sz w:val="21"/>
          <w:szCs w:val="21"/>
        </w:rPr>
        <w:t>7</w:t>
      </w:r>
      <w:r>
        <w:rPr>
          <w:rFonts w:ascii="宋体" w:hAnsi="宋体" w:hint="eastAsia"/>
          <w:sz w:val="21"/>
          <w:szCs w:val="21"/>
        </w:rPr>
        <w:t>、不向施工单位介绍家属或亲友从事与工程有关的材料设备供应、工程分包等经济活动。</w:t>
      </w:r>
    </w:p>
    <w:p w14:paraId="507F1843" w14:textId="77777777" w:rsidR="000F2DE1" w:rsidRDefault="001C5D6B">
      <w:pPr>
        <w:spacing w:line="500" w:lineRule="exact"/>
        <w:ind w:firstLineChars="200" w:firstLine="420"/>
        <w:rPr>
          <w:rFonts w:ascii="宋体" w:hAnsi="宋体"/>
          <w:sz w:val="21"/>
          <w:szCs w:val="21"/>
        </w:rPr>
      </w:pPr>
      <w:r>
        <w:rPr>
          <w:rFonts w:ascii="宋体" w:hAnsi="宋体" w:hint="eastAsia"/>
          <w:sz w:val="21"/>
          <w:szCs w:val="21"/>
        </w:rPr>
        <w:t>8</w:t>
      </w:r>
      <w:r>
        <w:rPr>
          <w:rFonts w:ascii="宋体" w:hAnsi="宋体" w:hint="eastAsia"/>
          <w:sz w:val="21"/>
          <w:szCs w:val="21"/>
        </w:rPr>
        <w:t>、不以任何理由向施工单位强行推荐分包单位，或强行要求施工单位购买合同规定以外的材料和设备。</w:t>
      </w:r>
    </w:p>
    <w:p w14:paraId="20278AE9" w14:textId="77777777" w:rsidR="000F2DE1" w:rsidRDefault="001C5D6B">
      <w:pPr>
        <w:spacing w:line="500" w:lineRule="exact"/>
        <w:ind w:firstLineChars="200" w:firstLine="420"/>
        <w:rPr>
          <w:rFonts w:ascii="宋体" w:hAnsi="宋体"/>
          <w:sz w:val="21"/>
          <w:szCs w:val="21"/>
        </w:rPr>
      </w:pPr>
      <w:r>
        <w:rPr>
          <w:rFonts w:ascii="宋体" w:hAnsi="宋体" w:hint="eastAsia"/>
          <w:sz w:val="21"/>
          <w:szCs w:val="21"/>
        </w:rPr>
        <w:t>9</w:t>
      </w:r>
      <w:r>
        <w:rPr>
          <w:rFonts w:ascii="宋体" w:hAnsi="宋体" w:hint="eastAsia"/>
          <w:sz w:val="21"/>
          <w:szCs w:val="21"/>
        </w:rPr>
        <w:t>、不以任何形式和理由对各参建单位及其人员的投诉举报行为进行打击报复。</w:t>
      </w:r>
    </w:p>
    <w:p w14:paraId="01925637" w14:textId="77777777" w:rsidR="000F2DE1" w:rsidRDefault="001C5D6B">
      <w:pPr>
        <w:spacing w:line="500" w:lineRule="exact"/>
        <w:ind w:firstLineChars="200" w:firstLine="420"/>
        <w:rPr>
          <w:rFonts w:ascii="宋体" w:hAnsi="宋体"/>
          <w:sz w:val="21"/>
          <w:szCs w:val="21"/>
        </w:rPr>
      </w:pPr>
      <w:r>
        <w:rPr>
          <w:rFonts w:ascii="宋体" w:hAnsi="宋体" w:hint="eastAsia"/>
          <w:sz w:val="21"/>
          <w:szCs w:val="21"/>
        </w:rPr>
        <w:t>10</w:t>
      </w:r>
      <w:r>
        <w:rPr>
          <w:rFonts w:ascii="宋体" w:hAnsi="宋体" w:hint="eastAsia"/>
          <w:sz w:val="21"/>
          <w:szCs w:val="21"/>
        </w:rPr>
        <w:t>、自觉接受各方监督，如有不廉洁行为，自愿接受处理。</w:t>
      </w:r>
    </w:p>
    <w:p w14:paraId="7F8F575B" w14:textId="77777777" w:rsidR="000F2DE1" w:rsidRDefault="000F2DE1">
      <w:pPr>
        <w:spacing w:line="500" w:lineRule="exact"/>
        <w:ind w:firstLineChars="1400" w:firstLine="2940"/>
        <w:rPr>
          <w:rFonts w:ascii="宋体" w:hAnsi="宋体"/>
          <w:sz w:val="21"/>
          <w:szCs w:val="21"/>
        </w:rPr>
      </w:pPr>
    </w:p>
    <w:p w14:paraId="56B1CFFF" w14:textId="77777777" w:rsidR="000F2DE1" w:rsidRDefault="000F2DE1">
      <w:pPr>
        <w:spacing w:line="500" w:lineRule="exact"/>
        <w:ind w:firstLineChars="1400" w:firstLine="2940"/>
        <w:jc w:val="right"/>
        <w:rPr>
          <w:rFonts w:ascii="宋体" w:hAnsi="宋体"/>
          <w:sz w:val="21"/>
          <w:szCs w:val="21"/>
        </w:rPr>
      </w:pPr>
    </w:p>
    <w:p w14:paraId="2BDDFD9A" w14:textId="77777777" w:rsidR="000F2DE1" w:rsidRDefault="001C5D6B">
      <w:pPr>
        <w:spacing w:line="500" w:lineRule="exact"/>
        <w:ind w:right="840" w:firstLineChars="1400" w:firstLine="2940"/>
        <w:jc w:val="center"/>
        <w:rPr>
          <w:rFonts w:ascii="宋体" w:hAnsi="宋体"/>
          <w:sz w:val="21"/>
          <w:szCs w:val="21"/>
        </w:rPr>
      </w:pPr>
      <w:r>
        <w:rPr>
          <w:rFonts w:ascii="宋体" w:hAnsi="宋体" w:hint="eastAsia"/>
          <w:sz w:val="21"/>
          <w:szCs w:val="21"/>
        </w:rPr>
        <w:t xml:space="preserve">                                </w:t>
      </w:r>
      <w:r>
        <w:rPr>
          <w:rFonts w:ascii="宋体" w:hAnsi="宋体" w:hint="eastAsia"/>
          <w:sz w:val="21"/>
          <w:szCs w:val="21"/>
        </w:rPr>
        <w:t>承诺人：</w:t>
      </w:r>
      <w:r>
        <w:rPr>
          <w:rFonts w:ascii="宋体" w:hAnsi="宋体" w:hint="eastAsia"/>
          <w:sz w:val="21"/>
          <w:szCs w:val="21"/>
        </w:rPr>
        <w:t xml:space="preserve">                </w:t>
      </w:r>
    </w:p>
    <w:p w14:paraId="64DF05FF" w14:textId="77777777" w:rsidR="000F2DE1" w:rsidRDefault="000F2DE1">
      <w:pPr>
        <w:spacing w:line="500" w:lineRule="exact"/>
        <w:ind w:firstLineChars="1400" w:firstLine="2940"/>
        <w:jc w:val="right"/>
        <w:rPr>
          <w:rFonts w:ascii="宋体" w:hAnsi="宋体"/>
          <w:sz w:val="21"/>
          <w:szCs w:val="21"/>
        </w:rPr>
      </w:pPr>
    </w:p>
    <w:p w14:paraId="35F204CA" w14:textId="77777777" w:rsidR="000F2DE1" w:rsidRDefault="000F2DE1">
      <w:pPr>
        <w:spacing w:line="500" w:lineRule="exact"/>
        <w:ind w:firstLineChars="1400" w:firstLine="2940"/>
        <w:jc w:val="right"/>
        <w:rPr>
          <w:rFonts w:ascii="宋体" w:hAnsi="宋体"/>
          <w:sz w:val="21"/>
          <w:szCs w:val="21"/>
        </w:rPr>
      </w:pPr>
    </w:p>
    <w:p w14:paraId="6F7A1B50" w14:textId="77777777" w:rsidR="000F2DE1" w:rsidRDefault="001C5D6B">
      <w:pPr>
        <w:spacing w:line="500" w:lineRule="exact"/>
        <w:ind w:firstLineChars="1400" w:firstLine="2940"/>
        <w:jc w:val="right"/>
        <w:rPr>
          <w:rFonts w:ascii="宋体" w:hAnsi="宋体"/>
          <w:sz w:val="21"/>
          <w:szCs w:val="21"/>
        </w:rPr>
      </w:pPr>
      <w:r>
        <w:rPr>
          <w:rFonts w:ascii="宋体" w:hAnsi="宋体" w:hint="eastAsia"/>
          <w:sz w:val="21"/>
          <w:szCs w:val="21"/>
        </w:rPr>
        <w:t xml:space="preserve">  </w:t>
      </w:r>
      <w:permStart w:id="1281695560" w:edGrp="everyone"/>
      <w:r>
        <w:rPr>
          <w:rFonts w:ascii="宋体" w:hAnsi="宋体" w:hint="eastAsia"/>
          <w:sz w:val="21"/>
          <w:szCs w:val="21"/>
        </w:rPr>
        <w:t xml:space="preserve">     </w:t>
      </w: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permEnd w:id="1281695560"/>
    <w:p w14:paraId="4D07E068" w14:textId="77777777" w:rsidR="000F2DE1" w:rsidRDefault="001C5D6B">
      <w:pPr>
        <w:rPr>
          <w:rFonts w:ascii="宋体" w:hAnsi="宋体"/>
          <w:sz w:val="21"/>
          <w:szCs w:val="21"/>
        </w:rPr>
      </w:pPr>
      <w:r>
        <w:rPr>
          <w:rFonts w:ascii="宋体" w:hAnsi="宋体"/>
          <w:sz w:val="21"/>
          <w:szCs w:val="21"/>
        </w:rPr>
        <w:br w:type="page"/>
      </w:r>
    </w:p>
    <w:p w14:paraId="3792DE54" w14:textId="77777777" w:rsidR="000F2DE1" w:rsidRDefault="000F2DE1">
      <w:pPr>
        <w:jc w:val="center"/>
        <w:rPr>
          <w:b/>
          <w:sz w:val="44"/>
          <w:szCs w:val="44"/>
        </w:rPr>
      </w:pPr>
    </w:p>
    <w:p w14:paraId="727D248C" w14:textId="77777777" w:rsidR="000F2DE1" w:rsidRDefault="001C5D6B">
      <w:pPr>
        <w:jc w:val="center"/>
        <w:rPr>
          <w:b/>
          <w:sz w:val="44"/>
          <w:szCs w:val="44"/>
        </w:rPr>
      </w:pPr>
      <w:r>
        <w:rPr>
          <w:rFonts w:hint="eastAsia"/>
          <w:b/>
          <w:sz w:val="44"/>
          <w:szCs w:val="44"/>
        </w:rPr>
        <w:t>安全协议书</w:t>
      </w:r>
    </w:p>
    <w:p w14:paraId="33A94560" w14:textId="77777777" w:rsidR="000F2DE1" w:rsidRDefault="000F2DE1">
      <w:pPr>
        <w:jc w:val="center"/>
        <w:rPr>
          <w:b/>
          <w:sz w:val="44"/>
          <w:szCs w:val="44"/>
        </w:rPr>
      </w:pPr>
    </w:p>
    <w:p w14:paraId="57E0F2D7" w14:textId="77777777" w:rsidR="000F2DE1" w:rsidRDefault="001C5D6B">
      <w:pPr>
        <w:spacing w:line="500" w:lineRule="exact"/>
        <w:ind w:firstLine="508"/>
        <w:rPr>
          <w:sz w:val="21"/>
          <w:szCs w:val="21"/>
        </w:rPr>
      </w:pPr>
      <w:r>
        <w:rPr>
          <w:rFonts w:hint="eastAsia"/>
          <w:sz w:val="21"/>
          <w:szCs w:val="21"/>
        </w:rPr>
        <w:t>项目名称</w:t>
      </w:r>
      <w:r>
        <w:rPr>
          <w:sz w:val="21"/>
          <w:szCs w:val="21"/>
        </w:rPr>
        <w:t>:</w:t>
      </w:r>
      <w:permStart w:id="2109766310" w:edGrp="everyone"/>
      <w:r>
        <w:rPr>
          <w:sz w:val="21"/>
          <w:szCs w:val="21"/>
        </w:rPr>
        <w:t xml:space="preserve"> </w:t>
      </w:r>
    </w:p>
    <w:permEnd w:id="2109766310"/>
    <w:p w14:paraId="088EFBB3" w14:textId="77777777" w:rsidR="000F2DE1" w:rsidRDefault="001C5D6B">
      <w:pPr>
        <w:spacing w:line="500" w:lineRule="exact"/>
        <w:ind w:firstLine="508"/>
        <w:rPr>
          <w:sz w:val="21"/>
          <w:szCs w:val="21"/>
        </w:rPr>
      </w:pPr>
      <w:r>
        <w:rPr>
          <w:rFonts w:hint="eastAsia"/>
          <w:sz w:val="21"/>
          <w:szCs w:val="21"/>
        </w:rPr>
        <w:t>项目地址</w:t>
      </w:r>
      <w:r>
        <w:rPr>
          <w:sz w:val="21"/>
          <w:szCs w:val="21"/>
        </w:rPr>
        <w:t>:</w:t>
      </w:r>
      <w:permStart w:id="638611751" w:edGrp="everyone"/>
      <w:r>
        <w:rPr>
          <w:sz w:val="21"/>
          <w:szCs w:val="21"/>
        </w:rPr>
        <w:t xml:space="preserve"> </w:t>
      </w:r>
    </w:p>
    <w:permEnd w:id="638611751"/>
    <w:p w14:paraId="6123FF4E" w14:textId="77777777" w:rsidR="000F2DE1" w:rsidRDefault="001C5D6B">
      <w:pPr>
        <w:spacing w:line="500" w:lineRule="exact"/>
        <w:ind w:firstLine="508"/>
        <w:rPr>
          <w:sz w:val="21"/>
          <w:szCs w:val="21"/>
        </w:rPr>
      </w:pPr>
      <w:r>
        <w:rPr>
          <w:rFonts w:hint="eastAsia"/>
          <w:sz w:val="21"/>
          <w:szCs w:val="21"/>
        </w:rPr>
        <w:t>甲方</w:t>
      </w:r>
      <w:r>
        <w:rPr>
          <w:sz w:val="21"/>
          <w:szCs w:val="21"/>
        </w:rPr>
        <w:t>:</w:t>
      </w:r>
      <w:permStart w:id="15040046" w:edGrp="everyone"/>
      <w:r>
        <w:rPr>
          <w:sz w:val="21"/>
          <w:szCs w:val="21"/>
        </w:rPr>
        <w:t xml:space="preserve"> </w:t>
      </w:r>
    </w:p>
    <w:permEnd w:id="15040046"/>
    <w:p w14:paraId="5E54C70E" w14:textId="77777777" w:rsidR="000F2DE1" w:rsidRDefault="001C5D6B">
      <w:pPr>
        <w:spacing w:line="500" w:lineRule="exact"/>
        <w:ind w:firstLine="508"/>
        <w:rPr>
          <w:sz w:val="21"/>
          <w:szCs w:val="21"/>
        </w:rPr>
      </w:pPr>
      <w:r>
        <w:rPr>
          <w:rFonts w:hint="eastAsia"/>
          <w:sz w:val="21"/>
          <w:szCs w:val="21"/>
        </w:rPr>
        <w:t>乙方</w:t>
      </w:r>
      <w:r>
        <w:rPr>
          <w:sz w:val="21"/>
          <w:szCs w:val="21"/>
        </w:rPr>
        <w:t>:</w:t>
      </w:r>
      <w:permStart w:id="988287358" w:edGrp="everyone"/>
      <w:r>
        <w:rPr>
          <w:rFonts w:hint="eastAsia"/>
          <w:sz w:val="21"/>
          <w:szCs w:val="21"/>
        </w:rPr>
        <w:t xml:space="preserve"> </w:t>
      </w:r>
    </w:p>
    <w:permEnd w:id="988287358"/>
    <w:p w14:paraId="3256C633" w14:textId="77777777" w:rsidR="000F2DE1" w:rsidRDefault="001C5D6B">
      <w:pPr>
        <w:spacing w:line="500" w:lineRule="exact"/>
        <w:ind w:firstLine="508"/>
        <w:rPr>
          <w:sz w:val="21"/>
          <w:szCs w:val="21"/>
        </w:rPr>
      </w:pPr>
      <w:r>
        <w:rPr>
          <w:rFonts w:hint="eastAsia"/>
          <w:sz w:val="21"/>
          <w:szCs w:val="21"/>
        </w:rPr>
        <w:t>为了在施工过程中确保各自职工的安全和健康，保证工程项目的顺利进行，并进一步落实各自的安全责任，特订立本安全协议书。</w:t>
      </w:r>
    </w:p>
    <w:p w14:paraId="4FD05F7C" w14:textId="77777777" w:rsidR="000F2DE1" w:rsidRDefault="001C5D6B">
      <w:pPr>
        <w:spacing w:line="500" w:lineRule="exact"/>
        <w:ind w:firstLineChars="200" w:firstLine="420"/>
        <w:rPr>
          <w:sz w:val="21"/>
          <w:szCs w:val="21"/>
        </w:rPr>
      </w:pPr>
      <w:r>
        <w:rPr>
          <w:rFonts w:hint="eastAsia"/>
          <w:sz w:val="21"/>
          <w:szCs w:val="21"/>
        </w:rPr>
        <w:t>1</w:t>
      </w:r>
      <w:r>
        <w:rPr>
          <w:rFonts w:hint="eastAsia"/>
          <w:sz w:val="21"/>
          <w:szCs w:val="21"/>
        </w:rPr>
        <w:t>、甲方发包部门负责人（或安全员）和乙方承包单位负责人，在工程项目施工前必须对乙方施工人员进行安全教育，未经教育不得进入现场施工。</w:t>
      </w:r>
    </w:p>
    <w:p w14:paraId="5C0ADD12" w14:textId="77777777" w:rsidR="000F2DE1" w:rsidRDefault="001C5D6B">
      <w:pPr>
        <w:spacing w:line="500" w:lineRule="exact"/>
        <w:ind w:firstLineChars="200" w:firstLine="420"/>
        <w:rPr>
          <w:sz w:val="21"/>
          <w:szCs w:val="21"/>
        </w:rPr>
      </w:pPr>
      <w:r>
        <w:rPr>
          <w:rFonts w:hint="eastAsia"/>
          <w:sz w:val="21"/>
          <w:szCs w:val="21"/>
        </w:rPr>
        <w:t>2</w:t>
      </w:r>
      <w:r>
        <w:rPr>
          <w:rFonts w:hint="eastAsia"/>
          <w:sz w:val="21"/>
          <w:szCs w:val="21"/>
        </w:rPr>
        <w:t>、甲方对乙方施工现场进行安全检查中发现的安全隐患，乙方应立即整改，对出现危及人身和设备安全等紧急情况，甲方有权停止乙方施工。</w:t>
      </w:r>
    </w:p>
    <w:p w14:paraId="3D53303C" w14:textId="77777777" w:rsidR="000F2DE1" w:rsidRDefault="001C5D6B">
      <w:pPr>
        <w:spacing w:line="500" w:lineRule="exact"/>
        <w:ind w:firstLineChars="200" w:firstLine="420"/>
        <w:rPr>
          <w:sz w:val="21"/>
          <w:szCs w:val="21"/>
        </w:rPr>
      </w:pPr>
      <w:r>
        <w:rPr>
          <w:sz w:val="21"/>
          <w:szCs w:val="21"/>
        </w:rPr>
        <w:t>3</w:t>
      </w:r>
      <w:r>
        <w:rPr>
          <w:sz w:val="21"/>
          <w:szCs w:val="21"/>
        </w:rPr>
        <w:t>、乙方必须贯彻执行国家</w:t>
      </w:r>
      <w:r>
        <w:rPr>
          <w:rFonts w:hint="eastAsia"/>
          <w:sz w:val="21"/>
          <w:szCs w:val="21"/>
        </w:rPr>
        <w:t>及地方政府</w:t>
      </w:r>
      <w:r>
        <w:rPr>
          <w:rFonts w:hint="eastAsia"/>
          <w:sz w:val="21"/>
          <w:szCs w:val="21"/>
        </w:rPr>
        <w:t>有关安全生产、消防工作的方针、政策，并严格执行相关的安全法律、法规、条例和规定。</w:t>
      </w:r>
    </w:p>
    <w:p w14:paraId="2602CDED" w14:textId="77777777" w:rsidR="000F2DE1" w:rsidRDefault="001C5D6B">
      <w:pPr>
        <w:spacing w:line="500" w:lineRule="exact"/>
        <w:ind w:firstLineChars="200" w:firstLine="420"/>
        <w:rPr>
          <w:sz w:val="21"/>
          <w:szCs w:val="21"/>
        </w:rPr>
      </w:pPr>
      <w:r>
        <w:rPr>
          <w:sz w:val="21"/>
          <w:szCs w:val="21"/>
        </w:rPr>
        <w:t>4</w:t>
      </w:r>
      <w:r>
        <w:rPr>
          <w:rFonts w:hint="eastAsia"/>
          <w:sz w:val="21"/>
          <w:szCs w:val="21"/>
        </w:rPr>
        <w:t>、乙方人员在甲方区域内施工，应制定安全施工方案。有条件的应有施工区域围栏，并设有“施工现场不准随意进入”等明显标志。同时必须遵守甲方有关管理制度规定。乙方必须对施工项目加强管理，健全安全管理制度，明确管理人员，落实安全管理措施，对现场进行日常安全检查，发现隐患立即整改。</w:t>
      </w:r>
    </w:p>
    <w:p w14:paraId="534AE8C9" w14:textId="77777777" w:rsidR="000F2DE1" w:rsidRDefault="001C5D6B">
      <w:pPr>
        <w:spacing w:line="500" w:lineRule="exact"/>
        <w:ind w:firstLineChars="200" w:firstLine="420"/>
        <w:rPr>
          <w:sz w:val="21"/>
          <w:szCs w:val="21"/>
        </w:rPr>
      </w:pPr>
      <w:r>
        <w:rPr>
          <w:sz w:val="21"/>
          <w:szCs w:val="21"/>
        </w:rPr>
        <w:t>5</w:t>
      </w:r>
      <w:r>
        <w:rPr>
          <w:rFonts w:hint="eastAsia"/>
          <w:sz w:val="21"/>
          <w:szCs w:val="21"/>
        </w:rPr>
        <w:t>、乙方使用甲方电气设备和相关设备，必须向甲方相关职能管理部门提出申请，经批准同意，才能使用。不准擅自接拉电源和动用甲方设备设施。乙方施工现场用电由甲方负责接通电源，至乙方配电柜总开关上桩头，以此为界，乙方配电柜开关上桩头以上发生触电事故，由甲方负责；乙方配电柜开关上桩头以下范围发生触电事故，有乙方负责。乙方配电柜必须安装漏电保护器。</w:t>
      </w:r>
    </w:p>
    <w:p w14:paraId="27960DCA" w14:textId="77777777" w:rsidR="000F2DE1" w:rsidRDefault="001C5D6B">
      <w:pPr>
        <w:spacing w:line="500" w:lineRule="exact"/>
        <w:ind w:firstLineChars="200" w:firstLine="420"/>
        <w:rPr>
          <w:sz w:val="21"/>
          <w:szCs w:val="21"/>
        </w:rPr>
      </w:pPr>
      <w:r>
        <w:rPr>
          <w:sz w:val="21"/>
          <w:szCs w:val="21"/>
        </w:rPr>
        <w:t>6</w:t>
      </w:r>
      <w:r>
        <w:rPr>
          <w:rFonts w:hint="eastAsia"/>
          <w:sz w:val="21"/>
          <w:szCs w:val="21"/>
        </w:rPr>
        <w:t>、乙方在施工过程中，涉及到开挖基础，地下管网，房屋基础等工作时，必须了解清楚地下管线等其他设施的情况，谨慎施工，不得损坏。</w:t>
      </w:r>
    </w:p>
    <w:p w14:paraId="7C29BF07" w14:textId="77777777" w:rsidR="000F2DE1" w:rsidRDefault="001C5D6B">
      <w:pPr>
        <w:spacing w:line="500" w:lineRule="exact"/>
        <w:ind w:firstLineChars="200" w:firstLine="420"/>
        <w:rPr>
          <w:sz w:val="21"/>
          <w:szCs w:val="21"/>
        </w:rPr>
      </w:pPr>
      <w:r>
        <w:rPr>
          <w:sz w:val="21"/>
          <w:szCs w:val="21"/>
        </w:rPr>
        <w:t>7</w:t>
      </w:r>
      <w:r>
        <w:rPr>
          <w:rFonts w:hint="eastAsia"/>
          <w:sz w:val="21"/>
          <w:szCs w:val="21"/>
        </w:rPr>
        <w:t>、乙方应做到安全文明施工。施工中所需的原材料</w:t>
      </w:r>
      <w:r>
        <w:rPr>
          <w:sz w:val="21"/>
          <w:szCs w:val="21"/>
        </w:rPr>
        <w:t>、</w:t>
      </w:r>
      <w:r>
        <w:rPr>
          <w:rFonts w:hint="eastAsia"/>
          <w:sz w:val="21"/>
          <w:szCs w:val="21"/>
        </w:rPr>
        <w:t>杂</w:t>
      </w:r>
      <w:r>
        <w:rPr>
          <w:rFonts w:hint="eastAsia"/>
          <w:sz w:val="21"/>
          <w:szCs w:val="21"/>
        </w:rPr>
        <w:t>物和工具</w:t>
      </w:r>
      <w:r>
        <w:rPr>
          <w:sz w:val="21"/>
          <w:szCs w:val="21"/>
        </w:rPr>
        <w:t>、</w:t>
      </w:r>
      <w:r>
        <w:rPr>
          <w:rFonts w:hint="eastAsia"/>
          <w:sz w:val="21"/>
          <w:szCs w:val="21"/>
        </w:rPr>
        <w:t>设备，要按甲方要求堆放整齐，不得乱丢</w:t>
      </w:r>
      <w:r>
        <w:rPr>
          <w:sz w:val="21"/>
          <w:szCs w:val="21"/>
        </w:rPr>
        <w:t>、</w:t>
      </w:r>
      <w:r>
        <w:rPr>
          <w:rFonts w:hint="eastAsia"/>
          <w:sz w:val="21"/>
          <w:szCs w:val="21"/>
        </w:rPr>
        <w:t>乱放</w:t>
      </w:r>
      <w:r>
        <w:rPr>
          <w:sz w:val="21"/>
          <w:szCs w:val="21"/>
        </w:rPr>
        <w:t>、</w:t>
      </w:r>
      <w:r>
        <w:rPr>
          <w:rFonts w:hint="eastAsia"/>
          <w:sz w:val="21"/>
          <w:szCs w:val="21"/>
        </w:rPr>
        <w:t>阻塞道路，影响消防设施的使用。挖出来的泥土</w:t>
      </w:r>
      <w:r>
        <w:rPr>
          <w:sz w:val="21"/>
          <w:szCs w:val="21"/>
        </w:rPr>
        <w:t>、</w:t>
      </w:r>
      <w:r>
        <w:rPr>
          <w:rFonts w:hint="eastAsia"/>
          <w:sz w:val="21"/>
          <w:szCs w:val="21"/>
        </w:rPr>
        <w:t>垃圾等要及时清运，有碍安全</w:t>
      </w:r>
      <w:r>
        <w:rPr>
          <w:sz w:val="21"/>
          <w:szCs w:val="21"/>
        </w:rPr>
        <w:t>、</w:t>
      </w:r>
      <w:r>
        <w:rPr>
          <w:rFonts w:hint="eastAsia"/>
          <w:sz w:val="21"/>
          <w:szCs w:val="21"/>
        </w:rPr>
        <w:t>环境和交通的不得过夜，需要过夜的应设红灯警戒。运输中将漏料及时清理干净。</w:t>
      </w:r>
    </w:p>
    <w:p w14:paraId="67C76A1D" w14:textId="77777777" w:rsidR="000F2DE1" w:rsidRDefault="001C5D6B">
      <w:pPr>
        <w:spacing w:line="500" w:lineRule="exact"/>
        <w:ind w:firstLineChars="200" w:firstLine="420"/>
        <w:rPr>
          <w:sz w:val="21"/>
          <w:szCs w:val="21"/>
        </w:rPr>
      </w:pPr>
      <w:r>
        <w:rPr>
          <w:sz w:val="21"/>
          <w:szCs w:val="21"/>
        </w:rPr>
        <w:lastRenderedPageBreak/>
        <w:t>8</w:t>
      </w:r>
      <w:r>
        <w:rPr>
          <w:rFonts w:hint="eastAsia"/>
          <w:sz w:val="21"/>
          <w:szCs w:val="21"/>
        </w:rPr>
        <w:t>、乙方必须严格用工制度，严禁乱雇乱用，私自换人和私自转包工程任务。遵守劳动法，严禁使用未满</w:t>
      </w:r>
      <w:r>
        <w:rPr>
          <w:rFonts w:hint="eastAsia"/>
          <w:sz w:val="21"/>
          <w:szCs w:val="21"/>
        </w:rPr>
        <w:t>16</w:t>
      </w:r>
      <w:r>
        <w:rPr>
          <w:rFonts w:hint="eastAsia"/>
          <w:sz w:val="21"/>
          <w:szCs w:val="21"/>
        </w:rPr>
        <w:t>周岁的童工，不得安排有禁忌作业要求的人员从事禁忌范围内的作业。</w:t>
      </w:r>
    </w:p>
    <w:p w14:paraId="5B536466" w14:textId="77777777" w:rsidR="000F2DE1" w:rsidRDefault="001C5D6B">
      <w:pPr>
        <w:spacing w:line="500" w:lineRule="exact"/>
        <w:ind w:firstLineChars="200" w:firstLine="420"/>
        <w:rPr>
          <w:sz w:val="21"/>
          <w:szCs w:val="21"/>
        </w:rPr>
      </w:pPr>
      <w:r>
        <w:rPr>
          <w:sz w:val="21"/>
          <w:szCs w:val="21"/>
        </w:rPr>
        <w:t>9</w:t>
      </w:r>
      <w:r>
        <w:rPr>
          <w:rFonts w:hint="eastAsia"/>
          <w:sz w:val="21"/>
          <w:szCs w:val="21"/>
        </w:rPr>
        <w:t>、乙方在施工过程中发生爆炸</w:t>
      </w:r>
      <w:r>
        <w:rPr>
          <w:sz w:val="21"/>
          <w:szCs w:val="21"/>
        </w:rPr>
        <w:t>、</w:t>
      </w:r>
      <w:r>
        <w:rPr>
          <w:rFonts w:hint="eastAsia"/>
          <w:sz w:val="21"/>
          <w:szCs w:val="21"/>
        </w:rPr>
        <w:t>火灾</w:t>
      </w:r>
      <w:r>
        <w:rPr>
          <w:sz w:val="21"/>
          <w:szCs w:val="21"/>
        </w:rPr>
        <w:t>、</w:t>
      </w:r>
      <w:r>
        <w:rPr>
          <w:rFonts w:hint="eastAsia"/>
          <w:sz w:val="21"/>
          <w:szCs w:val="21"/>
        </w:rPr>
        <w:t>设备与人身伤亡事故，由乙方保护好现场，及时抢救伤员，并承担全部法律及经济责任，甲方应及时向上级主管部门汇报，并接受有</w:t>
      </w:r>
      <w:r>
        <w:rPr>
          <w:rFonts w:hint="eastAsia"/>
          <w:sz w:val="21"/>
          <w:szCs w:val="21"/>
        </w:rPr>
        <w:t>关部门的调查处理。</w:t>
      </w:r>
    </w:p>
    <w:p w14:paraId="08909443" w14:textId="77777777" w:rsidR="000F2DE1" w:rsidRDefault="001C5D6B">
      <w:pPr>
        <w:spacing w:line="500" w:lineRule="exact"/>
        <w:ind w:firstLineChars="200" w:firstLine="420"/>
        <w:rPr>
          <w:sz w:val="21"/>
          <w:szCs w:val="21"/>
        </w:rPr>
      </w:pPr>
      <w:r>
        <w:rPr>
          <w:sz w:val="21"/>
          <w:szCs w:val="21"/>
        </w:rPr>
        <w:t>10</w:t>
      </w:r>
      <w:r>
        <w:rPr>
          <w:rFonts w:hint="eastAsia"/>
          <w:sz w:val="21"/>
          <w:szCs w:val="21"/>
        </w:rPr>
        <w:t>、乙方在施工过程中，由于违反安全管理制度</w:t>
      </w:r>
      <w:r>
        <w:rPr>
          <w:sz w:val="21"/>
          <w:szCs w:val="21"/>
        </w:rPr>
        <w:t>、</w:t>
      </w:r>
      <w:r>
        <w:rPr>
          <w:rFonts w:hint="eastAsia"/>
          <w:sz w:val="21"/>
          <w:szCs w:val="21"/>
        </w:rPr>
        <w:t>标准</w:t>
      </w:r>
      <w:r>
        <w:rPr>
          <w:sz w:val="21"/>
          <w:szCs w:val="21"/>
        </w:rPr>
        <w:t>、</w:t>
      </w:r>
      <w:r>
        <w:rPr>
          <w:rFonts w:hint="eastAsia"/>
          <w:sz w:val="21"/>
          <w:szCs w:val="21"/>
        </w:rPr>
        <w:t>操作规程，失误等原因，造成甲方人员伤亡</w:t>
      </w:r>
      <w:r>
        <w:rPr>
          <w:sz w:val="21"/>
          <w:szCs w:val="21"/>
        </w:rPr>
        <w:t>、</w:t>
      </w:r>
      <w:r>
        <w:rPr>
          <w:rFonts w:hint="eastAsia"/>
          <w:sz w:val="21"/>
          <w:szCs w:val="21"/>
        </w:rPr>
        <w:t>火灾</w:t>
      </w:r>
      <w:r>
        <w:rPr>
          <w:sz w:val="21"/>
          <w:szCs w:val="21"/>
        </w:rPr>
        <w:t>、</w:t>
      </w:r>
      <w:r>
        <w:rPr>
          <w:rFonts w:hint="eastAsia"/>
          <w:sz w:val="21"/>
          <w:szCs w:val="21"/>
        </w:rPr>
        <w:t>设备损坏等事故，其全部损失，由乙方负责赔偿，并处以罚款，直到追究刑事责任。</w:t>
      </w:r>
    </w:p>
    <w:p w14:paraId="73892F92" w14:textId="77777777" w:rsidR="000F2DE1" w:rsidRDefault="001C5D6B">
      <w:pPr>
        <w:spacing w:line="500" w:lineRule="exact"/>
        <w:ind w:firstLineChars="200" w:firstLine="420"/>
        <w:rPr>
          <w:sz w:val="21"/>
          <w:szCs w:val="21"/>
        </w:rPr>
      </w:pPr>
      <w:r>
        <w:rPr>
          <w:rFonts w:hint="eastAsia"/>
          <w:sz w:val="21"/>
          <w:szCs w:val="21"/>
        </w:rPr>
        <w:t>1</w:t>
      </w:r>
      <w:r>
        <w:rPr>
          <w:sz w:val="21"/>
          <w:szCs w:val="21"/>
        </w:rPr>
        <w:t>1</w:t>
      </w:r>
      <w:r>
        <w:rPr>
          <w:rFonts w:hint="eastAsia"/>
          <w:sz w:val="21"/>
          <w:szCs w:val="21"/>
        </w:rPr>
        <w:t>、本协议经双方法定代表人签章、双方加盖公章后生效。</w:t>
      </w:r>
    </w:p>
    <w:p w14:paraId="309859B3" w14:textId="77777777" w:rsidR="000F2DE1" w:rsidRDefault="001C5D6B">
      <w:pPr>
        <w:spacing w:line="500" w:lineRule="exact"/>
        <w:ind w:firstLineChars="200" w:firstLine="420"/>
        <w:rPr>
          <w:sz w:val="21"/>
          <w:szCs w:val="21"/>
        </w:rPr>
      </w:pPr>
      <w:r>
        <w:rPr>
          <w:rFonts w:hint="eastAsia"/>
          <w:sz w:val="21"/>
          <w:szCs w:val="21"/>
        </w:rPr>
        <w:t>1</w:t>
      </w:r>
      <w:r>
        <w:rPr>
          <w:sz w:val="21"/>
          <w:szCs w:val="21"/>
        </w:rPr>
        <w:t>2</w:t>
      </w:r>
      <w:r>
        <w:rPr>
          <w:rFonts w:hint="eastAsia"/>
          <w:sz w:val="21"/>
          <w:szCs w:val="21"/>
        </w:rPr>
        <w:t>、本协议与双方经济合同时效相同，签订经济合同的同时，签订本协议。经济合同到期后，本协议同时终止。</w:t>
      </w:r>
    </w:p>
    <w:p w14:paraId="3251051F" w14:textId="77777777" w:rsidR="000F2DE1" w:rsidRDefault="001C5D6B">
      <w:pPr>
        <w:spacing w:line="500" w:lineRule="exact"/>
        <w:ind w:firstLineChars="200" w:firstLine="420"/>
        <w:rPr>
          <w:sz w:val="21"/>
          <w:szCs w:val="21"/>
        </w:rPr>
      </w:pPr>
      <w:r>
        <w:rPr>
          <w:sz w:val="21"/>
          <w:szCs w:val="21"/>
        </w:rPr>
        <w:t>13</w:t>
      </w:r>
      <w:r>
        <w:rPr>
          <w:rFonts w:hint="eastAsia"/>
          <w:sz w:val="21"/>
          <w:szCs w:val="21"/>
        </w:rPr>
        <w:t>、本协议书一式三份，甲方及安全职能部门</w:t>
      </w:r>
      <w:r>
        <w:rPr>
          <w:sz w:val="21"/>
          <w:szCs w:val="21"/>
        </w:rPr>
        <w:t>、</w:t>
      </w:r>
      <w:r>
        <w:rPr>
          <w:rFonts w:hint="eastAsia"/>
          <w:sz w:val="21"/>
          <w:szCs w:val="21"/>
        </w:rPr>
        <w:t>乙方各一份。</w:t>
      </w:r>
    </w:p>
    <w:p w14:paraId="5EAF7E81" w14:textId="77777777" w:rsidR="000F2DE1" w:rsidRDefault="000F2DE1">
      <w:pPr>
        <w:rPr>
          <w:sz w:val="24"/>
          <w:szCs w:val="24"/>
        </w:rPr>
      </w:pPr>
    </w:p>
    <w:p w14:paraId="33F6A801" w14:textId="77777777" w:rsidR="000F2DE1" w:rsidRDefault="000F2DE1">
      <w:pPr>
        <w:spacing w:line="500" w:lineRule="exact"/>
        <w:rPr>
          <w:sz w:val="21"/>
          <w:szCs w:val="21"/>
        </w:rPr>
      </w:pPr>
    </w:p>
    <w:p w14:paraId="18ECD45F" w14:textId="77777777" w:rsidR="000F2DE1" w:rsidRDefault="000F2DE1">
      <w:pPr>
        <w:spacing w:line="500" w:lineRule="exact"/>
        <w:rPr>
          <w:sz w:val="21"/>
          <w:szCs w:val="21"/>
        </w:rPr>
      </w:pPr>
    </w:p>
    <w:p w14:paraId="7FE83124" w14:textId="77777777" w:rsidR="000F2DE1" w:rsidRDefault="000F2DE1">
      <w:pPr>
        <w:spacing w:line="500" w:lineRule="exact"/>
        <w:rPr>
          <w:sz w:val="21"/>
          <w:szCs w:val="21"/>
        </w:rPr>
      </w:pPr>
    </w:p>
    <w:p w14:paraId="5C5B1ADD" w14:textId="77777777" w:rsidR="000F2DE1" w:rsidRDefault="001C5D6B">
      <w:pPr>
        <w:spacing w:line="500" w:lineRule="exact"/>
        <w:rPr>
          <w:sz w:val="21"/>
          <w:szCs w:val="21"/>
        </w:rPr>
      </w:pPr>
      <w:r>
        <w:rPr>
          <w:rFonts w:hint="eastAsia"/>
          <w:sz w:val="21"/>
          <w:szCs w:val="21"/>
        </w:rPr>
        <w:t>甲方单位：（盖章）</w:t>
      </w:r>
      <w:r>
        <w:rPr>
          <w:sz w:val="21"/>
          <w:szCs w:val="21"/>
        </w:rPr>
        <w:t xml:space="preserve">                          </w:t>
      </w:r>
      <w:r>
        <w:rPr>
          <w:sz w:val="21"/>
          <w:szCs w:val="21"/>
        </w:rPr>
        <w:t>乙方单位：（盖章）</w:t>
      </w:r>
    </w:p>
    <w:p w14:paraId="598034FB" w14:textId="77777777" w:rsidR="000F2DE1" w:rsidRDefault="000F2DE1">
      <w:pPr>
        <w:spacing w:line="500" w:lineRule="exact"/>
        <w:rPr>
          <w:sz w:val="21"/>
          <w:szCs w:val="21"/>
        </w:rPr>
      </w:pPr>
    </w:p>
    <w:p w14:paraId="474A33B3" w14:textId="77777777" w:rsidR="000F2DE1" w:rsidRDefault="001C5D6B">
      <w:pPr>
        <w:spacing w:line="500" w:lineRule="exact"/>
        <w:rPr>
          <w:sz w:val="21"/>
          <w:szCs w:val="21"/>
        </w:rPr>
      </w:pPr>
      <w:r>
        <w:rPr>
          <w:rFonts w:hint="eastAsia"/>
          <w:sz w:val="21"/>
          <w:szCs w:val="21"/>
        </w:rPr>
        <w:t>法</w:t>
      </w:r>
      <w:r>
        <w:rPr>
          <w:rFonts w:hint="eastAsia"/>
          <w:sz w:val="21"/>
          <w:szCs w:val="21"/>
        </w:rPr>
        <w:t>定代表人（签字或盖章）：</w:t>
      </w:r>
      <w:r>
        <w:rPr>
          <w:sz w:val="21"/>
          <w:szCs w:val="21"/>
        </w:rPr>
        <w:t xml:space="preserve">                  </w:t>
      </w:r>
      <w:r>
        <w:rPr>
          <w:sz w:val="21"/>
          <w:szCs w:val="21"/>
        </w:rPr>
        <w:t>法定代表人</w:t>
      </w:r>
      <w:r>
        <w:rPr>
          <w:rFonts w:hint="eastAsia"/>
          <w:sz w:val="21"/>
          <w:szCs w:val="21"/>
        </w:rPr>
        <w:t>（签字或盖章）</w:t>
      </w:r>
      <w:r>
        <w:rPr>
          <w:sz w:val="21"/>
          <w:szCs w:val="21"/>
        </w:rPr>
        <w:t>：</w:t>
      </w:r>
    </w:p>
    <w:p w14:paraId="4A37812D" w14:textId="77777777" w:rsidR="000F2DE1" w:rsidRDefault="000F2DE1">
      <w:pPr>
        <w:spacing w:line="500" w:lineRule="exact"/>
        <w:rPr>
          <w:sz w:val="21"/>
          <w:szCs w:val="21"/>
        </w:rPr>
      </w:pPr>
    </w:p>
    <w:p w14:paraId="54CF7D2D" w14:textId="77777777" w:rsidR="000F2DE1" w:rsidRDefault="001C5D6B">
      <w:pPr>
        <w:spacing w:line="500" w:lineRule="exact"/>
        <w:ind w:firstLineChars="1400" w:firstLine="2940"/>
        <w:jc w:val="right"/>
        <w:rPr>
          <w:rFonts w:ascii="宋体" w:hAnsi="宋体"/>
          <w:sz w:val="21"/>
          <w:szCs w:val="21"/>
        </w:rPr>
      </w:pPr>
      <w:r>
        <w:rPr>
          <w:sz w:val="21"/>
          <w:szCs w:val="21"/>
        </w:rPr>
        <w:t xml:space="preserve"> </w:t>
      </w:r>
      <w:r>
        <w:rPr>
          <w:sz w:val="21"/>
          <w:szCs w:val="21"/>
        </w:rPr>
        <w:t>年</w:t>
      </w:r>
      <w:r>
        <w:rPr>
          <w:sz w:val="21"/>
          <w:szCs w:val="21"/>
        </w:rPr>
        <w:t xml:space="preserve">    </w:t>
      </w:r>
      <w:r>
        <w:rPr>
          <w:sz w:val="21"/>
          <w:szCs w:val="21"/>
        </w:rPr>
        <w:t>月</w:t>
      </w:r>
      <w:r>
        <w:rPr>
          <w:sz w:val="21"/>
          <w:szCs w:val="21"/>
        </w:rPr>
        <w:t xml:space="preserve">    </w:t>
      </w:r>
      <w:r>
        <w:rPr>
          <w:sz w:val="21"/>
          <w:szCs w:val="21"/>
        </w:rPr>
        <w:t>日</w:t>
      </w:r>
      <w:r>
        <w:rPr>
          <w:sz w:val="21"/>
          <w:szCs w:val="21"/>
        </w:rPr>
        <w:t xml:space="preserve">                             </w:t>
      </w:r>
      <w:r>
        <w:rPr>
          <w:sz w:val="21"/>
          <w:szCs w:val="21"/>
        </w:rPr>
        <w:t>年</w:t>
      </w:r>
      <w:r>
        <w:rPr>
          <w:sz w:val="21"/>
          <w:szCs w:val="21"/>
        </w:rPr>
        <w:t xml:space="preserve">    </w:t>
      </w:r>
      <w:r>
        <w:rPr>
          <w:sz w:val="21"/>
          <w:szCs w:val="21"/>
        </w:rPr>
        <w:t>月</w:t>
      </w:r>
      <w:r>
        <w:rPr>
          <w:sz w:val="21"/>
          <w:szCs w:val="21"/>
        </w:rPr>
        <w:t xml:space="preserve">    </w:t>
      </w:r>
      <w:r>
        <w:rPr>
          <w:sz w:val="21"/>
          <w:szCs w:val="21"/>
        </w:rPr>
        <w:t>日</w:t>
      </w:r>
    </w:p>
    <w:p w14:paraId="3972D469" w14:textId="77777777" w:rsidR="000F2DE1" w:rsidRDefault="001C5D6B">
      <w:pPr>
        <w:rPr>
          <w:rFonts w:asciiTheme="minorEastAsia" w:eastAsiaTheme="minorEastAsia" w:hAnsiTheme="minorEastAsia"/>
          <w:sz w:val="21"/>
          <w:szCs w:val="21"/>
        </w:rPr>
      </w:pPr>
      <w:r>
        <w:rPr>
          <w:rFonts w:asciiTheme="minorEastAsia" w:eastAsiaTheme="minorEastAsia" w:hAnsiTheme="minorEastAsia"/>
          <w:sz w:val="21"/>
          <w:szCs w:val="21"/>
        </w:rPr>
        <w:br w:type="page"/>
      </w:r>
    </w:p>
    <w:p w14:paraId="6FC4B98D" w14:textId="77777777" w:rsidR="000F2DE1" w:rsidRDefault="001C5D6B">
      <w:pPr>
        <w:spacing w:line="500" w:lineRule="exact"/>
        <w:jc w:val="center"/>
        <w:rPr>
          <w:rFonts w:asciiTheme="minorEastAsia" w:eastAsiaTheme="minorEastAsia" w:hAnsiTheme="minorEastAsia"/>
          <w:b/>
          <w:sz w:val="44"/>
          <w:szCs w:val="44"/>
        </w:rPr>
      </w:pPr>
      <w:permStart w:id="884416868" w:edGrp="everyone"/>
      <w:r>
        <w:rPr>
          <w:rFonts w:asciiTheme="minorEastAsia" w:eastAsiaTheme="minorEastAsia" w:hAnsiTheme="minorEastAsia" w:hint="eastAsia"/>
          <w:b/>
          <w:sz w:val="44"/>
          <w:szCs w:val="44"/>
        </w:rPr>
        <w:lastRenderedPageBreak/>
        <w:t>工程质量保修书</w:t>
      </w:r>
    </w:p>
    <w:p w14:paraId="4C8AA703" w14:textId="77777777" w:rsidR="000F2DE1" w:rsidRDefault="001C5D6B">
      <w:pPr>
        <w:spacing w:line="500" w:lineRule="exact"/>
        <w:ind w:firstLine="420"/>
        <w:rPr>
          <w:rFonts w:asciiTheme="minorEastAsia" w:eastAsiaTheme="minorEastAsia" w:hAnsiTheme="minorEastAsia"/>
          <w:sz w:val="21"/>
          <w:szCs w:val="21"/>
          <w:u w:val="single"/>
        </w:rPr>
      </w:pPr>
      <w:r>
        <w:rPr>
          <w:rFonts w:asciiTheme="minorEastAsia" w:eastAsiaTheme="minorEastAsia" w:hAnsiTheme="minorEastAsia" w:cs="宋体" w:hint="eastAsia"/>
          <w:sz w:val="21"/>
          <w:szCs w:val="21"/>
        </w:rPr>
        <w:t>发包人</w:t>
      </w:r>
      <w:r>
        <w:rPr>
          <w:rFonts w:asciiTheme="minorEastAsia" w:eastAsiaTheme="minorEastAsia" w:hAnsiTheme="minorEastAsia" w:cs="宋体"/>
          <w:sz w:val="21"/>
          <w:szCs w:val="21"/>
        </w:rPr>
        <w:t>(</w:t>
      </w:r>
      <w:r>
        <w:rPr>
          <w:rFonts w:asciiTheme="minorEastAsia" w:eastAsiaTheme="minorEastAsia" w:hAnsiTheme="minorEastAsia" w:cs="宋体" w:hint="eastAsia"/>
          <w:sz w:val="21"/>
          <w:szCs w:val="21"/>
        </w:rPr>
        <w:t>全称</w:t>
      </w:r>
      <w:r>
        <w:rPr>
          <w:rFonts w:asciiTheme="minorEastAsia" w:eastAsiaTheme="minorEastAsia" w:hAnsiTheme="minorEastAsia" w:cs="宋体"/>
          <w:sz w:val="21"/>
          <w:szCs w:val="21"/>
        </w:rPr>
        <w:t>)</w:t>
      </w:r>
      <w:r>
        <w:rPr>
          <w:rFonts w:asciiTheme="minorEastAsia" w:eastAsiaTheme="minorEastAsia" w:hAnsiTheme="minorEastAsia" w:cs="宋体" w:hint="eastAsia"/>
          <w:sz w:val="21"/>
          <w:szCs w:val="21"/>
        </w:rPr>
        <w:t>：</w:t>
      </w:r>
    </w:p>
    <w:p w14:paraId="34E23A4C" w14:textId="77777777" w:rsidR="000F2DE1" w:rsidRDefault="001C5D6B">
      <w:pPr>
        <w:autoSpaceDE w:val="0"/>
        <w:autoSpaceDN w:val="0"/>
        <w:adjustRightInd w:val="0"/>
        <w:spacing w:line="500" w:lineRule="exact"/>
        <w:ind w:firstLineChars="200" w:firstLine="420"/>
        <w:rPr>
          <w:rFonts w:asciiTheme="minorEastAsia" w:eastAsiaTheme="minorEastAsia" w:hAnsiTheme="minorEastAsia"/>
          <w:sz w:val="21"/>
          <w:szCs w:val="21"/>
          <w:u w:val="single"/>
        </w:rPr>
      </w:pPr>
      <w:r>
        <w:rPr>
          <w:rFonts w:asciiTheme="minorEastAsia" w:eastAsiaTheme="minorEastAsia" w:hAnsiTheme="minorEastAsia" w:cs="宋体" w:hint="eastAsia"/>
          <w:sz w:val="21"/>
          <w:szCs w:val="21"/>
        </w:rPr>
        <w:t>承包人</w:t>
      </w:r>
      <w:r>
        <w:rPr>
          <w:rFonts w:asciiTheme="minorEastAsia" w:eastAsiaTheme="minorEastAsia" w:hAnsiTheme="minorEastAsia" w:cs="宋体"/>
          <w:sz w:val="21"/>
          <w:szCs w:val="21"/>
        </w:rPr>
        <w:t>(</w:t>
      </w:r>
      <w:r>
        <w:rPr>
          <w:rFonts w:asciiTheme="minorEastAsia" w:eastAsiaTheme="minorEastAsia" w:hAnsiTheme="minorEastAsia" w:cs="宋体" w:hint="eastAsia"/>
          <w:sz w:val="21"/>
          <w:szCs w:val="21"/>
        </w:rPr>
        <w:t>全称</w:t>
      </w:r>
      <w:r>
        <w:rPr>
          <w:rFonts w:asciiTheme="minorEastAsia" w:eastAsiaTheme="minorEastAsia" w:hAnsiTheme="minorEastAsia" w:cs="宋体"/>
          <w:sz w:val="21"/>
          <w:szCs w:val="21"/>
        </w:rPr>
        <w:t>)</w:t>
      </w:r>
      <w:r>
        <w:rPr>
          <w:rFonts w:asciiTheme="minorEastAsia" w:eastAsiaTheme="minorEastAsia" w:hAnsiTheme="minorEastAsia" w:cs="宋体" w:hint="eastAsia"/>
          <w:sz w:val="21"/>
          <w:szCs w:val="21"/>
        </w:rPr>
        <w:t>：</w:t>
      </w:r>
    </w:p>
    <w:p w14:paraId="778F5941" w14:textId="77777777" w:rsidR="000F2DE1" w:rsidRDefault="001C5D6B">
      <w:pPr>
        <w:autoSpaceDE w:val="0"/>
        <w:autoSpaceDN w:val="0"/>
        <w:adjustRightInd w:val="0"/>
        <w:spacing w:line="500" w:lineRule="exact"/>
        <w:ind w:firstLineChars="200" w:firstLine="420"/>
        <w:rPr>
          <w:rFonts w:asciiTheme="minorEastAsia" w:eastAsiaTheme="minorEastAsia" w:hAnsiTheme="minorEastAsia"/>
          <w:sz w:val="21"/>
          <w:szCs w:val="21"/>
        </w:rPr>
      </w:pPr>
      <w:r>
        <w:rPr>
          <w:rFonts w:asciiTheme="minorEastAsia" w:eastAsiaTheme="minorEastAsia" w:hAnsiTheme="minorEastAsia" w:cs="宋体" w:hint="eastAsia"/>
          <w:sz w:val="21"/>
          <w:szCs w:val="21"/>
        </w:rPr>
        <w:t>发包人和承包人根据《中华人民共和国建筑法》和《建设工程质量管理条例》，经协商一致就</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sz w:val="21"/>
          <w:szCs w:val="21"/>
        </w:rPr>
        <w:t>（工程全称）签订工程质量保修书。</w:t>
      </w:r>
    </w:p>
    <w:p w14:paraId="4AD54C77" w14:textId="77777777" w:rsidR="000F2DE1" w:rsidRDefault="001C5D6B">
      <w:pPr>
        <w:autoSpaceDE w:val="0"/>
        <w:autoSpaceDN w:val="0"/>
        <w:adjustRightInd w:val="0"/>
        <w:spacing w:line="500" w:lineRule="exact"/>
        <w:rPr>
          <w:rFonts w:asciiTheme="minorEastAsia" w:eastAsiaTheme="minorEastAsia" w:hAnsiTheme="minorEastAsia"/>
          <w:b/>
          <w:bCs/>
          <w:sz w:val="21"/>
          <w:szCs w:val="21"/>
        </w:rPr>
      </w:pPr>
      <w:r>
        <w:rPr>
          <w:rFonts w:asciiTheme="minorEastAsia" w:eastAsiaTheme="minorEastAsia" w:hAnsiTheme="minorEastAsia" w:cs="宋体" w:hint="eastAsia"/>
          <w:b/>
          <w:bCs/>
          <w:sz w:val="21"/>
          <w:szCs w:val="21"/>
        </w:rPr>
        <w:t>一、工程质量保修范围和内容</w:t>
      </w:r>
    </w:p>
    <w:p w14:paraId="50967B21" w14:textId="77777777" w:rsidR="000F2DE1" w:rsidRDefault="001C5D6B">
      <w:pPr>
        <w:autoSpaceDE w:val="0"/>
        <w:autoSpaceDN w:val="0"/>
        <w:adjustRightInd w:val="0"/>
        <w:spacing w:line="500" w:lineRule="exac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承包人在质量保修期内，按照有关法律规定和合同约定，承担工程质量保修责任。</w:t>
      </w:r>
    </w:p>
    <w:p w14:paraId="03830F1D" w14:textId="77777777" w:rsidR="000F2DE1" w:rsidRDefault="001C5D6B">
      <w:pPr>
        <w:autoSpaceDE w:val="0"/>
        <w:autoSpaceDN w:val="0"/>
        <w:adjustRightInd w:val="0"/>
        <w:spacing w:line="500" w:lineRule="exact"/>
        <w:rPr>
          <w:rFonts w:asciiTheme="minorEastAsia" w:eastAsiaTheme="minorEastAsia" w:hAnsiTheme="minorEastAsia" w:cs="宋体"/>
          <w:sz w:val="21"/>
          <w:szCs w:val="21"/>
        </w:rPr>
      </w:pPr>
      <w:r>
        <w:rPr>
          <w:rFonts w:asciiTheme="minorEastAsia" w:eastAsiaTheme="minorEastAsia" w:hAnsiTheme="minorEastAsia" w:cs="宋体"/>
          <w:sz w:val="21"/>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1ABDB7A8" w14:textId="77777777" w:rsidR="000F2DE1" w:rsidRDefault="001C5D6B">
      <w:pPr>
        <w:autoSpaceDE w:val="0"/>
        <w:autoSpaceDN w:val="0"/>
        <w:adjustRightInd w:val="0"/>
        <w:spacing w:line="500" w:lineRule="exact"/>
        <w:rPr>
          <w:rFonts w:asciiTheme="minorEastAsia" w:eastAsiaTheme="minorEastAsia" w:hAnsiTheme="minorEastAsia" w:cs="宋体"/>
          <w:sz w:val="21"/>
          <w:szCs w:val="21"/>
          <w:u w:val="single"/>
        </w:rPr>
      </w:pPr>
      <w:r>
        <w:rPr>
          <w:rFonts w:asciiTheme="minorEastAsia" w:eastAsiaTheme="minorEastAsia" w:hAnsiTheme="minorEastAsia" w:cs="宋体"/>
          <w:sz w:val="21"/>
          <w:szCs w:val="21"/>
          <w:u w:val="single"/>
        </w:rPr>
        <w:t>以承包人施工</w:t>
      </w:r>
      <w:r>
        <w:rPr>
          <w:rFonts w:asciiTheme="minorEastAsia" w:eastAsiaTheme="minorEastAsia" w:hAnsiTheme="minorEastAsia" w:cs="宋体" w:hint="eastAsia"/>
          <w:sz w:val="21"/>
          <w:szCs w:val="21"/>
          <w:u w:val="single"/>
        </w:rPr>
        <w:t>总承包</w:t>
      </w:r>
      <w:r>
        <w:rPr>
          <w:rFonts w:asciiTheme="minorEastAsia" w:eastAsiaTheme="minorEastAsia" w:hAnsiTheme="minorEastAsia" w:cs="宋体"/>
          <w:sz w:val="21"/>
          <w:szCs w:val="21"/>
          <w:u w:val="single"/>
        </w:rPr>
        <w:t>范围内容为准。</w:t>
      </w:r>
    </w:p>
    <w:p w14:paraId="5A02A8C3" w14:textId="77777777" w:rsidR="000F2DE1" w:rsidRDefault="001C5D6B">
      <w:pPr>
        <w:autoSpaceDE w:val="0"/>
        <w:autoSpaceDN w:val="0"/>
        <w:adjustRightInd w:val="0"/>
        <w:spacing w:line="500" w:lineRule="exact"/>
        <w:rPr>
          <w:rFonts w:asciiTheme="minorEastAsia" w:eastAsiaTheme="minorEastAsia" w:hAnsiTheme="minorEastAsia"/>
          <w:b/>
          <w:bCs/>
          <w:sz w:val="21"/>
          <w:szCs w:val="21"/>
        </w:rPr>
      </w:pPr>
      <w:r>
        <w:rPr>
          <w:rFonts w:asciiTheme="minorEastAsia" w:eastAsiaTheme="minorEastAsia" w:hAnsiTheme="minorEastAsia" w:cs="宋体" w:hint="eastAsia"/>
          <w:b/>
          <w:bCs/>
          <w:sz w:val="21"/>
          <w:szCs w:val="21"/>
        </w:rPr>
        <w:t>二、质量保修期</w:t>
      </w:r>
    </w:p>
    <w:p w14:paraId="4910AF90" w14:textId="77777777" w:rsidR="000F2DE1" w:rsidRDefault="001C5D6B">
      <w:pPr>
        <w:autoSpaceDE w:val="0"/>
        <w:autoSpaceDN w:val="0"/>
        <w:adjustRightInd w:val="0"/>
        <w:spacing w:line="500" w:lineRule="exact"/>
        <w:rPr>
          <w:rFonts w:ascii="宋体" w:hAnsi="宋体"/>
          <w:sz w:val="21"/>
          <w:szCs w:val="21"/>
        </w:rPr>
      </w:pPr>
      <w:r>
        <w:rPr>
          <w:rFonts w:ascii="宋体" w:hAnsi="宋体" w:cs="宋体" w:hint="eastAsia"/>
          <w:sz w:val="21"/>
          <w:szCs w:val="21"/>
        </w:rPr>
        <w:t>根据《建设工程质量管理条例》及有关规定，工程的质量保修期如下：</w:t>
      </w:r>
    </w:p>
    <w:p w14:paraId="758FB014" w14:textId="77777777" w:rsidR="000F2DE1" w:rsidRDefault="001C5D6B">
      <w:pPr>
        <w:spacing w:line="500" w:lineRule="exact"/>
        <w:rPr>
          <w:rFonts w:ascii="宋体" w:hAnsi="宋体"/>
          <w:sz w:val="21"/>
          <w:szCs w:val="21"/>
        </w:rPr>
      </w:pPr>
      <w:r>
        <w:rPr>
          <w:rFonts w:ascii="宋体" w:hAnsi="宋体" w:cs="宋体"/>
          <w:sz w:val="21"/>
          <w:szCs w:val="21"/>
        </w:rPr>
        <w:t>1.</w:t>
      </w:r>
      <w:r>
        <w:rPr>
          <w:rFonts w:ascii="宋体" w:hAnsi="宋体" w:cs="宋体" w:hint="eastAsia"/>
          <w:sz w:val="21"/>
          <w:szCs w:val="21"/>
        </w:rPr>
        <w:t>地基基础工程和主体结构工程为设计文件规定的该工程合理使用年限；</w:t>
      </w:r>
    </w:p>
    <w:p w14:paraId="549EF09C" w14:textId="77777777" w:rsidR="000F2DE1" w:rsidRDefault="001C5D6B">
      <w:pPr>
        <w:spacing w:line="500" w:lineRule="exact"/>
        <w:rPr>
          <w:rFonts w:ascii="宋体" w:hAnsi="宋体"/>
          <w:sz w:val="21"/>
          <w:szCs w:val="21"/>
        </w:rPr>
      </w:pPr>
      <w:r>
        <w:rPr>
          <w:rFonts w:ascii="宋体" w:hAnsi="宋体" w:cs="宋体"/>
          <w:sz w:val="21"/>
          <w:szCs w:val="21"/>
        </w:rPr>
        <w:t>2.</w:t>
      </w:r>
      <w:r>
        <w:rPr>
          <w:rFonts w:ascii="宋体" w:hAnsi="宋体" w:cs="宋体" w:hint="eastAsia"/>
          <w:sz w:val="21"/>
          <w:szCs w:val="21"/>
        </w:rPr>
        <w:t>屋面防水工程、有防水要求的卫生间、房间和外墙面的防渗漏为</w:t>
      </w:r>
      <w:r>
        <w:rPr>
          <w:rFonts w:ascii="宋体" w:hAnsi="宋体" w:cs="宋体"/>
          <w:sz w:val="21"/>
          <w:szCs w:val="21"/>
          <w:u w:val="single"/>
        </w:rPr>
        <w:t xml:space="preserve">   </w:t>
      </w:r>
      <w:r>
        <w:rPr>
          <w:rFonts w:ascii="宋体" w:hAnsi="宋体" w:cs="宋体" w:hint="eastAsia"/>
          <w:sz w:val="21"/>
          <w:szCs w:val="21"/>
          <w:u w:val="single"/>
        </w:rPr>
        <w:t>伍</w:t>
      </w:r>
      <w:r>
        <w:rPr>
          <w:rFonts w:ascii="宋体" w:hAnsi="宋体" w:cs="宋体"/>
          <w:sz w:val="21"/>
          <w:szCs w:val="21"/>
          <w:u w:val="single"/>
        </w:rPr>
        <w:t xml:space="preserve">  </w:t>
      </w:r>
      <w:r>
        <w:rPr>
          <w:rFonts w:ascii="宋体" w:hAnsi="宋体" w:cs="宋体" w:hint="eastAsia"/>
          <w:sz w:val="21"/>
          <w:szCs w:val="21"/>
        </w:rPr>
        <w:t>年；</w:t>
      </w:r>
    </w:p>
    <w:p w14:paraId="6A537195" w14:textId="77777777" w:rsidR="000F2DE1" w:rsidRDefault="001C5D6B">
      <w:pPr>
        <w:spacing w:line="500" w:lineRule="exact"/>
        <w:rPr>
          <w:rFonts w:ascii="宋体" w:hAnsi="宋体"/>
          <w:sz w:val="21"/>
          <w:szCs w:val="21"/>
        </w:rPr>
      </w:pPr>
      <w:r>
        <w:rPr>
          <w:rFonts w:ascii="宋体" w:hAnsi="宋体" w:cs="宋体"/>
          <w:sz w:val="21"/>
          <w:szCs w:val="21"/>
        </w:rPr>
        <w:t>3.</w:t>
      </w:r>
      <w:r>
        <w:rPr>
          <w:rFonts w:ascii="宋体" w:hAnsi="宋体" w:cs="宋体" w:hint="eastAsia"/>
          <w:sz w:val="21"/>
          <w:szCs w:val="21"/>
        </w:rPr>
        <w:t>装修工程为</w:t>
      </w:r>
      <w:r>
        <w:rPr>
          <w:rFonts w:ascii="宋体" w:hAnsi="宋体" w:cs="宋体"/>
          <w:sz w:val="21"/>
          <w:szCs w:val="21"/>
          <w:u w:val="single"/>
        </w:rPr>
        <w:t xml:space="preserve">   </w:t>
      </w:r>
      <w:r>
        <w:rPr>
          <w:rFonts w:ascii="宋体" w:hAnsi="宋体" w:cs="宋体" w:hint="eastAsia"/>
          <w:sz w:val="21"/>
          <w:szCs w:val="21"/>
          <w:u w:val="single"/>
        </w:rPr>
        <w:t>贰</w:t>
      </w:r>
      <w:r>
        <w:rPr>
          <w:rFonts w:ascii="宋体" w:hAnsi="宋体" w:cs="宋体"/>
          <w:sz w:val="21"/>
          <w:szCs w:val="21"/>
          <w:u w:val="single"/>
        </w:rPr>
        <w:t xml:space="preserve">   </w:t>
      </w:r>
      <w:r>
        <w:rPr>
          <w:rFonts w:ascii="宋体" w:hAnsi="宋体" w:cs="宋体" w:hint="eastAsia"/>
          <w:sz w:val="21"/>
          <w:szCs w:val="21"/>
        </w:rPr>
        <w:t>年；</w:t>
      </w:r>
    </w:p>
    <w:p w14:paraId="0AEC5477" w14:textId="77777777" w:rsidR="000F2DE1" w:rsidRDefault="001C5D6B">
      <w:pPr>
        <w:spacing w:line="500" w:lineRule="exact"/>
        <w:rPr>
          <w:rFonts w:ascii="宋体" w:hAnsi="宋体"/>
          <w:sz w:val="21"/>
          <w:szCs w:val="21"/>
        </w:rPr>
      </w:pPr>
      <w:r>
        <w:rPr>
          <w:rFonts w:ascii="宋体" w:hAnsi="宋体" w:cs="宋体"/>
          <w:sz w:val="21"/>
          <w:szCs w:val="21"/>
        </w:rPr>
        <w:t>4.</w:t>
      </w:r>
      <w:r>
        <w:rPr>
          <w:rFonts w:ascii="宋体" w:hAnsi="宋体" w:cs="宋体" w:hint="eastAsia"/>
          <w:sz w:val="21"/>
          <w:szCs w:val="21"/>
        </w:rPr>
        <w:t>电气管线、给排水管道、设备安装工程为</w:t>
      </w:r>
      <w:r>
        <w:rPr>
          <w:rFonts w:ascii="宋体" w:hAnsi="宋体" w:cs="宋体"/>
          <w:sz w:val="21"/>
          <w:szCs w:val="21"/>
          <w:u w:val="single"/>
        </w:rPr>
        <w:t xml:space="preserve">   </w:t>
      </w:r>
      <w:r>
        <w:rPr>
          <w:rFonts w:ascii="宋体" w:hAnsi="宋体" w:cs="宋体" w:hint="eastAsia"/>
          <w:sz w:val="21"/>
          <w:szCs w:val="21"/>
          <w:u w:val="single"/>
        </w:rPr>
        <w:t>贰</w:t>
      </w:r>
      <w:r>
        <w:rPr>
          <w:rFonts w:ascii="宋体" w:hAnsi="宋体" w:cs="宋体"/>
          <w:sz w:val="21"/>
          <w:szCs w:val="21"/>
          <w:u w:val="single"/>
        </w:rPr>
        <w:t xml:space="preserve">   </w:t>
      </w:r>
      <w:r>
        <w:rPr>
          <w:rFonts w:ascii="宋体" w:hAnsi="宋体" w:cs="宋体" w:hint="eastAsia"/>
          <w:sz w:val="21"/>
          <w:szCs w:val="21"/>
        </w:rPr>
        <w:t>年；</w:t>
      </w:r>
    </w:p>
    <w:p w14:paraId="72BC225F" w14:textId="77777777" w:rsidR="000F2DE1" w:rsidRDefault="001C5D6B">
      <w:pPr>
        <w:spacing w:line="500" w:lineRule="exact"/>
        <w:rPr>
          <w:rFonts w:ascii="宋体" w:hAnsi="宋体"/>
          <w:sz w:val="21"/>
          <w:szCs w:val="21"/>
        </w:rPr>
      </w:pPr>
      <w:r>
        <w:rPr>
          <w:rFonts w:ascii="宋体" w:hAnsi="宋体" w:cs="宋体"/>
          <w:sz w:val="21"/>
          <w:szCs w:val="21"/>
        </w:rPr>
        <w:t>5.</w:t>
      </w:r>
      <w:r>
        <w:rPr>
          <w:rFonts w:ascii="宋体" w:hAnsi="宋体" w:cs="宋体" w:hint="eastAsia"/>
          <w:sz w:val="21"/>
          <w:szCs w:val="21"/>
        </w:rPr>
        <w:t>供热与供冷系统为</w:t>
      </w:r>
      <w:r>
        <w:rPr>
          <w:rFonts w:ascii="宋体" w:hAnsi="宋体" w:cs="宋体"/>
          <w:sz w:val="21"/>
          <w:szCs w:val="21"/>
          <w:u w:val="single"/>
        </w:rPr>
        <w:t xml:space="preserve">   </w:t>
      </w:r>
      <w:r>
        <w:rPr>
          <w:rFonts w:ascii="宋体" w:hAnsi="宋体" w:cs="宋体" w:hint="eastAsia"/>
          <w:sz w:val="21"/>
          <w:szCs w:val="21"/>
          <w:u w:val="single"/>
        </w:rPr>
        <w:t>贰</w:t>
      </w:r>
      <w:r>
        <w:rPr>
          <w:rFonts w:ascii="宋体" w:hAnsi="宋体" w:cs="宋体"/>
          <w:sz w:val="21"/>
          <w:szCs w:val="21"/>
          <w:u w:val="single"/>
        </w:rPr>
        <w:t xml:space="preserve">  </w:t>
      </w:r>
      <w:r>
        <w:rPr>
          <w:rFonts w:ascii="宋体" w:hAnsi="宋体" w:cs="宋体" w:hint="eastAsia"/>
          <w:sz w:val="21"/>
          <w:szCs w:val="21"/>
        </w:rPr>
        <w:t>个采暖期、供冷期；</w:t>
      </w:r>
    </w:p>
    <w:p w14:paraId="1D995AC7" w14:textId="77777777" w:rsidR="000F2DE1" w:rsidRDefault="001C5D6B">
      <w:pPr>
        <w:spacing w:line="500" w:lineRule="exact"/>
        <w:rPr>
          <w:rFonts w:ascii="宋体" w:hAnsi="宋体"/>
          <w:sz w:val="21"/>
          <w:szCs w:val="21"/>
        </w:rPr>
      </w:pPr>
      <w:r>
        <w:rPr>
          <w:rFonts w:ascii="宋体" w:hAnsi="宋体" w:cs="宋体"/>
          <w:sz w:val="21"/>
          <w:szCs w:val="21"/>
        </w:rPr>
        <w:t>6.</w:t>
      </w:r>
      <w:r>
        <w:rPr>
          <w:rFonts w:ascii="宋体" w:hAnsi="宋体" w:cs="宋体" w:hint="eastAsia"/>
          <w:sz w:val="21"/>
          <w:szCs w:val="21"/>
        </w:rPr>
        <w:t>住宅小区内的给排水设施、道路等配套工程为</w:t>
      </w:r>
      <w:r>
        <w:rPr>
          <w:rFonts w:ascii="宋体" w:hAnsi="宋体" w:cs="宋体"/>
          <w:sz w:val="21"/>
          <w:szCs w:val="21"/>
          <w:u w:val="single"/>
        </w:rPr>
        <w:t xml:space="preserve">   </w:t>
      </w:r>
      <w:r>
        <w:rPr>
          <w:rFonts w:ascii="宋体" w:hAnsi="宋体" w:cs="宋体" w:hint="eastAsia"/>
          <w:sz w:val="21"/>
          <w:szCs w:val="21"/>
          <w:u w:val="single"/>
        </w:rPr>
        <w:t>贰</w:t>
      </w:r>
      <w:r>
        <w:rPr>
          <w:rFonts w:ascii="宋体" w:hAnsi="宋体" w:cs="宋体"/>
          <w:sz w:val="21"/>
          <w:szCs w:val="21"/>
          <w:u w:val="single"/>
        </w:rPr>
        <w:t xml:space="preserve">  </w:t>
      </w:r>
      <w:r>
        <w:rPr>
          <w:rFonts w:ascii="宋体" w:hAnsi="宋体" w:cs="宋体" w:hint="eastAsia"/>
          <w:sz w:val="21"/>
          <w:szCs w:val="21"/>
        </w:rPr>
        <w:t>年；</w:t>
      </w:r>
    </w:p>
    <w:p w14:paraId="17B3BC2E" w14:textId="77777777" w:rsidR="000F2DE1" w:rsidRDefault="001C5D6B">
      <w:pPr>
        <w:spacing w:line="500" w:lineRule="exact"/>
        <w:rPr>
          <w:rFonts w:ascii="宋体" w:hAnsi="宋体"/>
          <w:sz w:val="21"/>
          <w:szCs w:val="21"/>
          <w:u w:val="single"/>
        </w:rPr>
      </w:pPr>
      <w:r>
        <w:rPr>
          <w:rFonts w:ascii="宋体" w:hAnsi="宋体" w:cs="宋体"/>
          <w:sz w:val="21"/>
          <w:szCs w:val="21"/>
        </w:rPr>
        <w:t>7.</w:t>
      </w:r>
      <w:r>
        <w:rPr>
          <w:rFonts w:ascii="宋体" w:hAnsi="宋体" w:cs="宋体" w:hint="eastAsia"/>
          <w:sz w:val="21"/>
          <w:szCs w:val="21"/>
        </w:rPr>
        <w:t>其他项目保修期限约定如下：</w:t>
      </w:r>
      <w:r>
        <w:rPr>
          <w:rFonts w:ascii="宋体" w:hAnsi="宋体" w:cs="宋体" w:hint="eastAsia"/>
          <w:sz w:val="21"/>
          <w:szCs w:val="21"/>
          <w:u w:val="single"/>
        </w:rPr>
        <w:t>保温伍年</w:t>
      </w:r>
    </w:p>
    <w:p w14:paraId="519E3E24" w14:textId="77777777" w:rsidR="000F2DE1" w:rsidRDefault="001C5D6B">
      <w:pPr>
        <w:spacing w:line="500" w:lineRule="exact"/>
        <w:rPr>
          <w:rFonts w:ascii="宋体" w:hAnsi="宋体"/>
          <w:sz w:val="21"/>
          <w:szCs w:val="21"/>
        </w:rPr>
      </w:pPr>
      <w:r>
        <w:rPr>
          <w:rFonts w:ascii="宋体" w:hAnsi="宋体"/>
          <w:sz w:val="21"/>
          <w:szCs w:val="21"/>
        </w:rPr>
        <w:t>质量保修期自工程竣工验收合格之日起计算。</w:t>
      </w:r>
    </w:p>
    <w:p w14:paraId="3C876DCB" w14:textId="77777777" w:rsidR="000F2DE1" w:rsidRDefault="001C5D6B">
      <w:pPr>
        <w:autoSpaceDE w:val="0"/>
        <w:autoSpaceDN w:val="0"/>
        <w:adjustRightInd w:val="0"/>
        <w:spacing w:line="500" w:lineRule="exact"/>
        <w:rPr>
          <w:rFonts w:asciiTheme="minorEastAsia" w:eastAsiaTheme="minorEastAsia" w:hAnsiTheme="minorEastAsia"/>
          <w:b/>
          <w:bCs/>
          <w:sz w:val="21"/>
          <w:szCs w:val="21"/>
        </w:rPr>
      </w:pPr>
      <w:r>
        <w:rPr>
          <w:rFonts w:asciiTheme="minorEastAsia" w:eastAsiaTheme="minorEastAsia" w:hAnsiTheme="minorEastAsia" w:cs="宋体" w:hint="eastAsia"/>
          <w:b/>
          <w:bCs/>
          <w:sz w:val="21"/>
          <w:szCs w:val="21"/>
        </w:rPr>
        <w:t>三、缺陷责任期</w:t>
      </w:r>
    </w:p>
    <w:p w14:paraId="125900AD" w14:textId="77777777" w:rsidR="000F2DE1" w:rsidRDefault="001C5D6B">
      <w:pPr>
        <w:autoSpaceDE w:val="0"/>
        <w:autoSpaceDN w:val="0"/>
        <w:adjustRightInd w:val="0"/>
        <w:spacing w:line="500" w:lineRule="exact"/>
        <w:rPr>
          <w:rFonts w:asciiTheme="minorEastAsia" w:eastAsiaTheme="minorEastAsia" w:hAnsiTheme="minorEastAsia"/>
          <w:sz w:val="21"/>
          <w:szCs w:val="21"/>
        </w:rPr>
      </w:pPr>
      <w:r>
        <w:rPr>
          <w:rFonts w:asciiTheme="minorEastAsia" w:eastAsiaTheme="minorEastAsia" w:hAnsiTheme="minorEastAsia" w:cs="宋体" w:hint="eastAsia"/>
          <w:sz w:val="21"/>
          <w:szCs w:val="21"/>
        </w:rPr>
        <w:t>工程缺陷责任期为</w:t>
      </w:r>
      <w:r>
        <w:rPr>
          <w:rFonts w:asciiTheme="minorEastAsia" w:eastAsiaTheme="minorEastAsia" w:hAnsiTheme="minorEastAsia" w:cs="宋体" w:hint="eastAsia"/>
          <w:sz w:val="21"/>
          <w:szCs w:val="21"/>
          <w:u w:val="single"/>
        </w:rPr>
        <w:t>24</w:t>
      </w:r>
      <w:r>
        <w:rPr>
          <w:rFonts w:asciiTheme="minorEastAsia" w:eastAsiaTheme="minorEastAsia" w:hAnsiTheme="minorEastAsia" w:cs="宋体" w:hint="eastAsia"/>
          <w:sz w:val="21"/>
          <w:szCs w:val="21"/>
        </w:rPr>
        <w:t>个月，缺陷责任期自工程竣工验收合格之日起计算。单位工程先于全部工程进行验收，单位工程缺陷责任期自单位工程验收合格之日起算。缺陷责任期终止后，发包人应退还剩余的质量保证金。</w:t>
      </w:r>
    </w:p>
    <w:p w14:paraId="6E4B95E8" w14:textId="77777777" w:rsidR="000F2DE1" w:rsidRDefault="001C5D6B">
      <w:pPr>
        <w:autoSpaceDE w:val="0"/>
        <w:autoSpaceDN w:val="0"/>
        <w:adjustRightInd w:val="0"/>
        <w:spacing w:line="500" w:lineRule="exact"/>
        <w:rPr>
          <w:rFonts w:asciiTheme="minorEastAsia" w:eastAsiaTheme="minorEastAsia" w:hAnsiTheme="minorEastAsia"/>
          <w:b/>
          <w:bCs/>
          <w:sz w:val="21"/>
          <w:szCs w:val="21"/>
        </w:rPr>
      </w:pPr>
      <w:r>
        <w:rPr>
          <w:rFonts w:asciiTheme="minorEastAsia" w:eastAsiaTheme="minorEastAsia" w:hAnsiTheme="minorEastAsia" w:cs="宋体" w:hint="eastAsia"/>
          <w:b/>
          <w:bCs/>
          <w:sz w:val="21"/>
          <w:szCs w:val="21"/>
        </w:rPr>
        <w:t>四、质量保修责任</w:t>
      </w:r>
    </w:p>
    <w:p w14:paraId="2C79869B" w14:textId="77777777" w:rsidR="000F2DE1" w:rsidRDefault="001C5D6B">
      <w:pPr>
        <w:autoSpaceDE w:val="0"/>
        <w:autoSpaceDN w:val="0"/>
        <w:adjustRightInd w:val="0"/>
        <w:spacing w:line="500" w:lineRule="exact"/>
        <w:rPr>
          <w:rFonts w:asciiTheme="minorEastAsia" w:eastAsiaTheme="minorEastAsia" w:hAnsiTheme="minorEastAsia"/>
          <w:sz w:val="21"/>
          <w:szCs w:val="21"/>
        </w:rPr>
      </w:pPr>
      <w:r>
        <w:rPr>
          <w:rFonts w:asciiTheme="minorEastAsia" w:eastAsiaTheme="minorEastAsia" w:hAnsiTheme="minorEastAsia" w:cs="宋体"/>
          <w:sz w:val="21"/>
          <w:szCs w:val="21"/>
        </w:rPr>
        <w:t>1</w:t>
      </w:r>
      <w:r>
        <w:rPr>
          <w:rFonts w:asciiTheme="minorEastAsia" w:eastAsiaTheme="minorEastAsia" w:hAnsiTheme="minorEastAsia" w:cs="宋体" w:hint="eastAsia"/>
          <w:sz w:val="21"/>
          <w:szCs w:val="21"/>
        </w:rPr>
        <w:t>．属于保修范围、内容的项目，承包人应当在接到保修通知之日起</w:t>
      </w:r>
      <w:r>
        <w:rPr>
          <w:rFonts w:asciiTheme="minorEastAsia" w:eastAsiaTheme="minorEastAsia" w:hAnsiTheme="minorEastAsia" w:cs="宋体" w:hint="eastAsia"/>
          <w:color w:val="FF0000"/>
          <w:sz w:val="21"/>
          <w:szCs w:val="21"/>
        </w:rPr>
        <w:t>48</w:t>
      </w:r>
      <w:r>
        <w:rPr>
          <w:rFonts w:asciiTheme="minorEastAsia" w:eastAsiaTheme="minorEastAsia" w:hAnsiTheme="minorEastAsia" w:cs="宋体" w:hint="eastAsia"/>
          <w:color w:val="FF0000"/>
          <w:sz w:val="21"/>
          <w:szCs w:val="21"/>
        </w:rPr>
        <w:t>小时</w:t>
      </w:r>
      <w:r>
        <w:rPr>
          <w:rFonts w:asciiTheme="minorEastAsia" w:eastAsiaTheme="minorEastAsia" w:hAnsiTheme="minorEastAsia" w:cs="宋体" w:hint="eastAsia"/>
          <w:sz w:val="21"/>
          <w:szCs w:val="21"/>
        </w:rPr>
        <w:t>内派人保修。</w:t>
      </w:r>
    </w:p>
    <w:p w14:paraId="5884F9F2" w14:textId="77777777" w:rsidR="000F2DE1" w:rsidRDefault="001C5D6B">
      <w:pPr>
        <w:autoSpaceDE w:val="0"/>
        <w:autoSpaceDN w:val="0"/>
        <w:adjustRightInd w:val="0"/>
        <w:spacing w:line="500" w:lineRule="exact"/>
        <w:rPr>
          <w:rFonts w:asciiTheme="minorEastAsia" w:eastAsiaTheme="minorEastAsia" w:hAnsiTheme="minorEastAsia"/>
          <w:sz w:val="21"/>
          <w:szCs w:val="21"/>
        </w:rPr>
      </w:pPr>
      <w:r>
        <w:rPr>
          <w:rFonts w:asciiTheme="minorEastAsia" w:eastAsiaTheme="minorEastAsia" w:hAnsiTheme="minorEastAsia" w:cs="宋体" w:hint="eastAsia"/>
          <w:sz w:val="21"/>
          <w:szCs w:val="21"/>
        </w:rPr>
        <w:t>承包人不在约定期限内派人保修的，发包人可以委托他人修理。</w:t>
      </w:r>
    </w:p>
    <w:p w14:paraId="690BF3D6" w14:textId="77777777" w:rsidR="000F2DE1" w:rsidRDefault="001C5D6B">
      <w:pPr>
        <w:autoSpaceDE w:val="0"/>
        <w:autoSpaceDN w:val="0"/>
        <w:adjustRightInd w:val="0"/>
        <w:spacing w:line="500" w:lineRule="exact"/>
        <w:rPr>
          <w:rFonts w:asciiTheme="minorEastAsia" w:eastAsiaTheme="minorEastAsia" w:hAnsiTheme="minorEastAsia"/>
          <w:sz w:val="21"/>
          <w:szCs w:val="21"/>
        </w:rPr>
      </w:pPr>
      <w:r>
        <w:rPr>
          <w:rFonts w:asciiTheme="minorEastAsia" w:eastAsiaTheme="minorEastAsia" w:hAnsiTheme="minorEastAsia" w:cs="宋体"/>
          <w:sz w:val="21"/>
          <w:szCs w:val="21"/>
        </w:rPr>
        <w:lastRenderedPageBreak/>
        <w:t>2</w:t>
      </w:r>
      <w:r>
        <w:rPr>
          <w:rFonts w:asciiTheme="minorEastAsia" w:eastAsiaTheme="minorEastAsia" w:hAnsiTheme="minorEastAsia" w:cs="宋体" w:hint="eastAsia"/>
          <w:sz w:val="21"/>
          <w:szCs w:val="21"/>
        </w:rPr>
        <w:t>．发生紧急事故需抢修的，承包人在接到事故通知后，应当立即到达事故现场抢修。</w:t>
      </w:r>
    </w:p>
    <w:p w14:paraId="070C50AE" w14:textId="77777777" w:rsidR="000F2DE1" w:rsidRDefault="001C5D6B">
      <w:pPr>
        <w:autoSpaceDE w:val="0"/>
        <w:autoSpaceDN w:val="0"/>
        <w:adjustRightInd w:val="0"/>
        <w:spacing w:line="500" w:lineRule="exact"/>
        <w:rPr>
          <w:rFonts w:asciiTheme="minorEastAsia" w:eastAsiaTheme="minorEastAsia" w:hAnsiTheme="minorEastAsia"/>
          <w:sz w:val="21"/>
          <w:szCs w:val="21"/>
        </w:rPr>
      </w:pPr>
      <w:r>
        <w:rPr>
          <w:rFonts w:asciiTheme="minorEastAsia" w:eastAsiaTheme="minorEastAsia" w:hAnsiTheme="minorEastAsia" w:cs="宋体"/>
          <w:sz w:val="21"/>
          <w:szCs w:val="21"/>
        </w:rPr>
        <w:t>3</w:t>
      </w:r>
      <w:r>
        <w:rPr>
          <w:rFonts w:asciiTheme="minorEastAsia" w:eastAsiaTheme="minorEastAsia" w:hAnsiTheme="minorEastAsia" w:cs="宋体" w:hint="eastAsia"/>
          <w:sz w:val="21"/>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1E38EA2D" w14:textId="77777777" w:rsidR="000F2DE1" w:rsidRDefault="001C5D6B">
      <w:pPr>
        <w:autoSpaceDE w:val="0"/>
        <w:autoSpaceDN w:val="0"/>
        <w:adjustRightInd w:val="0"/>
        <w:spacing w:line="500" w:lineRule="exact"/>
        <w:rPr>
          <w:rFonts w:asciiTheme="minorEastAsia" w:eastAsiaTheme="minorEastAsia" w:hAnsiTheme="minorEastAsia"/>
          <w:sz w:val="21"/>
          <w:szCs w:val="21"/>
        </w:rPr>
      </w:pPr>
      <w:r>
        <w:rPr>
          <w:rFonts w:asciiTheme="minorEastAsia" w:eastAsiaTheme="minorEastAsia" w:hAnsiTheme="minorEastAsia" w:cs="宋体"/>
          <w:sz w:val="21"/>
          <w:szCs w:val="21"/>
        </w:rPr>
        <w:t>4</w:t>
      </w:r>
      <w:r>
        <w:rPr>
          <w:rFonts w:asciiTheme="minorEastAsia" w:eastAsiaTheme="minorEastAsia" w:hAnsiTheme="minorEastAsia" w:cs="宋体" w:hint="eastAsia"/>
          <w:sz w:val="21"/>
          <w:szCs w:val="21"/>
        </w:rPr>
        <w:t>．质量保修完成后，由发包人组织验收。</w:t>
      </w:r>
    </w:p>
    <w:p w14:paraId="3A8A8E3B" w14:textId="77777777" w:rsidR="000F2DE1" w:rsidRDefault="001C5D6B">
      <w:pPr>
        <w:autoSpaceDE w:val="0"/>
        <w:autoSpaceDN w:val="0"/>
        <w:adjustRightInd w:val="0"/>
        <w:spacing w:line="500" w:lineRule="exact"/>
        <w:rPr>
          <w:rFonts w:asciiTheme="minorEastAsia" w:eastAsiaTheme="minorEastAsia" w:hAnsiTheme="minorEastAsia"/>
          <w:b/>
          <w:bCs/>
          <w:sz w:val="21"/>
          <w:szCs w:val="21"/>
        </w:rPr>
      </w:pPr>
      <w:r>
        <w:rPr>
          <w:rFonts w:asciiTheme="minorEastAsia" w:eastAsiaTheme="minorEastAsia" w:hAnsiTheme="minorEastAsia" w:cs="宋体" w:hint="eastAsia"/>
          <w:b/>
          <w:bCs/>
          <w:sz w:val="21"/>
          <w:szCs w:val="21"/>
        </w:rPr>
        <w:t>五、保修费用</w:t>
      </w:r>
    </w:p>
    <w:p w14:paraId="0D15DDC1" w14:textId="77777777" w:rsidR="000F2DE1" w:rsidRDefault="001C5D6B">
      <w:pPr>
        <w:autoSpaceDE w:val="0"/>
        <w:autoSpaceDN w:val="0"/>
        <w:adjustRightInd w:val="0"/>
        <w:spacing w:line="500" w:lineRule="exact"/>
        <w:rPr>
          <w:rFonts w:asciiTheme="minorEastAsia" w:eastAsiaTheme="minorEastAsia" w:hAnsiTheme="minorEastAsia"/>
          <w:sz w:val="21"/>
          <w:szCs w:val="21"/>
        </w:rPr>
      </w:pPr>
      <w:r>
        <w:rPr>
          <w:rFonts w:asciiTheme="minorEastAsia" w:eastAsiaTheme="minorEastAsia" w:hAnsiTheme="minorEastAsia" w:cs="宋体" w:hint="eastAsia"/>
          <w:sz w:val="21"/>
          <w:szCs w:val="21"/>
        </w:rPr>
        <w:t>保修费用由造成质量缺陷的责任方承担。</w:t>
      </w:r>
    </w:p>
    <w:p w14:paraId="46654E76" w14:textId="77777777" w:rsidR="000F2DE1" w:rsidRDefault="001C5D6B">
      <w:pPr>
        <w:autoSpaceDE w:val="0"/>
        <w:autoSpaceDN w:val="0"/>
        <w:adjustRightInd w:val="0"/>
        <w:spacing w:line="500" w:lineRule="exact"/>
        <w:rPr>
          <w:rFonts w:asciiTheme="minorEastAsia" w:eastAsiaTheme="minorEastAsia" w:hAnsiTheme="minorEastAsia"/>
          <w:b/>
          <w:bCs/>
          <w:sz w:val="21"/>
          <w:szCs w:val="21"/>
        </w:rPr>
      </w:pPr>
      <w:r>
        <w:rPr>
          <w:rFonts w:asciiTheme="minorEastAsia" w:eastAsiaTheme="minorEastAsia" w:hAnsiTheme="minorEastAsia" w:cs="宋体" w:hint="eastAsia"/>
          <w:b/>
          <w:bCs/>
          <w:sz w:val="21"/>
          <w:szCs w:val="21"/>
        </w:rPr>
        <w:t>六、双方约定的其他工程质量保修事项：</w:t>
      </w:r>
    </w:p>
    <w:p w14:paraId="5E68906D" w14:textId="77777777" w:rsidR="000F2DE1" w:rsidRDefault="001C5D6B">
      <w:pPr>
        <w:autoSpaceDE w:val="0"/>
        <w:autoSpaceDN w:val="0"/>
        <w:adjustRightInd w:val="0"/>
        <w:spacing w:line="500" w:lineRule="exact"/>
        <w:rPr>
          <w:rFonts w:asciiTheme="minorEastAsia" w:eastAsiaTheme="minorEastAsia" w:hAnsiTheme="minorEastAsia"/>
          <w:b/>
          <w:bCs/>
          <w:sz w:val="21"/>
          <w:szCs w:val="21"/>
          <w:u w:val="single"/>
        </w:rPr>
      </w:pPr>
      <w:r>
        <w:rPr>
          <w:rFonts w:asciiTheme="minorEastAsia" w:eastAsiaTheme="minorEastAsia" w:hAnsiTheme="minorEastAsia" w:cs="宋体" w:hint="eastAsia"/>
          <w:sz w:val="21"/>
          <w:szCs w:val="21"/>
          <w:u w:val="single"/>
        </w:rPr>
        <w:t>质量保修金约定：保修金按审定金额的</w:t>
      </w:r>
      <w:r>
        <w:rPr>
          <w:rFonts w:asciiTheme="minorEastAsia" w:eastAsiaTheme="minorEastAsia" w:hAnsiTheme="minorEastAsia" w:cs="宋体"/>
          <w:sz w:val="21"/>
          <w:szCs w:val="21"/>
          <w:u w:val="single"/>
        </w:rPr>
        <w:t>3%</w:t>
      </w:r>
      <w:r>
        <w:rPr>
          <w:rFonts w:asciiTheme="minorEastAsia" w:eastAsiaTheme="minorEastAsia" w:hAnsiTheme="minorEastAsia" w:cs="宋体" w:hint="eastAsia"/>
          <w:sz w:val="21"/>
          <w:szCs w:val="21"/>
          <w:u w:val="single"/>
        </w:rPr>
        <w:t>计算，</w:t>
      </w:r>
      <w:r>
        <w:rPr>
          <w:rFonts w:asciiTheme="minorEastAsia" w:eastAsiaTheme="minorEastAsia" w:hAnsiTheme="minorEastAsia" w:hint="eastAsia"/>
          <w:sz w:val="21"/>
          <w:szCs w:val="21"/>
          <w:u w:val="single"/>
        </w:rPr>
        <w:t>待缺陷责任期满后按施工合同结清</w:t>
      </w:r>
      <w:r>
        <w:rPr>
          <w:rFonts w:asciiTheme="minorEastAsia" w:eastAsiaTheme="minorEastAsia" w:hAnsiTheme="minorEastAsia" w:cs="宋体" w:hint="eastAsia"/>
          <w:sz w:val="21"/>
          <w:szCs w:val="21"/>
          <w:u w:val="single"/>
        </w:rPr>
        <w:t>。</w:t>
      </w:r>
    </w:p>
    <w:p w14:paraId="5E63B2AB" w14:textId="77777777" w:rsidR="000F2DE1" w:rsidRDefault="001C5D6B">
      <w:pPr>
        <w:autoSpaceDE w:val="0"/>
        <w:autoSpaceDN w:val="0"/>
        <w:adjustRightInd w:val="0"/>
        <w:spacing w:line="500" w:lineRule="exact"/>
        <w:rPr>
          <w:rFonts w:asciiTheme="minorEastAsia" w:eastAsiaTheme="minorEastAsia" w:hAnsiTheme="minorEastAsia"/>
          <w:sz w:val="21"/>
          <w:szCs w:val="21"/>
        </w:rPr>
      </w:pPr>
      <w:r>
        <w:rPr>
          <w:rFonts w:asciiTheme="minorEastAsia" w:eastAsiaTheme="minorEastAsia" w:hAnsiTheme="minorEastAsia" w:cs="宋体" w:hint="eastAsia"/>
          <w:sz w:val="21"/>
          <w:szCs w:val="21"/>
        </w:rPr>
        <w:t>工程质量保修书由发包人、承包人在工程竣工验收前共同签署，作为施工合同附件，其有效期限至保修期满。</w:t>
      </w:r>
    </w:p>
    <w:permEnd w:id="884416868"/>
    <w:p w14:paraId="068E7E68" w14:textId="77777777" w:rsidR="000F2DE1" w:rsidRDefault="000F2DE1">
      <w:pPr>
        <w:adjustRightInd w:val="0"/>
        <w:snapToGrid w:val="0"/>
        <w:spacing w:line="500" w:lineRule="exact"/>
        <w:ind w:firstLineChars="200" w:firstLine="420"/>
        <w:rPr>
          <w:rFonts w:ascii="宋体" w:hAnsi="宋体"/>
          <w:bCs/>
          <w:sz w:val="21"/>
          <w:szCs w:val="21"/>
        </w:rPr>
      </w:pPr>
    </w:p>
    <w:p w14:paraId="696D8814" w14:textId="77777777" w:rsidR="000F2DE1" w:rsidRDefault="000F2DE1">
      <w:pPr>
        <w:adjustRightInd w:val="0"/>
        <w:snapToGrid w:val="0"/>
        <w:spacing w:line="500" w:lineRule="exact"/>
        <w:ind w:firstLineChars="200" w:firstLine="420"/>
        <w:rPr>
          <w:rFonts w:ascii="宋体" w:hAnsi="宋体"/>
          <w:bCs/>
          <w:sz w:val="21"/>
          <w:szCs w:val="21"/>
        </w:rPr>
      </w:pPr>
    </w:p>
    <w:p w14:paraId="1E08312E" w14:textId="77777777" w:rsidR="000F2DE1" w:rsidRDefault="001C5D6B">
      <w:pPr>
        <w:adjustRightInd w:val="0"/>
        <w:snapToGrid w:val="0"/>
        <w:spacing w:line="500" w:lineRule="exact"/>
        <w:ind w:firstLineChars="200" w:firstLine="420"/>
        <w:rPr>
          <w:rFonts w:ascii="宋体" w:hAnsi="宋体"/>
          <w:bCs/>
          <w:sz w:val="21"/>
          <w:szCs w:val="21"/>
        </w:rPr>
      </w:pPr>
      <w:permStart w:id="226167354" w:edGrp="everyone"/>
      <w:r>
        <w:rPr>
          <w:rFonts w:ascii="宋体" w:hAnsi="宋体" w:hint="eastAsia"/>
          <w:bCs/>
          <w:sz w:val="21"/>
          <w:szCs w:val="21"/>
        </w:rPr>
        <w:t>发包人：（盖章）</w:t>
      </w:r>
      <w:r>
        <w:rPr>
          <w:rFonts w:ascii="宋体" w:hAnsi="宋体" w:hint="eastAsia"/>
          <w:bCs/>
          <w:sz w:val="21"/>
          <w:szCs w:val="21"/>
        </w:rPr>
        <w:t xml:space="preserve">                        </w:t>
      </w:r>
      <w:r>
        <w:rPr>
          <w:rFonts w:ascii="宋体" w:hAnsi="宋体" w:hint="eastAsia"/>
          <w:bCs/>
          <w:sz w:val="21"/>
          <w:szCs w:val="21"/>
        </w:rPr>
        <w:t>承包人：（盖章）</w:t>
      </w:r>
    </w:p>
    <w:p w14:paraId="2E57B807" w14:textId="77777777" w:rsidR="000F2DE1" w:rsidRDefault="001C5D6B">
      <w:pPr>
        <w:spacing w:line="500" w:lineRule="exact"/>
        <w:ind w:leftChars="202" w:left="404"/>
        <w:rPr>
          <w:rFonts w:ascii="宋体" w:hAnsi="宋体" w:cs="Arial"/>
          <w:sz w:val="21"/>
          <w:szCs w:val="21"/>
        </w:rPr>
      </w:pPr>
      <w:r>
        <w:rPr>
          <w:rFonts w:ascii="宋体" w:hAnsi="宋体" w:cs="宋体" w:hint="eastAsia"/>
          <w:sz w:val="21"/>
          <w:szCs w:val="21"/>
        </w:rPr>
        <w:t>法定代表人或其委托代理人</w:t>
      </w:r>
      <w:r>
        <w:rPr>
          <w:rFonts w:ascii="宋体" w:hAnsi="宋体" w:cs="Arial" w:hint="eastAsia"/>
          <w:sz w:val="21"/>
          <w:szCs w:val="21"/>
        </w:rPr>
        <w:t>：</w:t>
      </w:r>
      <w:r>
        <w:rPr>
          <w:rFonts w:ascii="宋体" w:hAnsi="宋体" w:cs="Arial" w:hint="eastAsia"/>
          <w:sz w:val="21"/>
          <w:szCs w:val="21"/>
        </w:rPr>
        <w:t xml:space="preserve">              </w:t>
      </w:r>
      <w:r>
        <w:rPr>
          <w:rFonts w:ascii="宋体" w:hAnsi="宋体" w:cs="Arial" w:hint="eastAsia"/>
          <w:sz w:val="21"/>
          <w:szCs w:val="21"/>
        </w:rPr>
        <w:t>法定代表人或其委托代理人：</w:t>
      </w:r>
    </w:p>
    <w:p w14:paraId="135090D0" w14:textId="77777777" w:rsidR="000F2DE1" w:rsidRDefault="001C5D6B">
      <w:pPr>
        <w:spacing w:line="500" w:lineRule="exact"/>
        <w:ind w:leftChars="202" w:left="404"/>
        <w:rPr>
          <w:rFonts w:ascii="宋体" w:hAnsi="宋体" w:cs="Arial"/>
          <w:sz w:val="21"/>
          <w:szCs w:val="21"/>
        </w:rPr>
      </w:pPr>
      <w:r>
        <w:rPr>
          <w:rFonts w:ascii="宋体" w:hAnsi="宋体" w:cs="Arial"/>
          <w:sz w:val="21"/>
          <w:szCs w:val="21"/>
        </w:rPr>
        <w:t>(</w:t>
      </w:r>
      <w:r>
        <w:rPr>
          <w:rFonts w:ascii="宋体" w:hAnsi="宋体" w:hint="eastAsia"/>
          <w:bCs/>
          <w:sz w:val="21"/>
          <w:szCs w:val="21"/>
        </w:rPr>
        <w:t>签字或盖章</w:t>
      </w:r>
      <w:r>
        <w:rPr>
          <w:rFonts w:ascii="宋体" w:hAnsi="宋体" w:cs="Arial"/>
          <w:sz w:val="21"/>
          <w:szCs w:val="21"/>
        </w:rPr>
        <w:t xml:space="preserve">)  </w:t>
      </w:r>
      <w:r>
        <w:rPr>
          <w:rFonts w:ascii="宋体" w:hAnsi="宋体" w:cs="Arial" w:hint="eastAsia"/>
          <w:sz w:val="21"/>
          <w:szCs w:val="21"/>
        </w:rPr>
        <w:t xml:space="preserve">                          </w:t>
      </w:r>
      <w:r>
        <w:rPr>
          <w:rFonts w:ascii="宋体" w:hAnsi="宋体" w:cs="Arial"/>
          <w:sz w:val="21"/>
          <w:szCs w:val="21"/>
        </w:rPr>
        <w:t>(</w:t>
      </w:r>
      <w:r>
        <w:rPr>
          <w:rFonts w:ascii="宋体" w:hAnsi="宋体" w:hint="eastAsia"/>
          <w:bCs/>
          <w:sz w:val="21"/>
          <w:szCs w:val="21"/>
        </w:rPr>
        <w:t>签字或盖章</w:t>
      </w:r>
      <w:r>
        <w:rPr>
          <w:rFonts w:ascii="宋体" w:hAnsi="宋体" w:cs="Arial"/>
          <w:sz w:val="21"/>
          <w:szCs w:val="21"/>
        </w:rPr>
        <w:t>)</w:t>
      </w:r>
    </w:p>
    <w:p w14:paraId="05B6D5A8" w14:textId="77777777" w:rsidR="000F2DE1" w:rsidRDefault="001C5D6B">
      <w:pPr>
        <w:spacing w:line="500" w:lineRule="exact"/>
        <w:ind w:leftChars="202" w:left="404"/>
        <w:rPr>
          <w:rFonts w:ascii="宋体" w:hAnsi="宋体" w:cs="Arial"/>
          <w:sz w:val="21"/>
          <w:szCs w:val="21"/>
        </w:rPr>
      </w:pPr>
      <w:r>
        <w:rPr>
          <w:rFonts w:ascii="宋体" w:hAnsi="宋体" w:cs="Arial" w:hint="eastAsia"/>
          <w:sz w:val="21"/>
          <w:szCs w:val="21"/>
        </w:rPr>
        <w:t>纳税人识别号：</w:t>
      </w:r>
      <w:r>
        <w:rPr>
          <w:rFonts w:ascii="宋体" w:hAnsi="宋体" w:cs="Arial" w:hint="eastAsia"/>
          <w:sz w:val="21"/>
          <w:szCs w:val="21"/>
        </w:rPr>
        <w:t xml:space="preserve">                          </w:t>
      </w:r>
      <w:r>
        <w:rPr>
          <w:rFonts w:ascii="宋体" w:hAnsi="宋体" w:cs="Arial" w:hint="eastAsia"/>
          <w:sz w:val="21"/>
          <w:szCs w:val="21"/>
        </w:rPr>
        <w:t>纳税人识别号：</w:t>
      </w:r>
      <w:r>
        <w:rPr>
          <w:rFonts w:ascii="宋体" w:hAnsi="宋体" w:cs="Arial" w:hint="eastAsia"/>
          <w:sz w:val="21"/>
          <w:szCs w:val="21"/>
        </w:rPr>
        <w:t xml:space="preserve">                  </w:t>
      </w:r>
    </w:p>
    <w:p w14:paraId="3A511DD6" w14:textId="77777777" w:rsidR="000F2DE1" w:rsidRDefault="001C5D6B">
      <w:pPr>
        <w:spacing w:line="500" w:lineRule="exact"/>
        <w:ind w:leftChars="202" w:left="404"/>
        <w:rPr>
          <w:rFonts w:ascii="宋体" w:hAnsi="宋体" w:cs="Arial"/>
          <w:sz w:val="21"/>
          <w:szCs w:val="21"/>
        </w:rPr>
      </w:pPr>
      <w:r>
        <w:rPr>
          <w:rFonts w:ascii="宋体" w:hAnsi="宋体" w:cs="Arial" w:hint="eastAsia"/>
          <w:sz w:val="21"/>
          <w:szCs w:val="21"/>
        </w:rPr>
        <w:t>开户银行：</w:t>
      </w:r>
      <w:r>
        <w:rPr>
          <w:rFonts w:ascii="宋体" w:hAnsi="宋体" w:cs="Arial" w:hint="eastAsia"/>
          <w:sz w:val="21"/>
          <w:szCs w:val="21"/>
        </w:rPr>
        <w:t xml:space="preserve">                              </w:t>
      </w:r>
      <w:r>
        <w:rPr>
          <w:rFonts w:ascii="宋体" w:hAnsi="宋体" w:cs="Arial" w:hint="eastAsia"/>
          <w:sz w:val="21"/>
          <w:szCs w:val="21"/>
        </w:rPr>
        <w:t>开户银行：</w:t>
      </w:r>
      <w:r>
        <w:rPr>
          <w:rFonts w:ascii="宋体" w:hAnsi="宋体" w:cs="Arial" w:hint="eastAsia"/>
          <w:sz w:val="21"/>
          <w:szCs w:val="21"/>
        </w:rPr>
        <w:t xml:space="preserve">           </w:t>
      </w:r>
    </w:p>
    <w:p w14:paraId="7A3F26BB" w14:textId="77777777" w:rsidR="000F2DE1" w:rsidRDefault="001C5D6B">
      <w:pPr>
        <w:spacing w:line="500" w:lineRule="exact"/>
        <w:ind w:leftChars="202" w:left="404"/>
        <w:rPr>
          <w:rFonts w:ascii="宋体" w:hAnsi="宋体" w:cs="Arial"/>
          <w:sz w:val="21"/>
          <w:szCs w:val="21"/>
        </w:rPr>
      </w:pPr>
      <w:r>
        <w:rPr>
          <w:rFonts w:ascii="宋体" w:hAnsi="宋体" w:cs="Arial" w:hint="eastAsia"/>
          <w:sz w:val="21"/>
          <w:szCs w:val="21"/>
        </w:rPr>
        <w:t>账　　号：</w:t>
      </w:r>
      <w:r>
        <w:rPr>
          <w:rFonts w:ascii="宋体" w:hAnsi="宋体" w:cs="Arial" w:hint="eastAsia"/>
          <w:sz w:val="21"/>
          <w:szCs w:val="21"/>
        </w:rPr>
        <w:t xml:space="preserve">                              </w:t>
      </w:r>
      <w:r>
        <w:rPr>
          <w:rFonts w:ascii="宋体" w:hAnsi="宋体" w:cs="Arial" w:hint="eastAsia"/>
          <w:sz w:val="21"/>
          <w:szCs w:val="21"/>
        </w:rPr>
        <w:t>账号：</w:t>
      </w:r>
    </w:p>
    <w:p w14:paraId="7F1F4B7C" w14:textId="77777777" w:rsidR="000F2DE1" w:rsidRDefault="001C5D6B">
      <w:pPr>
        <w:autoSpaceDE w:val="0"/>
        <w:autoSpaceDN w:val="0"/>
        <w:adjustRightInd w:val="0"/>
        <w:spacing w:line="500" w:lineRule="exact"/>
        <w:ind w:leftChars="212" w:left="424" w:firstLine="2"/>
        <w:rPr>
          <w:rFonts w:asciiTheme="minorEastAsia" w:eastAsiaTheme="minorEastAsia" w:hAnsiTheme="minorEastAsia"/>
          <w:sz w:val="21"/>
          <w:szCs w:val="21"/>
        </w:rPr>
      </w:pPr>
      <w:r>
        <w:rPr>
          <w:rFonts w:ascii="宋体" w:hAnsi="宋体" w:cs="Arial" w:hint="eastAsia"/>
          <w:bCs/>
          <w:sz w:val="21"/>
          <w:szCs w:val="21"/>
        </w:rPr>
        <w:t>签约日期：</w:t>
      </w:r>
      <w:r>
        <w:rPr>
          <w:rFonts w:ascii="宋体" w:hAnsi="宋体" w:cs="Arial" w:hint="eastAsia"/>
          <w:bCs/>
          <w:sz w:val="21"/>
          <w:szCs w:val="21"/>
        </w:rPr>
        <w:t xml:space="preserve"> </w:t>
      </w:r>
      <w:r>
        <w:rPr>
          <w:rFonts w:ascii="宋体" w:hAnsi="宋体" w:cs="Arial"/>
          <w:bCs/>
          <w:sz w:val="21"/>
          <w:szCs w:val="21"/>
        </w:rPr>
        <w:t>年</w:t>
      </w:r>
      <w:r>
        <w:rPr>
          <w:rFonts w:ascii="宋体" w:hAnsi="宋体" w:cs="Arial" w:hint="eastAsia"/>
          <w:bCs/>
          <w:sz w:val="21"/>
          <w:szCs w:val="21"/>
        </w:rPr>
        <w:t xml:space="preserve"> </w:t>
      </w:r>
      <w:r>
        <w:rPr>
          <w:rFonts w:ascii="宋体" w:hAnsi="宋体" w:cs="Arial"/>
          <w:bCs/>
          <w:sz w:val="21"/>
          <w:szCs w:val="21"/>
        </w:rPr>
        <w:t>月</w:t>
      </w:r>
      <w:r>
        <w:rPr>
          <w:rFonts w:ascii="宋体" w:hAnsi="宋体" w:cs="Arial"/>
          <w:bCs/>
          <w:sz w:val="21"/>
          <w:szCs w:val="21"/>
        </w:rPr>
        <w:t xml:space="preserve">  </w:t>
      </w:r>
      <w:r>
        <w:rPr>
          <w:rFonts w:ascii="宋体" w:hAnsi="宋体" w:cs="Arial"/>
          <w:bCs/>
          <w:sz w:val="21"/>
          <w:szCs w:val="21"/>
        </w:rPr>
        <w:t>日</w:t>
      </w:r>
      <w:r>
        <w:rPr>
          <w:rFonts w:ascii="宋体" w:hAnsi="宋体" w:cs="Arial" w:hint="eastAsia"/>
          <w:bCs/>
          <w:sz w:val="21"/>
          <w:szCs w:val="21"/>
        </w:rPr>
        <w:t xml:space="preserve">                    </w:t>
      </w:r>
      <w:r>
        <w:rPr>
          <w:rFonts w:ascii="宋体" w:hAnsi="宋体" w:cs="Arial" w:hint="eastAsia"/>
          <w:bCs/>
          <w:sz w:val="21"/>
          <w:szCs w:val="21"/>
        </w:rPr>
        <w:t>签约日期：</w:t>
      </w:r>
      <w:r>
        <w:rPr>
          <w:rFonts w:ascii="宋体" w:hAnsi="宋体" w:cs="Arial" w:hint="eastAsia"/>
          <w:bCs/>
          <w:sz w:val="21"/>
          <w:szCs w:val="21"/>
        </w:rPr>
        <w:t xml:space="preserve"> </w:t>
      </w:r>
      <w:r>
        <w:rPr>
          <w:rFonts w:ascii="宋体" w:hAnsi="宋体" w:cs="Arial"/>
          <w:bCs/>
          <w:sz w:val="21"/>
          <w:szCs w:val="21"/>
        </w:rPr>
        <w:t>年</w:t>
      </w:r>
      <w:r>
        <w:rPr>
          <w:rFonts w:ascii="宋体" w:hAnsi="宋体" w:cs="Arial" w:hint="eastAsia"/>
          <w:bCs/>
          <w:sz w:val="21"/>
          <w:szCs w:val="21"/>
        </w:rPr>
        <w:t xml:space="preserve"> </w:t>
      </w:r>
      <w:r>
        <w:rPr>
          <w:rFonts w:ascii="宋体" w:hAnsi="宋体" w:cs="Arial"/>
          <w:bCs/>
          <w:sz w:val="21"/>
          <w:szCs w:val="21"/>
        </w:rPr>
        <w:t>月</w:t>
      </w:r>
      <w:r>
        <w:rPr>
          <w:rFonts w:ascii="宋体" w:hAnsi="宋体" w:cs="Arial"/>
          <w:bCs/>
          <w:sz w:val="21"/>
          <w:szCs w:val="21"/>
        </w:rPr>
        <w:t xml:space="preserve">  </w:t>
      </w:r>
      <w:r>
        <w:rPr>
          <w:rFonts w:ascii="宋体" w:hAnsi="宋体" w:cs="Arial"/>
          <w:bCs/>
          <w:sz w:val="21"/>
          <w:szCs w:val="21"/>
        </w:rPr>
        <w:t>日</w:t>
      </w:r>
    </w:p>
    <w:permEnd w:id="226167354"/>
    <w:p w14:paraId="18B5B215" w14:textId="77777777" w:rsidR="000F2DE1" w:rsidRDefault="000F2DE1">
      <w:pPr>
        <w:rPr>
          <w:rFonts w:asciiTheme="minorEastAsia" w:eastAsiaTheme="minorEastAsia" w:hAnsiTheme="minorEastAsia"/>
          <w:sz w:val="21"/>
          <w:szCs w:val="21"/>
        </w:rPr>
      </w:pPr>
    </w:p>
    <w:sectPr w:rsidR="000F2DE1">
      <w:headerReference w:type="default" r:id="rId7"/>
      <w:footerReference w:type="default" r:id="rId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92E7B1" w14:textId="77777777" w:rsidR="001C5D6B" w:rsidRDefault="001C5D6B">
      <w:r>
        <w:separator/>
      </w:r>
    </w:p>
  </w:endnote>
  <w:endnote w:type="continuationSeparator" w:id="0">
    <w:p w14:paraId="654CB1C1" w14:textId="77777777" w:rsidR="001C5D6B" w:rsidRDefault="001C5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auto"/>
    <w:pitch w:val="default"/>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001942"/>
    </w:sdtPr>
    <w:sdtEndPr/>
    <w:sdtContent>
      <w:sdt>
        <w:sdtPr>
          <w:id w:val="171357217"/>
        </w:sdtPr>
        <w:sdtEndPr/>
        <w:sdtContent>
          <w:p w14:paraId="667EB382" w14:textId="77777777" w:rsidR="000F2DE1" w:rsidRDefault="001C5D6B">
            <w:pPr>
              <w:pStyle w:val="a3"/>
              <w:jc w:val="center"/>
            </w:pPr>
            <w:r>
              <w:rPr>
                <w:lang w:val="zh-CN"/>
              </w:rPr>
              <w:t xml:space="preserve"> </w:t>
            </w:r>
            <w:r>
              <w:rPr>
                <w:b/>
                <w:sz w:val="24"/>
                <w:szCs w:val="24"/>
              </w:rPr>
              <w:fldChar w:fldCharType="begin"/>
            </w:r>
            <w:r>
              <w:rPr>
                <w:b/>
              </w:rPr>
              <w:instrText>PAGE</w:instrText>
            </w:r>
            <w:r>
              <w:rPr>
                <w:b/>
                <w:sz w:val="24"/>
                <w:szCs w:val="24"/>
              </w:rPr>
              <w:fldChar w:fldCharType="separate"/>
            </w:r>
            <w:r w:rsidR="00C33FDB">
              <w:rPr>
                <w:b/>
                <w:noProof/>
              </w:rPr>
              <w:t>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C33FDB">
              <w:rPr>
                <w:b/>
                <w:noProof/>
              </w:rPr>
              <w:t>11</w:t>
            </w:r>
            <w:r>
              <w:rPr>
                <w:b/>
                <w:sz w:val="24"/>
                <w:szCs w:val="24"/>
              </w:rPr>
              <w:fldChar w:fldCharType="end"/>
            </w:r>
          </w:p>
        </w:sdtContent>
      </w:sdt>
    </w:sdtContent>
  </w:sdt>
  <w:p w14:paraId="69B9D76C" w14:textId="77777777" w:rsidR="000F2DE1" w:rsidRDefault="000F2DE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EBC719" w14:textId="77777777" w:rsidR="001C5D6B" w:rsidRDefault="001C5D6B">
      <w:r>
        <w:separator/>
      </w:r>
    </w:p>
  </w:footnote>
  <w:footnote w:type="continuationSeparator" w:id="0">
    <w:p w14:paraId="47FABE25" w14:textId="77777777" w:rsidR="001C5D6B" w:rsidRDefault="001C5D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174E3" w14:textId="77777777" w:rsidR="000F2DE1" w:rsidRDefault="000F2DE1">
    <w:pPr>
      <w:pStyle w:val="a4"/>
      <w:jc w:val="left"/>
    </w:pPr>
    <w:permStart w:id="993610117" w:edGrp="everyone"/>
    <w:permEnd w:id="993610117"/>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CF358B"/>
    <w:multiLevelType w:val="multilevel"/>
    <w:tmpl w:val="25CF358B"/>
    <w:lvl w:ilvl="0">
      <w:start w:val="1"/>
      <w:numFmt w:val="japaneseCounting"/>
      <w:lvlText w:val="（%1）"/>
      <w:lvlJc w:val="left"/>
      <w:pPr>
        <w:ind w:left="1455" w:hanging="720"/>
      </w:pPr>
      <w:rPr>
        <w:rFonts w:hint="default"/>
      </w:rPr>
    </w:lvl>
    <w:lvl w:ilvl="1">
      <w:start w:val="1"/>
      <w:numFmt w:val="lowerLetter"/>
      <w:lvlText w:val="%2)"/>
      <w:lvlJc w:val="left"/>
      <w:pPr>
        <w:ind w:left="1575" w:hanging="420"/>
      </w:pPr>
    </w:lvl>
    <w:lvl w:ilvl="2">
      <w:start w:val="1"/>
      <w:numFmt w:val="lowerRoman"/>
      <w:lvlText w:val="%3."/>
      <w:lvlJc w:val="right"/>
      <w:pPr>
        <w:ind w:left="1995" w:hanging="420"/>
      </w:pPr>
    </w:lvl>
    <w:lvl w:ilvl="3">
      <w:start w:val="1"/>
      <w:numFmt w:val="decimal"/>
      <w:lvlText w:val="%4."/>
      <w:lvlJc w:val="left"/>
      <w:pPr>
        <w:ind w:left="2415" w:hanging="420"/>
      </w:pPr>
    </w:lvl>
    <w:lvl w:ilvl="4">
      <w:start w:val="1"/>
      <w:numFmt w:val="lowerLetter"/>
      <w:lvlText w:val="%5)"/>
      <w:lvlJc w:val="left"/>
      <w:pPr>
        <w:ind w:left="2835" w:hanging="420"/>
      </w:pPr>
    </w:lvl>
    <w:lvl w:ilvl="5">
      <w:start w:val="1"/>
      <w:numFmt w:val="lowerRoman"/>
      <w:lvlText w:val="%6."/>
      <w:lvlJc w:val="right"/>
      <w:pPr>
        <w:ind w:left="3255" w:hanging="420"/>
      </w:pPr>
    </w:lvl>
    <w:lvl w:ilvl="6">
      <w:start w:val="1"/>
      <w:numFmt w:val="decimal"/>
      <w:lvlText w:val="%7."/>
      <w:lvlJc w:val="left"/>
      <w:pPr>
        <w:ind w:left="3675" w:hanging="420"/>
      </w:pPr>
    </w:lvl>
    <w:lvl w:ilvl="7">
      <w:start w:val="1"/>
      <w:numFmt w:val="lowerLetter"/>
      <w:lvlText w:val="%8)"/>
      <w:lvlJc w:val="left"/>
      <w:pPr>
        <w:ind w:left="4095" w:hanging="420"/>
      </w:pPr>
    </w:lvl>
    <w:lvl w:ilvl="8">
      <w:start w:val="1"/>
      <w:numFmt w:val="lowerRoman"/>
      <w:lvlText w:val="%9."/>
      <w:lvlJc w:val="right"/>
      <w:pPr>
        <w:ind w:left="45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cryptProviderType="rsaFull" w:cryptAlgorithmClass="hash" w:cryptAlgorithmType="typeAny" w:cryptAlgorithmSid="4" w:cryptSpinCount="50000" w:hash="b2RWakYrxev+RN61Yx3jKKfOlcs=" w:salt="TtmO5E6FKLf3HBLXJzoowA=="/>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JkMzU2MjBlYTZkYmUyOGY4ZTcyYjk3OTAwNjY3MjIifQ=="/>
  </w:docVars>
  <w:rsids>
    <w:rsidRoot w:val="00152D24"/>
    <w:rsid w:val="00000017"/>
    <w:rsid w:val="000000C4"/>
    <w:rsid w:val="000004D1"/>
    <w:rsid w:val="000007C9"/>
    <w:rsid w:val="00000C58"/>
    <w:rsid w:val="000015DD"/>
    <w:rsid w:val="00001633"/>
    <w:rsid w:val="000019C5"/>
    <w:rsid w:val="00001F8C"/>
    <w:rsid w:val="00002460"/>
    <w:rsid w:val="000030AA"/>
    <w:rsid w:val="00003452"/>
    <w:rsid w:val="000036AD"/>
    <w:rsid w:val="0000383E"/>
    <w:rsid w:val="000038DC"/>
    <w:rsid w:val="00004293"/>
    <w:rsid w:val="000049C6"/>
    <w:rsid w:val="00004A70"/>
    <w:rsid w:val="00004B76"/>
    <w:rsid w:val="00004B92"/>
    <w:rsid w:val="00004FB9"/>
    <w:rsid w:val="0000600B"/>
    <w:rsid w:val="000068CD"/>
    <w:rsid w:val="000069C7"/>
    <w:rsid w:val="000069C9"/>
    <w:rsid w:val="00006D11"/>
    <w:rsid w:val="0000702E"/>
    <w:rsid w:val="000071D8"/>
    <w:rsid w:val="000074E9"/>
    <w:rsid w:val="000075AE"/>
    <w:rsid w:val="000075EB"/>
    <w:rsid w:val="00007875"/>
    <w:rsid w:val="00007BE1"/>
    <w:rsid w:val="00007CEE"/>
    <w:rsid w:val="00007CF1"/>
    <w:rsid w:val="00007FDD"/>
    <w:rsid w:val="000101E9"/>
    <w:rsid w:val="0001046E"/>
    <w:rsid w:val="00010E2A"/>
    <w:rsid w:val="00010FDC"/>
    <w:rsid w:val="000111B1"/>
    <w:rsid w:val="00011462"/>
    <w:rsid w:val="00011953"/>
    <w:rsid w:val="00011AC5"/>
    <w:rsid w:val="00012297"/>
    <w:rsid w:val="0001278F"/>
    <w:rsid w:val="00012ABB"/>
    <w:rsid w:val="00012D2A"/>
    <w:rsid w:val="00012D5E"/>
    <w:rsid w:val="00013459"/>
    <w:rsid w:val="000136F1"/>
    <w:rsid w:val="00013999"/>
    <w:rsid w:val="00013AE8"/>
    <w:rsid w:val="000143C8"/>
    <w:rsid w:val="00014876"/>
    <w:rsid w:val="000149CF"/>
    <w:rsid w:val="00014B97"/>
    <w:rsid w:val="00014CD9"/>
    <w:rsid w:val="00014F95"/>
    <w:rsid w:val="000157BA"/>
    <w:rsid w:val="00016029"/>
    <w:rsid w:val="00016D58"/>
    <w:rsid w:val="0001725B"/>
    <w:rsid w:val="000172E8"/>
    <w:rsid w:val="00017322"/>
    <w:rsid w:val="00017925"/>
    <w:rsid w:val="00017A98"/>
    <w:rsid w:val="00017BB5"/>
    <w:rsid w:val="00017D16"/>
    <w:rsid w:val="00017D8A"/>
    <w:rsid w:val="00017EF7"/>
    <w:rsid w:val="00017F80"/>
    <w:rsid w:val="000201FF"/>
    <w:rsid w:val="00020269"/>
    <w:rsid w:val="0002028A"/>
    <w:rsid w:val="00020B5B"/>
    <w:rsid w:val="00020E96"/>
    <w:rsid w:val="00020EA9"/>
    <w:rsid w:val="00020F88"/>
    <w:rsid w:val="00021944"/>
    <w:rsid w:val="00021B51"/>
    <w:rsid w:val="00022156"/>
    <w:rsid w:val="000222A4"/>
    <w:rsid w:val="00023B08"/>
    <w:rsid w:val="000242F9"/>
    <w:rsid w:val="000244CA"/>
    <w:rsid w:val="000245FD"/>
    <w:rsid w:val="00024A8A"/>
    <w:rsid w:val="00025339"/>
    <w:rsid w:val="00025590"/>
    <w:rsid w:val="00025BD4"/>
    <w:rsid w:val="0002665C"/>
    <w:rsid w:val="000267A7"/>
    <w:rsid w:val="000268B5"/>
    <w:rsid w:val="00027606"/>
    <w:rsid w:val="0002764A"/>
    <w:rsid w:val="00027C9F"/>
    <w:rsid w:val="0003056E"/>
    <w:rsid w:val="000306ED"/>
    <w:rsid w:val="00030EFE"/>
    <w:rsid w:val="00030FA0"/>
    <w:rsid w:val="00031276"/>
    <w:rsid w:val="000313F7"/>
    <w:rsid w:val="00031BF1"/>
    <w:rsid w:val="00031EFE"/>
    <w:rsid w:val="00032035"/>
    <w:rsid w:val="00032051"/>
    <w:rsid w:val="000325B6"/>
    <w:rsid w:val="000329F6"/>
    <w:rsid w:val="00032AF4"/>
    <w:rsid w:val="00032B9D"/>
    <w:rsid w:val="00032C9F"/>
    <w:rsid w:val="00033193"/>
    <w:rsid w:val="000331DF"/>
    <w:rsid w:val="0003330D"/>
    <w:rsid w:val="00033415"/>
    <w:rsid w:val="000336EE"/>
    <w:rsid w:val="00033B9A"/>
    <w:rsid w:val="00033E71"/>
    <w:rsid w:val="00034493"/>
    <w:rsid w:val="00034BD3"/>
    <w:rsid w:val="00034D75"/>
    <w:rsid w:val="00034FB3"/>
    <w:rsid w:val="00035548"/>
    <w:rsid w:val="00035550"/>
    <w:rsid w:val="0003575F"/>
    <w:rsid w:val="000359E8"/>
    <w:rsid w:val="000366D9"/>
    <w:rsid w:val="0003698F"/>
    <w:rsid w:val="00036CEB"/>
    <w:rsid w:val="00036D11"/>
    <w:rsid w:val="00036E96"/>
    <w:rsid w:val="00036E9B"/>
    <w:rsid w:val="0003714A"/>
    <w:rsid w:val="0003720C"/>
    <w:rsid w:val="000403C5"/>
    <w:rsid w:val="000404F8"/>
    <w:rsid w:val="00040525"/>
    <w:rsid w:val="00040C07"/>
    <w:rsid w:val="00040C4D"/>
    <w:rsid w:val="00040CB8"/>
    <w:rsid w:val="00040EFF"/>
    <w:rsid w:val="000419BF"/>
    <w:rsid w:val="00041BAE"/>
    <w:rsid w:val="00041D0C"/>
    <w:rsid w:val="00041D13"/>
    <w:rsid w:val="00041EBA"/>
    <w:rsid w:val="00042CAF"/>
    <w:rsid w:val="00042F87"/>
    <w:rsid w:val="00043ED1"/>
    <w:rsid w:val="00044D26"/>
    <w:rsid w:val="00044D85"/>
    <w:rsid w:val="000457FA"/>
    <w:rsid w:val="0004589A"/>
    <w:rsid w:val="000459AD"/>
    <w:rsid w:val="00045C33"/>
    <w:rsid w:val="00045F35"/>
    <w:rsid w:val="00046DC0"/>
    <w:rsid w:val="00046E3E"/>
    <w:rsid w:val="00046FF4"/>
    <w:rsid w:val="000471D1"/>
    <w:rsid w:val="00047566"/>
    <w:rsid w:val="00047753"/>
    <w:rsid w:val="00047E33"/>
    <w:rsid w:val="00047F5F"/>
    <w:rsid w:val="00047F91"/>
    <w:rsid w:val="0005024B"/>
    <w:rsid w:val="00050672"/>
    <w:rsid w:val="00050E0C"/>
    <w:rsid w:val="0005111B"/>
    <w:rsid w:val="0005115B"/>
    <w:rsid w:val="00051F0B"/>
    <w:rsid w:val="00051FAD"/>
    <w:rsid w:val="00052203"/>
    <w:rsid w:val="00052755"/>
    <w:rsid w:val="000527CB"/>
    <w:rsid w:val="0005329A"/>
    <w:rsid w:val="00053ED9"/>
    <w:rsid w:val="00053EFF"/>
    <w:rsid w:val="00054A66"/>
    <w:rsid w:val="00054CC3"/>
    <w:rsid w:val="00054E04"/>
    <w:rsid w:val="00054E62"/>
    <w:rsid w:val="00055817"/>
    <w:rsid w:val="000559E5"/>
    <w:rsid w:val="00055A01"/>
    <w:rsid w:val="00056257"/>
    <w:rsid w:val="0005678C"/>
    <w:rsid w:val="00056922"/>
    <w:rsid w:val="00056CFB"/>
    <w:rsid w:val="00056E3F"/>
    <w:rsid w:val="00057208"/>
    <w:rsid w:val="0005735C"/>
    <w:rsid w:val="00057B3F"/>
    <w:rsid w:val="00057EC1"/>
    <w:rsid w:val="00060138"/>
    <w:rsid w:val="00060785"/>
    <w:rsid w:val="00060813"/>
    <w:rsid w:val="00060D08"/>
    <w:rsid w:val="00060D1A"/>
    <w:rsid w:val="00060D75"/>
    <w:rsid w:val="00061022"/>
    <w:rsid w:val="00061362"/>
    <w:rsid w:val="00061540"/>
    <w:rsid w:val="000616F7"/>
    <w:rsid w:val="00061E9D"/>
    <w:rsid w:val="00062C54"/>
    <w:rsid w:val="00062CC9"/>
    <w:rsid w:val="00062D5E"/>
    <w:rsid w:val="0006312A"/>
    <w:rsid w:val="00063273"/>
    <w:rsid w:val="000633E4"/>
    <w:rsid w:val="000638B4"/>
    <w:rsid w:val="0006445D"/>
    <w:rsid w:val="00064734"/>
    <w:rsid w:val="00064F2D"/>
    <w:rsid w:val="00065186"/>
    <w:rsid w:val="00065496"/>
    <w:rsid w:val="00065773"/>
    <w:rsid w:val="000662BF"/>
    <w:rsid w:val="000663AB"/>
    <w:rsid w:val="000667F2"/>
    <w:rsid w:val="00066C60"/>
    <w:rsid w:val="000673CC"/>
    <w:rsid w:val="00067793"/>
    <w:rsid w:val="00067B70"/>
    <w:rsid w:val="00070031"/>
    <w:rsid w:val="000703B8"/>
    <w:rsid w:val="000709E0"/>
    <w:rsid w:val="00070DD2"/>
    <w:rsid w:val="000710F7"/>
    <w:rsid w:val="00071410"/>
    <w:rsid w:val="000716D9"/>
    <w:rsid w:val="000716FC"/>
    <w:rsid w:val="00071B59"/>
    <w:rsid w:val="00071F5D"/>
    <w:rsid w:val="00071FE9"/>
    <w:rsid w:val="000721C8"/>
    <w:rsid w:val="000726D5"/>
    <w:rsid w:val="0007298B"/>
    <w:rsid w:val="00073098"/>
    <w:rsid w:val="0007345A"/>
    <w:rsid w:val="000735F2"/>
    <w:rsid w:val="000738C4"/>
    <w:rsid w:val="00073B07"/>
    <w:rsid w:val="000741A0"/>
    <w:rsid w:val="000746F7"/>
    <w:rsid w:val="00074A97"/>
    <w:rsid w:val="00074B39"/>
    <w:rsid w:val="00074B72"/>
    <w:rsid w:val="0007500C"/>
    <w:rsid w:val="00075529"/>
    <w:rsid w:val="00076006"/>
    <w:rsid w:val="00076681"/>
    <w:rsid w:val="00076935"/>
    <w:rsid w:val="00076E8F"/>
    <w:rsid w:val="00076F5C"/>
    <w:rsid w:val="00077276"/>
    <w:rsid w:val="000772DA"/>
    <w:rsid w:val="00077476"/>
    <w:rsid w:val="000776CA"/>
    <w:rsid w:val="00077704"/>
    <w:rsid w:val="00077897"/>
    <w:rsid w:val="00077BD3"/>
    <w:rsid w:val="00077D81"/>
    <w:rsid w:val="00077F63"/>
    <w:rsid w:val="000802D3"/>
    <w:rsid w:val="00080F11"/>
    <w:rsid w:val="00081157"/>
    <w:rsid w:val="0008115F"/>
    <w:rsid w:val="0008130B"/>
    <w:rsid w:val="00082198"/>
    <w:rsid w:val="00082FC2"/>
    <w:rsid w:val="0008354D"/>
    <w:rsid w:val="000837B7"/>
    <w:rsid w:val="00084060"/>
    <w:rsid w:val="0008408B"/>
    <w:rsid w:val="00084248"/>
    <w:rsid w:val="00084378"/>
    <w:rsid w:val="00084463"/>
    <w:rsid w:val="000849D9"/>
    <w:rsid w:val="00084C43"/>
    <w:rsid w:val="00084FF9"/>
    <w:rsid w:val="00085064"/>
    <w:rsid w:val="0008538E"/>
    <w:rsid w:val="000853D3"/>
    <w:rsid w:val="000855C7"/>
    <w:rsid w:val="00085683"/>
    <w:rsid w:val="000856BC"/>
    <w:rsid w:val="00085B7C"/>
    <w:rsid w:val="00085E43"/>
    <w:rsid w:val="000867AF"/>
    <w:rsid w:val="00086E66"/>
    <w:rsid w:val="000871EE"/>
    <w:rsid w:val="000874E0"/>
    <w:rsid w:val="00087D51"/>
    <w:rsid w:val="00090268"/>
    <w:rsid w:val="00090545"/>
    <w:rsid w:val="0009075C"/>
    <w:rsid w:val="00090F98"/>
    <w:rsid w:val="00091163"/>
    <w:rsid w:val="00091223"/>
    <w:rsid w:val="00091389"/>
    <w:rsid w:val="00091BFA"/>
    <w:rsid w:val="000924AA"/>
    <w:rsid w:val="0009293A"/>
    <w:rsid w:val="00092C95"/>
    <w:rsid w:val="00093022"/>
    <w:rsid w:val="00093986"/>
    <w:rsid w:val="000939A1"/>
    <w:rsid w:val="00093DC1"/>
    <w:rsid w:val="000949C9"/>
    <w:rsid w:val="00094F42"/>
    <w:rsid w:val="0009532F"/>
    <w:rsid w:val="0009571C"/>
    <w:rsid w:val="00095916"/>
    <w:rsid w:val="00095C48"/>
    <w:rsid w:val="00095C7C"/>
    <w:rsid w:val="00096216"/>
    <w:rsid w:val="000963CE"/>
    <w:rsid w:val="00096432"/>
    <w:rsid w:val="000969E1"/>
    <w:rsid w:val="00096C6B"/>
    <w:rsid w:val="00096F71"/>
    <w:rsid w:val="00097028"/>
    <w:rsid w:val="00097165"/>
    <w:rsid w:val="00097193"/>
    <w:rsid w:val="00097A2F"/>
    <w:rsid w:val="00097B21"/>
    <w:rsid w:val="00097BAE"/>
    <w:rsid w:val="000A02ED"/>
    <w:rsid w:val="000A1477"/>
    <w:rsid w:val="000A1591"/>
    <w:rsid w:val="000A18D4"/>
    <w:rsid w:val="000A2037"/>
    <w:rsid w:val="000A2759"/>
    <w:rsid w:val="000A2DE9"/>
    <w:rsid w:val="000A2E1F"/>
    <w:rsid w:val="000A37AB"/>
    <w:rsid w:val="000A3831"/>
    <w:rsid w:val="000A38C7"/>
    <w:rsid w:val="000A3D22"/>
    <w:rsid w:val="000A3FDC"/>
    <w:rsid w:val="000A47A3"/>
    <w:rsid w:val="000A4B2C"/>
    <w:rsid w:val="000A4C96"/>
    <w:rsid w:val="000A4F42"/>
    <w:rsid w:val="000A5187"/>
    <w:rsid w:val="000A5918"/>
    <w:rsid w:val="000A597B"/>
    <w:rsid w:val="000A5A49"/>
    <w:rsid w:val="000A6636"/>
    <w:rsid w:val="000A6A33"/>
    <w:rsid w:val="000A6CE6"/>
    <w:rsid w:val="000A6D07"/>
    <w:rsid w:val="000A6DE1"/>
    <w:rsid w:val="000A7D66"/>
    <w:rsid w:val="000A7EB5"/>
    <w:rsid w:val="000B019E"/>
    <w:rsid w:val="000B03C6"/>
    <w:rsid w:val="000B0448"/>
    <w:rsid w:val="000B0723"/>
    <w:rsid w:val="000B0866"/>
    <w:rsid w:val="000B0952"/>
    <w:rsid w:val="000B0A69"/>
    <w:rsid w:val="000B0C18"/>
    <w:rsid w:val="000B11B7"/>
    <w:rsid w:val="000B2074"/>
    <w:rsid w:val="000B2270"/>
    <w:rsid w:val="000B2813"/>
    <w:rsid w:val="000B2A69"/>
    <w:rsid w:val="000B2E4F"/>
    <w:rsid w:val="000B34C1"/>
    <w:rsid w:val="000B357A"/>
    <w:rsid w:val="000B39FF"/>
    <w:rsid w:val="000B3A0B"/>
    <w:rsid w:val="000B4A14"/>
    <w:rsid w:val="000B4AE4"/>
    <w:rsid w:val="000B4C64"/>
    <w:rsid w:val="000B4E93"/>
    <w:rsid w:val="000B5134"/>
    <w:rsid w:val="000B6084"/>
    <w:rsid w:val="000B69A8"/>
    <w:rsid w:val="000B6A17"/>
    <w:rsid w:val="000B6ED4"/>
    <w:rsid w:val="000B72D0"/>
    <w:rsid w:val="000B775C"/>
    <w:rsid w:val="000C0B06"/>
    <w:rsid w:val="000C0B48"/>
    <w:rsid w:val="000C17DB"/>
    <w:rsid w:val="000C1958"/>
    <w:rsid w:val="000C198C"/>
    <w:rsid w:val="000C1ABC"/>
    <w:rsid w:val="000C1E37"/>
    <w:rsid w:val="000C1EC6"/>
    <w:rsid w:val="000C20BF"/>
    <w:rsid w:val="000C20EF"/>
    <w:rsid w:val="000C2310"/>
    <w:rsid w:val="000C246D"/>
    <w:rsid w:val="000C2E5E"/>
    <w:rsid w:val="000C2E7E"/>
    <w:rsid w:val="000C3165"/>
    <w:rsid w:val="000C3811"/>
    <w:rsid w:val="000C3EE7"/>
    <w:rsid w:val="000C3F44"/>
    <w:rsid w:val="000C3F6E"/>
    <w:rsid w:val="000C464C"/>
    <w:rsid w:val="000C4D98"/>
    <w:rsid w:val="000C58E0"/>
    <w:rsid w:val="000C5B66"/>
    <w:rsid w:val="000C5E9E"/>
    <w:rsid w:val="000C6407"/>
    <w:rsid w:val="000C6B16"/>
    <w:rsid w:val="000C6C5B"/>
    <w:rsid w:val="000C6D07"/>
    <w:rsid w:val="000C6D55"/>
    <w:rsid w:val="000C74FF"/>
    <w:rsid w:val="000C794A"/>
    <w:rsid w:val="000C7B88"/>
    <w:rsid w:val="000C7E8D"/>
    <w:rsid w:val="000C7EDF"/>
    <w:rsid w:val="000C7F5E"/>
    <w:rsid w:val="000D0010"/>
    <w:rsid w:val="000D05EB"/>
    <w:rsid w:val="000D0661"/>
    <w:rsid w:val="000D06CD"/>
    <w:rsid w:val="000D1861"/>
    <w:rsid w:val="000D18C9"/>
    <w:rsid w:val="000D18D4"/>
    <w:rsid w:val="000D1916"/>
    <w:rsid w:val="000D1BB1"/>
    <w:rsid w:val="000D1C7F"/>
    <w:rsid w:val="000D1F31"/>
    <w:rsid w:val="000D20FE"/>
    <w:rsid w:val="000D2AF1"/>
    <w:rsid w:val="000D2C05"/>
    <w:rsid w:val="000D2CDC"/>
    <w:rsid w:val="000D2FD5"/>
    <w:rsid w:val="000D3218"/>
    <w:rsid w:val="000D37FC"/>
    <w:rsid w:val="000D39A8"/>
    <w:rsid w:val="000D3A2B"/>
    <w:rsid w:val="000D3E1C"/>
    <w:rsid w:val="000D3E9E"/>
    <w:rsid w:val="000D3F90"/>
    <w:rsid w:val="000D3FD5"/>
    <w:rsid w:val="000D4224"/>
    <w:rsid w:val="000D44FC"/>
    <w:rsid w:val="000D47E8"/>
    <w:rsid w:val="000D4AB8"/>
    <w:rsid w:val="000D540F"/>
    <w:rsid w:val="000D543D"/>
    <w:rsid w:val="000D5792"/>
    <w:rsid w:val="000D5B83"/>
    <w:rsid w:val="000D5C28"/>
    <w:rsid w:val="000D60CC"/>
    <w:rsid w:val="000D68F9"/>
    <w:rsid w:val="000D6DD6"/>
    <w:rsid w:val="000D6E8A"/>
    <w:rsid w:val="000D748D"/>
    <w:rsid w:val="000D771E"/>
    <w:rsid w:val="000E0EF8"/>
    <w:rsid w:val="000E0FF0"/>
    <w:rsid w:val="000E11C5"/>
    <w:rsid w:val="000E160C"/>
    <w:rsid w:val="000E161A"/>
    <w:rsid w:val="000E1748"/>
    <w:rsid w:val="000E1EAB"/>
    <w:rsid w:val="000E25A7"/>
    <w:rsid w:val="000E2E7F"/>
    <w:rsid w:val="000E2ED0"/>
    <w:rsid w:val="000E3385"/>
    <w:rsid w:val="000E34CA"/>
    <w:rsid w:val="000E351F"/>
    <w:rsid w:val="000E35E0"/>
    <w:rsid w:val="000E3BBD"/>
    <w:rsid w:val="000E3F06"/>
    <w:rsid w:val="000E45BE"/>
    <w:rsid w:val="000E5BB8"/>
    <w:rsid w:val="000E5CD1"/>
    <w:rsid w:val="000E5D06"/>
    <w:rsid w:val="000E61B5"/>
    <w:rsid w:val="000E67C6"/>
    <w:rsid w:val="000E68F2"/>
    <w:rsid w:val="000E6AD2"/>
    <w:rsid w:val="000E6B11"/>
    <w:rsid w:val="000E6B70"/>
    <w:rsid w:val="000E6F78"/>
    <w:rsid w:val="000E6F7C"/>
    <w:rsid w:val="000E6FF2"/>
    <w:rsid w:val="000E7528"/>
    <w:rsid w:val="000E7806"/>
    <w:rsid w:val="000E79A4"/>
    <w:rsid w:val="000E7C93"/>
    <w:rsid w:val="000F0574"/>
    <w:rsid w:val="000F06B4"/>
    <w:rsid w:val="000F0C78"/>
    <w:rsid w:val="000F0DBD"/>
    <w:rsid w:val="000F0DC1"/>
    <w:rsid w:val="000F2045"/>
    <w:rsid w:val="000F2079"/>
    <w:rsid w:val="000F21BD"/>
    <w:rsid w:val="000F2405"/>
    <w:rsid w:val="000F24F0"/>
    <w:rsid w:val="000F2996"/>
    <w:rsid w:val="000F2D1D"/>
    <w:rsid w:val="000F2DE1"/>
    <w:rsid w:val="000F2EFE"/>
    <w:rsid w:val="000F2F10"/>
    <w:rsid w:val="000F2F1E"/>
    <w:rsid w:val="000F2F8A"/>
    <w:rsid w:val="000F3211"/>
    <w:rsid w:val="000F3681"/>
    <w:rsid w:val="000F4577"/>
    <w:rsid w:val="000F45A6"/>
    <w:rsid w:val="000F4651"/>
    <w:rsid w:val="000F4665"/>
    <w:rsid w:val="000F4870"/>
    <w:rsid w:val="000F4943"/>
    <w:rsid w:val="000F4B5C"/>
    <w:rsid w:val="000F4D1B"/>
    <w:rsid w:val="000F519C"/>
    <w:rsid w:val="000F53E0"/>
    <w:rsid w:val="000F62AD"/>
    <w:rsid w:val="000F6C1A"/>
    <w:rsid w:val="000F6D9A"/>
    <w:rsid w:val="000F6FDE"/>
    <w:rsid w:val="000F722C"/>
    <w:rsid w:val="000F7296"/>
    <w:rsid w:val="000F72BF"/>
    <w:rsid w:val="000F75FA"/>
    <w:rsid w:val="0010003F"/>
    <w:rsid w:val="00100541"/>
    <w:rsid w:val="00100B12"/>
    <w:rsid w:val="00100EA4"/>
    <w:rsid w:val="00101325"/>
    <w:rsid w:val="001016C8"/>
    <w:rsid w:val="00101843"/>
    <w:rsid w:val="00101A07"/>
    <w:rsid w:val="00101E4E"/>
    <w:rsid w:val="00101FC4"/>
    <w:rsid w:val="001024DA"/>
    <w:rsid w:val="00102554"/>
    <w:rsid w:val="001025BA"/>
    <w:rsid w:val="0010282F"/>
    <w:rsid w:val="00102846"/>
    <w:rsid w:val="0010299B"/>
    <w:rsid w:val="001029C6"/>
    <w:rsid w:val="00103419"/>
    <w:rsid w:val="001038B3"/>
    <w:rsid w:val="00103936"/>
    <w:rsid w:val="00104021"/>
    <w:rsid w:val="001044DF"/>
    <w:rsid w:val="00104518"/>
    <w:rsid w:val="001049A5"/>
    <w:rsid w:val="00104C6E"/>
    <w:rsid w:val="00104E90"/>
    <w:rsid w:val="0010574A"/>
    <w:rsid w:val="00105C27"/>
    <w:rsid w:val="00105FB9"/>
    <w:rsid w:val="00106102"/>
    <w:rsid w:val="00106C41"/>
    <w:rsid w:val="00106D0B"/>
    <w:rsid w:val="0010733C"/>
    <w:rsid w:val="00107540"/>
    <w:rsid w:val="00107753"/>
    <w:rsid w:val="00110C07"/>
    <w:rsid w:val="00111561"/>
    <w:rsid w:val="00111663"/>
    <w:rsid w:val="001116A7"/>
    <w:rsid w:val="001117D6"/>
    <w:rsid w:val="00111937"/>
    <w:rsid w:val="00111FB5"/>
    <w:rsid w:val="0011208B"/>
    <w:rsid w:val="00112F81"/>
    <w:rsid w:val="0011309A"/>
    <w:rsid w:val="0011341C"/>
    <w:rsid w:val="00113450"/>
    <w:rsid w:val="0011360F"/>
    <w:rsid w:val="0011391D"/>
    <w:rsid w:val="00113EE7"/>
    <w:rsid w:val="00114022"/>
    <w:rsid w:val="00114317"/>
    <w:rsid w:val="00114528"/>
    <w:rsid w:val="001145C6"/>
    <w:rsid w:val="001151D0"/>
    <w:rsid w:val="0011553C"/>
    <w:rsid w:val="001155BE"/>
    <w:rsid w:val="00115940"/>
    <w:rsid w:val="00115B2D"/>
    <w:rsid w:val="00115F48"/>
    <w:rsid w:val="00115F9F"/>
    <w:rsid w:val="001163B1"/>
    <w:rsid w:val="001165DF"/>
    <w:rsid w:val="0011669D"/>
    <w:rsid w:val="00116864"/>
    <w:rsid w:val="001168F2"/>
    <w:rsid w:val="00116BD7"/>
    <w:rsid w:val="00116D1D"/>
    <w:rsid w:val="00116DFF"/>
    <w:rsid w:val="00116E0D"/>
    <w:rsid w:val="00116EDC"/>
    <w:rsid w:val="00116FF4"/>
    <w:rsid w:val="00117E0D"/>
    <w:rsid w:val="00120279"/>
    <w:rsid w:val="00120295"/>
    <w:rsid w:val="0012075B"/>
    <w:rsid w:val="001209EC"/>
    <w:rsid w:val="00120B49"/>
    <w:rsid w:val="00120F1C"/>
    <w:rsid w:val="001220D9"/>
    <w:rsid w:val="00122408"/>
    <w:rsid w:val="00122D7E"/>
    <w:rsid w:val="00122E08"/>
    <w:rsid w:val="001237F4"/>
    <w:rsid w:val="0012386D"/>
    <w:rsid w:val="00123C49"/>
    <w:rsid w:val="00123D2B"/>
    <w:rsid w:val="00123E29"/>
    <w:rsid w:val="00123F56"/>
    <w:rsid w:val="001247DC"/>
    <w:rsid w:val="00124868"/>
    <w:rsid w:val="00125BA5"/>
    <w:rsid w:val="00125DB6"/>
    <w:rsid w:val="00126024"/>
    <w:rsid w:val="0012611F"/>
    <w:rsid w:val="00126327"/>
    <w:rsid w:val="001266A9"/>
    <w:rsid w:val="001267A9"/>
    <w:rsid w:val="001268CA"/>
    <w:rsid w:val="00126AEE"/>
    <w:rsid w:val="00126E8E"/>
    <w:rsid w:val="00126EB4"/>
    <w:rsid w:val="00127406"/>
    <w:rsid w:val="0012795A"/>
    <w:rsid w:val="0013005C"/>
    <w:rsid w:val="00130313"/>
    <w:rsid w:val="00130343"/>
    <w:rsid w:val="00130743"/>
    <w:rsid w:val="001311DE"/>
    <w:rsid w:val="0013136C"/>
    <w:rsid w:val="001315B0"/>
    <w:rsid w:val="001318A5"/>
    <w:rsid w:val="00131A32"/>
    <w:rsid w:val="00131D6E"/>
    <w:rsid w:val="00132439"/>
    <w:rsid w:val="00132B9D"/>
    <w:rsid w:val="00132C50"/>
    <w:rsid w:val="00133C66"/>
    <w:rsid w:val="00133F59"/>
    <w:rsid w:val="0013446F"/>
    <w:rsid w:val="0013459E"/>
    <w:rsid w:val="001347EC"/>
    <w:rsid w:val="00134841"/>
    <w:rsid w:val="00134E6D"/>
    <w:rsid w:val="00134FB7"/>
    <w:rsid w:val="00135030"/>
    <w:rsid w:val="001350F5"/>
    <w:rsid w:val="0013573E"/>
    <w:rsid w:val="00135D84"/>
    <w:rsid w:val="00136172"/>
    <w:rsid w:val="00136730"/>
    <w:rsid w:val="00136CF0"/>
    <w:rsid w:val="00137282"/>
    <w:rsid w:val="00137297"/>
    <w:rsid w:val="001374A1"/>
    <w:rsid w:val="001374FE"/>
    <w:rsid w:val="00137E4F"/>
    <w:rsid w:val="00140188"/>
    <w:rsid w:val="00140193"/>
    <w:rsid w:val="001407AD"/>
    <w:rsid w:val="001412F3"/>
    <w:rsid w:val="001414A4"/>
    <w:rsid w:val="00141B50"/>
    <w:rsid w:val="00141BE2"/>
    <w:rsid w:val="00142303"/>
    <w:rsid w:val="0014264B"/>
    <w:rsid w:val="00142F76"/>
    <w:rsid w:val="00142FEB"/>
    <w:rsid w:val="00143014"/>
    <w:rsid w:val="00143188"/>
    <w:rsid w:val="001433C9"/>
    <w:rsid w:val="00143586"/>
    <w:rsid w:val="001437B4"/>
    <w:rsid w:val="00143821"/>
    <w:rsid w:val="00143A99"/>
    <w:rsid w:val="00143D2A"/>
    <w:rsid w:val="00143E29"/>
    <w:rsid w:val="00144357"/>
    <w:rsid w:val="00144649"/>
    <w:rsid w:val="00144654"/>
    <w:rsid w:val="00144FCA"/>
    <w:rsid w:val="001452A6"/>
    <w:rsid w:val="001453F3"/>
    <w:rsid w:val="001454CE"/>
    <w:rsid w:val="00145601"/>
    <w:rsid w:val="00145673"/>
    <w:rsid w:val="00145883"/>
    <w:rsid w:val="00145BA0"/>
    <w:rsid w:val="00145CAA"/>
    <w:rsid w:val="00145CBF"/>
    <w:rsid w:val="001469BD"/>
    <w:rsid w:val="00146A35"/>
    <w:rsid w:val="00146DDA"/>
    <w:rsid w:val="00146E26"/>
    <w:rsid w:val="0014701F"/>
    <w:rsid w:val="00147305"/>
    <w:rsid w:val="001477A0"/>
    <w:rsid w:val="00147944"/>
    <w:rsid w:val="0015041D"/>
    <w:rsid w:val="0015073E"/>
    <w:rsid w:val="001508E7"/>
    <w:rsid w:val="0015118D"/>
    <w:rsid w:val="0015127E"/>
    <w:rsid w:val="001515F5"/>
    <w:rsid w:val="00151C0B"/>
    <w:rsid w:val="00151C7D"/>
    <w:rsid w:val="00151E92"/>
    <w:rsid w:val="00152979"/>
    <w:rsid w:val="00152D24"/>
    <w:rsid w:val="00152E7F"/>
    <w:rsid w:val="00152EBE"/>
    <w:rsid w:val="00153812"/>
    <w:rsid w:val="0015386E"/>
    <w:rsid w:val="0015401B"/>
    <w:rsid w:val="00154147"/>
    <w:rsid w:val="001541D5"/>
    <w:rsid w:val="0015443D"/>
    <w:rsid w:val="00154714"/>
    <w:rsid w:val="0015477F"/>
    <w:rsid w:val="00154A3A"/>
    <w:rsid w:val="00154D31"/>
    <w:rsid w:val="00154F57"/>
    <w:rsid w:val="001551B6"/>
    <w:rsid w:val="00155455"/>
    <w:rsid w:val="00156002"/>
    <w:rsid w:val="001563D5"/>
    <w:rsid w:val="0015665A"/>
    <w:rsid w:val="00156707"/>
    <w:rsid w:val="00157222"/>
    <w:rsid w:val="0015734E"/>
    <w:rsid w:val="0015745D"/>
    <w:rsid w:val="001577CE"/>
    <w:rsid w:val="001609EE"/>
    <w:rsid w:val="00160A03"/>
    <w:rsid w:val="001614F5"/>
    <w:rsid w:val="001617E7"/>
    <w:rsid w:val="00161956"/>
    <w:rsid w:val="00161A4C"/>
    <w:rsid w:val="00161B3F"/>
    <w:rsid w:val="00161E07"/>
    <w:rsid w:val="00161E5C"/>
    <w:rsid w:val="00161EC0"/>
    <w:rsid w:val="00163046"/>
    <w:rsid w:val="00163679"/>
    <w:rsid w:val="00163A1B"/>
    <w:rsid w:val="00163B33"/>
    <w:rsid w:val="00163B8D"/>
    <w:rsid w:val="00163D62"/>
    <w:rsid w:val="00163DBF"/>
    <w:rsid w:val="00163F5E"/>
    <w:rsid w:val="0016413B"/>
    <w:rsid w:val="001641E3"/>
    <w:rsid w:val="0016428F"/>
    <w:rsid w:val="00164352"/>
    <w:rsid w:val="00164681"/>
    <w:rsid w:val="001648F6"/>
    <w:rsid w:val="00164975"/>
    <w:rsid w:val="00165063"/>
    <w:rsid w:val="0016566E"/>
    <w:rsid w:val="00165D22"/>
    <w:rsid w:val="00166105"/>
    <w:rsid w:val="001661D4"/>
    <w:rsid w:val="00166481"/>
    <w:rsid w:val="001665D2"/>
    <w:rsid w:val="00166659"/>
    <w:rsid w:val="001668D6"/>
    <w:rsid w:val="00166AE7"/>
    <w:rsid w:val="00166E3C"/>
    <w:rsid w:val="00167176"/>
    <w:rsid w:val="001673FE"/>
    <w:rsid w:val="0016773E"/>
    <w:rsid w:val="00167778"/>
    <w:rsid w:val="00167C3C"/>
    <w:rsid w:val="001701B8"/>
    <w:rsid w:val="00170335"/>
    <w:rsid w:val="0017074D"/>
    <w:rsid w:val="00170B88"/>
    <w:rsid w:val="00170DAB"/>
    <w:rsid w:val="00170F3B"/>
    <w:rsid w:val="001711AA"/>
    <w:rsid w:val="001713D1"/>
    <w:rsid w:val="00171633"/>
    <w:rsid w:val="00171827"/>
    <w:rsid w:val="0017206D"/>
    <w:rsid w:val="00172234"/>
    <w:rsid w:val="001724C8"/>
    <w:rsid w:val="001725FA"/>
    <w:rsid w:val="0017286A"/>
    <w:rsid w:val="00172CFA"/>
    <w:rsid w:val="001733F5"/>
    <w:rsid w:val="0017410B"/>
    <w:rsid w:val="00174177"/>
    <w:rsid w:val="00174831"/>
    <w:rsid w:val="001750B8"/>
    <w:rsid w:val="00175AA4"/>
    <w:rsid w:val="00175E09"/>
    <w:rsid w:val="00176010"/>
    <w:rsid w:val="001764D2"/>
    <w:rsid w:val="0017661D"/>
    <w:rsid w:val="00176666"/>
    <w:rsid w:val="00176AEF"/>
    <w:rsid w:val="00176D38"/>
    <w:rsid w:val="00177038"/>
    <w:rsid w:val="001776F5"/>
    <w:rsid w:val="00177C65"/>
    <w:rsid w:val="00177C77"/>
    <w:rsid w:val="001804FC"/>
    <w:rsid w:val="001809AC"/>
    <w:rsid w:val="00180A5E"/>
    <w:rsid w:val="00180BC6"/>
    <w:rsid w:val="00180FD2"/>
    <w:rsid w:val="0018111D"/>
    <w:rsid w:val="0018168E"/>
    <w:rsid w:val="00181766"/>
    <w:rsid w:val="00181D88"/>
    <w:rsid w:val="00182070"/>
    <w:rsid w:val="0018230B"/>
    <w:rsid w:val="00182710"/>
    <w:rsid w:val="00182BB0"/>
    <w:rsid w:val="00182D58"/>
    <w:rsid w:val="001835CF"/>
    <w:rsid w:val="001837FD"/>
    <w:rsid w:val="00183B81"/>
    <w:rsid w:val="00184E5C"/>
    <w:rsid w:val="00184E65"/>
    <w:rsid w:val="00184E82"/>
    <w:rsid w:val="00184F2A"/>
    <w:rsid w:val="00184F40"/>
    <w:rsid w:val="00185186"/>
    <w:rsid w:val="0018525B"/>
    <w:rsid w:val="0018534E"/>
    <w:rsid w:val="00185753"/>
    <w:rsid w:val="001857D0"/>
    <w:rsid w:val="001859BF"/>
    <w:rsid w:val="001866DA"/>
    <w:rsid w:val="001870E4"/>
    <w:rsid w:val="001871A9"/>
    <w:rsid w:val="00187393"/>
    <w:rsid w:val="001878F2"/>
    <w:rsid w:val="00187ADE"/>
    <w:rsid w:val="001901EB"/>
    <w:rsid w:val="00190DC2"/>
    <w:rsid w:val="0019124F"/>
    <w:rsid w:val="00191308"/>
    <w:rsid w:val="0019171A"/>
    <w:rsid w:val="00191CCF"/>
    <w:rsid w:val="00191DC6"/>
    <w:rsid w:val="0019239C"/>
    <w:rsid w:val="00192457"/>
    <w:rsid w:val="00192D40"/>
    <w:rsid w:val="00192FA3"/>
    <w:rsid w:val="001937BB"/>
    <w:rsid w:val="00193AF1"/>
    <w:rsid w:val="00193C1D"/>
    <w:rsid w:val="001947CF"/>
    <w:rsid w:val="00194825"/>
    <w:rsid w:val="00194CBD"/>
    <w:rsid w:val="00194D12"/>
    <w:rsid w:val="00194D3E"/>
    <w:rsid w:val="001950E2"/>
    <w:rsid w:val="001953B6"/>
    <w:rsid w:val="00195776"/>
    <w:rsid w:val="00195848"/>
    <w:rsid w:val="00196BA5"/>
    <w:rsid w:val="00196C49"/>
    <w:rsid w:val="0019721A"/>
    <w:rsid w:val="00197460"/>
    <w:rsid w:val="00197678"/>
    <w:rsid w:val="00197975"/>
    <w:rsid w:val="00197EDB"/>
    <w:rsid w:val="001A0264"/>
    <w:rsid w:val="001A0272"/>
    <w:rsid w:val="001A06A9"/>
    <w:rsid w:val="001A06CF"/>
    <w:rsid w:val="001A0853"/>
    <w:rsid w:val="001A0B55"/>
    <w:rsid w:val="001A0DFB"/>
    <w:rsid w:val="001A0EE6"/>
    <w:rsid w:val="001A13FA"/>
    <w:rsid w:val="001A1674"/>
    <w:rsid w:val="001A169B"/>
    <w:rsid w:val="001A1BBC"/>
    <w:rsid w:val="001A1E8A"/>
    <w:rsid w:val="001A1F60"/>
    <w:rsid w:val="001A2177"/>
    <w:rsid w:val="001A2287"/>
    <w:rsid w:val="001A23DD"/>
    <w:rsid w:val="001A2681"/>
    <w:rsid w:val="001A2E2C"/>
    <w:rsid w:val="001A3020"/>
    <w:rsid w:val="001A3209"/>
    <w:rsid w:val="001A3A79"/>
    <w:rsid w:val="001A3B15"/>
    <w:rsid w:val="001A3B72"/>
    <w:rsid w:val="001A3CE7"/>
    <w:rsid w:val="001A4485"/>
    <w:rsid w:val="001A50AA"/>
    <w:rsid w:val="001A5425"/>
    <w:rsid w:val="001A5578"/>
    <w:rsid w:val="001A5926"/>
    <w:rsid w:val="001A5CCF"/>
    <w:rsid w:val="001A5FB6"/>
    <w:rsid w:val="001A61E0"/>
    <w:rsid w:val="001A63FD"/>
    <w:rsid w:val="001A648F"/>
    <w:rsid w:val="001A6634"/>
    <w:rsid w:val="001A670A"/>
    <w:rsid w:val="001A6AEB"/>
    <w:rsid w:val="001A6C8A"/>
    <w:rsid w:val="001A6F19"/>
    <w:rsid w:val="001A75EC"/>
    <w:rsid w:val="001A76BF"/>
    <w:rsid w:val="001A7831"/>
    <w:rsid w:val="001A7BF4"/>
    <w:rsid w:val="001A7F3B"/>
    <w:rsid w:val="001A7FA7"/>
    <w:rsid w:val="001B0D50"/>
    <w:rsid w:val="001B0D8B"/>
    <w:rsid w:val="001B1015"/>
    <w:rsid w:val="001B10C2"/>
    <w:rsid w:val="001B168F"/>
    <w:rsid w:val="001B16AC"/>
    <w:rsid w:val="001B1B80"/>
    <w:rsid w:val="001B1D8C"/>
    <w:rsid w:val="001B225D"/>
    <w:rsid w:val="001B22D6"/>
    <w:rsid w:val="001B2CDF"/>
    <w:rsid w:val="001B2F81"/>
    <w:rsid w:val="001B335A"/>
    <w:rsid w:val="001B3AA8"/>
    <w:rsid w:val="001B3E95"/>
    <w:rsid w:val="001B5016"/>
    <w:rsid w:val="001B5568"/>
    <w:rsid w:val="001B583F"/>
    <w:rsid w:val="001B5D02"/>
    <w:rsid w:val="001B65CE"/>
    <w:rsid w:val="001B7166"/>
    <w:rsid w:val="001B7E52"/>
    <w:rsid w:val="001C0165"/>
    <w:rsid w:val="001C042A"/>
    <w:rsid w:val="001C06CC"/>
    <w:rsid w:val="001C073E"/>
    <w:rsid w:val="001C0781"/>
    <w:rsid w:val="001C0EE0"/>
    <w:rsid w:val="001C0F16"/>
    <w:rsid w:val="001C101E"/>
    <w:rsid w:val="001C1199"/>
    <w:rsid w:val="001C1551"/>
    <w:rsid w:val="001C1600"/>
    <w:rsid w:val="001C1A07"/>
    <w:rsid w:val="001C2242"/>
    <w:rsid w:val="001C298C"/>
    <w:rsid w:val="001C2F44"/>
    <w:rsid w:val="001C330D"/>
    <w:rsid w:val="001C35C5"/>
    <w:rsid w:val="001C3B2C"/>
    <w:rsid w:val="001C3C45"/>
    <w:rsid w:val="001C41CA"/>
    <w:rsid w:val="001C45B1"/>
    <w:rsid w:val="001C466B"/>
    <w:rsid w:val="001C4B40"/>
    <w:rsid w:val="001C4D06"/>
    <w:rsid w:val="001C4DB7"/>
    <w:rsid w:val="001C5036"/>
    <w:rsid w:val="001C5190"/>
    <w:rsid w:val="001C5245"/>
    <w:rsid w:val="001C5714"/>
    <w:rsid w:val="001C5768"/>
    <w:rsid w:val="001C5874"/>
    <w:rsid w:val="001C5D6B"/>
    <w:rsid w:val="001C6847"/>
    <w:rsid w:val="001C6F1B"/>
    <w:rsid w:val="001C7629"/>
    <w:rsid w:val="001C785F"/>
    <w:rsid w:val="001C79A1"/>
    <w:rsid w:val="001C7B9F"/>
    <w:rsid w:val="001D0808"/>
    <w:rsid w:val="001D09EF"/>
    <w:rsid w:val="001D0AB3"/>
    <w:rsid w:val="001D102F"/>
    <w:rsid w:val="001D125A"/>
    <w:rsid w:val="001D148E"/>
    <w:rsid w:val="001D1A2C"/>
    <w:rsid w:val="001D1A66"/>
    <w:rsid w:val="001D1D92"/>
    <w:rsid w:val="001D2136"/>
    <w:rsid w:val="001D24B1"/>
    <w:rsid w:val="001D2847"/>
    <w:rsid w:val="001D2B01"/>
    <w:rsid w:val="001D32C1"/>
    <w:rsid w:val="001D39BA"/>
    <w:rsid w:val="001D3A2E"/>
    <w:rsid w:val="001D3B1F"/>
    <w:rsid w:val="001D43CA"/>
    <w:rsid w:val="001D46C4"/>
    <w:rsid w:val="001D4B80"/>
    <w:rsid w:val="001D5182"/>
    <w:rsid w:val="001D523E"/>
    <w:rsid w:val="001D569E"/>
    <w:rsid w:val="001D6112"/>
    <w:rsid w:val="001D66F4"/>
    <w:rsid w:val="001D6B4E"/>
    <w:rsid w:val="001D6E7F"/>
    <w:rsid w:val="001D7255"/>
    <w:rsid w:val="001D7D11"/>
    <w:rsid w:val="001E0306"/>
    <w:rsid w:val="001E038A"/>
    <w:rsid w:val="001E107C"/>
    <w:rsid w:val="001E14D0"/>
    <w:rsid w:val="001E1731"/>
    <w:rsid w:val="001E2665"/>
    <w:rsid w:val="001E2D7C"/>
    <w:rsid w:val="001E30B7"/>
    <w:rsid w:val="001E330E"/>
    <w:rsid w:val="001E3453"/>
    <w:rsid w:val="001E3B33"/>
    <w:rsid w:val="001E3CE6"/>
    <w:rsid w:val="001E435C"/>
    <w:rsid w:val="001E46FA"/>
    <w:rsid w:val="001E5246"/>
    <w:rsid w:val="001E52C5"/>
    <w:rsid w:val="001E5671"/>
    <w:rsid w:val="001E573E"/>
    <w:rsid w:val="001E6111"/>
    <w:rsid w:val="001E66CB"/>
    <w:rsid w:val="001E687D"/>
    <w:rsid w:val="001E6C05"/>
    <w:rsid w:val="001E6E7F"/>
    <w:rsid w:val="001E7032"/>
    <w:rsid w:val="001E71B4"/>
    <w:rsid w:val="001E7451"/>
    <w:rsid w:val="001E77C0"/>
    <w:rsid w:val="001E7897"/>
    <w:rsid w:val="001E7CD6"/>
    <w:rsid w:val="001E7F8E"/>
    <w:rsid w:val="001F044A"/>
    <w:rsid w:val="001F0A92"/>
    <w:rsid w:val="001F15F3"/>
    <w:rsid w:val="001F19A0"/>
    <w:rsid w:val="001F1CD8"/>
    <w:rsid w:val="001F1D73"/>
    <w:rsid w:val="001F23B6"/>
    <w:rsid w:val="001F298C"/>
    <w:rsid w:val="001F2A00"/>
    <w:rsid w:val="001F2A74"/>
    <w:rsid w:val="001F2AB7"/>
    <w:rsid w:val="001F2DAF"/>
    <w:rsid w:val="001F3618"/>
    <w:rsid w:val="001F3E3F"/>
    <w:rsid w:val="001F4446"/>
    <w:rsid w:val="001F454F"/>
    <w:rsid w:val="001F45A7"/>
    <w:rsid w:val="001F483E"/>
    <w:rsid w:val="001F4BFE"/>
    <w:rsid w:val="001F4C34"/>
    <w:rsid w:val="001F55FF"/>
    <w:rsid w:val="001F5B87"/>
    <w:rsid w:val="001F5C80"/>
    <w:rsid w:val="001F5DDA"/>
    <w:rsid w:val="001F64BD"/>
    <w:rsid w:val="001F6520"/>
    <w:rsid w:val="001F6A17"/>
    <w:rsid w:val="001F6CC5"/>
    <w:rsid w:val="001F7272"/>
    <w:rsid w:val="001F792E"/>
    <w:rsid w:val="001F7C24"/>
    <w:rsid w:val="001F7C32"/>
    <w:rsid w:val="00200206"/>
    <w:rsid w:val="00200342"/>
    <w:rsid w:val="002009D1"/>
    <w:rsid w:val="00200A5E"/>
    <w:rsid w:val="002012D7"/>
    <w:rsid w:val="00201A51"/>
    <w:rsid w:val="0020345D"/>
    <w:rsid w:val="00203479"/>
    <w:rsid w:val="00203575"/>
    <w:rsid w:val="00205103"/>
    <w:rsid w:val="0020539C"/>
    <w:rsid w:val="00205CD2"/>
    <w:rsid w:val="00205E64"/>
    <w:rsid w:val="00205E8A"/>
    <w:rsid w:val="00205F2D"/>
    <w:rsid w:val="00206A37"/>
    <w:rsid w:val="00206FE6"/>
    <w:rsid w:val="0020715E"/>
    <w:rsid w:val="002071D7"/>
    <w:rsid w:val="002073E8"/>
    <w:rsid w:val="00207566"/>
    <w:rsid w:val="00207739"/>
    <w:rsid w:val="00207F06"/>
    <w:rsid w:val="00207FBF"/>
    <w:rsid w:val="00210064"/>
    <w:rsid w:val="002101D3"/>
    <w:rsid w:val="0021054C"/>
    <w:rsid w:val="002106F1"/>
    <w:rsid w:val="00210C61"/>
    <w:rsid w:val="00211058"/>
    <w:rsid w:val="002113B2"/>
    <w:rsid w:val="0021152D"/>
    <w:rsid w:val="00211818"/>
    <w:rsid w:val="00211DFA"/>
    <w:rsid w:val="00211E2E"/>
    <w:rsid w:val="00211FD7"/>
    <w:rsid w:val="00212414"/>
    <w:rsid w:val="00212654"/>
    <w:rsid w:val="00212852"/>
    <w:rsid w:val="00212E6F"/>
    <w:rsid w:val="00212E97"/>
    <w:rsid w:val="002132AD"/>
    <w:rsid w:val="00213D02"/>
    <w:rsid w:val="00214241"/>
    <w:rsid w:val="002143D1"/>
    <w:rsid w:val="002145FC"/>
    <w:rsid w:val="00214719"/>
    <w:rsid w:val="00214C21"/>
    <w:rsid w:val="00215944"/>
    <w:rsid w:val="00215BDB"/>
    <w:rsid w:val="00215DA4"/>
    <w:rsid w:val="00215F28"/>
    <w:rsid w:val="002161AF"/>
    <w:rsid w:val="002162AC"/>
    <w:rsid w:val="002163C5"/>
    <w:rsid w:val="00216919"/>
    <w:rsid w:val="00216BF6"/>
    <w:rsid w:val="002170B9"/>
    <w:rsid w:val="002171EC"/>
    <w:rsid w:val="00217DF2"/>
    <w:rsid w:val="00217E17"/>
    <w:rsid w:val="00220169"/>
    <w:rsid w:val="00220548"/>
    <w:rsid w:val="002205E2"/>
    <w:rsid w:val="002209A6"/>
    <w:rsid w:val="002209C1"/>
    <w:rsid w:val="00220E89"/>
    <w:rsid w:val="00220F16"/>
    <w:rsid w:val="00220FB0"/>
    <w:rsid w:val="0022161F"/>
    <w:rsid w:val="00221875"/>
    <w:rsid w:val="00221A57"/>
    <w:rsid w:val="00221A7B"/>
    <w:rsid w:val="00221E39"/>
    <w:rsid w:val="0022243F"/>
    <w:rsid w:val="002224C6"/>
    <w:rsid w:val="00222D09"/>
    <w:rsid w:val="00222ED2"/>
    <w:rsid w:val="002230B6"/>
    <w:rsid w:val="00223339"/>
    <w:rsid w:val="002236EB"/>
    <w:rsid w:val="00223937"/>
    <w:rsid w:val="00223AC6"/>
    <w:rsid w:val="00224041"/>
    <w:rsid w:val="0022406B"/>
    <w:rsid w:val="002240CA"/>
    <w:rsid w:val="0022419A"/>
    <w:rsid w:val="00224273"/>
    <w:rsid w:val="00224AB0"/>
    <w:rsid w:val="00225141"/>
    <w:rsid w:val="00225164"/>
    <w:rsid w:val="002253CD"/>
    <w:rsid w:val="002255D2"/>
    <w:rsid w:val="002257E8"/>
    <w:rsid w:val="00225830"/>
    <w:rsid w:val="00225CAC"/>
    <w:rsid w:val="00225E2A"/>
    <w:rsid w:val="00225ECC"/>
    <w:rsid w:val="002269C5"/>
    <w:rsid w:val="00226ADC"/>
    <w:rsid w:val="00226D92"/>
    <w:rsid w:val="00226FDB"/>
    <w:rsid w:val="0022711C"/>
    <w:rsid w:val="0022793D"/>
    <w:rsid w:val="0022795D"/>
    <w:rsid w:val="00227B9C"/>
    <w:rsid w:val="002302B1"/>
    <w:rsid w:val="0023049A"/>
    <w:rsid w:val="002305F5"/>
    <w:rsid w:val="0023094C"/>
    <w:rsid w:val="00230B9B"/>
    <w:rsid w:val="002315E9"/>
    <w:rsid w:val="00232631"/>
    <w:rsid w:val="00232731"/>
    <w:rsid w:val="00232830"/>
    <w:rsid w:val="0023294E"/>
    <w:rsid w:val="00232AAC"/>
    <w:rsid w:val="0023386B"/>
    <w:rsid w:val="002338D6"/>
    <w:rsid w:val="00234226"/>
    <w:rsid w:val="00234357"/>
    <w:rsid w:val="00234621"/>
    <w:rsid w:val="00234AFD"/>
    <w:rsid w:val="002354B3"/>
    <w:rsid w:val="00235927"/>
    <w:rsid w:val="00235B75"/>
    <w:rsid w:val="00235C0B"/>
    <w:rsid w:val="00235E39"/>
    <w:rsid w:val="00235FAA"/>
    <w:rsid w:val="002367AD"/>
    <w:rsid w:val="002368E6"/>
    <w:rsid w:val="0023699F"/>
    <w:rsid w:val="00236CE0"/>
    <w:rsid w:val="00236D49"/>
    <w:rsid w:val="00236D86"/>
    <w:rsid w:val="00236EE0"/>
    <w:rsid w:val="002371AB"/>
    <w:rsid w:val="002376D6"/>
    <w:rsid w:val="00237724"/>
    <w:rsid w:val="00237EE7"/>
    <w:rsid w:val="00240720"/>
    <w:rsid w:val="0024116F"/>
    <w:rsid w:val="0024154F"/>
    <w:rsid w:val="00241BE7"/>
    <w:rsid w:val="00241DE0"/>
    <w:rsid w:val="00241EEF"/>
    <w:rsid w:val="00242548"/>
    <w:rsid w:val="0024317C"/>
    <w:rsid w:val="002433AB"/>
    <w:rsid w:val="00243E03"/>
    <w:rsid w:val="002445A2"/>
    <w:rsid w:val="00244BA1"/>
    <w:rsid w:val="00244DDB"/>
    <w:rsid w:val="00244DDD"/>
    <w:rsid w:val="00244FD6"/>
    <w:rsid w:val="002450F3"/>
    <w:rsid w:val="00245AF9"/>
    <w:rsid w:val="00245BAD"/>
    <w:rsid w:val="00245BF5"/>
    <w:rsid w:val="00245FC5"/>
    <w:rsid w:val="00246220"/>
    <w:rsid w:val="00246738"/>
    <w:rsid w:val="00246D0E"/>
    <w:rsid w:val="002470FF"/>
    <w:rsid w:val="00247274"/>
    <w:rsid w:val="0024735D"/>
    <w:rsid w:val="002478F0"/>
    <w:rsid w:val="00250BA8"/>
    <w:rsid w:val="002511E1"/>
    <w:rsid w:val="002516E8"/>
    <w:rsid w:val="00252106"/>
    <w:rsid w:val="002526D2"/>
    <w:rsid w:val="00252D03"/>
    <w:rsid w:val="00253967"/>
    <w:rsid w:val="00253A0B"/>
    <w:rsid w:val="00253E72"/>
    <w:rsid w:val="002545DE"/>
    <w:rsid w:val="00254EAD"/>
    <w:rsid w:val="002550CA"/>
    <w:rsid w:val="00255417"/>
    <w:rsid w:val="00255DB9"/>
    <w:rsid w:val="00256C66"/>
    <w:rsid w:val="00257002"/>
    <w:rsid w:val="00257049"/>
    <w:rsid w:val="002571F7"/>
    <w:rsid w:val="002572E3"/>
    <w:rsid w:val="00257D1E"/>
    <w:rsid w:val="00257DEB"/>
    <w:rsid w:val="0026085D"/>
    <w:rsid w:val="002609B4"/>
    <w:rsid w:val="00260A67"/>
    <w:rsid w:val="00260AE8"/>
    <w:rsid w:val="00260E5C"/>
    <w:rsid w:val="00261472"/>
    <w:rsid w:val="002622EC"/>
    <w:rsid w:val="0026243B"/>
    <w:rsid w:val="00262C1A"/>
    <w:rsid w:val="00263C0E"/>
    <w:rsid w:val="00263E9B"/>
    <w:rsid w:val="00263E9C"/>
    <w:rsid w:val="00264480"/>
    <w:rsid w:val="00264533"/>
    <w:rsid w:val="00264880"/>
    <w:rsid w:val="00264D2D"/>
    <w:rsid w:val="00264FA7"/>
    <w:rsid w:val="00265695"/>
    <w:rsid w:val="00265C35"/>
    <w:rsid w:val="00265F3F"/>
    <w:rsid w:val="0026607C"/>
    <w:rsid w:val="002661E6"/>
    <w:rsid w:val="002664FF"/>
    <w:rsid w:val="00266C45"/>
    <w:rsid w:val="002672E3"/>
    <w:rsid w:val="00267454"/>
    <w:rsid w:val="00267A89"/>
    <w:rsid w:val="00267BAD"/>
    <w:rsid w:val="00267C2C"/>
    <w:rsid w:val="00267EC8"/>
    <w:rsid w:val="002700AE"/>
    <w:rsid w:val="0027011C"/>
    <w:rsid w:val="0027060A"/>
    <w:rsid w:val="0027078E"/>
    <w:rsid w:val="0027095E"/>
    <w:rsid w:val="00270A7B"/>
    <w:rsid w:val="00270B1D"/>
    <w:rsid w:val="00270C48"/>
    <w:rsid w:val="00270D4F"/>
    <w:rsid w:val="002712FC"/>
    <w:rsid w:val="002714EC"/>
    <w:rsid w:val="002719B2"/>
    <w:rsid w:val="0027233A"/>
    <w:rsid w:val="002727C3"/>
    <w:rsid w:val="00272BE3"/>
    <w:rsid w:val="002733BE"/>
    <w:rsid w:val="00273488"/>
    <w:rsid w:val="00274331"/>
    <w:rsid w:val="002745DE"/>
    <w:rsid w:val="00274681"/>
    <w:rsid w:val="00274985"/>
    <w:rsid w:val="002749A1"/>
    <w:rsid w:val="00274E27"/>
    <w:rsid w:val="002750D7"/>
    <w:rsid w:val="002752AD"/>
    <w:rsid w:val="00275891"/>
    <w:rsid w:val="00275D17"/>
    <w:rsid w:val="00275E4A"/>
    <w:rsid w:val="00275E58"/>
    <w:rsid w:val="0027601A"/>
    <w:rsid w:val="00276E3E"/>
    <w:rsid w:val="00277FD4"/>
    <w:rsid w:val="00280582"/>
    <w:rsid w:val="0028072C"/>
    <w:rsid w:val="00280A01"/>
    <w:rsid w:val="00280B18"/>
    <w:rsid w:val="00280D48"/>
    <w:rsid w:val="00280D57"/>
    <w:rsid w:val="0028181E"/>
    <w:rsid w:val="00281D85"/>
    <w:rsid w:val="00281E97"/>
    <w:rsid w:val="002821F8"/>
    <w:rsid w:val="00282FD4"/>
    <w:rsid w:val="0028303E"/>
    <w:rsid w:val="00283260"/>
    <w:rsid w:val="00283410"/>
    <w:rsid w:val="002845AB"/>
    <w:rsid w:val="0028460E"/>
    <w:rsid w:val="00284CA1"/>
    <w:rsid w:val="0028514E"/>
    <w:rsid w:val="0028522F"/>
    <w:rsid w:val="002854A0"/>
    <w:rsid w:val="0028602B"/>
    <w:rsid w:val="00286091"/>
    <w:rsid w:val="0028693F"/>
    <w:rsid w:val="00286ADC"/>
    <w:rsid w:val="0028700E"/>
    <w:rsid w:val="002875E8"/>
    <w:rsid w:val="00287A15"/>
    <w:rsid w:val="00287ABF"/>
    <w:rsid w:val="00287EE4"/>
    <w:rsid w:val="00290106"/>
    <w:rsid w:val="002903D5"/>
    <w:rsid w:val="00290B47"/>
    <w:rsid w:val="00291257"/>
    <w:rsid w:val="002923D6"/>
    <w:rsid w:val="002923FC"/>
    <w:rsid w:val="00292494"/>
    <w:rsid w:val="002928B9"/>
    <w:rsid w:val="002939AE"/>
    <w:rsid w:val="00293A81"/>
    <w:rsid w:val="00293B07"/>
    <w:rsid w:val="00293D42"/>
    <w:rsid w:val="00293DB6"/>
    <w:rsid w:val="00294164"/>
    <w:rsid w:val="00294F4B"/>
    <w:rsid w:val="002952D9"/>
    <w:rsid w:val="0029549B"/>
    <w:rsid w:val="00295531"/>
    <w:rsid w:val="00295EFA"/>
    <w:rsid w:val="00296051"/>
    <w:rsid w:val="00296101"/>
    <w:rsid w:val="00296222"/>
    <w:rsid w:val="002963E3"/>
    <w:rsid w:val="00296F19"/>
    <w:rsid w:val="00296F27"/>
    <w:rsid w:val="00297BA9"/>
    <w:rsid w:val="00297BB9"/>
    <w:rsid w:val="002A0644"/>
    <w:rsid w:val="002A0766"/>
    <w:rsid w:val="002A0918"/>
    <w:rsid w:val="002A192E"/>
    <w:rsid w:val="002A1A12"/>
    <w:rsid w:val="002A241A"/>
    <w:rsid w:val="002A251D"/>
    <w:rsid w:val="002A2841"/>
    <w:rsid w:val="002A289F"/>
    <w:rsid w:val="002A28A0"/>
    <w:rsid w:val="002A2956"/>
    <w:rsid w:val="002A2A5A"/>
    <w:rsid w:val="002A2A82"/>
    <w:rsid w:val="002A2C14"/>
    <w:rsid w:val="002A3113"/>
    <w:rsid w:val="002A31D7"/>
    <w:rsid w:val="002A3761"/>
    <w:rsid w:val="002A3A61"/>
    <w:rsid w:val="002A3C13"/>
    <w:rsid w:val="002A3CF4"/>
    <w:rsid w:val="002A3DB7"/>
    <w:rsid w:val="002A3FDC"/>
    <w:rsid w:val="002A4577"/>
    <w:rsid w:val="002A45B9"/>
    <w:rsid w:val="002A45FE"/>
    <w:rsid w:val="002A463C"/>
    <w:rsid w:val="002A47A3"/>
    <w:rsid w:val="002A4890"/>
    <w:rsid w:val="002A498A"/>
    <w:rsid w:val="002A57C8"/>
    <w:rsid w:val="002A614F"/>
    <w:rsid w:val="002A6416"/>
    <w:rsid w:val="002A649F"/>
    <w:rsid w:val="002A6611"/>
    <w:rsid w:val="002A68E5"/>
    <w:rsid w:val="002A6C3B"/>
    <w:rsid w:val="002A6D83"/>
    <w:rsid w:val="002A713B"/>
    <w:rsid w:val="002A735C"/>
    <w:rsid w:val="002A7653"/>
    <w:rsid w:val="002A7D91"/>
    <w:rsid w:val="002B0186"/>
    <w:rsid w:val="002B01B1"/>
    <w:rsid w:val="002B03E9"/>
    <w:rsid w:val="002B04F2"/>
    <w:rsid w:val="002B07A2"/>
    <w:rsid w:val="002B0CFC"/>
    <w:rsid w:val="002B0F81"/>
    <w:rsid w:val="002B1041"/>
    <w:rsid w:val="002B108D"/>
    <w:rsid w:val="002B114A"/>
    <w:rsid w:val="002B1400"/>
    <w:rsid w:val="002B14D8"/>
    <w:rsid w:val="002B1694"/>
    <w:rsid w:val="002B1BF3"/>
    <w:rsid w:val="002B1CB2"/>
    <w:rsid w:val="002B1E65"/>
    <w:rsid w:val="002B2331"/>
    <w:rsid w:val="002B2414"/>
    <w:rsid w:val="002B2D56"/>
    <w:rsid w:val="002B2F67"/>
    <w:rsid w:val="002B321A"/>
    <w:rsid w:val="002B3946"/>
    <w:rsid w:val="002B39C3"/>
    <w:rsid w:val="002B3AE2"/>
    <w:rsid w:val="002B3F82"/>
    <w:rsid w:val="002B4194"/>
    <w:rsid w:val="002B4785"/>
    <w:rsid w:val="002B4C14"/>
    <w:rsid w:val="002B4DC4"/>
    <w:rsid w:val="002B5039"/>
    <w:rsid w:val="002B5863"/>
    <w:rsid w:val="002B5E60"/>
    <w:rsid w:val="002B5FEA"/>
    <w:rsid w:val="002B6139"/>
    <w:rsid w:val="002B6497"/>
    <w:rsid w:val="002B64C1"/>
    <w:rsid w:val="002B6516"/>
    <w:rsid w:val="002B657D"/>
    <w:rsid w:val="002B65D6"/>
    <w:rsid w:val="002B666D"/>
    <w:rsid w:val="002B66E4"/>
    <w:rsid w:val="002B74F6"/>
    <w:rsid w:val="002B7675"/>
    <w:rsid w:val="002B775C"/>
    <w:rsid w:val="002B7C1D"/>
    <w:rsid w:val="002B7E12"/>
    <w:rsid w:val="002C01E5"/>
    <w:rsid w:val="002C0592"/>
    <w:rsid w:val="002C0906"/>
    <w:rsid w:val="002C0C5B"/>
    <w:rsid w:val="002C1304"/>
    <w:rsid w:val="002C1490"/>
    <w:rsid w:val="002C1648"/>
    <w:rsid w:val="002C1E24"/>
    <w:rsid w:val="002C1F31"/>
    <w:rsid w:val="002C2753"/>
    <w:rsid w:val="002C27C0"/>
    <w:rsid w:val="002C29B5"/>
    <w:rsid w:val="002C301C"/>
    <w:rsid w:val="002C307B"/>
    <w:rsid w:val="002C38F2"/>
    <w:rsid w:val="002C3CC1"/>
    <w:rsid w:val="002C3CC8"/>
    <w:rsid w:val="002C3E83"/>
    <w:rsid w:val="002C4064"/>
    <w:rsid w:val="002C420C"/>
    <w:rsid w:val="002C42EC"/>
    <w:rsid w:val="002C441E"/>
    <w:rsid w:val="002C505C"/>
    <w:rsid w:val="002C5225"/>
    <w:rsid w:val="002C57C7"/>
    <w:rsid w:val="002C6C59"/>
    <w:rsid w:val="002C6CED"/>
    <w:rsid w:val="002C6F5C"/>
    <w:rsid w:val="002C736E"/>
    <w:rsid w:val="002C77AA"/>
    <w:rsid w:val="002C7851"/>
    <w:rsid w:val="002C7947"/>
    <w:rsid w:val="002C7C25"/>
    <w:rsid w:val="002D04E6"/>
    <w:rsid w:val="002D09A0"/>
    <w:rsid w:val="002D0A92"/>
    <w:rsid w:val="002D0FDF"/>
    <w:rsid w:val="002D1336"/>
    <w:rsid w:val="002D1338"/>
    <w:rsid w:val="002D1668"/>
    <w:rsid w:val="002D181E"/>
    <w:rsid w:val="002D1AD7"/>
    <w:rsid w:val="002D1B63"/>
    <w:rsid w:val="002D1E42"/>
    <w:rsid w:val="002D1F00"/>
    <w:rsid w:val="002D2314"/>
    <w:rsid w:val="002D25E3"/>
    <w:rsid w:val="002D26B3"/>
    <w:rsid w:val="002D2796"/>
    <w:rsid w:val="002D2AB5"/>
    <w:rsid w:val="002D2F81"/>
    <w:rsid w:val="002D3535"/>
    <w:rsid w:val="002D3C6B"/>
    <w:rsid w:val="002D5025"/>
    <w:rsid w:val="002D5CD0"/>
    <w:rsid w:val="002D5F50"/>
    <w:rsid w:val="002D6240"/>
    <w:rsid w:val="002D67E8"/>
    <w:rsid w:val="002D6827"/>
    <w:rsid w:val="002D6B09"/>
    <w:rsid w:val="002D6D6B"/>
    <w:rsid w:val="002D6EED"/>
    <w:rsid w:val="002D6FB3"/>
    <w:rsid w:val="002D7692"/>
    <w:rsid w:val="002D7BB2"/>
    <w:rsid w:val="002D7DC3"/>
    <w:rsid w:val="002D7FF4"/>
    <w:rsid w:val="002E0842"/>
    <w:rsid w:val="002E0AE9"/>
    <w:rsid w:val="002E0B90"/>
    <w:rsid w:val="002E0BE2"/>
    <w:rsid w:val="002E1559"/>
    <w:rsid w:val="002E17C7"/>
    <w:rsid w:val="002E1A5C"/>
    <w:rsid w:val="002E1C77"/>
    <w:rsid w:val="002E1CB5"/>
    <w:rsid w:val="002E243E"/>
    <w:rsid w:val="002E2448"/>
    <w:rsid w:val="002E2FDB"/>
    <w:rsid w:val="002E32F9"/>
    <w:rsid w:val="002E3996"/>
    <w:rsid w:val="002E39B8"/>
    <w:rsid w:val="002E3B71"/>
    <w:rsid w:val="002E4064"/>
    <w:rsid w:val="002E41F0"/>
    <w:rsid w:val="002E4331"/>
    <w:rsid w:val="002E4334"/>
    <w:rsid w:val="002E43EB"/>
    <w:rsid w:val="002E47E4"/>
    <w:rsid w:val="002E4A15"/>
    <w:rsid w:val="002E50BD"/>
    <w:rsid w:val="002E555F"/>
    <w:rsid w:val="002E6175"/>
    <w:rsid w:val="002E6363"/>
    <w:rsid w:val="002E669C"/>
    <w:rsid w:val="002E67CD"/>
    <w:rsid w:val="002E68B7"/>
    <w:rsid w:val="002E6A21"/>
    <w:rsid w:val="002E72B5"/>
    <w:rsid w:val="002E75F3"/>
    <w:rsid w:val="002E7A3B"/>
    <w:rsid w:val="002F0566"/>
    <w:rsid w:val="002F088E"/>
    <w:rsid w:val="002F0C1F"/>
    <w:rsid w:val="002F0C33"/>
    <w:rsid w:val="002F0DBD"/>
    <w:rsid w:val="002F0F6E"/>
    <w:rsid w:val="002F13A2"/>
    <w:rsid w:val="002F1405"/>
    <w:rsid w:val="002F190D"/>
    <w:rsid w:val="002F1AEB"/>
    <w:rsid w:val="002F1BB8"/>
    <w:rsid w:val="002F20BD"/>
    <w:rsid w:val="002F2276"/>
    <w:rsid w:val="002F254C"/>
    <w:rsid w:val="002F25EC"/>
    <w:rsid w:val="002F28D5"/>
    <w:rsid w:val="002F2CD1"/>
    <w:rsid w:val="002F30FF"/>
    <w:rsid w:val="002F3216"/>
    <w:rsid w:val="002F324C"/>
    <w:rsid w:val="002F351F"/>
    <w:rsid w:val="002F3620"/>
    <w:rsid w:val="002F3689"/>
    <w:rsid w:val="002F3A21"/>
    <w:rsid w:val="002F3BE9"/>
    <w:rsid w:val="002F454F"/>
    <w:rsid w:val="002F46F4"/>
    <w:rsid w:val="002F4AE4"/>
    <w:rsid w:val="002F4F1D"/>
    <w:rsid w:val="002F51FE"/>
    <w:rsid w:val="002F5CBF"/>
    <w:rsid w:val="002F5DEC"/>
    <w:rsid w:val="002F5E4C"/>
    <w:rsid w:val="002F5EC6"/>
    <w:rsid w:val="002F5EEA"/>
    <w:rsid w:val="002F5F92"/>
    <w:rsid w:val="002F6906"/>
    <w:rsid w:val="002F69A8"/>
    <w:rsid w:val="002F707B"/>
    <w:rsid w:val="002F70BF"/>
    <w:rsid w:val="002F717A"/>
    <w:rsid w:val="002F7688"/>
    <w:rsid w:val="002F76A8"/>
    <w:rsid w:val="002F7969"/>
    <w:rsid w:val="002F7CD6"/>
    <w:rsid w:val="003001B0"/>
    <w:rsid w:val="003001E2"/>
    <w:rsid w:val="003004DD"/>
    <w:rsid w:val="003005A5"/>
    <w:rsid w:val="00300C00"/>
    <w:rsid w:val="00300F2A"/>
    <w:rsid w:val="00300F31"/>
    <w:rsid w:val="003017B2"/>
    <w:rsid w:val="00301C49"/>
    <w:rsid w:val="00301C75"/>
    <w:rsid w:val="00301DCD"/>
    <w:rsid w:val="00302193"/>
    <w:rsid w:val="00302231"/>
    <w:rsid w:val="003024F0"/>
    <w:rsid w:val="00302AF0"/>
    <w:rsid w:val="00302B3C"/>
    <w:rsid w:val="00302D7E"/>
    <w:rsid w:val="00302EBB"/>
    <w:rsid w:val="00303243"/>
    <w:rsid w:val="00303552"/>
    <w:rsid w:val="0030386A"/>
    <w:rsid w:val="00303A86"/>
    <w:rsid w:val="00303E21"/>
    <w:rsid w:val="00303F1D"/>
    <w:rsid w:val="00303F69"/>
    <w:rsid w:val="003041AF"/>
    <w:rsid w:val="0030447F"/>
    <w:rsid w:val="003045C8"/>
    <w:rsid w:val="003046B8"/>
    <w:rsid w:val="00305A31"/>
    <w:rsid w:val="00305EB8"/>
    <w:rsid w:val="00305F69"/>
    <w:rsid w:val="00305FAD"/>
    <w:rsid w:val="00306479"/>
    <w:rsid w:val="00306FC6"/>
    <w:rsid w:val="00306FDB"/>
    <w:rsid w:val="00307602"/>
    <w:rsid w:val="00307619"/>
    <w:rsid w:val="003079CB"/>
    <w:rsid w:val="00307D4D"/>
    <w:rsid w:val="003104B4"/>
    <w:rsid w:val="00310C4D"/>
    <w:rsid w:val="0031163F"/>
    <w:rsid w:val="003116E9"/>
    <w:rsid w:val="00311747"/>
    <w:rsid w:val="003117C8"/>
    <w:rsid w:val="003118AD"/>
    <w:rsid w:val="003118F0"/>
    <w:rsid w:val="00311998"/>
    <w:rsid w:val="00311B51"/>
    <w:rsid w:val="00312826"/>
    <w:rsid w:val="00312832"/>
    <w:rsid w:val="003128C4"/>
    <w:rsid w:val="0031290D"/>
    <w:rsid w:val="003129C7"/>
    <w:rsid w:val="00312AF5"/>
    <w:rsid w:val="00312D73"/>
    <w:rsid w:val="00312DF4"/>
    <w:rsid w:val="00312FBB"/>
    <w:rsid w:val="0031303F"/>
    <w:rsid w:val="003136BB"/>
    <w:rsid w:val="00313C1C"/>
    <w:rsid w:val="00313DBF"/>
    <w:rsid w:val="00313F3B"/>
    <w:rsid w:val="00314385"/>
    <w:rsid w:val="003144BD"/>
    <w:rsid w:val="00314FDA"/>
    <w:rsid w:val="0031514E"/>
    <w:rsid w:val="00315247"/>
    <w:rsid w:val="00315748"/>
    <w:rsid w:val="00315876"/>
    <w:rsid w:val="00315A5D"/>
    <w:rsid w:val="00316109"/>
    <w:rsid w:val="00316762"/>
    <w:rsid w:val="0031703C"/>
    <w:rsid w:val="00317046"/>
    <w:rsid w:val="00317123"/>
    <w:rsid w:val="003174FD"/>
    <w:rsid w:val="00317669"/>
    <w:rsid w:val="00317CA6"/>
    <w:rsid w:val="00317CDA"/>
    <w:rsid w:val="00317DCF"/>
    <w:rsid w:val="00317EDC"/>
    <w:rsid w:val="00320179"/>
    <w:rsid w:val="003201BD"/>
    <w:rsid w:val="00320881"/>
    <w:rsid w:val="00320CF7"/>
    <w:rsid w:val="00320FA9"/>
    <w:rsid w:val="003213D1"/>
    <w:rsid w:val="003215CC"/>
    <w:rsid w:val="00321F19"/>
    <w:rsid w:val="00321F5C"/>
    <w:rsid w:val="0032262D"/>
    <w:rsid w:val="00323235"/>
    <w:rsid w:val="003236D5"/>
    <w:rsid w:val="00323AAB"/>
    <w:rsid w:val="00323D0E"/>
    <w:rsid w:val="0032400F"/>
    <w:rsid w:val="00324644"/>
    <w:rsid w:val="00324E8D"/>
    <w:rsid w:val="00325DF8"/>
    <w:rsid w:val="00325E94"/>
    <w:rsid w:val="0032604F"/>
    <w:rsid w:val="00326639"/>
    <w:rsid w:val="003267F4"/>
    <w:rsid w:val="00326979"/>
    <w:rsid w:val="00326E4E"/>
    <w:rsid w:val="003271EB"/>
    <w:rsid w:val="003279BB"/>
    <w:rsid w:val="00327B60"/>
    <w:rsid w:val="00327D83"/>
    <w:rsid w:val="00327E47"/>
    <w:rsid w:val="00330640"/>
    <w:rsid w:val="003308AF"/>
    <w:rsid w:val="00330A22"/>
    <w:rsid w:val="00330CA1"/>
    <w:rsid w:val="00330D8D"/>
    <w:rsid w:val="0033147D"/>
    <w:rsid w:val="00332262"/>
    <w:rsid w:val="00332384"/>
    <w:rsid w:val="0033277A"/>
    <w:rsid w:val="003328E5"/>
    <w:rsid w:val="00332D79"/>
    <w:rsid w:val="00332DF8"/>
    <w:rsid w:val="00332E35"/>
    <w:rsid w:val="00332E39"/>
    <w:rsid w:val="0033302A"/>
    <w:rsid w:val="003334EA"/>
    <w:rsid w:val="00333546"/>
    <w:rsid w:val="003335A7"/>
    <w:rsid w:val="00333724"/>
    <w:rsid w:val="00333867"/>
    <w:rsid w:val="0033389E"/>
    <w:rsid w:val="0033399D"/>
    <w:rsid w:val="00333A3F"/>
    <w:rsid w:val="00333D17"/>
    <w:rsid w:val="003340F9"/>
    <w:rsid w:val="0033432A"/>
    <w:rsid w:val="003346FF"/>
    <w:rsid w:val="00334899"/>
    <w:rsid w:val="00334CB3"/>
    <w:rsid w:val="00334D1E"/>
    <w:rsid w:val="00334DD0"/>
    <w:rsid w:val="00335513"/>
    <w:rsid w:val="00335591"/>
    <w:rsid w:val="0033590A"/>
    <w:rsid w:val="00335A2F"/>
    <w:rsid w:val="00335BAB"/>
    <w:rsid w:val="00335C12"/>
    <w:rsid w:val="00335D67"/>
    <w:rsid w:val="00335EB5"/>
    <w:rsid w:val="00335F08"/>
    <w:rsid w:val="003369F0"/>
    <w:rsid w:val="00337221"/>
    <w:rsid w:val="00337267"/>
    <w:rsid w:val="003374CE"/>
    <w:rsid w:val="00337A68"/>
    <w:rsid w:val="00337EC6"/>
    <w:rsid w:val="00337FB4"/>
    <w:rsid w:val="003401C8"/>
    <w:rsid w:val="00340849"/>
    <w:rsid w:val="00340D3E"/>
    <w:rsid w:val="00340D81"/>
    <w:rsid w:val="00340FD4"/>
    <w:rsid w:val="0034125B"/>
    <w:rsid w:val="003412C2"/>
    <w:rsid w:val="0034152F"/>
    <w:rsid w:val="00341617"/>
    <w:rsid w:val="00341995"/>
    <w:rsid w:val="003421AB"/>
    <w:rsid w:val="00342664"/>
    <w:rsid w:val="003427BA"/>
    <w:rsid w:val="00342B1F"/>
    <w:rsid w:val="00342CD6"/>
    <w:rsid w:val="00343890"/>
    <w:rsid w:val="00343A44"/>
    <w:rsid w:val="00343A9D"/>
    <w:rsid w:val="003446B8"/>
    <w:rsid w:val="00344A1A"/>
    <w:rsid w:val="00344A38"/>
    <w:rsid w:val="00344CAD"/>
    <w:rsid w:val="00345451"/>
    <w:rsid w:val="00345836"/>
    <w:rsid w:val="00345A72"/>
    <w:rsid w:val="00345D43"/>
    <w:rsid w:val="00346368"/>
    <w:rsid w:val="003468E5"/>
    <w:rsid w:val="0034695A"/>
    <w:rsid w:val="00346CD2"/>
    <w:rsid w:val="00347343"/>
    <w:rsid w:val="0034768A"/>
    <w:rsid w:val="00347858"/>
    <w:rsid w:val="00347F52"/>
    <w:rsid w:val="00350C12"/>
    <w:rsid w:val="00350FBC"/>
    <w:rsid w:val="00351441"/>
    <w:rsid w:val="00351496"/>
    <w:rsid w:val="003514CF"/>
    <w:rsid w:val="00351693"/>
    <w:rsid w:val="0035176F"/>
    <w:rsid w:val="00351846"/>
    <w:rsid w:val="00351F2C"/>
    <w:rsid w:val="0035247F"/>
    <w:rsid w:val="0035276C"/>
    <w:rsid w:val="00352A8D"/>
    <w:rsid w:val="0035389F"/>
    <w:rsid w:val="00353938"/>
    <w:rsid w:val="00353C3A"/>
    <w:rsid w:val="00353F9C"/>
    <w:rsid w:val="003540B0"/>
    <w:rsid w:val="003543CE"/>
    <w:rsid w:val="00354426"/>
    <w:rsid w:val="003545D7"/>
    <w:rsid w:val="00354627"/>
    <w:rsid w:val="00354A4D"/>
    <w:rsid w:val="003557AE"/>
    <w:rsid w:val="0035591A"/>
    <w:rsid w:val="00356253"/>
    <w:rsid w:val="00356B01"/>
    <w:rsid w:val="00356C84"/>
    <w:rsid w:val="00356F2E"/>
    <w:rsid w:val="00357196"/>
    <w:rsid w:val="003571A7"/>
    <w:rsid w:val="00357483"/>
    <w:rsid w:val="003578EB"/>
    <w:rsid w:val="003579AE"/>
    <w:rsid w:val="003579FD"/>
    <w:rsid w:val="00357BC9"/>
    <w:rsid w:val="00357BED"/>
    <w:rsid w:val="00360292"/>
    <w:rsid w:val="00360437"/>
    <w:rsid w:val="0036054D"/>
    <w:rsid w:val="003607A3"/>
    <w:rsid w:val="00360982"/>
    <w:rsid w:val="00360EB5"/>
    <w:rsid w:val="00360EDE"/>
    <w:rsid w:val="003616AF"/>
    <w:rsid w:val="00361787"/>
    <w:rsid w:val="00361B1A"/>
    <w:rsid w:val="00361E71"/>
    <w:rsid w:val="0036242C"/>
    <w:rsid w:val="00362D33"/>
    <w:rsid w:val="00362F4E"/>
    <w:rsid w:val="0036362C"/>
    <w:rsid w:val="003640DC"/>
    <w:rsid w:val="003644E1"/>
    <w:rsid w:val="00364E40"/>
    <w:rsid w:val="00364ED0"/>
    <w:rsid w:val="00364F8B"/>
    <w:rsid w:val="003650DC"/>
    <w:rsid w:val="003655C1"/>
    <w:rsid w:val="0036573E"/>
    <w:rsid w:val="0036588E"/>
    <w:rsid w:val="00365D82"/>
    <w:rsid w:val="00365E62"/>
    <w:rsid w:val="0036606B"/>
    <w:rsid w:val="0036608B"/>
    <w:rsid w:val="003665FB"/>
    <w:rsid w:val="003666EB"/>
    <w:rsid w:val="00366819"/>
    <w:rsid w:val="00366A95"/>
    <w:rsid w:val="00366D27"/>
    <w:rsid w:val="00366E31"/>
    <w:rsid w:val="00366EBA"/>
    <w:rsid w:val="00367732"/>
    <w:rsid w:val="00367869"/>
    <w:rsid w:val="003679EB"/>
    <w:rsid w:val="00367E24"/>
    <w:rsid w:val="00370253"/>
    <w:rsid w:val="003707E7"/>
    <w:rsid w:val="00370985"/>
    <w:rsid w:val="003719F5"/>
    <w:rsid w:val="00371AC7"/>
    <w:rsid w:val="00371BF4"/>
    <w:rsid w:val="00371F0A"/>
    <w:rsid w:val="0037206B"/>
    <w:rsid w:val="0037208F"/>
    <w:rsid w:val="003720BF"/>
    <w:rsid w:val="00372132"/>
    <w:rsid w:val="003725AD"/>
    <w:rsid w:val="003731A8"/>
    <w:rsid w:val="0037372D"/>
    <w:rsid w:val="00373B0C"/>
    <w:rsid w:val="00373B44"/>
    <w:rsid w:val="00373E56"/>
    <w:rsid w:val="0037453A"/>
    <w:rsid w:val="003745B0"/>
    <w:rsid w:val="00374F6D"/>
    <w:rsid w:val="00375818"/>
    <w:rsid w:val="00375980"/>
    <w:rsid w:val="00375AC9"/>
    <w:rsid w:val="00375AE5"/>
    <w:rsid w:val="00375BB9"/>
    <w:rsid w:val="00375BF0"/>
    <w:rsid w:val="00375C84"/>
    <w:rsid w:val="00375E1E"/>
    <w:rsid w:val="00375F69"/>
    <w:rsid w:val="00376194"/>
    <w:rsid w:val="00376604"/>
    <w:rsid w:val="00376F4E"/>
    <w:rsid w:val="0037715E"/>
    <w:rsid w:val="00377611"/>
    <w:rsid w:val="0037767C"/>
    <w:rsid w:val="0037788A"/>
    <w:rsid w:val="00377CDD"/>
    <w:rsid w:val="00377D19"/>
    <w:rsid w:val="00377DFB"/>
    <w:rsid w:val="003800F7"/>
    <w:rsid w:val="00380B37"/>
    <w:rsid w:val="00380C19"/>
    <w:rsid w:val="00380DB4"/>
    <w:rsid w:val="00380EB1"/>
    <w:rsid w:val="00380F58"/>
    <w:rsid w:val="003820E0"/>
    <w:rsid w:val="0038218A"/>
    <w:rsid w:val="0038220A"/>
    <w:rsid w:val="0038223F"/>
    <w:rsid w:val="00382257"/>
    <w:rsid w:val="00382823"/>
    <w:rsid w:val="0038303B"/>
    <w:rsid w:val="0038322B"/>
    <w:rsid w:val="00383556"/>
    <w:rsid w:val="003836B9"/>
    <w:rsid w:val="003836C9"/>
    <w:rsid w:val="00383738"/>
    <w:rsid w:val="003839AC"/>
    <w:rsid w:val="00383F2E"/>
    <w:rsid w:val="003849DB"/>
    <w:rsid w:val="00384A06"/>
    <w:rsid w:val="00384B0F"/>
    <w:rsid w:val="00384D9B"/>
    <w:rsid w:val="00384DFB"/>
    <w:rsid w:val="00384F0A"/>
    <w:rsid w:val="003851EF"/>
    <w:rsid w:val="00385774"/>
    <w:rsid w:val="00385A33"/>
    <w:rsid w:val="00385C71"/>
    <w:rsid w:val="0038629F"/>
    <w:rsid w:val="003865E4"/>
    <w:rsid w:val="0038692B"/>
    <w:rsid w:val="00386E40"/>
    <w:rsid w:val="00387667"/>
    <w:rsid w:val="003900C2"/>
    <w:rsid w:val="00390397"/>
    <w:rsid w:val="003903EF"/>
    <w:rsid w:val="003903FA"/>
    <w:rsid w:val="00390423"/>
    <w:rsid w:val="00390AA0"/>
    <w:rsid w:val="00390BA4"/>
    <w:rsid w:val="00390D74"/>
    <w:rsid w:val="003910E4"/>
    <w:rsid w:val="00391317"/>
    <w:rsid w:val="00391412"/>
    <w:rsid w:val="0039151F"/>
    <w:rsid w:val="00391626"/>
    <w:rsid w:val="00391739"/>
    <w:rsid w:val="00391CC7"/>
    <w:rsid w:val="0039263B"/>
    <w:rsid w:val="00392755"/>
    <w:rsid w:val="00392943"/>
    <w:rsid w:val="00392C1A"/>
    <w:rsid w:val="00392EEA"/>
    <w:rsid w:val="00393543"/>
    <w:rsid w:val="003935A9"/>
    <w:rsid w:val="00393862"/>
    <w:rsid w:val="00393B15"/>
    <w:rsid w:val="00393B2D"/>
    <w:rsid w:val="00393C90"/>
    <w:rsid w:val="0039407B"/>
    <w:rsid w:val="0039409B"/>
    <w:rsid w:val="0039442A"/>
    <w:rsid w:val="003946C2"/>
    <w:rsid w:val="003948D0"/>
    <w:rsid w:val="00395097"/>
    <w:rsid w:val="003952F9"/>
    <w:rsid w:val="0039531B"/>
    <w:rsid w:val="003954EF"/>
    <w:rsid w:val="00395798"/>
    <w:rsid w:val="00395A94"/>
    <w:rsid w:val="00395AE8"/>
    <w:rsid w:val="003961C0"/>
    <w:rsid w:val="00396322"/>
    <w:rsid w:val="00396498"/>
    <w:rsid w:val="00396764"/>
    <w:rsid w:val="00396CD6"/>
    <w:rsid w:val="00396FC4"/>
    <w:rsid w:val="00397075"/>
    <w:rsid w:val="0039708D"/>
    <w:rsid w:val="003974A7"/>
    <w:rsid w:val="003974DE"/>
    <w:rsid w:val="00397C2B"/>
    <w:rsid w:val="003A0A26"/>
    <w:rsid w:val="003A0DCC"/>
    <w:rsid w:val="003A0FA1"/>
    <w:rsid w:val="003A1028"/>
    <w:rsid w:val="003A1478"/>
    <w:rsid w:val="003A1A8C"/>
    <w:rsid w:val="003A2ABD"/>
    <w:rsid w:val="003A2F00"/>
    <w:rsid w:val="003A30E8"/>
    <w:rsid w:val="003A31B4"/>
    <w:rsid w:val="003A31EE"/>
    <w:rsid w:val="003A32C6"/>
    <w:rsid w:val="003A343F"/>
    <w:rsid w:val="003A3455"/>
    <w:rsid w:val="003A350A"/>
    <w:rsid w:val="003A38EA"/>
    <w:rsid w:val="003A3D5E"/>
    <w:rsid w:val="003A3FB5"/>
    <w:rsid w:val="003A440B"/>
    <w:rsid w:val="003A4956"/>
    <w:rsid w:val="003A50CA"/>
    <w:rsid w:val="003A537A"/>
    <w:rsid w:val="003A5E9E"/>
    <w:rsid w:val="003A6825"/>
    <w:rsid w:val="003A68D8"/>
    <w:rsid w:val="003A696D"/>
    <w:rsid w:val="003A6A51"/>
    <w:rsid w:val="003A6DE6"/>
    <w:rsid w:val="003A70BE"/>
    <w:rsid w:val="003A73EE"/>
    <w:rsid w:val="003B0285"/>
    <w:rsid w:val="003B080E"/>
    <w:rsid w:val="003B0A47"/>
    <w:rsid w:val="003B1999"/>
    <w:rsid w:val="003B1BF1"/>
    <w:rsid w:val="003B2164"/>
    <w:rsid w:val="003B21A7"/>
    <w:rsid w:val="003B23CF"/>
    <w:rsid w:val="003B26DC"/>
    <w:rsid w:val="003B2772"/>
    <w:rsid w:val="003B28A2"/>
    <w:rsid w:val="003B2A6D"/>
    <w:rsid w:val="003B326B"/>
    <w:rsid w:val="003B35AC"/>
    <w:rsid w:val="003B393C"/>
    <w:rsid w:val="003B3B55"/>
    <w:rsid w:val="003B3F1C"/>
    <w:rsid w:val="003B4032"/>
    <w:rsid w:val="003B41ED"/>
    <w:rsid w:val="003B4520"/>
    <w:rsid w:val="003B4A4E"/>
    <w:rsid w:val="003B4E78"/>
    <w:rsid w:val="003B535A"/>
    <w:rsid w:val="003B5AAD"/>
    <w:rsid w:val="003B6323"/>
    <w:rsid w:val="003B6504"/>
    <w:rsid w:val="003B6779"/>
    <w:rsid w:val="003B6802"/>
    <w:rsid w:val="003B6B30"/>
    <w:rsid w:val="003B6E52"/>
    <w:rsid w:val="003B6F1E"/>
    <w:rsid w:val="003B6F7F"/>
    <w:rsid w:val="003B70A0"/>
    <w:rsid w:val="003B7423"/>
    <w:rsid w:val="003B7490"/>
    <w:rsid w:val="003B7A67"/>
    <w:rsid w:val="003B7A6D"/>
    <w:rsid w:val="003C00D1"/>
    <w:rsid w:val="003C0870"/>
    <w:rsid w:val="003C096B"/>
    <w:rsid w:val="003C09C9"/>
    <w:rsid w:val="003C1809"/>
    <w:rsid w:val="003C203D"/>
    <w:rsid w:val="003C2685"/>
    <w:rsid w:val="003C3223"/>
    <w:rsid w:val="003C3812"/>
    <w:rsid w:val="003C400F"/>
    <w:rsid w:val="003C44D3"/>
    <w:rsid w:val="003C5268"/>
    <w:rsid w:val="003C5708"/>
    <w:rsid w:val="003C5B26"/>
    <w:rsid w:val="003C5CD8"/>
    <w:rsid w:val="003C63DB"/>
    <w:rsid w:val="003C6748"/>
    <w:rsid w:val="003C683C"/>
    <w:rsid w:val="003C6C6B"/>
    <w:rsid w:val="003C6DAE"/>
    <w:rsid w:val="003C72E1"/>
    <w:rsid w:val="003C7368"/>
    <w:rsid w:val="003C7479"/>
    <w:rsid w:val="003C77B6"/>
    <w:rsid w:val="003C7A14"/>
    <w:rsid w:val="003D01C7"/>
    <w:rsid w:val="003D07B6"/>
    <w:rsid w:val="003D0AD9"/>
    <w:rsid w:val="003D0D59"/>
    <w:rsid w:val="003D0D83"/>
    <w:rsid w:val="003D115D"/>
    <w:rsid w:val="003D1254"/>
    <w:rsid w:val="003D182D"/>
    <w:rsid w:val="003D194C"/>
    <w:rsid w:val="003D1BFE"/>
    <w:rsid w:val="003D1EF8"/>
    <w:rsid w:val="003D2208"/>
    <w:rsid w:val="003D2EA7"/>
    <w:rsid w:val="003D3005"/>
    <w:rsid w:val="003D32E7"/>
    <w:rsid w:val="003D32FD"/>
    <w:rsid w:val="003D332C"/>
    <w:rsid w:val="003D3428"/>
    <w:rsid w:val="003D34F4"/>
    <w:rsid w:val="003D3A32"/>
    <w:rsid w:val="003D3C9C"/>
    <w:rsid w:val="003D3ED0"/>
    <w:rsid w:val="003D4CD8"/>
    <w:rsid w:val="003D4ED5"/>
    <w:rsid w:val="003D4F97"/>
    <w:rsid w:val="003D515D"/>
    <w:rsid w:val="003D53FA"/>
    <w:rsid w:val="003D59BA"/>
    <w:rsid w:val="003D5B97"/>
    <w:rsid w:val="003D5D88"/>
    <w:rsid w:val="003D5E0B"/>
    <w:rsid w:val="003D6069"/>
    <w:rsid w:val="003D620A"/>
    <w:rsid w:val="003D6B02"/>
    <w:rsid w:val="003D6C2F"/>
    <w:rsid w:val="003D6D61"/>
    <w:rsid w:val="003D6EA1"/>
    <w:rsid w:val="003D72B1"/>
    <w:rsid w:val="003D7968"/>
    <w:rsid w:val="003D7B9C"/>
    <w:rsid w:val="003D7E56"/>
    <w:rsid w:val="003E04C4"/>
    <w:rsid w:val="003E0672"/>
    <w:rsid w:val="003E0A7F"/>
    <w:rsid w:val="003E0F9E"/>
    <w:rsid w:val="003E1389"/>
    <w:rsid w:val="003E153E"/>
    <w:rsid w:val="003E27FE"/>
    <w:rsid w:val="003E315A"/>
    <w:rsid w:val="003E332E"/>
    <w:rsid w:val="003E3580"/>
    <w:rsid w:val="003E381B"/>
    <w:rsid w:val="003E4469"/>
    <w:rsid w:val="003E4540"/>
    <w:rsid w:val="003E4BEA"/>
    <w:rsid w:val="003E4D4E"/>
    <w:rsid w:val="003E4DA9"/>
    <w:rsid w:val="003E56F0"/>
    <w:rsid w:val="003E5ECE"/>
    <w:rsid w:val="003E6BFD"/>
    <w:rsid w:val="003E7040"/>
    <w:rsid w:val="003E728F"/>
    <w:rsid w:val="003E7870"/>
    <w:rsid w:val="003E7F2A"/>
    <w:rsid w:val="003F0D40"/>
    <w:rsid w:val="003F1043"/>
    <w:rsid w:val="003F1B5E"/>
    <w:rsid w:val="003F1D56"/>
    <w:rsid w:val="003F2315"/>
    <w:rsid w:val="003F2440"/>
    <w:rsid w:val="003F2736"/>
    <w:rsid w:val="003F2ADB"/>
    <w:rsid w:val="003F31BA"/>
    <w:rsid w:val="003F327F"/>
    <w:rsid w:val="003F33BB"/>
    <w:rsid w:val="003F3D87"/>
    <w:rsid w:val="003F440B"/>
    <w:rsid w:val="003F448F"/>
    <w:rsid w:val="003F4DC8"/>
    <w:rsid w:val="003F5E33"/>
    <w:rsid w:val="003F6136"/>
    <w:rsid w:val="003F69F9"/>
    <w:rsid w:val="003F6B76"/>
    <w:rsid w:val="003F72CA"/>
    <w:rsid w:val="003F745E"/>
    <w:rsid w:val="003F749B"/>
    <w:rsid w:val="003F7C6B"/>
    <w:rsid w:val="0040048D"/>
    <w:rsid w:val="00400A81"/>
    <w:rsid w:val="00401496"/>
    <w:rsid w:val="00401662"/>
    <w:rsid w:val="00401762"/>
    <w:rsid w:val="004019F4"/>
    <w:rsid w:val="00401D78"/>
    <w:rsid w:val="00402236"/>
    <w:rsid w:val="00402287"/>
    <w:rsid w:val="00402339"/>
    <w:rsid w:val="004025C4"/>
    <w:rsid w:val="004025E3"/>
    <w:rsid w:val="00402B1C"/>
    <w:rsid w:val="00402E9E"/>
    <w:rsid w:val="00402FBD"/>
    <w:rsid w:val="00403225"/>
    <w:rsid w:val="004033D8"/>
    <w:rsid w:val="0040352D"/>
    <w:rsid w:val="00403824"/>
    <w:rsid w:val="00403B46"/>
    <w:rsid w:val="00403C8E"/>
    <w:rsid w:val="00403DF2"/>
    <w:rsid w:val="00403E12"/>
    <w:rsid w:val="00404146"/>
    <w:rsid w:val="004041C9"/>
    <w:rsid w:val="0040430B"/>
    <w:rsid w:val="0040466D"/>
    <w:rsid w:val="00404EAB"/>
    <w:rsid w:val="00404F41"/>
    <w:rsid w:val="00405772"/>
    <w:rsid w:val="00405AE9"/>
    <w:rsid w:val="00405B56"/>
    <w:rsid w:val="00405D5D"/>
    <w:rsid w:val="00405E84"/>
    <w:rsid w:val="004061E5"/>
    <w:rsid w:val="00406D07"/>
    <w:rsid w:val="00407692"/>
    <w:rsid w:val="0040798C"/>
    <w:rsid w:val="00410181"/>
    <w:rsid w:val="0041046A"/>
    <w:rsid w:val="00410637"/>
    <w:rsid w:val="00411070"/>
    <w:rsid w:val="0041108A"/>
    <w:rsid w:val="0041114F"/>
    <w:rsid w:val="004115A5"/>
    <w:rsid w:val="004126F8"/>
    <w:rsid w:val="00412831"/>
    <w:rsid w:val="00412984"/>
    <w:rsid w:val="00413031"/>
    <w:rsid w:val="00413469"/>
    <w:rsid w:val="00413AD5"/>
    <w:rsid w:val="00413CD4"/>
    <w:rsid w:val="00413DEC"/>
    <w:rsid w:val="00414521"/>
    <w:rsid w:val="004146D9"/>
    <w:rsid w:val="004149C4"/>
    <w:rsid w:val="00414E68"/>
    <w:rsid w:val="00415486"/>
    <w:rsid w:val="004158B9"/>
    <w:rsid w:val="00415C7D"/>
    <w:rsid w:val="00416022"/>
    <w:rsid w:val="0041621B"/>
    <w:rsid w:val="0041669F"/>
    <w:rsid w:val="00416900"/>
    <w:rsid w:val="00416FBE"/>
    <w:rsid w:val="004173A3"/>
    <w:rsid w:val="00417896"/>
    <w:rsid w:val="004200B0"/>
    <w:rsid w:val="004200B9"/>
    <w:rsid w:val="00420C50"/>
    <w:rsid w:val="00420E8E"/>
    <w:rsid w:val="00421288"/>
    <w:rsid w:val="004216D4"/>
    <w:rsid w:val="00421C91"/>
    <w:rsid w:val="00422B0B"/>
    <w:rsid w:val="004231A6"/>
    <w:rsid w:val="00424962"/>
    <w:rsid w:val="00424B76"/>
    <w:rsid w:val="004250FD"/>
    <w:rsid w:val="004254E7"/>
    <w:rsid w:val="00425850"/>
    <w:rsid w:val="00425BD0"/>
    <w:rsid w:val="00425E58"/>
    <w:rsid w:val="00426ABD"/>
    <w:rsid w:val="00426E32"/>
    <w:rsid w:val="004270BB"/>
    <w:rsid w:val="004270E4"/>
    <w:rsid w:val="00427454"/>
    <w:rsid w:val="00427552"/>
    <w:rsid w:val="00427AAF"/>
    <w:rsid w:val="00427BB6"/>
    <w:rsid w:val="00427C23"/>
    <w:rsid w:val="00427F28"/>
    <w:rsid w:val="0043009F"/>
    <w:rsid w:val="004302DD"/>
    <w:rsid w:val="00430472"/>
    <w:rsid w:val="004304D5"/>
    <w:rsid w:val="00430553"/>
    <w:rsid w:val="00430839"/>
    <w:rsid w:val="00430B44"/>
    <w:rsid w:val="00430D03"/>
    <w:rsid w:val="00430EC1"/>
    <w:rsid w:val="00430F68"/>
    <w:rsid w:val="00431160"/>
    <w:rsid w:val="00431815"/>
    <w:rsid w:val="004318AA"/>
    <w:rsid w:val="00431DAD"/>
    <w:rsid w:val="004324A6"/>
    <w:rsid w:val="00432969"/>
    <w:rsid w:val="00432D54"/>
    <w:rsid w:val="00433299"/>
    <w:rsid w:val="004332BC"/>
    <w:rsid w:val="00433385"/>
    <w:rsid w:val="00433457"/>
    <w:rsid w:val="004334E1"/>
    <w:rsid w:val="00433A21"/>
    <w:rsid w:val="0043445A"/>
    <w:rsid w:val="004344C6"/>
    <w:rsid w:val="00434503"/>
    <w:rsid w:val="00434999"/>
    <w:rsid w:val="00434A66"/>
    <w:rsid w:val="00434C4F"/>
    <w:rsid w:val="00435935"/>
    <w:rsid w:val="00435B60"/>
    <w:rsid w:val="00435F96"/>
    <w:rsid w:val="0043619E"/>
    <w:rsid w:val="00436392"/>
    <w:rsid w:val="0043666F"/>
    <w:rsid w:val="00436942"/>
    <w:rsid w:val="00436B73"/>
    <w:rsid w:val="00436BBD"/>
    <w:rsid w:val="00436D45"/>
    <w:rsid w:val="00436F75"/>
    <w:rsid w:val="00436F7C"/>
    <w:rsid w:val="0043704A"/>
    <w:rsid w:val="0043723B"/>
    <w:rsid w:val="00437474"/>
    <w:rsid w:val="00437ED7"/>
    <w:rsid w:val="00437F62"/>
    <w:rsid w:val="004400F7"/>
    <w:rsid w:val="004403AE"/>
    <w:rsid w:val="00440416"/>
    <w:rsid w:val="004405ED"/>
    <w:rsid w:val="004408B8"/>
    <w:rsid w:val="00441188"/>
    <w:rsid w:val="00441FB8"/>
    <w:rsid w:val="00442A36"/>
    <w:rsid w:val="00442E92"/>
    <w:rsid w:val="00443683"/>
    <w:rsid w:val="00443A40"/>
    <w:rsid w:val="00443BC4"/>
    <w:rsid w:val="0044409C"/>
    <w:rsid w:val="004440C6"/>
    <w:rsid w:val="00444199"/>
    <w:rsid w:val="004445A4"/>
    <w:rsid w:val="00445110"/>
    <w:rsid w:val="0044563F"/>
    <w:rsid w:val="0044587D"/>
    <w:rsid w:val="004458C4"/>
    <w:rsid w:val="00445A21"/>
    <w:rsid w:val="00445E8C"/>
    <w:rsid w:val="00446558"/>
    <w:rsid w:val="00446B4F"/>
    <w:rsid w:val="00446C3A"/>
    <w:rsid w:val="00446D24"/>
    <w:rsid w:val="004470FC"/>
    <w:rsid w:val="00447A79"/>
    <w:rsid w:val="00447C83"/>
    <w:rsid w:val="00447D83"/>
    <w:rsid w:val="00447F5F"/>
    <w:rsid w:val="00450170"/>
    <w:rsid w:val="00450420"/>
    <w:rsid w:val="004504EE"/>
    <w:rsid w:val="00450829"/>
    <w:rsid w:val="00450AED"/>
    <w:rsid w:val="00450D28"/>
    <w:rsid w:val="00451756"/>
    <w:rsid w:val="00451B2E"/>
    <w:rsid w:val="00451BF0"/>
    <w:rsid w:val="00451C12"/>
    <w:rsid w:val="00451CE6"/>
    <w:rsid w:val="00452308"/>
    <w:rsid w:val="0045268E"/>
    <w:rsid w:val="00452E73"/>
    <w:rsid w:val="0045317D"/>
    <w:rsid w:val="0045330D"/>
    <w:rsid w:val="00453597"/>
    <w:rsid w:val="00453B0D"/>
    <w:rsid w:val="00454057"/>
    <w:rsid w:val="00454571"/>
    <w:rsid w:val="0045473C"/>
    <w:rsid w:val="0045524B"/>
    <w:rsid w:val="00455914"/>
    <w:rsid w:val="00455C78"/>
    <w:rsid w:val="00455CF7"/>
    <w:rsid w:val="00456087"/>
    <w:rsid w:val="004565B5"/>
    <w:rsid w:val="004566D6"/>
    <w:rsid w:val="004566FA"/>
    <w:rsid w:val="0045686B"/>
    <w:rsid w:val="004569D3"/>
    <w:rsid w:val="004573CF"/>
    <w:rsid w:val="00457CD1"/>
    <w:rsid w:val="004601A8"/>
    <w:rsid w:val="004604F9"/>
    <w:rsid w:val="0046069A"/>
    <w:rsid w:val="00460CEE"/>
    <w:rsid w:val="00460E9D"/>
    <w:rsid w:val="00460F7E"/>
    <w:rsid w:val="0046100E"/>
    <w:rsid w:val="0046130E"/>
    <w:rsid w:val="0046135B"/>
    <w:rsid w:val="004613AC"/>
    <w:rsid w:val="004617B4"/>
    <w:rsid w:val="004618C7"/>
    <w:rsid w:val="004619CB"/>
    <w:rsid w:val="00461E4B"/>
    <w:rsid w:val="0046221F"/>
    <w:rsid w:val="00462547"/>
    <w:rsid w:val="0046263A"/>
    <w:rsid w:val="00462C2A"/>
    <w:rsid w:val="00462E98"/>
    <w:rsid w:val="00463158"/>
    <w:rsid w:val="004634A1"/>
    <w:rsid w:val="00463648"/>
    <w:rsid w:val="004637C2"/>
    <w:rsid w:val="0046387F"/>
    <w:rsid w:val="004643DE"/>
    <w:rsid w:val="004646ED"/>
    <w:rsid w:val="00465250"/>
    <w:rsid w:val="004652B2"/>
    <w:rsid w:val="004652B7"/>
    <w:rsid w:val="0046570B"/>
    <w:rsid w:val="004657D4"/>
    <w:rsid w:val="00465976"/>
    <w:rsid w:val="0046610A"/>
    <w:rsid w:val="00466587"/>
    <w:rsid w:val="004667DF"/>
    <w:rsid w:val="004668B6"/>
    <w:rsid w:val="00466B03"/>
    <w:rsid w:val="00466C45"/>
    <w:rsid w:val="00466CEF"/>
    <w:rsid w:val="00466DDC"/>
    <w:rsid w:val="004674C6"/>
    <w:rsid w:val="004675C9"/>
    <w:rsid w:val="00467ACD"/>
    <w:rsid w:val="00467D2F"/>
    <w:rsid w:val="00470148"/>
    <w:rsid w:val="004704B4"/>
    <w:rsid w:val="0047056F"/>
    <w:rsid w:val="004706F1"/>
    <w:rsid w:val="00470A36"/>
    <w:rsid w:val="00470FB9"/>
    <w:rsid w:val="00471235"/>
    <w:rsid w:val="004713C1"/>
    <w:rsid w:val="004716E0"/>
    <w:rsid w:val="00471B7C"/>
    <w:rsid w:val="00471B7D"/>
    <w:rsid w:val="00472326"/>
    <w:rsid w:val="004725EA"/>
    <w:rsid w:val="00472844"/>
    <w:rsid w:val="004728F5"/>
    <w:rsid w:val="004728FA"/>
    <w:rsid w:val="004729FA"/>
    <w:rsid w:val="00472CB6"/>
    <w:rsid w:val="00473DBE"/>
    <w:rsid w:val="004741D3"/>
    <w:rsid w:val="004745CE"/>
    <w:rsid w:val="00474B4F"/>
    <w:rsid w:val="004757A7"/>
    <w:rsid w:val="00475DEF"/>
    <w:rsid w:val="00475E8A"/>
    <w:rsid w:val="00475EFE"/>
    <w:rsid w:val="00475F20"/>
    <w:rsid w:val="004763C7"/>
    <w:rsid w:val="004763F6"/>
    <w:rsid w:val="00476790"/>
    <w:rsid w:val="00476B7F"/>
    <w:rsid w:val="00476BEB"/>
    <w:rsid w:val="00476E6A"/>
    <w:rsid w:val="004774A6"/>
    <w:rsid w:val="004774E8"/>
    <w:rsid w:val="00477A69"/>
    <w:rsid w:val="00477D44"/>
    <w:rsid w:val="00477F6A"/>
    <w:rsid w:val="00477FB9"/>
    <w:rsid w:val="004803A8"/>
    <w:rsid w:val="00480792"/>
    <w:rsid w:val="00480822"/>
    <w:rsid w:val="00480D75"/>
    <w:rsid w:val="00480FC5"/>
    <w:rsid w:val="00480FE2"/>
    <w:rsid w:val="00481126"/>
    <w:rsid w:val="00481ABD"/>
    <w:rsid w:val="00481AFF"/>
    <w:rsid w:val="00481B1A"/>
    <w:rsid w:val="00481FD0"/>
    <w:rsid w:val="00482113"/>
    <w:rsid w:val="004821FA"/>
    <w:rsid w:val="004825AF"/>
    <w:rsid w:val="004827FB"/>
    <w:rsid w:val="0048285E"/>
    <w:rsid w:val="0048287B"/>
    <w:rsid w:val="00482E76"/>
    <w:rsid w:val="00482EE7"/>
    <w:rsid w:val="004830C1"/>
    <w:rsid w:val="004834F5"/>
    <w:rsid w:val="00483A86"/>
    <w:rsid w:val="00483E1D"/>
    <w:rsid w:val="00483FAC"/>
    <w:rsid w:val="00483FD0"/>
    <w:rsid w:val="0048447E"/>
    <w:rsid w:val="00484A75"/>
    <w:rsid w:val="00485109"/>
    <w:rsid w:val="004856FE"/>
    <w:rsid w:val="00485C2B"/>
    <w:rsid w:val="00486043"/>
    <w:rsid w:val="00486502"/>
    <w:rsid w:val="0048684C"/>
    <w:rsid w:val="00486B19"/>
    <w:rsid w:val="00486E45"/>
    <w:rsid w:val="004875CF"/>
    <w:rsid w:val="0048767E"/>
    <w:rsid w:val="00487803"/>
    <w:rsid w:val="00487950"/>
    <w:rsid w:val="00487C86"/>
    <w:rsid w:val="0049008C"/>
    <w:rsid w:val="00490236"/>
    <w:rsid w:val="004905BD"/>
    <w:rsid w:val="00490EA8"/>
    <w:rsid w:val="0049105A"/>
    <w:rsid w:val="004914E3"/>
    <w:rsid w:val="00491B3C"/>
    <w:rsid w:val="0049236A"/>
    <w:rsid w:val="004925C7"/>
    <w:rsid w:val="004929F8"/>
    <w:rsid w:val="004933FB"/>
    <w:rsid w:val="0049391D"/>
    <w:rsid w:val="00493A6D"/>
    <w:rsid w:val="00493AE9"/>
    <w:rsid w:val="00493E3A"/>
    <w:rsid w:val="00493FBA"/>
    <w:rsid w:val="00494191"/>
    <w:rsid w:val="004943AB"/>
    <w:rsid w:val="004947A0"/>
    <w:rsid w:val="00494BD7"/>
    <w:rsid w:val="00494E15"/>
    <w:rsid w:val="00495241"/>
    <w:rsid w:val="00495908"/>
    <w:rsid w:val="00495B8E"/>
    <w:rsid w:val="00495EDD"/>
    <w:rsid w:val="004962E6"/>
    <w:rsid w:val="004965BA"/>
    <w:rsid w:val="00496A30"/>
    <w:rsid w:val="00496F94"/>
    <w:rsid w:val="00497106"/>
    <w:rsid w:val="004975FF"/>
    <w:rsid w:val="00497946"/>
    <w:rsid w:val="00497B17"/>
    <w:rsid w:val="00497B76"/>
    <w:rsid w:val="004A02E1"/>
    <w:rsid w:val="004A053A"/>
    <w:rsid w:val="004A08B0"/>
    <w:rsid w:val="004A0C6B"/>
    <w:rsid w:val="004A0D1D"/>
    <w:rsid w:val="004A115E"/>
    <w:rsid w:val="004A1A6F"/>
    <w:rsid w:val="004A1F5B"/>
    <w:rsid w:val="004A27C8"/>
    <w:rsid w:val="004A28A4"/>
    <w:rsid w:val="004A2BCB"/>
    <w:rsid w:val="004A2FDD"/>
    <w:rsid w:val="004A32AA"/>
    <w:rsid w:val="004A38BE"/>
    <w:rsid w:val="004A40E6"/>
    <w:rsid w:val="004A46ED"/>
    <w:rsid w:val="004A4AA2"/>
    <w:rsid w:val="004A4AFA"/>
    <w:rsid w:val="004A4EB5"/>
    <w:rsid w:val="004A5095"/>
    <w:rsid w:val="004A55DD"/>
    <w:rsid w:val="004A58E6"/>
    <w:rsid w:val="004A58FC"/>
    <w:rsid w:val="004A59DF"/>
    <w:rsid w:val="004A5ECC"/>
    <w:rsid w:val="004A62A8"/>
    <w:rsid w:val="004A6590"/>
    <w:rsid w:val="004A68B7"/>
    <w:rsid w:val="004A6D60"/>
    <w:rsid w:val="004A6EA2"/>
    <w:rsid w:val="004A70FF"/>
    <w:rsid w:val="004A71EA"/>
    <w:rsid w:val="004A7565"/>
    <w:rsid w:val="004A788E"/>
    <w:rsid w:val="004A7AD3"/>
    <w:rsid w:val="004B01D6"/>
    <w:rsid w:val="004B0E81"/>
    <w:rsid w:val="004B170E"/>
    <w:rsid w:val="004B1B3C"/>
    <w:rsid w:val="004B1B97"/>
    <w:rsid w:val="004B1E7A"/>
    <w:rsid w:val="004B218C"/>
    <w:rsid w:val="004B21B6"/>
    <w:rsid w:val="004B25D6"/>
    <w:rsid w:val="004B29AF"/>
    <w:rsid w:val="004B2AA0"/>
    <w:rsid w:val="004B2BF0"/>
    <w:rsid w:val="004B2E35"/>
    <w:rsid w:val="004B3230"/>
    <w:rsid w:val="004B32BF"/>
    <w:rsid w:val="004B3387"/>
    <w:rsid w:val="004B3555"/>
    <w:rsid w:val="004B3777"/>
    <w:rsid w:val="004B3E5B"/>
    <w:rsid w:val="004B3F31"/>
    <w:rsid w:val="004B422E"/>
    <w:rsid w:val="004B42EC"/>
    <w:rsid w:val="004B4644"/>
    <w:rsid w:val="004B484F"/>
    <w:rsid w:val="004B48EB"/>
    <w:rsid w:val="004B5429"/>
    <w:rsid w:val="004B5445"/>
    <w:rsid w:val="004B5CC5"/>
    <w:rsid w:val="004B5E40"/>
    <w:rsid w:val="004B636B"/>
    <w:rsid w:val="004B65A4"/>
    <w:rsid w:val="004B6B48"/>
    <w:rsid w:val="004B6F05"/>
    <w:rsid w:val="004B72FC"/>
    <w:rsid w:val="004B7594"/>
    <w:rsid w:val="004B765A"/>
    <w:rsid w:val="004B7AF7"/>
    <w:rsid w:val="004B7CEC"/>
    <w:rsid w:val="004B7EE4"/>
    <w:rsid w:val="004C00AB"/>
    <w:rsid w:val="004C034F"/>
    <w:rsid w:val="004C05C8"/>
    <w:rsid w:val="004C0FF2"/>
    <w:rsid w:val="004C137B"/>
    <w:rsid w:val="004C1512"/>
    <w:rsid w:val="004C1684"/>
    <w:rsid w:val="004C1CE5"/>
    <w:rsid w:val="004C1D87"/>
    <w:rsid w:val="004C209D"/>
    <w:rsid w:val="004C282C"/>
    <w:rsid w:val="004C2BA2"/>
    <w:rsid w:val="004C3035"/>
    <w:rsid w:val="004C310D"/>
    <w:rsid w:val="004C3260"/>
    <w:rsid w:val="004C3965"/>
    <w:rsid w:val="004C3CC6"/>
    <w:rsid w:val="004C40F5"/>
    <w:rsid w:val="004C4523"/>
    <w:rsid w:val="004C4638"/>
    <w:rsid w:val="004C493D"/>
    <w:rsid w:val="004C4AF6"/>
    <w:rsid w:val="004C4D9C"/>
    <w:rsid w:val="004C5180"/>
    <w:rsid w:val="004C52CD"/>
    <w:rsid w:val="004C541B"/>
    <w:rsid w:val="004C550C"/>
    <w:rsid w:val="004C55E9"/>
    <w:rsid w:val="004C56A4"/>
    <w:rsid w:val="004C5759"/>
    <w:rsid w:val="004C59D0"/>
    <w:rsid w:val="004C6B76"/>
    <w:rsid w:val="004C6CC5"/>
    <w:rsid w:val="004C7333"/>
    <w:rsid w:val="004C76AE"/>
    <w:rsid w:val="004C7706"/>
    <w:rsid w:val="004C77D6"/>
    <w:rsid w:val="004C7874"/>
    <w:rsid w:val="004C7932"/>
    <w:rsid w:val="004C79CF"/>
    <w:rsid w:val="004C7F41"/>
    <w:rsid w:val="004C7F9B"/>
    <w:rsid w:val="004D0164"/>
    <w:rsid w:val="004D047F"/>
    <w:rsid w:val="004D09A2"/>
    <w:rsid w:val="004D0A6A"/>
    <w:rsid w:val="004D1762"/>
    <w:rsid w:val="004D1B04"/>
    <w:rsid w:val="004D1DF0"/>
    <w:rsid w:val="004D20E4"/>
    <w:rsid w:val="004D296D"/>
    <w:rsid w:val="004D35AA"/>
    <w:rsid w:val="004D3632"/>
    <w:rsid w:val="004D3B89"/>
    <w:rsid w:val="004D3CF0"/>
    <w:rsid w:val="004D3D91"/>
    <w:rsid w:val="004D4182"/>
    <w:rsid w:val="004D4420"/>
    <w:rsid w:val="004D44A3"/>
    <w:rsid w:val="004D48F4"/>
    <w:rsid w:val="004D4D9B"/>
    <w:rsid w:val="004D5531"/>
    <w:rsid w:val="004D573D"/>
    <w:rsid w:val="004D58F7"/>
    <w:rsid w:val="004D595A"/>
    <w:rsid w:val="004D59A7"/>
    <w:rsid w:val="004D59C8"/>
    <w:rsid w:val="004D59E5"/>
    <w:rsid w:val="004D5F23"/>
    <w:rsid w:val="004D61D0"/>
    <w:rsid w:val="004D6915"/>
    <w:rsid w:val="004D693C"/>
    <w:rsid w:val="004D6C8B"/>
    <w:rsid w:val="004D6EC1"/>
    <w:rsid w:val="004D759D"/>
    <w:rsid w:val="004D7A0D"/>
    <w:rsid w:val="004D7AD5"/>
    <w:rsid w:val="004D7BC2"/>
    <w:rsid w:val="004E0A55"/>
    <w:rsid w:val="004E0E4E"/>
    <w:rsid w:val="004E0F30"/>
    <w:rsid w:val="004E13FF"/>
    <w:rsid w:val="004E171E"/>
    <w:rsid w:val="004E19FF"/>
    <w:rsid w:val="004E1A93"/>
    <w:rsid w:val="004E2271"/>
    <w:rsid w:val="004E22FD"/>
    <w:rsid w:val="004E248C"/>
    <w:rsid w:val="004E292A"/>
    <w:rsid w:val="004E2A7F"/>
    <w:rsid w:val="004E2E9A"/>
    <w:rsid w:val="004E3285"/>
    <w:rsid w:val="004E3CD2"/>
    <w:rsid w:val="004E3D80"/>
    <w:rsid w:val="004E3D92"/>
    <w:rsid w:val="004E45EE"/>
    <w:rsid w:val="004E4852"/>
    <w:rsid w:val="004E491E"/>
    <w:rsid w:val="004E4D51"/>
    <w:rsid w:val="004E4FA9"/>
    <w:rsid w:val="004E4FCC"/>
    <w:rsid w:val="004E50FF"/>
    <w:rsid w:val="004E52F0"/>
    <w:rsid w:val="004E54F0"/>
    <w:rsid w:val="004E569B"/>
    <w:rsid w:val="004E56AC"/>
    <w:rsid w:val="004E57B7"/>
    <w:rsid w:val="004E5B5C"/>
    <w:rsid w:val="004E5E06"/>
    <w:rsid w:val="004E5F34"/>
    <w:rsid w:val="004E6275"/>
    <w:rsid w:val="004E6E8D"/>
    <w:rsid w:val="004E78C0"/>
    <w:rsid w:val="004E7B24"/>
    <w:rsid w:val="004E7C2C"/>
    <w:rsid w:val="004F0AD1"/>
    <w:rsid w:val="004F0EA8"/>
    <w:rsid w:val="004F1268"/>
    <w:rsid w:val="004F148A"/>
    <w:rsid w:val="004F184D"/>
    <w:rsid w:val="004F1940"/>
    <w:rsid w:val="004F1CCD"/>
    <w:rsid w:val="004F1D94"/>
    <w:rsid w:val="004F1E9F"/>
    <w:rsid w:val="004F1EAA"/>
    <w:rsid w:val="004F1EEA"/>
    <w:rsid w:val="004F2052"/>
    <w:rsid w:val="004F227C"/>
    <w:rsid w:val="004F2498"/>
    <w:rsid w:val="004F24FA"/>
    <w:rsid w:val="004F2962"/>
    <w:rsid w:val="004F3270"/>
    <w:rsid w:val="004F3475"/>
    <w:rsid w:val="004F36C2"/>
    <w:rsid w:val="004F3D35"/>
    <w:rsid w:val="004F4082"/>
    <w:rsid w:val="004F428C"/>
    <w:rsid w:val="004F4390"/>
    <w:rsid w:val="004F4F5B"/>
    <w:rsid w:val="004F5289"/>
    <w:rsid w:val="004F5390"/>
    <w:rsid w:val="004F5D8B"/>
    <w:rsid w:val="004F61BB"/>
    <w:rsid w:val="004F6256"/>
    <w:rsid w:val="004F652D"/>
    <w:rsid w:val="004F69F3"/>
    <w:rsid w:val="004F6C2A"/>
    <w:rsid w:val="004F748C"/>
    <w:rsid w:val="004F78FB"/>
    <w:rsid w:val="004F797F"/>
    <w:rsid w:val="004F7B03"/>
    <w:rsid w:val="004F7C9D"/>
    <w:rsid w:val="004F7CE1"/>
    <w:rsid w:val="005004F6"/>
    <w:rsid w:val="00500549"/>
    <w:rsid w:val="00500A71"/>
    <w:rsid w:val="00500A9D"/>
    <w:rsid w:val="00501324"/>
    <w:rsid w:val="0050196B"/>
    <w:rsid w:val="00501D6B"/>
    <w:rsid w:val="005021EF"/>
    <w:rsid w:val="00502539"/>
    <w:rsid w:val="00502896"/>
    <w:rsid w:val="005029F6"/>
    <w:rsid w:val="00502E5E"/>
    <w:rsid w:val="00502E86"/>
    <w:rsid w:val="00503200"/>
    <w:rsid w:val="00503D66"/>
    <w:rsid w:val="0050425B"/>
    <w:rsid w:val="00504AE7"/>
    <w:rsid w:val="00504B9E"/>
    <w:rsid w:val="00504DA1"/>
    <w:rsid w:val="00504EC5"/>
    <w:rsid w:val="00504EE8"/>
    <w:rsid w:val="0050528B"/>
    <w:rsid w:val="0050597D"/>
    <w:rsid w:val="00505C72"/>
    <w:rsid w:val="005060F7"/>
    <w:rsid w:val="00506AA4"/>
    <w:rsid w:val="0050742E"/>
    <w:rsid w:val="00507891"/>
    <w:rsid w:val="00507AF3"/>
    <w:rsid w:val="00507BA2"/>
    <w:rsid w:val="00507F12"/>
    <w:rsid w:val="00510161"/>
    <w:rsid w:val="00510917"/>
    <w:rsid w:val="00510BA2"/>
    <w:rsid w:val="00510E10"/>
    <w:rsid w:val="0051136C"/>
    <w:rsid w:val="005113F1"/>
    <w:rsid w:val="005114D6"/>
    <w:rsid w:val="005116BB"/>
    <w:rsid w:val="00511FF8"/>
    <w:rsid w:val="005120FE"/>
    <w:rsid w:val="00512536"/>
    <w:rsid w:val="00512820"/>
    <w:rsid w:val="00512856"/>
    <w:rsid w:val="00512C40"/>
    <w:rsid w:val="00512CA3"/>
    <w:rsid w:val="00513250"/>
    <w:rsid w:val="0051336F"/>
    <w:rsid w:val="00513568"/>
    <w:rsid w:val="005138AE"/>
    <w:rsid w:val="00513C13"/>
    <w:rsid w:val="00513C5A"/>
    <w:rsid w:val="00514681"/>
    <w:rsid w:val="00514787"/>
    <w:rsid w:val="00514C96"/>
    <w:rsid w:val="00514FBE"/>
    <w:rsid w:val="0051521F"/>
    <w:rsid w:val="005158B9"/>
    <w:rsid w:val="00515A5E"/>
    <w:rsid w:val="00515D0D"/>
    <w:rsid w:val="00515D83"/>
    <w:rsid w:val="00516221"/>
    <w:rsid w:val="005162BA"/>
    <w:rsid w:val="0051641D"/>
    <w:rsid w:val="0051674F"/>
    <w:rsid w:val="00516EC6"/>
    <w:rsid w:val="005171DD"/>
    <w:rsid w:val="00517933"/>
    <w:rsid w:val="00517962"/>
    <w:rsid w:val="00517AC8"/>
    <w:rsid w:val="00517D84"/>
    <w:rsid w:val="00521421"/>
    <w:rsid w:val="00521FB4"/>
    <w:rsid w:val="00522A03"/>
    <w:rsid w:val="00522F0E"/>
    <w:rsid w:val="00523018"/>
    <w:rsid w:val="00523324"/>
    <w:rsid w:val="00523AA7"/>
    <w:rsid w:val="0052419D"/>
    <w:rsid w:val="00524354"/>
    <w:rsid w:val="0052438B"/>
    <w:rsid w:val="005247B8"/>
    <w:rsid w:val="00525C1F"/>
    <w:rsid w:val="00525CA4"/>
    <w:rsid w:val="00525E41"/>
    <w:rsid w:val="00526186"/>
    <w:rsid w:val="005265F9"/>
    <w:rsid w:val="005268EB"/>
    <w:rsid w:val="00526956"/>
    <w:rsid w:val="0052758E"/>
    <w:rsid w:val="0052791F"/>
    <w:rsid w:val="005301D3"/>
    <w:rsid w:val="00530652"/>
    <w:rsid w:val="00530735"/>
    <w:rsid w:val="00530A3E"/>
    <w:rsid w:val="00530BBA"/>
    <w:rsid w:val="00530CEC"/>
    <w:rsid w:val="00531B30"/>
    <w:rsid w:val="005328CB"/>
    <w:rsid w:val="0053299E"/>
    <w:rsid w:val="005329D5"/>
    <w:rsid w:val="005330AF"/>
    <w:rsid w:val="005330CB"/>
    <w:rsid w:val="00533333"/>
    <w:rsid w:val="005345C4"/>
    <w:rsid w:val="00534757"/>
    <w:rsid w:val="00534975"/>
    <w:rsid w:val="00534DBB"/>
    <w:rsid w:val="00534EB0"/>
    <w:rsid w:val="005354C5"/>
    <w:rsid w:val="0053563C"/>
    <w:rsid w:val="00535BEE"/>
    <w:rsid w:val="00535FD8"/>
    <w:rsid w:val="00536067"/>
    <w:rsid w:val="00536153"/>
    <w:rsid w:val="00536326"/>
    <w:rsid w:val="005366E6"/>
    <w:rsid w:val="005366ED"/>
    <w:rsid w:val="0053685D"/>
    <w:rsid w:val="005370B6"/>
    <w:rsid w:val="005373FB"/>
    <w:rsid w:val="0053784D"/>
    <w:rsid w:val="00537D4D"/>
    <w:rsid w:val="00537DE4"/>
    <w:rsid w:val="00540583"/>
    <w:rsid w:val="00540DB4"/>
    <w:rsid w:val="00541468"/>
    <w:rsid w:val="00542377"/>
    <w:rsid w:val="0054237F"/>
    <w:rsid w:val="0054252F"/>
    <w:rsid w:val="00542950"/>
    <w:rsid w:val="0054309A"/>
    <w:rsid w:val="00544014"/>
    <w:rsid w:val="005441CD"/>
    <w:rsid w:val="0054436E"/>
    <w:rsid w:val="005443B2"/>
    <w:rsid w:val="005446CB"/>
    <w:rsid w:val="00544795"/>
    <w:rsid w:val="00544F4E"/>
    <w:rsid w:val="005453D5"/>
    <w:rsid w:val="00545461"/>
    <w:rsid w:val="005458C4"/>
    <w:rsid w:val="00545BE8"/>
    <w:rsid w:val="00545EEA"/>
    <w:rsid w:val="005460FA"/>
    <w:rsid w:val="00546138"/>
    <w:rsid w:val="0054624F"/>
    <w:rsid w:val="0054750B"/>
    <w:rsid w:val="00547694"/>
    <w:rsid w:val="00547AE6"/>
    <w:rsid w:val="0055029C"/>
    <w:rsid w:val="00550B4B"/>
    <w:rsid w:val="005511A7"/>
    <w:rsid w:val="0055124F"/>
    <w:rsid w:val="00551661"/>
    <w:rsid w:val="005521C1"/>
    <w:rsid w:val="005525C3"/>
    <w:rsid w:val="005525CD"/>
    <w:rsid w:val="005529C2"/>
    <w:rsid w:val="00553512"/>
    <w:rsid w:val="00553543"/>
    <w:rsid w:val="0055384A"/>
    <w:rsid w:val="0055389F"/>
    <w:rsid w:val="00553A59"/>
    <w:rsid w:val="00553AFC"/>
    <w:rsid w:val="00553C8B"/>
    <w:rsid w:val="00553D51"/>
    <w:rsid w:val="00553DB4"/>
    <w:rsid w:val="00554104"/>
    <w:rsid w:val="00554270"/>
    <w:rsid w:val="00554368"/>
    <w:rsid w:val="00554CA2"/>
    <w:rsid w:val="00554E01"/>
    <w:rsid w:val="00554E31"/>
    <w:rsid w:val="00554E71"/>
    <w:rsid w:val="00554FE3"/>
    <w:rsid w:val="00555086"/>
    <w:rsid w:val="005552A4"/>
    <w:rsid w:val="00555326"/>
    <w:rsid w:val="0055575C"/>
    <w:rsid w:val="00555966"/>
    <w:rsid w:val="00555AB0"/>
    <w:rsid w:val="00555B9D"/>
    <w:rsid w:val="00555DE6"/>
    <w:rsid w:val="00556201"/>
    <w:rsid w:val="005563CE"/>
    <w:rsid w:val="005564A8"/>
    <w:rsid w:val="00556757"/>
    <w:rsid w:val="0055678B"/>
    <w:rsid w:val="00556BE9"/>
    <w:rsid w:val="00557F0F"/>
    <w:rsid w:val="00557F74"/>
    <w:rsid w:val="0056006D"/>
    <w:rsid w:val="005600E2"/>
    <w:rsid w:val="00560191"/>
    <w:rsid w:val="00560294"/>
    <w:rsid w:val="00560BD5"/>
    <w:rsid w:val="00560E18"/>
    <w:rsid w:val="005616D9"/>
    <w:rsid w:val="0056268E"/>
    <w:rsid w:val="005626F3"/>
    <w:rsid w:val="00562BE8"/>
    <w:rsid w:val="00562C6F"/>
    <w:rsid w:val="00563031"/>
    <w:rsid w:val="00563973"/>
    <w:rsid w:val="00563AFA"/>
    <w:rsid w:val="00563B28"/>
    <w:rsid w:val="00563C58"/>
    <w:rsid w:val="0056471F"/>
    <w:rsid w:val="00564EB5"/>
    <w:rsid w:val="005651BD"/>
    <w:rsid w:val="0056550C"/>
    <w:rsid w:val="0056586E"/>
    <w:rsid w:val="0056597B"/>
    <w:rsid w:val="00565AEF"/>
    <w:rsid w:val="00565E79"/>
    <w:rsid w:val="00565EB3"/>
    <w:rsid w:val="00565EF4"/>
    <w:rsid w:val="005661B7"/>
    <w:rsid w:val="0056638C"/>
    <w:rsid w:val="0056668F"/>
    <w:rsid w:val="00566AC2"/>
    <w:rsid w:val="00567BB9"/>
    <w:rsid w:val="00567DE4"/>
    <w:rsid w:val="00567F17"/>
    <w:rsid w:val="00570835"/>
    <w:rsid w:val="00570950"/>
    <w:rsid w:val="00571281"/>
    <w:rsid w:val="0057142C"/>
    <w:rsid w:val="005719D4"/>
    <w:rsid w:val="00572794"/>
    <w:rsid w:val="00572BCE"/>
    <w:rsid w:val="00572C6D"/>
    <w:rsid w:val="00572D5A"/>
    <w:rsid w:val="005733EF"/>
    <w:rsid w:val="005735D3"/>
    <w:rsid w:val="005739BF"/>
    <w:rsid w:val="005744CD"/>
    <w:rsid w:val="005745C0"/>
    <w:rsid w:val="005745D1"/>
    <w:rsid w:val="0057461E"/>
    <w:rsid w:val="00574FBA"/>
    <w:rsid w:val="005751B7"/>
    <w:rsid w:val="00575E00"/>
    <w:rsid w:val="00576245"/>
    <w:rsid w:val="00576722"/>
    <w:rsid w:val="00576802"/>
    <w:rsid w:val="00576AB4"/>
    <w:rsid w:val="005774A1"/>
    <w:rsid w:val="005774B6"/>
    <w:rsid w:val="005774DC"/>
    <w:rsid w:val="0057758A"/>
    <w:rsid w:val="005775BE"/>
    <w:rsid w:val="00577714"/>
    <w:rsid w:val="00577959"/>
    <w:rsid w:val="00580758"/>
    <w:rsid w:val="005807E8"/>
    <w:rsid w:val="00580821"/>
    <w:rsid w:val="005808D4"/>
    <w:rsid w:val="00580A32"/>
    <w:rsid w:val="00580FEC"/>
    <w:rsid w:val="005813DD"/>
    <w:rsid w:val="0058186C"/>
    <w:rsid w:val="005818DD"/>
    <w:rsid w:val="00581F48"/>
    <w:rsid w:val="00581F5A"/>
    <w:rsid w:val="00582572"/>
    <w:rsid w:val="0058265B"/>
    <w:rsid w:val="00582C51"/>
    <w:rsid w:val="00582E33"/>
    <w:rsid w:val="00582F03"/>
    <w:rsid w:val="00582F1D"/>
    <w:rsid w:val="00582FD7"/>
    <w:rsid w:val="005835FC"/>
    <w:rsid w:val="00583AEC"/>
    <w:rsid w:val="00583EF3"/>
    <w:rsid w:val="00583FDB"/>
    <w:rsid w:val="00584124"/>
    <w:rsid w:val="005842BA"/>
    <w:rsid w:val="00584513"/>
    <w:rsid w:val="0058452B"/>
    <w:rsid w:val="005846D3"/>
    <w:rsid w:val="005848B9"/>
    <w:rsid w:val="00584920"/>
    <w:rsid w:val="00584AC3"/>
    <w:rsid w:val="00584BEC"/>
    <w:rsid w:val="00584E1D"/>
    <w:rsid w:val="005852D5"/>
    <w:rsid w:val="00585417"/>
    <w:rsid w:val="00585556"/>
    <w:rsid w:val="00585686"/>
    <w:rsid w:val="005858A9"/>
    <w:rsid w:val="00585B13"/>
    <w:rsid w:val="00585B4C"/>
    <w:rsid w:val="00585CDE"/>
    <w:rsid w:val="005867C6"/>
    <w:rsid w:val="00586C32"/>
    <w:rsid w:val="00587111"/>
    <w:rsid w:val="00587255"/>
    <w:rsid w:val="005873EB"/>
    <w:rsid w:val="0058787E"/>
    <w:rsid w:val="0058794E"/>
    <w:rsid w:val="00587EC7"/>
    <w:rsid w:val="00590370"/>
    <w:rsid w:val="0059077F"/>
    <w:rsid w:val="00590F20"/>
    <w:rsid w:val="0059112D"/>
    <w:rsid w:val="00591313"/>
    <w:rsid w:val="00591B6F"/>
    <w:rsid w:val="00592568"/>
    <w:rsid w:val="0059279E"/>
    <w:rsid w:val="005938FA"/>
    <w:rsid w:val="00593ADC"/>
    <w:rsid w:val="005941C8"/>
    <w:rsid w:val="00594E53"/>
    <w:rsid w:val="0059525D"/>
    <w:rsid w:val="00595875"/>
    <w:rsid w:val="00595F58"/>
    <w:rsid w:val="00595FCB"/>
    <w:rsid w:val="00596470"/>
    <w:rsid w:val="0059667D"/>
    <w:rsid w:val="0059690E"/>
    <w:rsid w:val="00596B68"/>
    <w:rsid w:val="00597075"/>
    <w:rsid w:val="0059719B"/>
    <w:rsid w:val="005973C2"/>
    <w:rsid w:val="00597951"/>
    <w:rsid w:val="00597A95"/>
    <w:rsid w:val="005A01AE"/>
    <w:rsid w:val="005A0311"/>
    <w:rsid w:val="005A0400"/>
    <w:rsid w:val="005A0C0B"/>
    <w:rsid w:val="005A0FB0"/>
    <w:rsid w:val="005A106E"/>
    <w:rsid w:val="005A125B"/>
    <w:rsid w:val="005A1712"/>
    <w:rsid w:val="005A17BD"/>
    <w:rsid w:val="005A1A0C"/>
    <w:rsid w:val="005A28AA"/>
    <w:rsid w:val="005A29A7"/>
    <w:rsid w:val="005A31EE"/>
    <w:rsid w:val="005A34B1"/>
    <w:rsid w:val="005A39D5"/>
    <w:rsid w:val="005A3B7C"/>
    <w:rsid w:val="005A4D28"/>
    <w:rsid w:val="005A5294"/>
    <w:rsid w:val="005A56D3"/>
    <w:rsid w:val="005A589A"/>
    <w:rsid w:val="005A5BF0"/>
    <w:rsid w:val="005A60F7"/>
    <w:rsid w:val="005A66DC"/>
    <w:rsid w:val="005A6A12"/>
    <w:rsid w:val="005A6A59"/>
    <w:rsid w:val="005A6CE3"/>
    <w:rsid w:val="005A7213"/>
    <w:rsid w:val="005A7256"/>
    <w:rsid w:val="005A74CC"/>
    <w:rsid w:val="005A764B"/>
    <w:rsid w:val="005A7DBA"/>
    <w:rsid w:val="005A7F49"/>
    <w:rsid w:val="005B0140"/>
    <w:rsid w:val="005B037F"/>
    <w:rsid w:val="005B0588"/>
    <w:rsid w:val="005B0686"/>
    <w:rsid w:val="005B0768"/>
    <w:rsid w:val="005B0BEA"/>
    <w:rsid w:val="005B0F6D"/>
    <w:rsid w:val="005B0FC0"/>
    <w:rsid w:val="005B122B"/>
    <w:rsid w:val="005B12F8"/>
    <w:rsid w:val="005B1528"/>
    <w:rsid w:val="005B1637"/>
    <w:rsid w:val="005B216B"/>
    <w:rsid w:val="005B21CE"/>
    <w:rsid w:val="005B26F0"/>
    <w:rsid w:val="005B2B21"/>
    <w:rsid w:val="005B3005"/>
    <w:rsid w:val="005B3020"/>
    <w:rsid w:val="005B31C0"/>
    <w:rsid w:val="005B336A"/>
    <w:rsid w:val="005B36A8"/>
    <w:rsid w:val="005B3DD2"/>
    <w:rsid w:val="005B426F"/>
    <w:rsid w:val="005B47B0"/>
    <w:rsid w:val="005B491F"/>
    <w:rsid w:val="005B4A03"/>
    <w:rsid w:val="005B4D7B"/>
    <w:rsid w:val="005B4E96"/>
    <w:rsid w:val="005B57D0"/>
    <w:rsid w:val="005B5F6F"/>
    <w:rsid w:val="005B604A"/>
    <w:rsid w:val="005B6153"/>
    <w:rsid w:val="005B6BB8"/>
    <w:rsid w:val="005B6C8C"/>
    <w:rsid w:val="005B6E9A"/>
    <w:rsid w:val="005B7508"/>
    <w:rsid w:val="005B750C"/>
    <w:rsid w:val="005B7A16"/>
    <w:rsid w:val="005C01B2"/>
    <w:rsid w:val="005C020F"/>
    <w:rsid w:val="005C0271"/>
    <w:rsid w:val="005C04B9"/>
    <w:rsid w:val="005C0858"/>
    <w:rsid w:val="005C0D55"/>
    <w:rsid w:val="005C0ED5"/>
    <w:rsid w:val="005C107E"/>
    <w:rsid w:val="005C1114"/>
    <w:rsid w:val="005C1365"/>
    <w:rsid w:val="005C1B89"/>
    <w:rsid w:val="005C1DE9"/>
    <w:rsid w:val="005C2B36"/>
    <w:rsid w:val="005C2D66"/>
    <w:rsid w:val="005C2F71"/>
    <w:rsid w:val="005C30A7"/>
    <w:rsid w:val="005C31D3"/>
    <w:rsid w:val="005C35A4"/>
    <w:rsid w:val="005C3698"/>
    <w:rsid w:val="005C3898"/>
    <w:rsid w:val="005C397A"/>
    <w:rsid w:val="005C39A9"/>
    <w:rsid w:val="005C3A35"/>
    <w:rsid w:val="005C3B92"/>
    <w:rsid w:val="005C3E84"/>
    <w:rsid w:val="005C3F64"/>
    <w:rsid w:val="005C4201"/>
    <w:rsid w:val="005C44A4"/>
    <w:rsid w:val="005C4529"/>
    <w:rsid w:val="005C460E"/>
    <w:rsid w:val="005C4D18"/>
    <w:rsid w:val="005C5033"/>
    <w:rsid w:val="005C5575"/>
    <w:rsid w:val="005C599A"/>
    <w:rsid w:val="005C6214"/>
    <w:rsid w:val="005C6664"/>
    <w:rsid w:val="005C6759"/>
    <w:rsid w:val="005C68EF"/>
    <w:rsid w:val="005C6C84"/>
    <w:rsid w:val="005C70A0"/>
    <w:rsid w:val="005C70AC"/>
    <w:rsid w:val="005C73E4"/>
    <w:rsid w:val="005C75EA"/>
    <w:rsid w:val="005C795E"/>
    <w:rsid w:val="005D0623"/>
    <w:rsid w:val="005D0AB6"/>
    <w:rsid w:val="005D1297"/>
    <w:rsid w:val="005D12D1"/>
    <w:rsid w:val="005D1405"/>
    <w:rsid w:val="005D15A8"/>
    <w:rsid w:val="005D1652"/>
    <w:rsid w:val="005D16D6"/>
    <w:rsid w:val="005D1862"/>
    <w:rsid w:val="005D1D30"/>
    <w:rsid w:val="005D202B"/>
    <w:rsid w:val="005D2281"/>
    <w:rsid w:val="005D22D7"/>
    <w:rsid w:val="005D2A43"/>
    <w:rsid w:val="005D3009"/>
    <w:rsid w:val="005D368F"/>
    <w:rsid w:val="005D3C89"/>
    <w:rsid w:val="005D3DD4"/>
    <w:rsid w:val="005D4001"/>
    <w:rsid w:val="005D400B"/>
    <w:rsid w:val="005D4236"/>
    <w:rsid w:val="005D457B"/>
    <w:rsid w:val="005D480E"/>
    <w:rsid w:val="005D4B1F"/>
    <w:rsid w:val="005D4D25"/>
    <w:rsid w:val="005D4E60"/>
    <w:rsid w:val="005D5738"/>
    <w:rsid w:val="005D5A5B"/>
    <w:rsid w:val="005D5AA0"/>
    <w:rsid w:val="005D5CA4"/>
    <w:rsid w:val="005D604D"/>
    <w:rsid w:val="005D6239"/>
    <w:rsid w:val="005D69BC"/>
    <w:rsid w:val="005D6A21"/>
    <w:rsid w:val="005D6B2F"/>
    <w:rsid w:val="005D6D66"/>
    <w:rsid w:val="005D7546"/>
    <w:rsid w:val="005E0758"/>
    <w:rsid w:val="005E07EA"/>
    <w:rsid w:val="005E091B"/>
    <w:rsid w:val="005E09C8"/>
    <w:rsid w:val="005E0A96"/>
    <w:rsid w:val="005E1013"/>
    <w:rsid w:val="005E1243"/>
    <w:rsid w:val="005E1303"/>
    <w:rsid w:val="005E1475"/>
    <w:rsid w:val="005E1BCF"/>
    <w:rsid w:val="005E1D7A"/>
    <w:rsid w:val="005E1DBF"/>
    <w:rsid w:val="005E1EBD"/>
    <w:rsid w:val="005E2058"/>
    <w:rsid w:val="005E33E3"/>
    <w:rsid w:val="005E34F6"/>
    <w:rsid w:val="005E359B"/>
    <w:rsid w:val="005E38A7"/>
    <w:rsid w:val="005E390A"/>
    <w:rsid w:val="005E3A52"/>
    <w:rsid w:val="005E3CEF"/>
    <w:rsid w:val="005E3D9E"/>
    <w:rsid w:val="005E4316"/>
    <w:rsid w:val="005E43BD"/>
    <w:rsid w:val="005E4435"/>
    <w:rsid w:val="005E47B2"/>
    <w:rsid w:val="005E4C34"/>
    <w:rsid w:val="005E4CB5"/>
    <w:rsid w:val="005E4F5E"/>
    <w:rsid w:val="005E5248"/>
    <w:rsid w:val="005E550C"/>
    <w:rsid w:val="005E5595"/>
    <w:rsid w:val="005E5771"/>
    <w:rsid w:val="005E5997"/>
    <w:rsid w:val="005E5BA6"/>
    <w:rsid w:val="005E61A6"/>
    <w:rsid w:val="005E65FD"/>
    <w:rsid w:val="005E770F"/>
    <w:rsid w:val="005E7C9C"/>
    <w:rsid w:val="005E7F22"/>
    <w:rsid w:val="005E7F64"/>
    <w:rsid w:val="005F0048"/>
    <w:rsid w:val="005F0406"/>
    <w:rsid w:val="005F077D"/>
    <w:rsid w:val="005F087B"/>
    <w:rsid w:val="005F0ADD"/>
    <w:rsid w:val="005F0B0F"/>
    <w:rsid w:val="005F11EC"/>
    <w:rsid w:val="005F1221"/>
    <w:rsid w:val="005F139C"/>
    <w:rsid w:val="005F1667"/>
    <w:rsid w:val="005F21B0"/>
    <w:rsid w:val="005F2248"/>
    <w:rsid w:val="005F26F5"/>
    <w:rsid w:val="005F27E8"/>
    <w:rsid w:val="005F2812"/>
    <w:rsid w:val="005F28A3"/>
    <w:rsid w:val="005F2C6F"/>
    <w:rsid w:val="005F2E53"/>
    <w:rsid w:val="005F2EC7"/>
    <w:rsid w:val="005F3011"/>
    <w:rsid w:val="005F3053"/>
    <w:rsid w:val="005F3225"/>
    <w:rsid w:val="005F32A9"/>
    <w:rsid w:val="005F35AE"/>
    <w:rsid w:val="005F365A"/>
    <w:rsid w:val="005F3C36"/>
    <w:rsid w:val="005F40F3"/>
    <w:rsid w:val="005F471D"/>
    <w:rsid w:val="005F49AB"/>
    <w:rsid w:val="005F545C"/>
    <w:rsid w:val="005F5917"/>
    <w:rsid w:val="005F594D"/>
    <w:rsid w:val="005F636A"/>
    <w:rsid w:val="005F65A2"/>
    <w:rsid w:val="005F68AC"/>
    <w:rsid w:val="005F6DC9"/>
    <w:rsid w:val="005F703B"/>
    <w:rsid w:val="005F7356"/>
    <w:rsid w:val="005F73C1"/>
    <w:rsid w:val="005F747D"/>
    <w:rsid w:val="005F7C6D"/>
    <w:rsid w:val="005F7CFB"/>
    <w:rsid w:val="006002DE"/>
    <w:rsid w:val="00600378"/>
    <w:rsid w:val="00600C4C"/>
    <w:rsid w:val="00600E5B"/>
    <w:rsid w:val="00601A1F"/>
    <w:rsid w:val="00601BF6"/>
    <w:rsid w:val="00601EA1"/>
    <w:rsid w:val="00601F16"/>
    <w:rsid w:val="00601FB5"/>
    <w:rsid w:val="00602475"/>
    <w:rsid w:val="0060277F"/>
    <w:rsid w:val="00602A24"/>
    <w:rsid w:val="0060302C"/>
    <w:rsid w:val="0060384E"/>
    <w:rsid w:val="00603A9C"/>
    <w:rsid w:val="00603C1E"/>
    <w:rsid w:val="00603F85"/>
    <w:rsid w:val="006044B4"/>
    <w:rsid w:val="00604E46"/>
    <w:rsid w:val="00605A01"/>
    <w:rsid w:val="00605C9C"/>
    <w:rsid w:val="00605F5A"/>
    <w:rsid w:val="006064D1"/>
    <w:rsid w:val="006069C8"/>
    <w:rsid w:val="00606AE1"/>
    <w:rsid w:val="00606C8B"/>
    <w:rsid w:val="00606D56"/>
    <w:rsid w:val="00606F3C"/>
    <w:rsid w:val="00607633"/>
    <w:rsid w:val="00607704"/>
    <w:rsid w:val="00607AAA"/>
    <w:rsid w:val="00607DCF"/>
    <w:rsid w:val="00607E4F"/>
    <w:rsid w:val="00607F76"/>
    <w:rsid w:val="0061071D"/>
    <w:rsid w:val="00610794"/>
    <w:rsid w:val="0061083F"/>
    <w:rsid w:val="00610A92"/>
    <w:rsid w:val="00610EBE"/>
    <w:rsid w:val="006110E9"/>
    <w:rsid w:val="0061110D"/>
    <w:rsid w:val="00611613"/>
    <w:rsid w:val="0061176E"/>
    <w:rsid w:val="00611F0B"/>
    <w:rsid w:val="00611F2C"/>
    <w:rsid w:val="006122AD"/>
    <w:rsid w:val="0061260C"/>
    <w:rsid w:val="00612616"/>
    <w:rsid w:val="00612ABF"/>
    <w:rsid w:val="006131FB"/>
    <w:rsid w:val="0061413F"/>
    <w:rsid w:val="00614376"/>
    <w:rsid w:val="00614AF9"/>
    <w:rsid w:val="00614B1F"/>
    <w:rsid w:val="00614E24"/>
    <w:rsid w:val="00614E5F"/>
    <w:rsid w:val="00614EAD"/>
    <w:rsid w:val="0061522A"/>
    <w:rsid w:val="00615A93"/>
    <w:rsid w:val="00615F77"/>
    <w:rsid w:val="00616028"/>
    <w:rsid w:val="00617231"/>
    <w:rsid w:val="00617A7A"/>
    <w:rsid w:val="00617EFC"/>
    <w:rsid w:val="00620226"/>
    <w:rsid w:val="006210DC"/>
    <w:rsid w:val="006212F4"/>
    <w:rsid w:val="0062131E"/>
    <w:rsid w:val="0062197C"/>
    <w:rsid w:val="006219C7"/>
    <w:rsid w:val="00622181"/>
    <w:rsid w:val="00622189"/>
    <w:rsid w:val="0062235A"/>
    <w:rsid w:val="0062240F"/>
    <w:rsid w:val="00622743"/>
    <w:rsid w:val="00622BA4"/>
    <w:rsid w:val="00623157"/>
    <w:rsid w:val="006232D0"/>
    <w:rsid w:val="0062381B"/>
    <w:rsid w:val="006238D0"/>
    <w:rsid w:val="00623A3B"/>
    <w:rsid w:val="00623C4F"/>
    <w:rsid w:val="00623F5D"/>
    <w:rsid w:val="00623FC1"/>
    <w:rsid w:val="0062456E"/>
    <w:rsid w:val="00624968"/>
    <w:rsid w:val="006249A4"/>
    <w:rsid w:val="0062504B"/>
    <w:rsid w:val="006250E9"/>
    <w:rsid w:val="0062571C"/>
    <w:rsid w:val="006258DA"/>
    <w:rsid w:val="00625A2E"/>
    <w:rsid w:val="00625AAE"/>
    <w:rsid w:val="00625D51"/>
    <w:rsid w:val="00625E48"/>
    <w:rsid w:val="00625E63"/>
    <w:rsid w:val="006263D8"/>
    <w:rsid w:val="0062698D"/>
    <w:rsid w:val="0062760C"/>
    <w:rsid w:val="00627852"/>
    <w:rsid w:val="0062799C"/>
    <w:rsid w:val="00627B30"/>
    <w:rsid w:val="00627D77"/>
    <w:rsid w:val="00630962"/>
    <w:rsid w:val="00630AAE"/>
    <w:rsid w:val="00630BF0"/>
    <w:rsid w:val="00630CE5"/>
    <w:rsid w:val="00630D7E"/>
    <w:rsid w:val="0063151B"/>
    <w:rsid w:val="00631575"/>
    <w:rsid w:val="006319CB"/>
    <w:rsid w:val="006319F3"/>
    <w:rsid w:val="00631C9C"/>
    <w:rsid w:val="00632328"/>
    <w:rsid w:val="0063241D"/>
    <w:rsid w:val="0063255E"/>
    <w:rsid w:val="006328E8"/>
    <w:rsid w:val="006329E4"/>
    <w:rsid w:val="006329FE"/>
    <w:rsid w:val="00632E2E"/>
    <w:rsid w:val="00633AAA"/>
    <w:rsid w:val="00633FDE"/>
    <w:rsid w:val="006340C9"/>
    <w:rsid w:val="006345B6"/>
    <w:rsid w:val="0063496F"/>
    <w:rsid w:val="0063542A"/>
    <w:rsid w:val="00635719"/>
    <w:rsid w:val="00635CB3"/>
    <w:rsid w:val="00636147"/>
    <w:rsid w:val="0063644C"/>
    <w:rsid w:val="00637033"/>
    <w:rsid w:val="006370D9"/>
    <w:rsid w:val="00637537"/>
    <w:rsid w:val="0063778B"/>
    <w:rsid w:val="00637C54"/>
    <w:rsid w:val="006401A2"/>
    <w:rsid w:val="006415F2"/>
    <w:rsid w:val="00641D7F"/>
    <w:rsid w:val="006421E8"/>
    <w:rsid w:val="006424C2"/>
    <w:rsid w:val="006424CA"/>
    <w:rsid w:val="00642892"/>
    <w:rsid w:val="0064372F"/>
    <w:rsid w:val="00644207"/>
    <w:rsid w:val="006444C2"/>
    <w:rsid w:val="00644C0D"/>
    <w:rsid w:val="0064511A"/>
    <w:rsid w:val="006453A6"/>
    <w:rsid w:val="00645447"/>
    <w:rsid w:val="0064583B"/>
    <w:rsid w:val="00645B28"/>
    <w:rsid w:val="00646020"/>
    <w:rsid w:val="00646142"/>
    <w:rsid w:val="0064618E"/>
    <w:rsid w:val="00646540"/>
    <w:rsid w:val="0064665A"/>
    <w:rsid w:val="00646718"/>
    <w:rsid w:val="00646957"/>
    <w:rsid w:val="00646B86"/>
    <w:rsid w:val="00646BF7"/>
    <w:rsid w:val="00646C38"/>
    <w:rsid w:val="00646D7A"/>
    <w:rsid w:val="00646E8B"/>
    <w:rsid w:val="006470CB"/>
    <w:rsid w:val="006470E7"/>
    <w:rsid w:val="00647BDC"/>
    <w:rsid w:val="00647E68"/>
    <w:rsid w:val="00650913"/>
    <w:rsid w:val="00650BA5"/>
    <w:rsid w:val="00650D0A"/>
    <w:rsid w:val="00650FA2"/>
    <w:rsid w:val="00651195"/>
    <w:rsid w:val="006513B8"/>
    <w:rsid w:val="00651C3A"/>
    <w:rsid w:val="00651C9F"/>
    <w:rsid w:val="00651F15"/>
    <w:rsid w:val="00652344"/>
    <w:rsid w:val="006524EF"/>
    <w:rsid w:val="00652656"/>
    <w:rsid w:val="00652D54"/>
    <w:rsid w:val="00652D74"/>
    <w:rsid w:val="00653561"/>
    <w:rsid w:val="00653B33"/>
    <w:rsid w:val="00654195"/>
    <w:rsid w:val="00654904"/>
    <w:rsid w:val="00654CD8"/>
    <w:rsid w:val="0065553C"/>
    <w:rsid w:val="00655BF1"/>
    <w:rsid w:val="00655C54"/>
    <w:rsid w:val="00655C89"/>
    <w:rsid w:val="00655D75"/>
    <w:rsid w:val="00656671"/>
    <w:rsid w:val="00656B73"/>
    <w:rsid w:val="0065734D"/>
    <w:rsid w:val="006573BB"/>
    <w:rsid w:val="00657508"/>
    <w:rsid w:val="006575A5"/>
    <w:rsid w:val="00660153"/>
    <w:rsid w:val="00660268"/>
    <w:rsid w:val="00660A5D"/>
    <w:rsid w:val="00660A9F"/>
    <w:rsid w:val="00660DC3"/>
    <w:rsid w:val="00660EEE"/>
    <w:rsid w:val="00661299"/>
    <w:rsid w:val="006618EB"/>
    <w:rsid w:val="00661B79"/>
    <w:rsid w:val="006621D5"/>
    <w:rsid w:val="0066223B"/>
    <w:rsid w:val="00662378"/>
    <w:rsid w:val="0066293F"/>
    <w:rsid w:val="00663031"/>
    <w:rsid w:val="0066328D"/>
    <w:rsid w:val="006635EA"/>
    <w:rsid w:val="0066376D"/>
    <w:rsid w:val="0066388E"/>
    <w:rsid w:val="00663C82"/>
    <w:rsid w:val="00663FD2"/>
    <w:rsid w:val="00664115"/>
    <w:rsid w:val="006648EB"/>
    <w:rsid w:val="00664A4B"/>
    <w:rsid w:val="00664A4C"/>
    <w:rsid w:val="00665613"/>
    <w:rsid w:val="006659DA"/>
    <w:rsid w:val="00665CB6"/>
    <w:rsid w:val="0066627E"/>
    <w:rsid w:val="006667A2"/>
    <w:rsid w:val="006669C0"/>
    <w:rsid w:val="00666EC8"/>
    <w:rsid w:val="0066718A"/>
    <w:rsid w:val="0066721F"/>
    <w:rsid w:val="0066737A"/>
    <w:rsid w:val="0067024B"/>
    <w:rsid w:val="006705F4"/>
    <w:rsid w:val="0067092D"/>
    <w:rsid w:val="00670A57"/>
    <w:rsid w:val="0067100E"/>
    <w:rsid w:val="00671026"/>
    <w:rsid w:val="00671352"/>
    <w:rsid w:val="00671488"/>
    <w:rsid w:val="006715F8"/>
    <w:rsid w:val="0067176D"/>
    <w:rsid w:val="0067185C"/>
    <w:rsid w:val="006718F0"/>
    <w:rsid w:val="00671ECB"/>
    <w:rsid w:val="0067256E"/>
    <w:rsid w:val="00672C58"/>
    <w:rsid w:val="00672D4D"/>
    <w:rsid w:val="00673027"/>
    <w:rsid w:val="006730BD"/>
    <w:rsid w:val="006731C6"/>
    <w:rsid w:val="006735B0"/>
    <w:rsid w:val="00673C72"/>
    <w:rsid w:val="00673F1E"/>
    <w:rsid w:val="0067410C"/>
    <w:rsid w:val="006742F4"/>
    <w:rsid w:val="00674651"/>
    <w:rsid w:val="006748BB"/>
    <w:rsid w:val="00674CE1"/>
    <w:rsid w:val="00675229"/>
    <w:rsid w:val="006754FD"/>
    <w:rsid w:val="006755F4"/>
    <w:rsid w:val="00675959"/>
    <w:rsid w:val="00676873"/>
    <w:rsid w:val="00676A6D"/>
    <w:rsid w:val="00676DE4"/>
    <w:rsid w:val="00676EE8"/>
    <w:rsid w:val="00677A6D"/>
    <w:rsid w:val="00677EEC"/>
    <w:rsid w:val="00677EF6"/>
    <w:rsid w:val="006802B3"/>
    <w:rsid w:val="00680993"/>
    <w:rsid w:val="00680A9E"/>
    <w:rsid w:val="006811E0"/>
    <w:rsid w:val="00681336"/>
    <w:rsid w:val="0068183A"/>
    <w:rsid w:val="006818F2"/>
    <w:rsid w:val="00681991"/>
    <w:rsid w:val="00681C94"/>
    <w:rsid w:val="00681F0C"/>
    <w:rsid w:val="0068203F"/>
    <w:rsid w:val="00682580"/>
    <w:rsid w:val="00682838"/>
    <w:rsid w:val="006829BB"/>
    <w:rsid w:val="00682E80"/>
    <w:rsid w:val="00683C96"/>
    <w:rsid w:val="00683F82"/>
    <w:rsid w:val="00683FC3"/>
    <w:rsid w:val="00684210"/>
    <w:rsid w:val="006843F3"/>
    <w:rsid w:val="0068480B"/>
    <w:rsid w:val="00684DFE"/>
    <w:rsid w:val="00685145"/>
    <w:rsid w:val="00685185"/>
    <w:rsid w:val="0068529C"/>
    <w:rsid w:val="00685701"/>
    <w:rsid w:val="00685722"/>
    <w:rsid w:val="00685853"/>
    <w:rsid w:val="00685F7D"/>
    <w:rsid w:val="0068628E"/>
    <w:rsid w:val="006901E6"/>
    <w:rsid w:val="006901F5"/>
    <w:rsid w:val="00691B13"/>
    <w:rsid w:val="00691D47"/>
    <w:rsid w:val="00692533"/>
    <w:rsid w:val="00692678"/>
    <w:rsid w:val="00692798"/>
    <w:rsid w:val="006927C0"/>
    <w:rsid w:val="0069299D"/>
    <w:rsid w:val="00692B9F"/>
    <w:rsid w:val="00692BAD"/>
    <w:rsid w:val="00693050"/>
    <w:rsid w:val="0069354E"/>
    <w:rsid w:val="00693C94"/>
    <w:rsid w:val="006941F4"/>
    <w:rsid w:val="006946D0"/>
    <w:rsid w:val="006946ED"/>
    <w:rsid w:val="006947A9"/>
    <w:rsid w:val="00694FD9"/>
    <w:rsid w:val="00695090"/>
    <w:rsid w:val="00695D59"/>
    <w:rsid w:val="00695D9D"/>
    <w:rsid w:val="0069607B"/>
    <w:rsid w:val="00696132"/>
    <w:rsid w:val="00696669"/>
    <w:rsid w:val="006967C8"/>
    <w:rsid w:val="00696CBE"/>
    <w:rsid w:val="00696EF9"/>
    <w:rsid w:val="0069721F"/>
    <w:rsid w:val="00697646"/>
    <w:rsid w:val="0069764B"/>
    <w:rsid w:val="00697AD2"/>
    <w:rsid w:val="00697CDB"/>
    <w:rsid w:val="006A0012"/>
    <w:rsid w:val="006A04BD"/>
    <w:rsid w:val="006A0881"/>
    <w:rsid w:val="006A0C65"/>
    <w:rsid w:val="006A176D"/>
    <w:rsid w:val="006A18D6"/>
    <w:rsid w:val="006A1D00"/>
    <w:rsid w:val="006A2EED"/>
    <w:rsid w:val="006A2FFB"/>
    <w:rsid w:val="006A3ADB"/>
    <w:rsid w:val="006A3B0A"/>
    <w:rsid w:val="006A3C4B"/>
    <w:rsid w:val="006A3C65"/>
    <w:rsid w:val="006A491F"/>
    <w:rsid w:val="006A4998"/>
    <w:rsid w:val="006A4FDF"/>
    <w:rsid w:val="006A5069"/>
    <w:rsid w:val="006A55F2"/>
    <w:rsid w:val="006A56FC"/>
    <w:rsid w:val="006A588F"/>
    <w:rsid w:val="006A64F4"/>
    <w:rsid w:val="006A67D2"/>
    <w:rsid w:val="006A6C7F"/>
    <w:rsid w:val="006A7356"/>
    <w:rsid w:val="006A74C3"/>
    <w:rsid w:val="006A7AF5"/>
    <w:rsid w:val="006A7DF1"/>
    <w:rsid w:val="006B022F"/>
    <w:rsid w:val="006B061F"/>
    <w:rsid w:val="006B065B"/>
    <w:rsid w:val="006B0662"/>
    <w:rsid w:val="006B08EF"/>
    <w:rsid w:val="006B0D58"/>
    <w:rsid w:val="006B0F3D"/>
    <w:rsid w:val="006B0F69"/>
    <w:rsid w:val="006B11C1"/>
    <w:rsid w:val="006B1BBA"/>
    <w:rsid w:val="006B1DC3"/>
    <w:rsid w:val="006B1E21"/>
    <w:rsid w:val="006B2221"/>
    <w:rsid w:val="006B2453"/>
    <w:rsid w:val="006B2878"/>
    <w:rsid w:val="006B287A"/>
    <w:rsid w:val="006B2DA1"/>
    <w:rsid w:val="006B2DE6"/>
    <w:rsid w:val="006B2F0B"/>
    <w:rsid w:val="006B3004"/>
    <w:rsid w:val="006B30AF"/>
    <w:rsid w:val="006B3624"/>
    <w:rsid w:val="006B3634"/>
    <w:rsid w:val="006B3710"/>
    <w:rsid w:val="006B3D0A"/>
    <w:rsid w:val="006B3F2D"/>
    <w:rsid w:val="006B40BD"/>
    <w:rsid w:val="006B419E"/>
    <w:rsid w:val="006B41F7"/>
    <w:rsid w:val="006B43A6"/>
    <w:rsid w:val="006B4965"/>
    <w:rsid w:val="006B49F4"/>
    <w:rsid w:val="006B5BC3"/>
    <w:rsid w:val="006B609E"/>
    <w:rsid w:val="006B700D"/>
    <w:rsid w:val="006B7D79"/>
    <w:rsid w:val="006B7E1A"/>
    <w:rsid w:val="006C011C"/>
    <w:rsid w:val="006C02F4"/>
    <w:rsid w:val="006C0586"/>
    <w:rsid w:val="006C071B"/>
    <w:rsid w:val="006C0F8B"/>
    <w:rsid w:val="006C19B0"/>
    <w:rsid w:val="006C1C5C"/>
    <w:rsid w:val="006C2555"/>
    <w:rsid w:val="006C2656"/>
    <w:rsid w:val="006C2A60"/>
    <w:rsid w:val="006C2AA7"/>
    <w:rsid w:val="006C2C41"/>
    <w:rsid w:val="006C3889"/>
    <w:rsid w:val="006C3C20"/>
    <w:rsid w:val="006C45DD"/>
    <w:rsid w:val="006C4841"/>
    <w:rsid w:val="006C4AA1"/>
    <w:rsid w:val="006C51D7"/>
    <w:rsid w:val="006C5527"/>
    <w:rsid w:val="006C57E9"/>
    <w:rsid w:val="006C5DD4"/>
    <w:rsid w:val="006C5EB9"/>
    <w:rsid w:val="006C62D9"/>
    <w:rsid w:val="006C6ACF"/>
    <w:rsid w:val="006C6D6C"/>
    <w:rsid w:val="006C7251"/>
    <w:rsid w:val="006C734F"/>
    <w:rsid w:val="006C7425"/>
    <w:rsid w:val="006C752C"/>
    <w:rsid w:val="006D001E"/>
    <w:rsid w:val="006D0086"/>
    <w:rsid w:val="006D01E7"/>
    <w:rsid w:val="006D01F1"/>
    <w:rsid w:val="006D14AE"/>
    <w:rsid w:val="006D1A21"/>
    <w:rsid w:val="006D1EFC"/>
    <w:rsid w:val="006D2513"/>
    <w:rsid w:val="006D2ADF"/>
    <w:rsid w:val="006D2D38"/>
    <w:rsid w:val="006D3645"/>
    <w:rsid w:val="006D36FC"/>
    <w:rsid w:val="006D3962"/>
    <w:rsid w:val="006D3AC1"/>
    <w:rsid w:val="006D3D17"/>
    <w:rsid w:val="006D42FD"/>
    <w:rsid w:val="006D449A"/>
    <w:rsid w:val="006D4A24"/>
    <w:rsid w:val="006D4A88"/>
    <w:rsid w:val="006D4BC0"/>
    <w:rsid w:val="006D4D93"/>
    <w:rsid w:val="006D5103"/>
    <w:rsid w:val="006D5BDE"/>
    <w:rsid w:val="006D5CB3"/>
    <w:rsid w:val="006D63AA"/>
    <w:rsid w:val="006D6686"/>
    <w:rsid w:val="006D677B"/>
    <w:rsid w:val="006D6E84"/>
    <w:rsid w:val="006D6FFA"/>
    <w:rsid w:val="006D70D1"/>
    <w:rsid w:val="006D7288"/>
    <w:rsid w:val="006D7A80"/>
    <w:rsid w:val="006D7B7F"/>
    <w:rsid w:val="006D7C23"/>
    <w:rsid w:val="006E04F3"/>
    <w:rsid w:val="006E07DF"/>
    <w:rsid w:val="006E087F"/>
    <w:rsid w:val="006E0B6F"/>
    <w:rsid w:val="006E0C7E"/>
    <w:rsid w:val="006E14F5"/>
    <w:rsid w:val="006E2053"/>
    <w:rsid w:val="006E210F"/>
    <w:rsid w:val="006E25B8"/>
    <w:rsid w:val="006E26DD"/>
    <w:rsid w:val="006E2D09"/>
    <w:rsid w:val="006E2E85"/>
    <w:rsid w:val="006E2F7C"/>
    <w:rsid w:val="006E365A"/>
    <w:rsid w:val="006E3982"/>
    <w:rsid w:val="006E3AAF"/>
    <w:rsid w:val="006E3C08"/>
    <w:rsid w:val="006E3C8D"/>
    <w:rsid w:val="006E4461"/>
    <w:rsid w:val="006E4B5B"/>
    <w:rsid w:val="006E4EA1"/>
    <w:rsid w:val="006E4F7C"/>
    <w:rsid w:val="006E543F"/>
    <w:rsid w:val="006E5BA5"/>
    <w:rsid w:val="006E602A"/>
    <w:rsid w:val="006E613B"/>
    <w:rsid w:val="006E6CE4"/>
    <w:rsid w:val="006E7893"/>
    <w:rsid w:val="006E7B69"/>
    <w:rsid w:val="006E7CA4"/>
    <w:rsid w:val="006F07BD"/>
    <w:rsid w:val="006F0CD1"/>
    <w:rsid w:val="006F104A"/>
    <w:rsid w:val="006F1965"/>
    <w:rsid w:val="006F1CB0"/>
    <w:rsid w:val="006F1CC6"/>
    <w:rsid w:val="006F23FE"/>
    <w:rsid w:val="006F2555"/>
    <w:rsid w:val="006F2690"/>
    <w:rsid w:val="006F3148"/>
    <w:rsid w:val="006F382A"/>
    <w:rsid w:val="006F3925"/>
    <w:rsid w:val="006F3A49"/>
    <w:rsid w:val="006F3D25"/>
    <w:rsid w:val="006F4102"/>
    <w:rsid w:val="006F4180"/>
    <w:rsid w:val="006F43F1"/>
    <w:rsid w:val="006F4558"/>
    <w:rsid w:val="006F4975"/>
    <w:rsid w:val="006F4978"/>
    <w:rsid w:val="006F526C"/>
    <w:rsid w:val="006F5413"/>
    <w:rsid w:val="006F54F3"/>
    <w:rsid w:val="006F5778"/>
    <w:rsid w:val="006F599B"/>
    <w:rsid w:val="006F5B9E"/>
    <w:rsid w:val="006F6332"/>
    <w:rsid w:val="006F641C"/>
    <w:rsid w:val="006F6428"/>
    <w:rsid w:val="006F6736"/>
    <w:rsid w:val="006F6B74"/>
    <w:rsid w:val="006F7263"/>
    <w:rsid w:val="006F73B9"/>
    <w:rsid w:val="006F7B1B"/>
    <w:rsid w:val="00700165"/>
    <w:rsid w:val="007003E6"/>
    <w:rsid w:val="007005FB"/>
    <w:rsid w:val="00700C58"/>
    <w:rsid w:val="00701BF7"/>
    <w:rsid w:val="007027C3"/>
    <w:rsid w:val="007031E2"/>
    <w:rsid w:val="00703429"/>
    <w:rsid w:val="00703488"/>
    <w:rsid w:val="00703BF5"/>
    <w:rsid w:val="00703CB6"/>
    <w:rsid w:val="00703E26"/>
    <w:rsid w:val="0070414A"/>
    <w:rsid w:val="0070445D"/>
    <w:rsid w:val="00704540"/>
    <w:rsid w:val="007047B4"/>
    <w:rsid w:val="00704A68"/>
    <w:rsid w:val="00704B2C"/>
    <w:rsid w:val="00705579"/>
    <w:rsid w:val="00706158"/>
    <w:rsid w:val="00706708"/>
    <w:rsid w:val="00706D72"/>
    <w:rsid w:val="00707515"/>
    <w:rsid w:val="00710158"/>
    <w:rsid w:val="0071015B"/>
    <w:rsid w:val="007109CD"/>
    <w:rsid w:val="00710F3B"/>
    <w:rsid w:val="00711554"/>
    <w:rsid w:val="0071164A"/>
    <w:rsid w:val="0071237A"/>
    <w:rsid w:val="0071245D"/>
    <w:rsid w:val="0071299E"/>
    <w:rsid w:val="00712CBD"/>
    <w:rsid w:val="00712D57"/>
    <w:rsid w:val="00712F10"/>
    <w:rsid w:val="00713145"/>
    <w:rsid w:val="00713312"/>
    <w:rsid w:val="007135D9"/>
    <w:rsid w:val="00713737"/>
    <w:rsid w:val="00713764"/>
    <w:rsid w:val="007137AA"/>
    <w:rsid w:val="007137BD"/>
    <w:rsid w:val="00713BCB"/>
    <w:rsid w:val="00713E69"/>
    <w:rsid w:val="00714860"/>
    <w:rsid w:val="00714E0B"/>
    <w:rsid w:val="00715EC9"/>
    <w:rsid w:val="00715F73"/>
    <w:rsid w:val="007160EC"/>
    <w:rsid w:val="00716270"/>
    <w:rsid w:val="00716316"/>
    <w:rsid w:val="0071662C"/>
    <w:rsid w:val="00716FE9"/>
    <w:rsid w:val="007173DD"/>
    <w:rsid w:val="007176AB"/>
    <w:rsid w:val="00717AC0"/>
    <w:rsid w:val="00720227"/>
    <w:rsid w:val="00720C9F"/>
    <w:rsid w:val="00720D80"/>
    <w:rsid w:val="0072123B"/>
    <w:rsid w:val="0072123E"/>
    <w:rsid w:val="00721459"/>
    <w:rsid w:val="007214A5"/>
    <w:rsid w:val="00721D36"/>
    <w:rsid w:val="00722272"/>
    <w:rsid w:val="00722DA7"/>
    <w:rsid w:val="007233C0"/>
    <w:rsid w:val="007233CD"/>
    <w:rsid w:val="00723625"/>
    <w:rsid w:val="00723659"/>
    <w:rsid w:val="00723EFA"/>
    <w:rsid w:val="0072419D"/>
    <w:rsid w:val="00724825"/>
    <w:rsid w:val="0072484B"/>
    <w:rsid w:val="00724CDC"/>
    <w:rsid w:val="00724E6F"/>
    <w:rsid w:val="00725724"/>
    <w:rsid w:val="00725C34"/>
    <w:rsid w:val="00725E75"/>
    <w:rsid w:val="00726688"/>
    <w:rsid w:val="00726A6C"/>
    <w:rsid w:val="00727559"/>
    <w:rsid w:val="0072765F"/>
    <w:rsid w:val="007278ED"/>
    <w:rsid w:val="00727AC7"/>
    <w:rsid w:val="00727BBA"/>
    <w:rsid w:val="00727E94"/>
    <w:rsid w:val="00727FF7"/>
    <w:rsid w:val="00730568"/>
    <w:rsid w:val="007308B2"/>
    <w:rsid w:val="007309BE"/>
    <w:rsid w:val="00730A8F"/>
    <w:rsid w:val="00730BAF"/>
    <w:rsid w:val="00731158"/>
    <w:rsid w:val="007314DE"/>
    <w:rsid w:val="00731725"/>
    <w:rsid w:val="0073173C"/>
    <w:rsid w:val="00731855"/>
    <w:rsid w:val="0073199D"/>
    <w:rsid w:val="00731A91"/>
    <w:rsid w:val="00731EDC"/>
    <w:rsid w:val="00731F71"/>
    <w:rsid w:val="0073214C"/>
    <w:rsid w:val="00732241"/>
    <w:rsid w:val="00732276"/>
    <w:rsid w:val="00732360"/>
    <w:rsid w:val="007328F6"/>
    <w:rsid w:val="007329F4"/>
    <w:rsid w:val="00732B0C"/>
    <w:rsid w:val="007336B0"/>
    <w:rsid w:val="00733EB0"/>
    <w:rsid w:val="00733F30"/>
    <w:rsid w:val="00734054"/>
    <w:rsid w:val="007342C6"/>
    <w:rsid w:val="0073459C"/>
    <w:rsid w:val="00734C7E"/>
    <w:rsid w:val="00734CC6"/>
    <w:rsid w:val="00734E3E"/>
    <w:rsid w:val="0073504E"/>
    <w:rsid w:val="00735298"/>
    <w:rsid w:val="0073544D"/>
    <w:rsid w:val="00735AB2"/>
    <w:rsid w:val="00735D27"/>
    <w:rsid w:val="00735D3C"/>
    <w:rsid w:val="00735E05"/>
    <w:rsid w:val="00736458"/>
    <w:rsid w:val="00736530"/>
    <w:rsid w:val="0073657D"/>
    <w:rsid w:val="00736646"/>
    <w:rsid w:val="00736F70"/>
    <w:rsid w:val="00737412"/>
    <w:rsid w:val="00737AA3"/>
    <w:rsid w:val="00737C2B"/>
    <w:rsid w:val="00737E5A"/>
    <w:rsid w:val="00737F54"/>
    <w:rsid w:val="00740024"/>
    <w:rsid w:val="00740291"/>
    <w:rsid w:val="00740401"/>
    <w:rsid w:val="007404A6"/>
    <w:rsid w:val="00740827"/>
    <w:rsid w:val="00740C47"/>
    <w:rsid w:val="00740CD0"/>
    <w:rsid w:val="00741273"/>
    <w:rsid w:val="007412DC"/>
    <w:rsid w:val="007412EA"/>
    <w:rsid w:val="007414D0"/>
    <w:rsid w:val="007415EA"/>
    <w:rsid w:val="00741BF5"/>
    <w:rsid w:val="00742054"/>
    <w:rsid w:val="0074225A"/>
    <w:rsid w:val="007428EB"/>
    <w:rsid w:val="00742AED"/>
    <w:rsid w:val="00742B49"/>
    <w:rsid w:val="00742F0F"/>
    <w:rsid w:val="0074309E"/>
    <w:rsid w:val="0074360B"/>
    <w:rsid w:val="00743769"/>
    <w:rsid w:val="007438AC"/>
    <w:rsid w:val="007439F8"/>
    <w:rsid w:val="00743A3B"/>
    <w:rsid w:val="00743AF1"/>
    <w:rsid w:val="007440FF"/>
    <w:rsid w:val="00744798"/>
    <w:rsid w:val="00744DB3"/>
    <w:rsid w:val="0074660F"/>
    <w:rsid w:val="0074662A"/>
    <w:rsid w:val="00746883"/>
    <w:rsid w:val="00746B83"/>
    <w:rsid w:val="00746CDB"/>
    <w:rsid w:val="00746F2E"/>
    <w:rsid w:val="00747497"/>
    <w:rsid w:val="0074770A"/>
    <w:rsid w:val="00747911"/>
    <w:rsid w:val="007479B0"/>
    <w:rsid w:val="00747CC9"/>
    <w:rsid w:val="00750395"/>
    <w:rsid w:val="007508A5"/>
    <w:rsid w:val="007513CB"/>
    <w:rsid w:val="007516BC"/>
    <w:rsid w:val="00751727"/>
    <w:rsid w:val="00751BDE"/>
    <w:rsid w:val="00752552"/>
    <w:rsid w:val="00752730"/>
    <w:rsid w:val="00752757"/>
    <w:rsid w:val="007528FC"/>
    <w:rsid w:val="0075319D"/>
    <w:rsid w:val="0075319E"/>
    <w:rsid w:val="00753903"/>
    <w:rsid w:val="00753C05"/>
    <w:rsid w:val="00753E14"/>
    <w:rsid w:val="00754698"/>
    <w:rsid w:val="007548E4"/>
    <w:rsid w:val="007551D9"/>
    <w:rsid w:val="00755344"/>
    <w:rsid w:val="0075541F"/>
    <w:rsid w:val="007554ED"/>
    <w:rsid w:val="00755AC2"/>
    <w:rsid w:val="00755BED"/>
    <w:rsid w:val="00755E96"/>
    <w:rsid w:val="00756703"/>
    <w:rsid w:val="00756D9E"/>
    <w:rsid w:val="00757A4F"/>
    <w:rsid w:val="00757AD9"/>
    <w:rsid w:val="00757B94"/>
    <w:rsid w:val="00757D61"/>
    <w:rsid w:val="00757DA7"/>
    <w:rsid w:val="00757E4A"/>
    <w:rsid w:val="00757F47"/>
    <w:rsid w:val="007602E6"/>
    <w:rsid w:val="00760443"/>
    <w:rsid w:val="00760779"/>
    <w:rsid w:val="007608D8"/>
    <w:rsid w:val="00760C6D"/>
    <w:rsid w:val="007615C5"/>
    <w:rsid w:val="00761841"/>
    <w:rsid w:val="007619E3"/>
    <w:rsid w:val="00762270"/>
    <w:rsid w:val="0076236E"/>
    <w:rsid w:val="0076238D"/>
    <w:rsid w:val="00762504"/>
    <w:rsid w:val="007629A9"/>
    <w:rsid w:val="00762EB2"/>
    <w:rsid w:val="0076303B"/>
    <w:rsid w:val="00763290"/>
    <w:rsid w:val="007635DC"/>
    <w:rsid w:val="007637B4"/>
    <w:rsid w:val="00764352"/>
    <w:rsid w:val="007647FE"/>
    <w:rsid w:val="007649F1"/>
    <w:rsid w:val="007649FF"/>
    <w:rsid w:val="00764E8C"/>
    <w:rsid w:val="00764EA1"/>
    <w:rsid w:val="00765044"/>
    <w:rsid w:val="0076513F"/>
    <w:rsid w:val="00765312"/>
    <w:rsid w:val="007657E9"/>
    <w:rsid w:val="00765DF8"/>
    <w:rsid w:val="00765F94"/>
    <w:rsid w:val="00766024"/>
    <w:rsid w:val="007666A2"/>
    <w:rsid w:val="007668A4"/>
    <w:rsid w:val="00766976"/>
    <w:rsid w:val="0076703F"/>
    <w:rsid w:val="007677EC"/>
    <w:rsid w:val="007678A7"/>
    <w:rsid w:val="00767CA0"/>
    <w:rsid w:val="007703E0"/>
    <w:rsid w:val="007705F4"/>
    <w:rsid w:val="00770694"/>
    <w:rsid w:val="00770A67"/>
    <w:rsid w:val="00770B5E"/>
    <w:rsid w:val="00771255"/>
    <w:rsid w:val="00771649"/>
    <w:rsid w:val="007716BD"/>
    <w:rsid w:val="0077171D"/>
    <w:rsid w:val="00771863"/>
    <w:rsid w:val="00771B0D"/>
    <w:rsid w:val="0077266A"/>
    <w:rsid w:val="00772742"/>
    <w:rsid w:val="00772D0E"/>
    <w:rsid w:val="00773044"/>
    <w:rsid w:val="0077356F"/>
    <w:rsid w:val="00773E1B"/>
    <w:rsid w:val="00773F14"/>
    <w:rsid w:val="007743D6"/>
    <w:rsid w:val="007748AB"/>
    <w:rsid w:val="00774D33"/>
    <w:rsid w:val="00774D5F"/>
    <w:rsid w:val="00775472"/>
    <w:rsid w:val="007755C5"/>
    <w:rsid w:val="007759C2"/>
    <w:rsid w:val="00775CF8"/>
    <w:rsid w:val="00775D35"/>
    <w:rsid w:val="00776619"/>
    <w:rsid w:val="007766D5"/>
    <w:rsid w:val="00776920"/>
    <w:rsid w:val="00776EA1"/>
    <w:rsid w:val="00776FE4"/>
    <w:rsid w:val="00777619"/>
    <w:rsid w:val="00777BED"/>
    <w:rsid w:val="00777CC7"/>
    <w:rsid w:val="00777F0F"/>
    <w:rsid w:val="00777F74"/>
    <w:rsid w:val="0078037A"/>
    <w:rsid w:val="007806F6"/>
    <w:rsid w:val="007808FF"/>
    <w:rsid w:val="00780E77"/>
    <w:rsid w:val="007810BD"/>
    <w:rsid w:val="00782253"/>
    <w:rsid w:val="0078290C"/>
    <w:rsid w:val="007833B6"/>
    <w:rsid w:val="00783A7F"/>
    <w:rsid w:val="00783F03"/>
    <w:rsid w:val="00784749"/>
    <w:rsid w:val="00784BBE"/>
    <w:rsid w:val="00784C9A"/>
    <w:rsid w:val="007850CE"/>
    <w:rsid w:val="0078520E"/>
    <w:rsid w:val="007854A4"/>
    <w:rsid w:val="00785CB8"/>
    <w:rsid w:val="00786CEF"/>
    <w:rsid w:val="00787103"/>
    <w:rsid w:val="007873AB"/>
    <w:rsid w:val="00787400"/>
    <w:rsid w:val="007876DC"/>
    <w:rsid w:val="00787789"/>
    <w:rsid w:val="00787A88"/>
    <w:rsid w:val="00787B8E"/>
    <w:rsid w:val="00787F57"/>
    <w:rsid w:val="007901D8"/>
    <w:rsid w:val="00790362"/>
    <w:rsid w:val="00790387"/>
    <w:rsid w:val="00790E55"/>
    <w:rsid w:val="00791109"/>
    <w:rsid w:val="0079122D"/>
    <w:rsid w:val="007912CF"/>
    <w:rsid w:val="007917A4"/>
    <w:rsid w:val="00791CBC"/>
    <w:rsid w:val="00791FD8"/>
    <w:rsid w:val="0079230D"/>
    <w:rsid w:val="0079242A"/>
    <w:rsid w:val="00792BE4"/>
    <w:rsid w:val="00792D96"/>
    <w:rsid w:val="00792FA0"/>
    <w:rsid w:val="0079338B"/>
    <w:rsid w:val="00793425"/>
    <w:rsid w:val="007939ED"/>
    <w:rsid w:val="00793E2C"/>
    <w:rsid w:val="00794300"/>
    <w:rsid w:val="00794505"/>
    <w:rsid w:val="00794701"/>
    <w:rsid w:val="00794AF0"/>
    <w:rsid w:val="00795113"/>
    <w:rsid w:val="00795670"/>
    <w:rsid w:val="007956FB"/>
    <w:rsid w:val="0079581E"/>
    <w:rsid w:val="00795955"/>
    <w:rsid w:val="007959B4"/>
    <w:rsid w:val="00795AC1"/>
    <w:rsid w:val="00796054"/>
    <w:rsid w:val="00796747"/>
    <w:rsid w:val="00797061"/>
    <w:rsid w:val="0079707C"/>
    <w:rsid w:val="007971A4"/>
    <w:rsid w:val="007972B7"/>
    <w:rsid w:val="00797599"/>
    <w:rsid w:val="00797A95"/>
    <w:rsid w:val="00797C9C"/>
    <w:rsid w:val="00797D15"/>
    <w:rsid w:val="007A00BB"/>
    <w:rsid w:val="007A01A2"/>
    <w:rsid w:val="007A03FB"/>
    <w:rsid w:val="007A08BA"/>
    <w:rsid w:val="007A0B79"/>
    <w:rsid w:val="007A156E"/>
    <w:rsid w:val="007A1597"/>
    <w:rsid w:val="007A22A9"/>
    <w:rsid w:val="007A2366"/>
    <w:rsid w:val="007A290D"/>
    <w:rsid w:val="007A2A46"/>
    <w:rsid w:val="007A2FBB"/>
    <w:rsid w:val="007A37A0"/>
    <w:rsid w:val="007A3A02"/>
    <w:rsid w:val="007A3A71"/>
    <w:rsid w:val="007A40FE"/>
    <w:rsid w:val="007A4413"/>
    <w:rsid w:val="007A4B6E"/>
    <w:rsid w:val="007A4E26"/>
    <w:rsid w:val="007A53E2"/>
    <w:rsid w:val="007A5858"/>
    <w:rsid w:val="007A5958"/>
    <w:rsid w:val="007A5A00"/>
    <w:rsid w:val="007A61F7"/>
    <w:rsid w:val="007A6268"/>
    <w:rsid w:val="007A629D"/>
    <w:rsid w:val="007A64F8"/>
    <w:rsid w:val="007A6790"/>
    <w:rsid w:val="007A6AAD"/>
    <w:rsid w:val="007A6C05"/>
    <w:rsid w:val="007A7927"/>
    <w:rsid w:val="007A794D"/>
    <w:rsid w:val="007A7FF6"/>
    <w:rsid w:val="007B0270"/>
    <w:rsid w:val="007B1511"/>
    <w:rsid w:val="007B168C"/>
    <w:rsid w:val="007B1AB7"/>
    <w:rsid w:val="007B1D62"/>
    <w:rsid w:val="007B1ED5"/>
    <w:rsid w:val="007B1EDE"/>
    <w:rsid w:val="007B20C3"/>
    <w:rsid w:val="007B26E6"/>
    <w:rsid w:val="007B2FBC"/>
    <w:rsid w:val="007B361B"/>
    <w:rsid w:val="007B375F"/>
    <w:rsid w:val="007B4036"/>
    <w:rsid w:val="007B4415"/>
    <w:rsid w:val="007B4443"/>
    <w:rsid w:val="007B52EA"/>
    <w:rsid w:val="007B5811"/>
    <w:rsid w:val="007B5982"/>
    <w:rsid w:val="007B5BF2"/>
    <w:rsid w:val="007B5EAE"/>
    <w:rsid w:val="007B5EEB"/>
    <w:rsid w:val="007B65F1"/>
    <w:rsid w:val="007B6A72"/>
    <w:rsid w:val="007B6B2F"/>
    <w:rsid w:val="007B7427"/>
    <w:rsid w:val="007B7542"/>
    <w:rsid w:val="007B77C3"/>
    <w:rsid w:val="007B794B"/>
    <w:rsid w:val="007B7BB8"/>
    <w:rsid w:val="007C0078"/>
    <w:rsid w:val="007C0457"/>
    <w:rsid w:val="007C052C"/>
    <w:rsid w:val="007C0BB2"/>
    <w:rsid w:val="007C0D6D"/>
    <w:rsid w:val="007C0F6A"/>
    <w:rsid w:val="007C1106"/>
    <w:rsid w:val="007C1A32"/>
    <w:rsid w:val="007C1DD4"/>
    <w:rsid w:val="007C1EEA"/>
    <w:rsid w:val="007C1FE2"/>
    <w:rsid w:val="007C2113"/>
    <w:rsid w:val="007C2826"/>
    <w:rsid w:val="007C2BFC"/>
    <w:rsid w:val="007C2F69"/>
    <w:rsid w:val="007C3854"/>
    <w:rsid w:val="007C3B3A"/>
    <w:rsid w:val="007C3FA0"/>
    <w:rsid w:val="007C423E"/>
    <w:rsid w:val="007C4A2D"/>
    <w:rsid w:val="007C4B30"/>
    <w:rsid w:val="007C4DA2"/>
    <w:rsid w:val="007C5058"/>
    <w:rsid w:val="007C5483"/>
    <w:rsid w:val="007C5608"/>
    <w:rsid w:val="007C5BBA"/>
    <w:rsid w:val="007C6059"/>
    <w:rsid w:val="007C6408"/>
    <w:rsid w:val="007C64F3"/>
    <w:rsid w:val="007C67D1"/>
    <w:rsid w:val="007C6A63"/>
    <w:rsid w:val="007C7140"/>
    <w:rsid w:val="007C79CB"/>
    <w:rsid w:val="007C7A0D"/>
    <w:rsid w:val="007C7E70"/>
    <w:rsid w:val="007D03F7"/>
    <w:rsid w:val="007D04A5"/>
    <w:rsid w:val="007D0872"/>
    <w:rsid w:val="007D0B96"/>
    <w:rsid w:val="007D0BF1"/>
    <w:rsid w:val="007D0C12"/>
    <w:rsid w:val="007D0E9B"/>
    <w:rsid w:val="007D10F3"/>
    <w:rsid w:val="007D121E"/>
    <w:rsid w:val="007D127E"/>
    <w:rsid w:val="007D151D"/>
    <w:rsid w:val="007D1614"/>
    <w:rsid w:val="007D198C"/>
    <w:rsid w:val="007D1A7A"/>
    <w:rsid w:val="007D1DF7"/>
    <w:rsid w:val="007D1EC8"/>
    <w:rsid w:val="007D2129"/>
    <w:rsid w:val="007D22DC"/>
    <w:rsid w:val="007D2311"/>
    <w:rsid w:val="007D2840"/>
    <w:rsid w:val="007D2924"/>
    <w:rsid w:val="007D2D4C"/>
    <w:rsid w:val="007D3090"/>
    <w:rsid w:val="007D338A"/>
    <w:rsid w:val="007D37C3"/>
    <w:rsid w:val="007D3841"/>
    <w:rsid w:val="007D3F96"/>
    <w:rsid w:val="007D41A8"/>
    <w:rsid w:val="007D4574"/>
    <w:rsid w:val="007D4677"/>
    <w:rsid w:val="007D469E"/>
    <w:rsid w:val="007D48F6"/>
    <w:rsid w:val="007D5013"/>
    <w:rsid w:val="007D520C"/>
    <w:rsid w:val="007D5CA6"/>
    <w:rsid w:val="007D60DC"/>
    <w:rsid w:val="007D62C5"/>
    <w:rsid w:val="007D6618"/>
    <w:rsid w:val="007D662A"/>
    <w:rsid w:val="007D6853"/>
    <w:rsid w:val="007D690C"/>
    <w:rsid w:val="007D6B09"/>
    <w:rsid w:val="007D6B9A"/>
    <w:rsid w:val="007D6CC2"/>
    <w:rsid w:val="007D6D9B"/>
    <w:rsid w:val="007D72FC"/>
    <w:rsid w:val="007D77D9"/>
    <w:rsid w:val="007D787E"/>
    <w:rsid w:val="007D7E24"/>
    <w:rsid w:val="007D7EFF"/>
    <w:rsid w:val="007E0362"/>
    <w:rsid w:val="007E0674"/>
    <w:rsid w:val="007E0B66"/>
    <w:rsid w:val="007E0EE1"/>
    <w:rsid w:val="007E156A"/>
    <w:rsid w:val="007E172F"/>
    <w:rsid w:val="007E1B80"/>
    <w:rsid w:val="007E1CA2"/>
    <w:rsid w:val="007E29AF"/>
    <w:rsid w:val="007E2D67"/>
    <w:rsid w:val="007E3544"/>
    <w:rsid w:val="007E38C8"/>
    <w:rsid w:val="007E4009"/>
    <w:rsid w:val="007E4085"/>
    <w:rsid w:val="007E49E4"/>
    <w:rsid w:val="007E4C24"/>
    <w:rsid w:val="007E4CC4"/>
    <w:rsid w:val="007E4D30"/>
    <w:rsid w:val="007E5079"/>
    <w:rsid w:val="007E534B"/>
    <w:rsid w:val="007E5668"/>
    <w:rsid w:val="007E5BC8"/>
    <w:rsid w:val="007E5D46"/>
    <w:rsid w:val="007E5DD6"/>
    <w:rsid w:val="007E5E31"/>
    <w:rsid w:val="007E71F2"/>
    <w:rsid w:val="007E74FA"/>
    <w:rsid w:val="007E7A9F"/>
    <w:rsid w:val="007E7BBE"/>
    <w:rsid w:val="007E7BD2"/>
    <w:rsid w:val="007E7C7F"/>
    <w:rsid w:val="007E7C80"/>
    <w:rsid w:val="007E7CE8"/>
    <w:rsid w:val="007E7F5A"/>
    <w:rsid w:val="007F020B"/>
    <w:rsid w:val="007F06B6"/>
    <w:rsid w:val="007F090D"/>
    <w:rsid w:val="007F091A"/>
    <w:rsid w:val="007F0A68"/>
    <w:rsid w:val="007F0B97"/>
    <w:rsid w:val="007F0E4B"/>
    <w:rsid w:val="007F0EFD"/>
    <w:rsid w:val="007F1069"/>
    <w:rsid w:val="007F1D04"/>
    <w:rsid w:val="007F1D7E"/>
    <w:rsid w:val="007F2572"/>
    <w:rsid w:val="007F2FA7"/>
    <w:rsid w:val="007F33D8"/>
    <w:rsid w:val="007F340C"/>
    <w:rsid w:val="007F36B6"/>
    <w:rsid w:val="007F400C"/>
    <w:rsid w:val="007F40BC"/>
    <w:rsid w:val="007F46BC"/>
    <w:rsid w:val="007F4821"/>
    <w:rsid w:val="007F4D92"/>
    <w:rsid w:val="007F540D"/>
    <w:rsid w:val="007F564F"/>
    <w:rsid w:val="007F5D81"/>
    <w:rsid w:val="007F60F2"/>
    <w:rsid w:val="007F625D"/>
    <w:rsid w:val="007F6263"/>
    <w:rsid w:val="007F6927"/>
    <w:rsid w:val="007F6C8D"/>
    <w:rsid w:val="007F6F04"/>
    <w:rsid w:val="007F7603"/>
    <w:rsid w:val="007F765D"/>
    <w:rsid w:val="007F7927"/>
    <w:rsid w:val="007F7A03"/>
    <w:rsid w:val="007F7C02"/>
    <w:rsid w:val="008003DE"/>
    <w:rsid w:val="008005C7"/>
    <w:rsid w:val="008007DB"/>
    <w:rsid w:val="00800997"/>
    <w:rsid w:val="00801023"/>
    <w:rsid w:val="008010B3"/>
    <w:rsid w:val="008016EA"/>
    <w:rsid w:val="00801898"/>
    <w:rsid w:val="00801CF0"/>
    <w:rsid w:val="008022A2"/>
    <w:rsid w:val="00802AC6"/>
    <w:rsid w:val="00802E19"/>
    <w:rsid w:val="008030CA"/>
    <w:rsid w:val="00803124"/>
    <w:rsid w:val="00803562"/>
    <w:rsid w:val="0080375B"/>
    <w:rsid w:val="008037F2"/>
    <w:rsid w:val="00803B73"/>
    <w:rsid w:val="00803D37"/>
    <w:rsid w:val="00803E16"/>
    <w:rsid w:val="00804152"/>
    <w:rsid w:val="008046F2"/>
    <w:rsid w:val="008048FC"/>
    <w:rsid w:val="00804F1F"/>
    <w:rsid w:val="0080523F"/>
    <w:rsid w:val="008053A0"/>
    <w:rsid w:val="0080590A"/>
    <w:rsid w:val="00805B0D"/>
    <w:rsid w:val="00805DCE"/>
    <w:rsid w:val="00805DDF"/>
    <w:rsid w:val="0080615B"/>
    <w:rsid w:val="00806CDB"/>
    <w:rsid w:val="00806E2F"/>
    <w:rsid w:val="0080789D"/>
    <w:rsid w:val="0080792F"/>
    <w:rsid w:val="00807C07"/>
    <w:rsid w:val="00807F2D"/>
    <w:rsid w:val="00807FE5"/>
    <w:rsid w:val="008103F5"/>
    <w:rsid w:val="008105FE"/>
    <w:rsid w:val="008109A4"/>
    <w:rsid w:val="00810AB4"/>
    <w:rsid w:val="00810B50"/>
    <w:rsid w:val="00810C39"/>
    <w:rsid w:val="00811379"/>
    <w:rsid w:val="00811491"/>
    <w:rsid w:val="00811C83"/>
    <w:rsid w:val="00811DE6"/>
    <w:rsid w:val="00811E0B"/>
    <w:rsid w:val="008125D3"/>
    <w:rsid w:val="008128C6"/>
    <w:rsid w:val="00813331"/>
    <w:rsid w:val="00813768"/>
    <w:rsid w:val="00813790"/>
    <w:rsid w:val="0081383D"/>
    <w:rsid w:val="00813AB2"/>
    <w:rsid w:val="00813BC5"/>
    <w:rsid w:val="00813BFE"/>
    <w:rsid w:val="0081452C"/>
    <w:rsid w:val="00814697"/>
    <w:rsid w:val="008147B3"/>
    <w:rsid w:val="00814EEC"/>
    <w:rsid w:val="00816135"/>
    <w:rsid w:val="00816314"/>
    <w:rsid w:val="00816634"/>
    <w:rsid w:val="00816B87"/>
    <w:rsid w:val="00816D2E"/>
    <w:rsid w:val="008177E6"/>
    <w:rsid w:val="008203E6"/>
    <w:rsid w:val="00820520"/>
    <w:rsid w:val="008208B4"/>
    <w:rsid w:val="00820A0C"/>
    <w:rsid w:val="008220A9"/>
    <w:rsid w:val="0082240B"/>
    <w:rsid w:val="00822710"/>
    <w:rsid w:val="00822D29"/>
    <w:rsid w:val="00822DA2"/>
    <w:rsid w:val="00822E41"/>
    <w:rsid w:val="00823191"/>
    <w:rsid w:val="008231BC"/>
    <w:rsid w:val="00823569"/>
    <w:rsid w:val="0082364B"/>
    <w:rsid w:val="008237E8"/>
    <w:rsid w:val="00824351"/>
    <w:rsid w:val="008248DB"/>
    <w:rsid w:val="00824AE0"/>
    <w:rsid w:val="00824F84"/>
    <w:rsid w:val="008251DF"/>
    <w:rsid w:val="0082531F"/>
    <w:rsid w:val="00825ACE"/>
    <w:rsid w:val="00825B93"/>
    <w:rsid w:val="008264B7"/>
    <w:rsid w:val="00826B9E"/>
    <w:rsid w:val="00826CE4"/>
    <w:rsid w:val="00827393"/>
    <w:rsid w:val="0082750B"/>
    <w:rsid w:val="008276F7"/>
    <w:rsid w:val="00827D7B"/>
    <w:rsid w:val="0083046F"/>
    <w:rsid w:val="00830482"/>
    <w:rsid w:val="0083055C"/>
    <w:rsid w:val="00830B2D"/>
    <w:rsid w:val="00830E97"/>
    <w:rsid w:val="00830EDF"/>
    <w:rsid w:val="008318B1"/>
    <w:rsid w:val="00831E7A"/>
    <w:rsid w:val="00831EC0"/>
    <w:rsid w:val="00831F8F"/>
    <w:rsid w:val="00831FB2"/>
    <w:rsid w:val="00832071"/>
    <w:rsid w:val="0083228E"/>
    <w:rsid w:val="00832B7E"/>
    <w:rsid w:val="00833237"/>
    <w:rsid w:val="00833BC8"/>
    <w:rsid w:val="008340FE"/>
    <w:rsid w:val="00834A21"/>
    <w:rsid w:val="00834A64"/>
    <w:rsid w:val="00835665"/>
    <w:rsid w:val="008362EE"/>
    <w:rsid w:val="00836715"/>
    <w:rsid w:val="008377A7"/>
    <w:rsid w:val="0084088A"/>
    <w:rsid w:val="00840CE6"/>
    <w:rsid w:val="00840F96"/>
    <w:rsid w:val="00840F9C"/>
    <w:rsid w:val="008411EF"/>
    <w:rsid w:val="00841321"/>
    <w:rsid w:val="00841809"/>
    <w:rsid w:val="00842120"/>
    <w:rsid w:val="0084367A"/>
    <w:rsid w:val="00843B84"/>
    <w:rsid w:val="00843E00"/>
    <w:rsid w:val="0084418E"/>
    <w:rsid w:val="008443B1"/>
    <w:rsid w:val="00844AAA"/>
    <w:rsid w:val="00844D7B"/>
    <w:rsid w:val="00844D96"/>
    <w:rsid w:val="00844EBD"/>
    <w:rsid w:val="008450D6"/>
    <w:rsid w:val="00845160"/>
    <w:rsid w:val="008452D1"/>
    <w:rsid w:val="00845628"/>
    <w:rsid w:val="00845670"/>
    <w:rsid w:val="0084578A"/>
    <w:rsid w:val="00845AEA"/>
    <w:rsid w:val="00845BC1"/>
    <w:rsid w:val="0084624D"/>
    <w:rsid w:val="00846272"/>
    <w:rsid w:val="008464D9"/>
    <w:rsid w:val="0084697B"/>
    <w:rsid w:val="00846B44"/>
    <w:rsid w:val="00846C54"/>
    <w:rsid w:val="00846FF7"/>
    <w:rsid w:val="008470DC"/>
    <w:rsid w:val="008504A1"/>
    <w:rsid w:val="00850675"/>
    <w:rsid w:val="00850C70"/>
    <w:rsid w:val="00850E20"/>
    <w:rsid w:val="00850F23"/>
    <w:rsid w:val="00851351"/>
    <w:rsid w:val="0085135A"/>
    <w:rsid w:val="00851915"/>
    <w:rsid w:val="00851D1C"/>
    <w:rsid w:val="00851E8B"/>
    <w:rsid w:val="00851F2B"/>
    <w:rsid w:val="0085217E"/>
    <w:rsid w:val="00852481"/>
    <w:rsid w:val="0085279A"/>
    <w:rsid w:val="008528AD"/>
    <w:rsid w:val="00852EF4"/>
    <w:rsid w:val="00853290"/>
    <w:rsid w:val="00853C78"/>
    <w:rsid w:val="00853ECC"/>
    <w:rsid w:val="00853FD7"/>
    <w:rsid w:val="008549AB"/>
    <w:rsid w:val="00854C24"/>
    <w:rsid w:val="00854ED1"/>
    <w:rsid w:val="0085535F"/>
    <w:rsid w:val="0085552C"/>
    <w:rsid w:val="008558C0"/>
    <w:rsid w:val="00855A4E"/>
    <w:rsid w:val="00855C0B"/>
    <w:rsid w:val="00855D6C"/>
    <w:rsid w:val="0085648A"/>
    <w:rsid w:val="00856503"/>
    <w:rsid w:val="00856D4C"/>
    <w:rsid w:val="0085716C"/>
    <w:rsid w:val="00857789"/>
    <w:rsid w:val="008577FD"/>
    <w:rsid w:val="00857A9A"/>
    <w:rsid w:val="00857B37"/>
    <w:rsid w:val="00857C5A"/>
    <w:rsid w:val="00857CA3"/>
    <w:rsid w:val="00857CFC"/>
    <w:rsid w:val="00857D2A"/>
    <w:rsid w:val="00857DFD"/>
    <w:rsid w:val="00857E85"/>
    <w:rsid w:val="00860183"/>
    <w:rsid w:val="00860C34"/>
    <w:rsid w:val="0086113E"/>
    <w:rsid w:val="0086116B"/>
    <w:rsid w:val="00861478"/>
    <w:rsid w:val="00861533"/>
    <w:rsid w:val="00861643"/>
    <w:rsid w:val="008616ED"/>
    <w:rsid w:val="008617F8"/>
    <w:rsid w:val="008618E5"/>
    <w:rsid w:val="0086197C"/>
    <w:rsid w:val="00861E11"/>
    <w:rsid w:val="0086201C"/>
    <w:rsid w:val="008624BE"/>
    <w:rsid w:val="00862974"/>
    <w:rsid w:val="00862C4B"/>
    <w:rsid w:val="008630BF"/>
    <w:rsid w:val="00863239"/>
    <w:rsid w:val="00863457"/>
    <w:rsid w:val="008636DD"/>
    <w:rsid w:val="0086392C"/>
    <w:rsid w:val="00863ADD"/>
    <w:rsid w:val="00863E5A"/>
    <w:rsid w:val="00863EA5"/>
    <w:rsid w:val="008650CF"/>
    <w:rsid w:val="00865154"/>
    <w:rsid w:val="00865330"/>
    <w:rsid w:val="00866E1A"/>
    <w:rsid w:val="00866FF7"/>
    <w:rsid w:val="00867096"/>
    <w:rsid w:val="008678CF"/>
    <w:rsid w:val="00867984"/>
    <w:rsid w:val="00867B44"/>
    <w:rsid w:val="00867EBB"/>
    <w:rsid w:val="008701E2"/>
    <w:rsid w:val="008704EE"/>
    <w:rsid w:val="00870D6C"/>
    <w:rsid w:val="0087163C"/>
    <w:rsid w:val="00871760"/>
    <w:rsid w:val="00871856"/>
    <w:rsid w:val="008719E2"/>
    <w:rsid w:val="00871ABA"/>
    <w:rsid w:val="00871B73"/>
    <w:rsid w:val="00871D0F"/>
    <w:rsid w:val="00871DAA"/>
    <w:rsid w:val="00872A22"/>
    <w:rsid w:val="00872D32"/>
    <w:rsid w:val="00872DB6"/>
    <w:rsid w:val="00872EC1"/>
    <w:rsid w:val="00872F03"/>
    <w:rsid w:val="00873569"/>
    <w:rsid w:val="008736EF"/>
    <w:rsid w:val="0087386E"/>
    <w:rsid w:val="00873B2E"/>
    <w:rsid w:val="00873D98"/>
    <w:rsid w:val="00873DAD"/>
    <w:rsid w:val="0087463E"/>
    <w:rsid w:val="00874752"/>
    <w:rsid w:val="00874DD8"/>
    <w:rsid w:val="008751AB"/>
    <w:rsid w:val="00875783"/>
    <w:rsid w:val="00875B18"/>
    <w:rsid w:val="00875E73"/>
    <w:rsid w:val="00876115"/>
    <w:rsid w:val="008762E5"/>
    <w:rsid w:val="00876A91"/>
    <w:rsid w:val="00876C92"/>
    <w:rsid w:val="00876DF2"/>
    <w:rsid w:val="0087785B"/>
    <w:rsid w:val="00877EDD"/>
    <w:rsid w:val="0088007E"/>
    <w:rsid w:val="008800CE"/>
    <w:rsid w:val="008801FB"/>
    <w:rsid w:val="008804F3"/>
    <w:rsid w:val="00880573"/>
    <w:rsid w:val="0088074C"/>
    <w:rsid w:val="00881402"/>
    <w:rsid w:val="00881693"/>
    <w:rsid w:val="00881725"/>
    <w:rsid w:val="008819A6"/>
    <w:rsid w:val="008819C4"/>
    <w:rsid w:val="00882979"/>
    <w:rsid w:val="00882E79"/>
    <w:rsid w:val="00883566"/>
    <w:rsid w:val="00883ABC"/>
    <w:rsid w:val="00883AF8"/>
    <w:rsid w:val="00883D3F"/>
    <w:rsid w:val="00884479"/>
    <w:rsid w:val="008844DE"/>
    <w:rsid w:val="00884559"/>
    <w:rsid w:val="00884621"/>
    <w:rsid w:val="00884740"/>
    <w:rsid w:val="00884834"/>
    <w:rsid w:val="00885A15"/>
    <w:rsid w:val="00885E09"/>
    <w:rsid w:val="00886AA5"/>
    <w:rsid w:val="00886D1D"/>
    <w:rsid w:val="00886E83"/>
    <w:rsid w:val="008874EB"/>
    <w:rsid w:val="00887792"/>
    <w:rsid w:val="008900CC"/>
    <w:rsid w:val="008903E0"/>
    <w:rsid w:val="008904FE"/>
    <w:rsid w:val="00890791"/>
    <w:rsid w:val="00890B0A"/>
    <w:rsid w:val="00890CFC"/>
    <w:rsid w:val="00890FC1"/>
    <w:rsid w:val="00891110"/>
    <w:rsid w:val="008911A4"/>
    <w:rsid w:val="00891321"/>
    <w:rsid w:val="00891496"/>
    <w:rsid w:val="00891791"/>
    <w:rsid w:val="0089187F"/>
    <w:rsid w:val="00891A6C"/>
    <w:rsid w:val="00891EA0"/>
    <w:rsid w:val="0089216A"/>
    <w:rsid w:val="008925F8"/>
    <w:rsid w:val="0089262F"/>
    <w:rsid w:val="00892932"/>
    <w:rsid w:val="008929AC"/>
    <w:rsid w:val="00892F4D"/>
    <w:rsid w:val="0089302C"/>
    <w:rsid w:val="00893488"/>
    <w:rsid w:val="0089380A"/>
    <w:rsid w:val="00893E6F"/>
    <w:rsid w:val="00893FF0"/>
    <w:rsid w:val="0089418F"/>
    <w:rsid w:val="00894480"/>
    <w:rsid w:val="00894BC1"/>
    <w:rsid w:val="00894D07"/>
    <w:rsid w:val="00894E3F"/>
    <w:rsid w:val="0089533A"/>
    <w:rsid w:val="00895C98"/>
    <w:rsid w:val="0089655A"/>
    <w:rsid w:val="00896BE9"/>
    <w:rsid w:val="008976A0"/>
    <w:rsid w:val="00897783"/>
    <w:rsid w:val="008A0033"/>
    <w:rsid w:val="008A0083"/>
    <w:rsid w:val="008A054D"/>
    <w:rsid w:val="008A07C9"/>
    <w:rsid w:val="008A084F"/>
    <w:rsid w:val="008A0B63"/>
    <w:rsid w:val="008A0CEC"/>
    <w:rsid w:val="008A120F"/>
    <w:rsid w:val="008A12EE"/>
    <w:rsid w:val="008A19C7"/>
    <w:rsid w:val="008A1AF8"/>
    <w:rsid w:val="008A1B35"/>
    <w:rsid w:val="008A1E06"/>
    <w:rsid w:val="008A2290"/>
    <w:rsid w:val="008A24F3"/>
    <w:rsid w:val="008A2942"/>
    <w:rsid w:val="008A2977"/>
    <w:rsid w:val="008A2F98"/>
    <w:rsid w:val="008A3092"/>
    <w:rsid w:val="008A310E"/>
    <w:rsid w:val="008A3166"/>
    <w:rsid w:val="008A3718"/>
    <w:rsid w:val="008A38DC"/>
    <w:rsid w:val="008A3A3E"/>
    <w:rsid w:val="008A4015"/>
    <w:rsid w:val="008A41AD"/>
    <w:rsid w:val="008A43AC"/>
    <w:rsid w:val="008A4871"/>
    <w:rsid w:val="008A487F"/>
    <w:rsid w:val="008A4AA0"/>
    <w:rsid w:val="008A4ED7"/>
    <w:rsid w:val="008A5225"/>
    <w:rsid w:val="008A5442"/>
    <w:rsid w:val="008A5874"/>
    <w:rsid w:val="008A5999"/>
    <w:rsid w:val="008A5ABF"/>
    <w:rsid w:val="008A6104"/>
    <w:rsid w:val="008A6136"/>
    <w:rsid w:val="008A615B"/>
    <w:rsid w:val="008A64F1"/>
    <w:rsid w:val="008A681F"/>
    <w:rsid w:val="008A6F55"/>
    <w:rsid w:val="008A7632"/>
    <w:rsid w:val="008A7699"/>
    <w:rsid w:val="008A798C"/>
    <w:rsid w:val="008A7A16"/>
    <w:rsid w:val="008A7E21"/>
    <w:rsid w:val="008B00BD"/>
    <w:rsid w:val="008B0160"/>
    <w:rsid w:val="008B086D"/>
    <w:rsid w:val="008B0891"/>
    <w:rsid w:val="008B0A72"/>
    <w:rsid w:val="008B140E"/>
    <w:rsid w:val="008B1791"/>
    <w:rsid w:val="008B1A1C"/>
    <w:rsid w:val="008B2172"/>
    <w:rsid w:val="008B255F"/>
    <w:rsid w:val="008B2A04"/>
    <w:rsid w:val="008B2EE6"/>
    <w:rsid w:val="008B3687"/>
    <w:rsid w:val="008B39F5"/>
    <w:rsid w:val="008B403F"/>
    <w:rsid w:val="008B4497"/>
    <w:rsid w:val="008B45D3"/>
    <w:rsid w:val="008B467D"/>
    <w:rsid w:val="008B481F"/>
    <w:rsid w:val="008B4C96"/>
    <w:rsid w:val="008B5497"/>
    <w:rsid w:val="008B5949"/>
    <w:rsid w:val="008B5BB2"/>
    <w:rsid w:val="008B5DD3"/>
    <w:rsid w:val="008B66D5"/>
    <w:rsid w:val="008B6FBD"/>
    <w:rsid w:val="008B7405"/>
    <w:rsid w:val="008B74ED"/>
    <w:rsid w:val="008B76B1"/>
    <w:rsid w:val="008B7E7D"/>
    <w:rsid w:val="008C004E"/>
    <w:rsid w:val="008C04F6"/>
    <w:rsid w:val="008C0808"/>
    <w:rsid w:val="008C0C59"/>
    <w:rsid w:val="008C0E1A"/>
    <w:rsid w:val="008C0F2A"/>
    <w:rsid w:val="008C12E6"/>
    <w:rsid w:val="008C143E"/>
    <w:rsid w:val="008C15FD"/>
    <w:rsid w:val="008C1A63"/>
    <w:rsid w:val="008C1B6B"/>
    <w:rsid w:val="008C238F"/>
    <w:rsid w:val="008C24A0"/>
    <w:rsid w:val="008C2745"/>
    <w:rsid w:val="008C299D"/>
    <w:rsid w:val="008C2B71"/>
    <w:rsid w:val="008C34F0"/>
    <w:rsid w:val="008C3879"/>
    <w:rsid w:val="008C38DE"/>
    <w:rsid w:val="008C4668"/>
    <w:rsid w:val="008C492F"/>
    <w:rsid w:val="008C4CC7"/>
    <w:rsid w:val="008C4E99"/>
    <w:rsid w:val="008C5248"/>
    <w:rsid w:val="008C5A4E"/>
    <w:rsid w:val="008C5D03"/>
    <w:rsid w:val="008C5F4F"/>
    <w:rsid w:val="008C6289"/>
    <w:rsid w:val="008C63C8"/>
    <w:rsid w:val="008C7047"/>
    <w:rsid w:val="008C711A"/>
    <w:rsid w:val="008C7419"/>
    <w:rsid w:val="008C77A5"/>
    <w:rsid w:val="008C78BF"/>
    <w:rsid w:val="008C7C08"/>
    <w:rsid w:val="008D0489"/>
    <w:rsid w:val="008D06C8"/>
    <w:rsid w:val="008D07D6"/>
    <w:rsid w:val="008D0949"/>
    <w:rsid w:val="008D1090"/>
    <w:rsid w:val="008D1181"/>
    <w:rsid w:val="008D12D8"/>
    <w:rsid w:val="008D133E"/>
    <w:rsid w:val="008D139F"/>
    <w:rsid w:val="008D1812"/>
    <w:rsid w:val="008D2017"/>
    <w:rsid w:val="008D2587"/>
    <w:rsid w:val="008D290B"/>
    <w:rsid w:val="008D2962"/>
    <w:rsid w:val="008D3D32"/>
    <w:rsid w:val="008D4055"/>
    <w:rsid w:val="008D4DEA"/>
    <w:rsid w:val="008D51AD"/>
    <w:rsid w:val="008D5387"/>
    <w:rsid w:val="008D592F"/>
    <w:rsid w:val="008D5A64"/>
    <w:rsid w:val="008D5B40"/>
    <w:rsid w:val="008D61A7"/>
    <w:rsid w:val="008D6C0B"/>
    <w:rsid w:val="008D6D43"/>
    <w:rsid w:val="008D6E0C"/>
    <w:rsid w:val="008D712A"/>
    <w:rsid w:val="008D7A70"/>
    <w:rsid w:val="008D7BED"/>
    <w:rsid w:val="008E0305"/>
    <w:rsid w:val="008E0568"/>
    <w:rsid w:val="008E081D"/>
    <w:rsid w:val="008E093A"/>
    <w:rsid w:val="008E09F8"/>
    <w:rsid w:val="008E1033"/>
    <w:rsid w:val="008E131D"/>
    <w:rsid w:val="008E1CC2"/>
    <w:rsid w:val="008E1F86"/>
    <w:rsid w:val="008E2AB4"/>
    <w:rsid w:val="008E2C31"/>
    <w:rsid w:val="008E3068"/>
    <w:rsid w:val="008E3601"/>
    <w:rsid w:val="008E3685"/>
    <w:rsid w:val="008E3A81"/>
    <w:rsid w:val="008E3BC5"/>
    <w:rsid w:val="008E45E7"/>
    <w:rsid w:val="008E4CA8"/>
    <w:rsid w:val="008E53D1"/>
    <w:rsid w:val="008E56D9"/>
    <w:rsid w:val="008E5814"/>
    <w:rsid w:val="008E5C68"/>
    <w:rsid w:val="008E5D33"/>
    <w:rsid w:val="008E63D9"/>
    <w:rsid w:val="008E682A"/>
    <w:rsid w:val="008E6D7B"/>
    <w:rsid w:val="008E70A7"/>
    <w:rsid w:val="008E71E3"/>
    <w:rsid w:val="008E769E"/>
    <w:rsid w:val="008E7C7D"/>
    <w:rsid w:val="008E7D04"/>
    <w:rsid w:val="008E7D0A"/>
    <w:rsid w:val="008E7F7C"/>
    <w:rsid w:val="008F18B3"/>
    <w:rsid w:val="008F1D28"/>
    <w:rsid w:val="008F21AD"/>
    <w:rsid w:val="008F2217"/>
    <w:rsid w:val="008F2312"/>
    <w:rsid w:val="008F2539"/>
    <w:rsid w:val="008F27D9"/>
    <w:rsid w:val="008F2C25"/>
    <w:rsid w:val="008F34DD"/>
    <w:rsid w:val="008F4097"/>
    <w:rsid w:val="008F417B"/>
    <w:rsid w:val="008F43A0"/>
    <w:rsid w:val="008F48D5"/>
    <w:rsid w:val="008F4C09"/>
    <w:rsid w:val="008F505A"/>
    <w:rsid w:val="008F524C"/>
    <w:rsid w:val="008F582F"/>
    <w:rsid w:val="008F5A65"/>
    <w:rsid w:val="008F67A3"/>
    <w:rsid w:val="008F797C"/>
    <w:rsid w:val="008F799D"/>
    <w:rsid w:val="008F7A5B"/>
    <w:rsid w:val="008F7B59"/>
    <w:rsid w:val="008F7CA9"/>
    <w:rsid w:val="0090004B"/>
    <w:rsid w:val="0090048C"/>
    <w:rsid w:val="00900BA0"/>
    <w:rsid w:val="00900F07"/>
    <w:rsid w:val="0090101E"/>
    <w:rsid w:val="0090189C"/>
    <w:rsid w:val="00901B50"/>
    <w:rsid w:val="009025A0"/>
    <w:rsid w:val="0090277F"/>
    <w:rsid w:val="009027AC"/>
    <w:rsid w:val="009035E8"/>
    <w:rsid w:val="009037D9"/>
    <w:rsid w:val="009038F7"/>
    <w:rsid w:val="00903E1D"/>
    <w:rsid w:val="00903FAC"/>
    <w:rsid w:val="009040E0"/>
    <w:rsid w:val="009041F6"/>
    <w:rsid w:val="00904728"/>
    <w:rsid w:val="0090479A"/>
    <w:rsid w:val="00904B4E"/>
    <w:rsid w:val="00904C9D"/>
    <w:rsid w:val="00904E90"/>
    <w:rsid w:val="009053F8"/>
    <w:rsid w:val="00905473"/>
    <w:rsid w:val="00905698"/>
    <w:rsid w:val="009058F2"/>
    <w:rsid w:val="00905952"/>
    <w:rsid w:val="00905A50"/>
    <w:rsid w:val="00905BD5"/>
    <w:rsid w:val="00906104"/>
    <w:rsid w:val="009061C3"/>
    <w:rsid w:val="009062C0"/>
    <w:rsid w:val="00906471"/>
    <w:rsid w:val="009064CE"/>
    <w:rsid w:val="009065ED"/>
    <w:rsid w:val="00906895"/>
    <w:rsid w:val="00906938"/>
    <w:rsid w:val="0090728E"/>
    <w:rsid w:val="0090748A"/>
    <w:rsid w:val="00907CE8"/>
    <w:rsid w:val="009106D4"/>
    <w:rsid w:val="009107E3"/>
    <w:rsid w:val="00910F19"/>
    <w:rsid w:val="009111D2"/>
    <w:rsid w:val="009121C2"/>
    <w:rsid w:val="0091254B"/>
    <w:rsid w:val="009127A3"/>
    <w:rsid w:val="00913689"/>
    <w:rsid w:val="00913782"/>
    <w:rsid w:val="00913A20"/>
    <w:rsid w:val="00913AA6"/>
    <w:rsid w:val="00913C66"/>
    <w:rsid w:val="0091424D"/>
    <w:rsid w:val="00914564"/>
    <w:rsid w:val="009145CE"/>
    <w:rsid w:val="00914644"/>
    <w:rsid w:val="00914691"/>
    <w:rsid w:val="009148D7"/>
    <w:rsid w:val="00914E4D"/>
    <w:rsid w:val="009151D3"/>
    <w:rsid w:val="00915727"/>
    <w:rsid w:val="00915A53"/>
    <w:rsid w:val="00915F44"/>
    <w:rsid w:val="009162E2"/>
    <w:rsid w:val="009163D9"/>
    <w:rsid w:val="00916CFB"/>
    <w:rsid w:val="009172F7"/>
    <w:rsid w:val="00917566"/>
    <w:rsid w:val="00917617"/>
    <w:rsid w:val="009176D0"/>
    <w:rsid w:val="009176E5"/>
    <w:rsid w:val="00917763"/>
    <w:rsid w:val="0091788F"/>
    <w:rsid w:val="00917A57"/>
    <w:rsid w:val="00917D1E"/>
    <w:rsid w:val="0092048C"/>
    <w:rsid w:val="00920A31"/>
    <w:rsid w:val="00920D10"/>
    <w:rsid w:val="00921294"/>
    <w:rsid w:val="00921742"/>
    <w:rsid w:val="00921AD6"/>
    <w:rsid w:val="00921EB5"/>
    <w:rsid w:val="00922051"/>
    <w:rsid w:val="00922526"/>
    <w:rsid w:val="00922B04"/>
    <w:rsid w:val="00922DF3"/>
    <w:rsid w:val="00922FE8"/>
    <w:rsid w:val="0092321E"/>
    <w:rsid w:val="00923A6E"/>
    <w:rsid w:val="00923ED6"/>
    <w:rsid w:val="0092453D"/>
    <w:rsid w:val="0092473C"/>
    <w:rsid w:val="00924990"/>
    <w:rsid w:val="00924DC7"/>
    <w:rsid w:val="0092505A"/>
    <w:rsid w:val="009253C7"/>
    <w:rsid w:val="009260FB"/>
    <w:rsid w:val="00926165"/>
    <w:rsid w:val="009268B1"/>
    <w:rsid w:val="00927A26"/>
    <w:rsid w:val="00927B7C"/>
    <w:rsid w:val="00927EDA"/>
    <w:rsid w:val="00930031"/>
    <w:rsid w:val="009300FC"/>
    <w:rsid w:val="00930581"/>
    <w:rsid w:val="009310FE"/>
    <w:rsid w:val="00931764"/>
    <w:rsid w:val="0093231A"/>
    <w:rsid w:val="009328F8"/>
    <w:rsid w:val="00932A35"/>
    <w:rsid w:val="00932AB1"/>
    <w:rsid w:val="00932BFF"/>
    <w:rsid w:val="00932FC5"/>
    <w:rsid w:val="00932FCC"/>
    <w:rsid w:val="009331B8"/>
    <w:rsid w:val="009333EA"/>
    <w:rsid w:val="00933509"/>
    <w:rsid w:val="00933D45"/>
    <w:rsid w:val="00934303"/>
    <w:rsid w:val="0093487D"/>
    <w:rsid w:val="009349FE"/>
    <w:rsid w:val="00934C98"/>
    <w:rsid w:val="00934D29"/>
    <w:rsid w:val="00935045"/>
    <w:rsid w:val="00935117"/>
    <w:rsid w:val="00935147"/>
    <w:rsid w:val="0093573C"/>
    <w:rsid w:val="0093587E"/>
    <w:rsid w:val="009358AA"/>
    <w:rsid w:val="00936170"/>
    <w:rsid w:val="00936243"/>
    <w:rsid w:val="009367AF"/>
    <w:rsid w:val="009369EC"/>
    <w:rsid w:val="009372D3"/>
    <w:rsid w:val="00937C04"/>
    <w:rsid w:val="00937C84"/>
    <w:rsid w:val="009400CE"/>
    <w:rsid w:val="009400D9"/>
    <w:rsid w:val="00940439"/>
    <w:rsid w:val="009405D9"/>
    <w:rsid w:val="0094096A"/>
    <w:rsid w:val="00940BB8"/>
    <w:rsid w:val="00941154"/>
    <w:rsid w:val="00942071"/>
    <w:rsid w:val="00942218"/>
    <w:rsid w:val="009429B6"/>
    <w:rsid w:val="00943076"/>
    <w:rsid w:val="0094307A"/>
    <w:rsid w:val="009431B9"/>
    <w:rsid w:val="00943887"/>
    <w:rsid w:val="00943A62"/>
    <w:rsid w:val="00943B74"/>
    <w:rsid w:val="00943DDE"/>
    <w:rsid w:val="00943E8F"/>
    <w:rsid w:val="009440D5"/>
    <w:rsid w:val="009444FB"/>
    <w:rsid w:val="0094494C"/>
    <w:rsid w:val="0094506A"/>
    <w:rsid w:val="00945353"/>
    <w:rsid w:val="0094553F"/>
    <w:rsid w:val="00945674"/>
    <w:rsid w:val="00945B2F"/>
    <w:rsid w:val="00945F8B"/>
    <w:rsid w:val="009463D8"/>
    <w:rsid w:val="00946776"/>
    <w:rsid w:val="009467E0"/>
    <w:rsid w:val="009467FB"/>
    <w:rsid w:val="00946F2C"/>
    <w:rsid w:val="00946FEF"/>
    <w:rsid w:val="009472F3"/>
    <w:rsid w:val="00947436"/>
    <w:rsid w:val="009477BD"/>
    <w:rsid w:val="00947CDD"/>
    <w:rsid w:val="0095041A"/>
    <w:rsid w:val="00951243"/>
    <w:rsid w:val="0095139A"/>
    <w:rsid w:val="009519EE"/>
    <w:rsid w:val="009524C8"/>
    <w:rsid w:val="00952A11"/>
    <w:rsid w:val="00952F01"/>
    <w:rsid w:val="00953996"/>
    <w:rsid w:val="00953CD3"/>
    <w:rsid w:val="00953E51"/>
    <w:rsid w:val="00954163"/>
    <w:rsid w:val="0095425A"/>
    <w:rsid w:val="0095440B"/>
    <w:rsid w:val="00954425"/>
    <w:rsid w:val="00954945"/>
    <w:rsid w:val="009549CB"/>
    <w:rsid w:val="009554F5"/>
    <w:rsid w:val="00955575"/>
    <w:rsid w:val="009558A4"/>
    <w:rsid w:val="00955DF4"/>
    <w:rsid w:val="009565B5"/>
    <w:rsid w:val="00956908"/>
    <w:rsid w:val="00956921"/>
    <w:rsid w:val="00956954"/>
    <w:rsid w:val="00956FD9"/>
    <w:rsid w:val="00957179"/>
    <w:rsid w:val="00957334"/>
    <w:rsid w:val="009577E4"/>
    <w:rsid w:val="009579AF"/>
    <w:rsid w:val="00957B8D"/>
    <w:rsid w:val="00957BF9"/>
    <w:rsid w:val="00957D04"/>
    <w:rsid w:val="00957DEE"/>
    <w:rsid w:val="00957F49"/>
    <w:rsid w:val="00960137"/>
    <w:rsid w:val="00960498"/>
    <w:rsid w:val="0096070F"/>
    <w:rsid w:val="00960887"/>
    <w:rsid w:val="009608FA"/>
    <w:rsid w:val="00960C9C"/>
    <w:rsid w:val="00960D55"/>
    <w:rsid w:val="00960ECD"/>
    <w:rsid w:val="0096112F"/>
    <w:rsid w:val="00961873"/>
    <w:rsid w:val="009621EC"/>
    <w:rsid w:val="00962D0C"/>
    <w:rsid w:val="0096361E"/>
    <w:rsid w:val="00963943"/>
    <w:rsid w:val="00963A07"/>
    <w:rsid w:val="00963A46"/>
    <w:rsid w:val="009644A3"/>
    <w:rsid w:val="009644BC"/>
    <w:rsid w:val="0096465D"/>
    <w:rsid w:val="0096486D"/>
    <w:rsid w:val="009648CD"/>
    <w:rsid w:val="00964BA2"/>
    <w:rsid w:val="00965233"/>
    <w:rsid w:val="00965490"/>
    <w:rsid w:val="009655E4"/>
    <w:rsid w:val="0096623E"/>
    <w:rsid w:val="009665C0"/>
    <w:rsid w:val="00966839"/>
    <w:rsid w:val="00966955"/>
    <w:rsid w:val="00966C7B"/>
    <w:rsid w:val="00966E48"/>
    <w:rsid w:val="00966EF4"/>
    <w:rsid w:val="00966EF7"/>
    <w:rsid w:val="009671D0"/>
    <w:rsid w:val="00967432"/>
    <w:rsid w:val="009675AF"/>
    <w:rsid w:val="009678F2"/>
    <w:rsid w:val="0096795A"/>
    <w:rsid w:val="00967964"/>
    <w:rsid w:val="00967B61"/>
    <w:rsid w:val="00970010"/>
    <w:rsid w:val="0097025F"/>
    <w:rsid w:val="0097039B"/>
    <w:rsid w:val="0097064E"/>
    <w:rsid w:val="0097072B"/>
    <w:rsid w:val="00970CA3"/>
    <w:rsid w:val="00970E0B"/>
    <w:rsid w:val="009710CC"/>
    <w:rsid w:val="009711FD"/>
    <w:rsid w:val="00971294"/>
    <w:rsid w:val="00971562"/>
    <w:rsid w:val="009715CE"/>
    <w:rsid w:val="009715F5"/>
    <w:rsid w:val="009716BC"/>
    <w:rsid w:val="00971755"/>
    <w:rsid w:val="00971A8A"/>
    <w:rsid w:val="00971B2C"/>
    <w:rsid w:val="00971E87"/>
    <w:rsid w:val="0097243B"/>
    <w:rsid w:val="00972532"/>
    <w:rsid w:val="00972651"/>
    <w:rsid w:val="00972930"/>
    <w:rsid w:val="00972BD1"/>
    <w:rsid w:val="00972E67"/>
    <w:rsid w:val="00972FD4"/>
    <w:rsid w:val="009730B1"/>
    <w:rsid w:val="00973391"/>
    <w:rsid w:val="0097365E"/>
    <w:rsid w:val="0097386C"/>
    <w:rsid w:val="00973A8B"/>
    <w:rsid w:val="00973E11"/>
    <w:rsid w:val="009742F8"/>
    <w:rsid w:val="00974389"/>
    <w:rsid w:val="009743F6"/>
    <w:rsid w:val="00974C4D"/>
    <w:rsid w:val="00974CB1"/>
    <w:rsid w:val="00974D0F"/>
    <w:rsid w:val="00974DAD"/>
    <w:rsid w:val="00974E02"/>
    <w:rsid w:val="00974F9C"/>
    <w:rsid w:val="00975278"/>
    <w:rsid w:val="0097542E"/>
    <w:rsid w:val="0097618A"/>
    <w:rsid w:val="009769C6"/>
    <w:rsid w:val="00976E34"/>
    <w:rsid w:val="0097714C"/>
    <w:rsid w:val="0097718A"/>
    <w:rsid w:val="009777CC"/>
    <w:rsid w:val="009779CF"/>
    <w:rsid w:val="00980276"/>
    <w:rsid w:val="00980363"/>
    <w:rsid w:val="00980375"/>
    <w:rsid w:val="00980464"/>
    <w:rsid w:val="009805D4"/>
    <w:rsid w:val="0098080E"/>
    <w:rsid w:val="00980F88"/>
    <w:rsid w:val="00981739"/>
    <w:rsid w:val="009817A6"/>
    <w:rsid w:val="00981B8C"/>
    <w:rsid w:val="00981BA5"/>
    <w:rsid w:val="00981EA7"/>
    <w:rsid w:val="00981F44"/>
    <w:rsid w:val="00982131"/>
    <w:rsid w:val="00982142"/>
    <w:rsid w:val="00982347"/>
    <w:rsid w:val="009823C9"/>
    <w:rsid w:val="00982A8F"/>
    <w:rsid w:val="00982B73"/>
    <w:rsid w:val="00983A7C"/>
    <w:rsid w:val="00983DE9"/>
    <w:rsid w:val="00983EC0"/>
    <w:rsid w:val="00983FAB"/>
    <w:rsid w:val="00984242"/>
    <w:rsid w:val="0098435C"/>
    <w:rsid w:val="00984489"/>
    <w:rsid w:val="00984584"/>
    <w:rsid w:val="00984816"/>
    <w:rsid w:val="009848A5"/>
    <w:rsid w:val="0098507B"/>
    <w:rsid w:val="0098521B"/>
    <w:rsid w:val="009852B2"/>
    <w:rsid w:val="00985918"/>
    <w:rsid w:val="00985946"/>
    <w:rsid w:val="00985A8C"/>
    <w:rsid w:val="00985AF5"/>
    <w:rsid w:val="00985C26"/>
    <w:rsid w:val="00985D5F"/>
    <w:rsid w:val="00986230"/>
    <w:rsid w:val="009865D8"/>
    <w:rsid w:val="00986B9D"/>
    <w:rsid w:val="00986CFE"/>
    <w:rsid w:val="00987036"/>
    <w:rsid w:val="00987240"/>
    <w:rsid w:val="009903F2"/>
    <w:rsid w:val="00990831"/>
    <w:rsid w:val="00990AE0"/>
    <w:rsid w:val="009912A9"/>
    <w:rsid w:val="009914EE"/>
    <w:rsid w:val="0099179E"/>
    <w:rsid w:val="00991B28"/>
    <w:rsid w:val="00991D7D"/>
    <w:rsid w:val="00991D91"/>
    <w:rsid w:val="00991D96"/>
    <w:rsid w:val="00991F00"/>
    <w:rsid w:val="00992020"/>
    <w:rsid w:val="00992888"/>
    <w:rsid w:val="0099288E"/>
    <w:rsid w:val="0099345B"/>
    <w:rsid w:val="009939B6"/>
    <w:rsid w:val="00993AA6"/>
    <w:rsid w:val="00993B94"/>
    <w:rsid w:val="00993C60"/>
    <w:rsid w:val="00993F44"/>
    <w:rsid w:val="009941E3"/>
    <w:rsid w:val="009945FA"/>
    <w:rsid w:val="00994CE2"/>
    <w:rsid w:val="00995200"/>
    <w:rsid w:val="009952B6"/>
    <w:rsid w:val="00995468"/>
    <w:rsid w:val="009955CD"/>
    <w:rsid w:val="00995791"/>
    <w:rsid w:val="009957D1"/>
    <w:rsid w:val="009957E5"/>
    <w:rsid w:val="00995864"/>
    <w:rsid w:val="00995B60"/>
    <w:rsid w:val="00995D97"/>
    <w:rsid w:val="00995E45"/>
    <w:rsid w:val="00996385"/>
    <w:rsid w:val="00996991"/>
    <w:rsid w:val="00996CB9"/>
    <w:rsid w:val="00996CEC"/>
    <w:rsid w:val="00996D86"/>
    <w:rsid w:val="00997777"/>
    <w:rsid w:val="009978B2"/>
    <w:rsid w:val="009979E1"/>
    <w:rsid w:val="00997D3D"/>
    <w:rsid w:val="00997DB7"/>
    <w:rsid w:val="009A002C"/>
    <w:rsid w:val="009A004B"/>
    <w:rsid w:val="009A0065"/>
    <w:rsid w:val="009A016C"/>
    <w:rsid w:val="009A04A0"/>
    <w:rsid w:val="009A0AB5"/>
    <w:rsid w:val="009A0C47"/>
    <w:rsid w:val="009A0CDE"/>
    <w:rsid w:val="009A115D"/>
    <w:rsid w:val="009A11C4"/>
    <w:rsid w:val="009A16A8"/>
    <w:rsid w:val="009A16F8"/>
    <w:rsid w:val="009A1809"/>
    <w:rsid w:val="009A19AF"/>
    <w:rsid w:val="009A208C"/>
    <w:rsid w:val="009A20E7"/>
    <w:rsid w:val="009A3431"/>
    <w:rsid w:val="009A3899"/>
    <w:rsid w:val="009A38C2"/>
    <w:rsid w:val="009A3D05"/>
    <w:rsid w:val="009A3E0A"/>
    <w:rsid w:val="009A402A"/>
    <w:rsid w:val="009A4594"/>
    <w:rsid w:val="009A4677"/>
    <w:rsid w:val="009A47E2"/>
    <w:rsid w:val="009A49C3"/>
    <w:rsid w:val="009A4B71"/>
    <w:rsid w:val="009A4EB0"/>
    <w:rsid w:val="009A50C7"/>
    <w:rsid w:val="009A556C"/>
    <w:rsid w:val="009A5C53"/>
    <w:rsid w:val="009A5FCE"/>
    <w:rsid w:val="009A62F1"/>
    <w:rsid w:val="009A6A6F"/>
    <w:rsid w:val="009A6BE4"/>
    <w:rsid w:val="009A6D79"/>
    <w:rsid w:val="009A6DA6"/>
    <w:rsid w:val="009A70F3"/>
    <w:rsid w:val="009A72F0"/>
    <w:rsid w:val="009A7490"/>
    <w:rsid w:val="009A7619"/>
    <w:rsid w:val="009A7794"/>
    <w:rsid w:val="009A7BEC"/>
    <w:rsid w:val="009A7C2C"/>
    <w:rsid w:val="009A7C6C"/>
    <w:rsid w:val="009B065E"/>
    <w:rsid w:val="009B0C16"/>
    <w:rsid w:val="009B0D7F"/>
    <w:rsid w:val="009B0E70"/>
    <w:rsid w:val="009B13ED"/>
    <w:rsid w:val="009B16DF"/>
    <w:rsid w:val="009B1704"/>
    <w:rsid w:val="009B171B"/>
    <w:rsid w:val="009B1DA5"/>
    <w:rsid w:val="009B20C8"/>
    <w:rsid w:val="009B23D5"/>
    <w:rsid w:val="009B2845"/>
    <w:rsid w:val="009B32A2"/>
    <w:rsid w:val="009B38B8"/>
    <w:rsid w:val="009B3A26"/>
    <w:rsid w:val="009B3A72"/>
    <w:rsid w:val="009B3B33"/>
    <w:rsid w:val="009B3FE0"/>
    <w:rsid w:val="009B4658"/>
    <w:rsid w:val="009B4687"/>
    <w:rsid w:val="009B4B0C"/>
    <w:rsid w:val="009B4BE3"/>
    <w:rsid w:val="009B50AD"/>
    <w:rsid w:val="009B53E1"/>
    <w:rsid w:val="009B5A4C"/>
    <w:rsid w:val="009B6072"/>
    <w:rsid w:val="009B6280"/>
    <w:rsid w:val="009B6416"/>
    <w:rsid w:val="009B6717"/>
    <w:rsid w:val="009B6B30"/>
    <w:rsid w:val="009B7152"/>
    <w:rsid w:val="009B7367"/>
    <w:rsid w:val="009B749B"/>
    <w:rsid w:val="009B7AF9"/>
    <w:rsid w:val="009B7D62"/>
    <w:rsid w:val="009B7EBF"/>
    <w:rsid w:val="009C02E0"/>
    <w:rsid w:val="009C06F5"/>
    <w:rsid w:val="009C0A76"/>
    <w:rsid w:val="009C0AA8"/>
    <w:rsid w:val="009C0B5C"/>
    <w:rsid w:val="009C0C56"/>
    <w:rsid w:val="009C10D8"/>
    <w:rsid w:val="009C1283"/>
    <w:rsid w:val="009C154B"/>
    <w:rsid w:val="009C1568"/>
    <w:rsid w:val="009C16DF"/>
    <w:rsid w:val="009C19DF"/>
    <w:rsid w:val="009C1E6E"/>
    <w:rsid w:val="009C2505"/>
    <w:rsid w:val="009C271F"/>
    <w:rsid w:val="009C28E7"/>
    <w:rsid w:val="009C3332"/>
    <w:rsid w:val="009C3AF0"/>
    <w:rsid w:val="009C3E3F"/>
    <w:rsid w:val="009C3E86"/>
    <w:rsid w:val="009C3EC6"/>
    <w:rsid w:val="009C4533"/>
    <w:rsid w:val="009C4929"/>
    <w:rsid w:val="009C5AE2"/>
    <w:rsid w:val="009C6457"/>
    <w:rsid w:val="009C6970"/>
    <w:rsid w:val="009C6C92"/>
    <w:rsid w:val="009C73D9"/>
    <w:rsid w:val="009C7734"/>
    <w:rsid w:val="009D027F"/>
    <w:rsid w:val="009D03AC"/>
    <w:rsid w:val="009D04C4"/>
    <w:rsid w:val="009D080B"/>
    <w:rsid w:val="009D08CC"/>
    <w:rsid w:val="009D09F0"/>
    <w:rsid w:val="009D1323"/>
    <w:rsid w:val="009D2008"/>
    <w:rsid w:val="009D243D"/>
    <w:rsid w:val="009D2839"/>
    <w:rsid w:val="009D2AD2"/>
    <w:rsid w:val="009D2E13"/>
    <w:rsid w:val="009D39D7"/>
    <w:rsid w:val="009D3D59"/>
    <w:rsid w:val="009D3EF3"/>
    <w:rsid w:val="009D41D0"/>
    <w:rsid w:val="009D4202"/>
    <w:rsid w:val="009D455C"/>
    <w:rsid w:val="009D50AF"/>
    <w:rsid w:val="009D54B8"/>
    <w:rsid w:val="009D5750"/>
    <w:rsid w:val="009D5951"/>
    <w:rsid w:val="009D5F71"/>
    <w:rsid w:val="009D627F"/>
    <w:rsid w:val="009D6449"/>
    <w:rsid w:val="009D6512"/>
    <w:rsid w:val="009D662E"/>
    <w:rsid w:val="009D6BF7"/>
    <w:rsid w:val="009D6EE2"/>
    <w:rsid w:val="009D7F46"/>
    <w:rsid w:val="009E0098"/>
    <w:rsid w:val="009E028D"/>
    <w:rsid w:val="009E0397"/>
    <w:rsid w:val="009E06C1"/>
    <w:rsid w:val="009E0A0C"/>
    <w:rsid w:val="009E1156"/>
    <w:rsid w:val="009E18FB"/>
    <w:rsid w:val="009E1C32"/>
    <w:rsid w:val="009E211D"/>
    <w:rsid w:val="009E22A2"/>
    <w:rsid w:val="009E2326"/>
    <w:rsid w:val="009E2382"/>
    <w:rsid w:val="009E245F"/>
    <w:rsid w:val="009E2854"/>
    <w:rsid w:val="009E28C9"/>
    <w:rsid w:val="009E2B7C"/>
    <w:rsid w:val="009E2DF5"/>
    <w:rsid w:val="009E2FBA"/>
    <w:rsid w:val="009E3047"/>
    <w:rsid w:val="009E3166"/>
    <w:rsid w:val="009E3766"/>
    <w:rsid w:val="009E3809"/>
    <w:rsid w:val="009E3C2F"/>
    <w:rsid w:val="009E4022"/>
    <w:rsid w:val="009E40E2"/>
    <w:rsid w:val="009E425F"/>
    <w:rsid w:val="009E46BA"/>
    <w:rsid w:val="009E517A"/>
    <w:rsid w:val="009E547B"/>
    <w:rsid w:val="009E5653"/>
    <w:rsid w:val="009E5CB1"/>
    <w:rsid w:val="009E5D1F"/>
    <w:rsid w:val="009E5F38"/>
    <w:rsid w:val="009E69E2"/>
    <w:rsid w:val="009E6B99"/>
    <w:rsid w:val="009E6F87"/>
    <w:rsid w:val="009E70CD"/>
    <w:rsid w:val="009E711E"/>
    <w:rsid w:val="009E73DC"/>
    <w:rsid w:val="009E7BE1"/>
    <w:rsid w:val="009E7C7E"/>
    <w:rsid w:val="009F0009"/>
    <w:rsid w:val="009F021E"/>
    <w:rsid w:val="009F04D9"/>
    <w:rsid w:val="009F050D"/>
    <w:rsid w:val="009F058F"/>
    <w:rsid w:val="009F0818"/>
    <w:rsid w:val="009F0F72"/>
    <w:rsid w:val="009F1046"/>
    <w:rsid w:val="009F10D4"/>
    <w:rsid w:val="009F161F"/>
    <w:rsid w:val="009F17B4"/>
    <w:rsid w:val="009F19C0"/>
    <w:rsid w:val="009F1EA3"/>
    <w:rsid w:val="009F2424"/>
    <w:rsid w:val="009F2573"/>
    <w:rsid w:val="009F2620"/>
    <w:rsid w:val="009F2644"/>
    <w:rsid w:val="009F29E0"/>
    <w:rsid w:val="009F2BC9"/>
    <w:rsid w:val="009F2CCF"/>
    <w:rsid w:val="009F31B6"/>
    <w:rsid w:val="009F32D4"/>
    <w:rsid w:val="009F3576"/>
    <w:rsid w:val="009F3E1C"/>
    <w:rsid w:val="009F40D9"/>
    <w:rsid w:val="009F41D3"/>
    <w:rsid w:val="009F4540"/>
    <w:rsid w:val="009F4993"/>
    <w:rsid w:val="009F4B82"/>
    <w:rsid w:val="009F5148"/>
    <w:rsid w:val="009F5703"/>
    <w:rsid w:val="009F5B4A"/>
    <w:rsid w:val="009F5F6F"/>
    <w:rsid w:val="009F5F8C"/>
    <w:rsid w:val="009F6374"/>
    <w:rsid w:val="009F6456"/>
    <w:rsid w:val="009F687A"/>
    <w:rsid w:val="009F69AB"/>
    <w:rsid w:val="009F6C20"/>
    <w:rsid w:val="009F6DAD"/>
    <w:rsid w:val="009F6EB4"/>
    <w:rsid w:val="009F72D4"/>
    <w:rsid w:val="009F7403"/>
    <w:rsid w:val="009F7E1B"/>
    <w:rsid w:val="009F7FD8"/>
    <w:rsid w:val="00A00090"/>
    <w:rsid w:val="00A00696"/>
    <w:rsid w:val="00A0091F"/>
    <w:rsid w:val="00A00A10"/>
    <w:rsid w:val="00A00AC3"/>
    <w:rsid w:val="00A01223"/>
    <w:rsid w:val="00A012B3"/>
    <w:rsid w:val="00A0168B"/>
    <w:rsid w:val="00A016DD"/>
    <w:rsid w:val="00A0194F"/>
    <w:rsid w:val="00A01AF7"/>
    <w:rsid w:val="00A01B1B"/>
    <w:rsid w:val="00A01E59"/>
    <w:rsid w:val="00A01F68"/>
    <w:rsid w:val="00A0278F"/>
    <w:rsid w:val="00A03198"/>
    <w:rsid w:val="00A031D3"/>
    <w:rsid w:val="00A0344B"/>
    <w:rsid w:val="00A034F2"/>
    <w:rsid w:val="00A036D0"/>
    <w:rsid w:val="00A03B46"/>
    <w:rsid w:val="00A03FE3"/>
    <w:rsid w:val="00A04830"/>
    <w:rsid w:val="00A049EC"/>
    <w:rsid w:val="00A05283"/>
    <w:rsid w:val="00A0651F"/>
    <w:rsid w:val="00A06DA5"/>
    <w:rsid w:val="00A071ED"/>
    <w:rsid w:val="00A07EF3"/>
    <w:rsid w:val="00A1070E"/>
    <w:rsid w:val="00A107C4"/>
    <w:rsid w:val="00A10927"/>
    <w:rsid w:val="00A10E53"/>
    <w:rsid w:val="00A1132A"/>
    <w:rsid w:val="00A115D6"/>
    <w:rsid w:val="00A11C70"/>
    <w:rsid w:val="00A11CA4"/>
    <w:rsid w:val="00A11CE6"/>
    <w:rsid w:val="00A11F64"/>
    <w:rsid w:val="00A11F90"/>
    <w:rsid w:val="00A12535"/>
    <w:rsid w:val="00A12BED"/>
    <w:rsid w:val="00A12C44"/>
    <w:rsid w:val="00A12C5D"/>
    <w:rsid w:val="00A12FB6"/>
    <w:rsid w:val="00A1319D"/>
    <w:rsid w:val="00A13282"/>
    <w:rsid w:val="00A134B6"/>
    <w:rsid w:val="00A13E3E"/>
    <w:rsid w:val="00A13F0B"/>
    <w:rsid w:val="00A13F67"/>
    <w:rsid w:val="00A1402E"/>
    <w:rsid w:val="00A144BD"/>
    <w:rsid w:val="00A1498B"/>
    <w:rsid w:val="00A14A00"/>
    <w:rsid w:val="00A15166"/>
    <w:rsid w:val="00A151BB"/>
    <w:rsid w:val="00A15BD8"/>
    <w:rsid w:val="00A15CE9"/>
    <w:rsid w:val="00A15F76"/>
    <w:rsid w:val="00A15FAD"/>
    <w:rsid w:val="00A1661B"/>
    <w:rsid w:val="00A16A6D"/>
    <w:rsid w:val="00A16C60"/>
    <w:rsid w:val="00A1762C"/>
    <w:rsid w:val="00A176B3"/>
    <w:rsid w:val="00A17864"/>
    <w:rsid w:val="00A1792A"/>
    <w:rsid w:val="00A17B29"/>
    <w:rsid w:val="00A17E5F"/>
    <w:rsid w:val="00A2032E"/>
    <w:rsid w:val="00A2036E"/>
    <w:rsid w:val="00A209A2"/>
    <w:rsid w:val="00A20B8F"/>
    <w:rsid w:val="00A217DF"/>
    <w:rsid w:val="00A2187A"/>
    <w:rsid w:val="00A219F5"/>
    <w:rsid w:val="00A21F15"/>
    <w:rsid w:val="00A21F54"/>
    <w:rsid w:val="00A21FC3"/>
    <w:rsid w:val="00A22D91"/>
    <w:rsid w:val="00A230C8"/>
    <w:rsid w:val="00A23128"/>
    <w:rsid w:val="00A23E7C"/>
    <w:rsid w:val="00A24064"/>
    <w:rsid w:val="00A240EF"/>
    <w:rsid w:val="00A24312"/>
    <w:rsid w:val="00A249C7"/>
    <w:rsid w:val="00A24BEA"/>
    <w:rsid w:val="00A24E08"/>
    <w:rsid w:val="00A251F6"/>
    <w:rsid w:val="00A25B09"/>
    <w:rsid w:val="00A260E5"/>
    <w:rsid w:val="00A264C6"/>
    <w:rsid w:val="00A269D2"/>
    <w:rsid w:val="00A26EE6"/>
    <w:rsid w:val="00A27515"/>
    <w:rsid w:val="00A27887"/>
    <w:rsid w:val="00A27B06"/>
    <w:rsid w:val="00A27BCF"/>
    <w:rsid w:val="00A27F02"/>
    <w:rsid w:val="00A30331"/>
    <w:rsid w:val="00A3054A"/>
    <w:rsid w:val="00A30555"/>
    <w:rsid w:val="00A305A8"/>
    <w:rsid w:val="00A30BD5"/>
    <w:rsid w:val="00A311E1"/>
    <w:rsid w:val="00A31320"/>
    <w:rsid w:val="00A318DD"/>
    <w:rsid w:val="00A31F63"/>
    <w:rsid w:val="00A32285"/>
    <w:rsid w:val="00A3243A"/>
    <w:rsid w:val="00A329E2"/>
    <w:rsid w:val="00A3318C"/>
    <w:rsid w:val="00A3331B"/>
    <w:rsid w:val="00A33706"/>
    <w:rsid w:val="00A33DBA"/>
    <w:rsid w:val="00A3437A"/>
    <w:rsid w:val="00A34805"/>
    <w:rsid w:val="00A350F5"/>
    <w:rsid w:val="00A354B5"/>
    <w:rsid w:val="00A3554E"/>
    <w:rsid w:val="00A35B2C"/>
    <w:rsid w:val="00A360E5"/>
    <w:rsid w:val="00A365D6"/>
    <w:rsid w:val="00A3663C"/>
    <w:rsid w:val="00A36FA5"/>
    <w:rsid w:val="00A373EF"/>
    <w:rsid w:val="00A379CF"/>
    <w:rsid w:val="00A37B73"/>
    <w:rsid w:val="00A37C15"/>
    <w:rsid w:val="00A37C5C"/>
    <w:rsid w:val="00A37CB3"/>
    <w:rsid w:val="00A37DD4"/>
    <w:rsid w:val="00A37EC9"/>
    <w:rsid w:val="00A403E2"/>
    <w:rsid w:val="00A40D16"/>
    <w:rsid w:val="00A41997"/>
    <w:rsid w:val="00A41F6C"/>
    <w:rsid w:val="00A41FDA"/>
    <w:rsid w:val="00A42115"/>
    <w:rsid w:val="00A42459"/>
    <w:rsid w:val="00A426D5"/>
    <w:rsid w:val="00A43269"/>
    <w:rsid w:val="00A439B6"/>
    <w:rsid w:val="00A43ACE"/>
    <w:rsid w:val="00A43FCD"/>
    <w:rsid w:val="00A441C1"/>
    <w:rsid w:val="00A44226"/>
    <w:rsid w:val="00A442C0"/>
    <w:rsid w:val="00A45548"/>
    <w:rsid w:val="00A45EEB"/>
    <w:rsid w:val="00A4625A"/>
    <w:rsid w:val="00A464A8"/>
    <w:rsid w:val="00A46639"/>
    <w:rsid w:val="00A46A86"/>
    <w:rsid w:val="00A46AD7"/>
    <w:rsid w:val="00A46CE9"/>
    <w:rsid w:val="00A46D06"/>
    <w:rsid w:val="00A46FBC"/>
    <w:rsid w:val="00A46FDF"/>
    <w:rsid w:val="00A475BC"/>
    <w:rsid w:val="00A47618"/>
    <w:rsid w:val="00A477D4"/>
    <w:rsid w:val="00A479B4"/>
    <w:rsid w:val="00A47A53"/>
    <w:rsid w:val="00A47E0F"/>
    <w:rsid w:val="00A501BF"/>
    <w:rsid w:val="00A501F0"/>
    <w:rsid w:val="00A51519"/>
    <w:rsid w:val="00A5174C"/>
    <w:rsid w:val="00A51831"/>
    <w:rsid w:val="00A51A02"/>
    <w:rsid w:val="00A51BFB"/>
    <w:rsid w:val="00A51E30"/>
    <w:rsid w:val="00A51F23"/>
    <w:rsid w:val="00A52059"/>
    <w:rsid w:val="00A52444"/>
    <w:rsid w:val="00A5244A"/>
    <w:rsid w:val="00A5263E"/>
    <w:rsid w:val="00A52816"/>
    <w:rsid w:val="00A5291F"/>
    <w:rsid w:val="00A52E14"/>
    <w:rsid w:val="00A53378"/>
    <w:rsid w:val="00A53A6C"/>
    <w:rsid w:val="00A53C30"/>
    <w:rsid w:val="00A53C92"/>
    <w:rsid w:val="00A541C0"/>
    <w:rsid w:val="00A542D0"/>
    <w:rsid w:val="00A54614"/>
    <w:rsid w:val="00A54A1A"/>
    <w:rsid w:val="00A54C35"/>
    <w:rsid w:val="00A54FF1"/>
    <w:rsid w:val="00A55324"/>
    <w:rsid w:val="00A553B5"/>
    <w:rsid w:val="00A55670"/>
    <w:rsid w:val="00A55B79"/>
    <w:rsid w:val="00A55E7F"/>
    <w:rsid w:val="00A56114"/>
    <w:rsid w:val="00A572C7"/>
    <w:rsid w:val="00A600C8"/>
    <w:rsid w:val="00A60271"/>
    <w:rsid w:val="00A6057A"/>
    <w:rsid w:val="00A60892"/>
    <w:rsid w:val="00A60B22"/>
    <w:rsid w:val="00A60FA1"/>
    <w:rsid w:val="00A60FF1"/>
    <w:rsid w:val="00A61020"/>
    <w:rsid w:val="00A6146E"/>
    <w:rsid w:val="00A61978"/>
    <w:rsid w:val="00A61EBC"/>
    <w:rsid w:val="00A6202B"/>
    <w:rsid w:val="00A62097"/>
    <w:rsid w:val="00A621DE"/>
    <w:rsid w:val="00A62867"/>
    <w:rsid w:val="00A628BB"/>
    <w:rsid w:val="00A62B70"/>
    <w:rsid w:val="00A62BFB"/>
    <w:rsid w:val="00A62F26"/>
    <w:rsid w:val="00A62FF5"/>
    <w:rsid w:val="00A6303F"/>
    <w:rsid w:val="00A63371"/>
    <w:rsid w:val="00A63453"/>
    <w:rsid w:val="00A63826"/>
    <w:rsid w:val="00A639B0"/>
    <w:rsid w:val="00A63AA9"/>
    <w:rsid w:val="00A63C43"/>
    <w:rsid w:val="00A6411F"/>
    <w:rsid w:val="00A64295"/>
    <w:rsid w:val="00A645B5"/>
    <w:rsid w:val="00A6487F"/>
    <w:rsid w:val="00A64891"/>
    <w:rsid w:val="00A65B65"/>
    <w:rsid w:val="00A6603E"/>
    <w:rsid w:val="00A6641C"/>
    <w:rsid w:val="00A6658D"/>
    <w:rsid w:val="00A66704"/>
    <w:rsid w:val="00A66E46"/>
    <w:rsid w:val="00A66F69"/>
    <w:rsid w:val="00A6703E"/>
    <w:rsid w:val="00A67101"/>
    <w:rsid w:val="00A67551"/>
    <w:rsid w:val="00A67759"/>
    <w:rsid w:val="00A67896"/>
    <w:rsid w:val="00A67CAF"/>
    <w:rsid w:val="00A70A69"/>
    <w:rsid w:val="00A70D22"/>
    <w:rsid w:val="00A712C7"/>
    <w:rsid w:val="00A7155B"/>
    <w:rsid w:val="00A716B2"/>
    <w:rsid w:val="00A7188B"/>
    <w:rsid w:val="00A71AA1"/>
    <w:rsid w:val="00A71B29"/>
    <w:rsid w:val="00A71E1E"/>
    <w:rsid w:val="00A71F30"/>
    <w:rsid w:val="00A72132"/>
    <w:rsid w:val="00A7278F"/>
    <w:rsid w:val="00A72FC4"/>
    <w:rsid w:val="00A730CB"/>
    <w:rsid w:val="00A73F96"/>
    <w:rsid w:val="00A743BA"/>
    <w:rsid w:val="00A7449C"/>
    <w:rsid w:val="00A745D1"/>
    <w:rsid w:val="00A74883"/>
    <w:rsid w:val="00A7499C"/>
    <w:rsid w:val="00A74BC6"/>
    <w:rsid w:val="00A7530C"/>
    <w:rsid w:val="00A7627C"/>
    <w:rsid w:val="00A76282"/>
    <w:rsid w:val="00A76498"/>
    <w:rsid w:val="00A76543"/>
    <w:rsid w:val="00A7770A"/>
    <w:rsid w:val="00A7783E"/>
    <w:rsid w:val="00A77A21"/>
    <w:rsid w:val="00A77B00"/>
    <w:rsid w:val="00A77C59"/>
    <w:rsid w:val="00A80767"/>
    <w:rsid w:val="00A80789"/>
    <w:rsid w:val="00A80DB4"/>
    <w:rsid w:val="00A81307"/>
    <w:rsid w:val="00A814F5"/>
    <w:rsid w:val="00A816C2"/>
    <w:rsid w:val="00A81D54"/>
    <w:rsid w:val="00A81EA0"/>
    <w:rsid w:val="00A81F92"/>
    <w:rsid w:val="00A823E4"/>
    <w:rsid w:val="00A8245A"/>
    <w:rsid w:val="00A82491"/>
    <w:rsid w:val="00A82AB6"/>
    <w:rsid w:val="00A82ADE"/>
    <w:rsid w:val="00A830F8"/>
    <w:rsid w:val="00A8329B"/>
    <w:rsid w:val="00A83BB6"/>
    <w:rsid w:val="00A83CED"/>
    <w:rsid w:val="00A84EBF"/>
    <w:rsid w:val="00A8527C"/>
    <w:rsid w:val="00A857B0"/>
    <w:rsid w:val="00A8598B"/>
    <w:rsid w:val="00A85EC4"/>
    <w:rsid w:val="00A86E9C"/>
    <w:rsid w:val="00A87394"/>
    <w:rsid w:val="00A876D2"/>
    <w:rsid w:val="00A87A1F"/>
    <w:rsid w:val="00A87A95"/>
    <w:rsid w:val="00A9019F"/>
    <w:rsid w:val="00A9035E"/>
    <w:rsid w:val="00A90481"/>
    <w:rsid w:val="00A906ED"/>
    <w:rsid w:val="00A90805"/>
    <w:rsid w:val="00A90941"/>
    <w:rsid w:val="00A90E3E"/>
    <w:rsid w:val="00A91028"/>
    <w:rsid w:val="00A9181F"/>
    <w:rsid w:val="00A91AC2"/>
    <w:rsid w:val="00A91D77"/>
    <w:rsid w:val="00A91DC7"/>
    <w:rsid w:val="00A91E73"/>
    <w:rsid w:val="00A924B0"/>
    <w:rsid w:val="00A92802"/>
    <w:rsid w:val="00A928FB"/>
    <w:rsid w:val="00A92D32"/>
    <w:rsid w:val="00A93182"/>
    <w:rsid w:val="00A931BE"/>
    <w:rsid w:val="00A93D20"/>
    <w:rsid w:val="00A93E3E"/>
    <w:rsid w:val="00A94398"/>
    <w:rsid w:val="00A94956"/>
    <w:rsid w:val="00A94E5D"/>
    <w:rsid w:val="00A94E77"/>
    <w:rsid w:val="00A95214"/>
    <w:rsid w:val="00A952CD"/>
    <w:rsid w:val="00A95E8A"/>
    <w:rsid w:val="00A968C3"/>
    <w:rsid w:val="00A969AC"/>
    <w:rsid w:val="00A969AF"/>
    <w:rsid w:val="00A96A31"/>
    <w:rsid w:val="00A972E3"/>
    <w:rsid w:val="00A976CF"/>
    <w:rsid w:val="00A97B97"/>
    <w:rsid w:val="00A97BBA"/>
    <w:rsid w:val="00A97BEC"/>
    <w:rsid w:val="00A97CF0"/>
    <w:rsid w:val="00A97F54"/>
    <w:rsid w:val="00AA094F"/>
    <w:rsid w:val="00AA0A1F"/>
    <w:rsid w:val="00AA0B13"/>
    <w:rsid w:val="00AA1118"/>
    <w:rsid w:val="00AA1754"/>
    <w:rsid w:val="00AA1F57"/>
    <w:rsid w:val="00AA2355"/>
    <w:rsid w:val="00AA27E2"/>
    <w:rsid w:val="00AA2857"/>
    <w:rsid w:val="00AA2E81"/>
    <w:rsid w:val="00AA3280"/>
    <w:rsid w:val="00AA33C0"/>
    <w:rsid w:val="00AA3A3A"/>
    <w:rsid w:val="00AA3BD4"/>
    <w:rsid w:val="00AA4527"/>
    <w:rsid w:val="00AA4AA7"/>
    <w:rsid w:val="00AA52F2"/>
    <w:rsid w:val="00AA536B"/>
    <w:rsid w:val="00AA537E"/>
    <w:rsid w:val="00AA62F6"/>
    <w:rsid w:val="00AA727C"/>
    <w:rsid w:val="00AA73C8"/>
    <w:rsid w:val="00AB0295"/>
    <w:rsid w:val="00AB08AE"/>
    <w:rsid w:val="00AB0BD9"/>
    <w:rsid w:val="00AB1853"/>
    <w:rsid w:val="00AB18C4"/>
    <w:rsid w:val="00AB1A03"/>
    <w:rsid w:val="00AB1F07"/>
    <w:rsid w:val="00AB1FCB"/>
    <w:rsid w:val="00AB2057"/>
    <w:rsid w:val="00AB20BF"/>
    <w:rsid w:val="00AB26E4"/>
    <w:rsid w:val="00AB2E5C"/>
    <w:rsid w:val="00AB2EE8"/>
    <w:rsid w:val="00AB30AD"/>
    <w:rsid w:val="00AB310B"/>
    <w:rsid w:val="00AB35EB"/>
    <w:rsid w:val="00AB37C3"/>
    <w:rsid w:val="00AB39FE"/>
    <w:rsid w:val="00AB3B5F"/>
    <w:rsid w:val="00AB3D26"/>
    <w:rsid w:val="00AB3E28"/>
    <w:rsid w:val="00AB4900"/>
    <w:rsid w:val="00AB496E"/>
    <w:rsid w:val="00AB4C69"/>
    <w:rsid w:val="00AB4E8F"/>
    <w:rsid w:val="00AB4EB2"/>
    <w:rsid w:val="00AB53B1"/>
    <w:rsid w:val="00AB53EC"/>
    <w:rsid w:val="00AB57F0"/>
    <w:rsid w:val="00AB6417"/>
    <w:rsid w:val="00AB72D8"/>
    <w:rsid w:val="00AB746E"/>
    <w:rsid w:val="00AB7A0D"/>
    <w:rsid w:val="00AB7E6B"/>
    <w:rsid w:val="00AC068D"/>
    <w:rsid w:val="00AC0854"/>
    <w:rsid w:val="00AC0C2B"/>
    <w:rsid w:val="00AC0CA8"/>
    <w:rsid w:val="00AC0DF5"/>
    <w:rsid w:val="00AC0E93"/>
    <w:rsid w:val="00AC167E"/>
    <w:rsid w:val="00AC1690"/>
    <w:rsid w:val="00AC1A91"/>
    <w:rsid w:val="00AC1D6C"/>
    <w:rsid w:val="00AC2232"/>
    <w:rsid w:val="00AC22BD"/>
    <w:rsid w:val="00AC2754"/>
    <w:rsid w:val="00AC36D3"/>
    <w:rsid w:val="00AC39BF"/>
    <w:rsid w:val="00AC43CF"/>
    <w:rsid w:val="00AC440A"/>
    <w:rsid w:val="00AC44C2"/>
    <w:rsid w:val="00AC4C3F"/>
    <w:rsid w:val="00AC4F5B"/>
    <w:rsid w:val="00AC535C"/>
    <w:rsid w:val="00AC5678"/>
    <w:rsid w:val="00AC5D06"/>
    <w:rsid w:val="00AC5D72"/>
    <w:rsid w:val="00AC6313"/>
    <w:rsid w:val="00AC663C"/>
    <w:rsid w:val="00AC690A"/>
    <w:rsid w:val="00AC6D5A"/>
    <w:rsid w:val="00AC71CE"/>
    <w:rsid w:val="00AC756E"/>
    <w:rsid w:val="00AC7A52"/>
    <w:rsid w:val="00AC7F25"/>
    <w:rsid w:val="00AD008A"/>
    <w:rsid w:val="00AD045C"/>
    <w:rsid w:val="00AD06A1"/>
    <w:rsid w:val="00AD09C3"/>
    <w:rsid w:val="00AD1854"/>
    <w:rsid w:val="00AD19DD"/>
    <w:rsid w:val="00AD1A02"/>
    <w:rsid w:val="00AD2443"/>
    <w:rsid w:val="00AD2456"/>
    <w:rsid w:val="00AD24F2"/>
    <w:rsid w:val="00AD2ADE"/>
    <w:rsid w:val="00AD2C25"/>
    <w:rsid w:val="00AD3238"/>
    <w:rsid w:val="00AD3371"/>
    <w:rsid w:val="00AD371D"/>
    <w:rsid w:val="00AD3ADD"/>
    <w:rsid w:val="00AD3C54"/>
    <w:rsid w:val="00AD430A"/>
    <w:rsid w:val="00AD440E"/>
    <w:rsid w:val="00AD4539"/>
    <w:rsid w:val="00AD45D3"/>
    <w:rsid w:val="00AD4C85"/>
    <w:rsid w:val="00AD505D"/>
    <w:rsid w:val="00AD543A"/>
    <w:rsid w:val="00AD580E"/>
    <w:rsid w:val="00AD5A32"/>
    <w:rsid w:val="00AD5A37"/>
    <w:rsid w:val="00AD620C"/>
    <w:rsid w:val="00AD6750"/>
    <w:rsid w:val="00AD6A6F"/>
    <w:rsid w:val="00AD6D9D"/>
    <w:rsid w:val="00AD6DB9"/>
    <w:rsid w:val="00AD760D"/>
    <w:rsid w:val="00AD76C0"/>
    <w:rsid w:val="00AD7E4B"/>
    <w:rsid w:val="00AD7FCF"/>
    <w:rsid w:val="00AE0160"/>
    <w:rsid w:val="00AE06FF"/>
    <w:rsid w:val="00AE0C4D"/>
    <w:rsid w:val="00AE0E4F"/>
    <w:rsid w:val="00AE1068"/>
    <w:rsid w:val="00AE10BA"/>
    <w:rsid w:val="00AE1855"/>
    <w:rsid w:val="00AE1C6F"/>
    <w:rsid w:val="00AE2002"/>
    <w:rsid w:val="00AE209F"/>
    <w:rsid w:val="00AE27BA"/>
    <w:rsid w:val="00AE2E52"/>
    <w:rsid w:val="00AE378D"/>
    <w:rsid w:val="00AE3C79"/>
    <w:rsid w:val="00AE3FF1"/>
    <w:rsid w:val="00AE43AE"/>
    <w:rsid w:val="00AE45DB"/>
    <w:rsid w:val="00AE46F5"/>
    <w:rsid w:val="00AE5844"/>
    <w:rsid w:val="00AE5A8C"/>
    <w:rsid w:val="00AE5F48"/>
    <w:rsid w:val="00AE600B"/>
    <w:rsid w:val="00AE60AC"/>
    <w:rsid w:val="00AE6443"/>
    <w:rsid w:val="00AE6FCC"/>
    <w:rsid w:val="00AE717F"/>
    <w:rsid w:val="00AE7334"/>
    <w:rsid w:val="00AE77E1"/>
    <w:rsid w:val="00AE79DA"/>
    <w:rsid w:val="00AE7D2C"/>
    <w:rsid w:val="00AF021F"/>
    <w:rsid w:val="00AF080D"/>
    <w:rsid w:val="00AF0A56"/>
    <w:rsid w:val="00AF0D49"/>
    <w:rsid w:val="00AF19E5"/>
    <w:rsid w:val="00AF1C62"/>
    <w:rsid w:val="00AF28EE"/>
    <w:rsid w:val="00AF2958"/>
    <w:rsid w:val="00AF2E33"/>
    <w:rsid w:val="00AF33DE"/>
    <w:rsid w:val="00AF3E3A"/>
    <w:rsid w:val="00AF3ECB"/>
    <w:rsid w:val="00AF3F8F"/>
    <w:rsid w:val="00AF3FA4"/>
    <w:rsid w:val="00AF4126"/>
    <w:rsid w:val="00AF421A"/>
    <w:rsid w:val="00AF4271"/>
    <w:rsid w:val="00AF42E0"/>
    <w:rsid w:val="00AF4DEA"/>
    <w:rsid w:val="00AF59D2"/>
    <w:rsid w:val="00AF5C05"/>
    <w:rsid w:val="00AF5C1C"/>
    <w:rsid w:val="00AF64C7"/>
    <w:rsid w:val="00AF6BF9"/>
    <w:rsid w:val="00AF7600"/>
    <w:rsid w:val="00AF7C2B"/>
    <w:rsid w:val="00AF7F08"/>
    <w:rsid w:val="00AF7FE8"/>
    <w:rsid w:val="00B0007E"/>
    <w:rsid w:val="00B000B7"/>
    <w:rsid w:val="00B001CA"/>
    <w:rsid w:val="00B0074F"/>
    <w:rsid w:val="00B00842"/>
    <w:rsid w:val="00B0091B"/>
    <w:rsid w:val="00B00D2B"/>
    <w:rsid w:val="00B00EBB"/>
    <w:rsid w:val="00B011CB"/>
    <w:rsid w:val="00B0191C"/>
    <w:rsid w:val="00B01AC8"/>
    <w:rsid w:val="00B01D86"/>
    <w:rsid w:val="00B02062"/>
    <w:rsid w:val="00B02BFB"/>
    <w:rsid w:val="00B02E46"/>
    <w:rsid w:val="00B035FB"/>
    <w:rsid w:val="00B03681"/>
    <w:rsid w:val="00B0381B"/>
    <w:rsid w:val="00B04040"/>
    <w:rsid w:val="00B0414E"/>
    <w:rsid w:val="00B041D0"/>
    <w:rsid w:val="00B04987"/>
    <w:rsid w:val="00B04C11"/>
    <w:rsid w:val="00B05E91"/>
    <w:rsid w:val="00B061C7"/>
    <w:rsid w:val="00B064F9"/>
    <w:rsid w:val="00B07097"/>
    <w:rsid w:val="00B07CFC"/>
    <w:rsid w:val="00B10A29"/>
    <w:rsid w:val="00B10C46"/>
    <w:rsid w:val="00B111F6"/>
    <w:rsid w:val="00B1148A"/>
    <w:rsid w:val="00B11AB1"/>
    <w:rsid w:val="00B12268"/>
    <w:rsid w:val="00B12D83"/>
    <w:rsid w:val="00B12DE5"/>
    <w:rsid w:val="00B12FEC"/>
    <w:rsid w:val="00B1315C"/>
    <w:rsid w:val="00B13EB3"/>
    <w:rsid w:val="00B1419A"/>
    <w:rsid w:val="00B14228"/>
    <w:rsid w:val="00B144DC"/>
    <w:rsid w:val="00B147DC"/>
    <w:rsid w:val="00B14948"/>
    <w:rsid w:val="00B14B95"/>
    <w:rsid w:val="00B1560F"/>
    <w:rsid w:val="00B1561C"/>
    <w:rsid w:val="00B159CC"/>
    <w:rsid w:val="00B15CEF"/>
    <w:rsid w:val="00B15D9E"/>
    <w:rsid w:val="00B15DDB"/>
    <w:rsid w:val="00B16F3D"/>
    <w:rsid w:val="00B17249"/>
    <w:rsid w:val="00B17388"/>
    <w:rsid w:val="00B1760E"/>
    <w:rsid w:val="00B179E4"/>
    <w:rsid w:val="00B17C9E"/>
    <w:rsid w:val="00B17D46"/>
    <w:rsid w:val="00B2018E"/>
    <w:rsid w:val="00B20506"/>
    <w:rsid w:val="00B20C0E"/>
    <w:rsid w:val="00B20CAC"/>
    <w:rsid w:val="00B20E50"/>
    <w:rsid w:val="00B21002"/>
    <w:rsid w:val="00B21882"/>
    <w:rsid w:val="00B21B19"/>
    <w:rsid w:val="00B21FC0"/>
    <w:rsid w:val="00B223DE"/>
    <w:rsid w:val="00B2252E"/>
    <w:rsid w:val="00B226C3"/>
    <w:rsid w:val="00B228E2"/>
    <w:rsid w:val="00B22C5F"/>
    <w:rsid w:val="00B2304A"/>
    <w:rsid w:val="00B23286"/>
    <w:rsid w:val="00B23A14"/>
    <w:rsid w:val="00B23A2B"/>
    <w:rsid w:val="00B23E9F"/>
    <w:rsid w:val="00B2427C"/>
    <w:rsid w:val="00B243B6"/>
    <w:rsid w:val="00B2445E"/>
    <w:rsid w:val="00B24E7E"/>
    <w:rsid w:val="00B24F2B"/>
    <w:rsid w:val="00B25851"/>
    <w:rsid w:val="00B25891"/>
    <w:rsid w:val="00B25924"/>
    <w:rsid w:val="00B259AE"/>
    <w:rsid w:val="00B261CB"/>
    <w:rsid w:val="00B264FB"/>
    <w:rsid w:val="00B2659A"/>
    <w:rsid w:val="00B26B16"/>
    <w:rsid w:val="00B26C9E"/>
    <w:rsid w:val="00B26CA0"/>
    <w:rsid w:val="00B26D70"/>
    <w:rsid w:val="00B26F3C"/>
    <w:rsid w:val="00B27091"/>
    <w:rsid w:val="00B27297"/>
    <w:rsid w:val="00B277FF"/>
    <w:rsid w:val="00B27CC5"/>
    <w:rsid w:val="00B30237"/>
    <w:rsid w:val="00B30D48"/>
    <w:rsid w:val="00B31797"/>
    <w:rsid w:val="00B31C28"/>
    <w:rsid w:val="00B3293A"/>
    <w:rsid w:val="00B32C7C"/>
    <w:rsid w:val="00B32FE9"/>
    <w:rsid w:val="00B33479"/>
    <w:rsid w:val="00B33A29"/>
    <w:rsid w:val="00B345BB"/>
    <w:rsid w:val="00B346EC"/>
    <w:rsid w:val="00B34AFC"/>
    <w:rsid w:val="00B34D52"/>
    <w:rsid w:val="00B355EA"/>
    <w:rsid w:val="00B357EC"/>
    <w:rsid w:val="00B359B3"/>
    <w:rsid w:val="00B35C10"/>
    <w:rsid w:val="00B35CD7"/>
    <w:rsid w:val="00B364EB"/>
    <w:rsid w:val="00B36EDE"/>
    <w:rsid w:val="00B36EF1"/>
    <w:rsid w:val="00B372DE"/>
    <w:rsid w:val="00B37302"/>
    <w:rsid w:val="00B37350"/>
    <w:rsid w:val="00B376CD"/>
    <w:rsid w:val="00B37921"/>
    <w:rsid w:val="00B37BBA"/>
    <w:rsid w:val="00B37D53"/>
    <w:rsid w:val="00B40062"/>
    <w:rsid w:val="00B4018D"/>
    <w:rsid w:val="00B404DC"/>
    <w:rsid w:val="00B4053A"/>
    <w:rsid w:val="00B4058F"/>
    <w:rsid w:val="00B40645"/>
    <w:rsid w:val="00B4094D"/>
    <w:rsid w:val="00B40B91"/>
    <w:rsid w:val="00B41080"/>
    <w:rsid w:val="00B41090"/>
    <w:rsid w:val="00B412FC"/>
    <w:rsid w:val="00B413AD"/>
    <w:rsid w:val="00B41461"/>
    <w:rsid w:val="00B4157A"/>
    <w:rsid w:val="00B41986"/>
    <w:rsid w:val="00B41E46"/>
    <w:rsid w:val="00B4203E"/>
    <w:rsid w:val="00B4234A"/>
    <w:rsid w:val="00B4249B"/>
    <w:rsid w:val="00B42AC7"/>
    <w:rsid w:val="00B42BD2"/>
    <w:rsid w:val="00B42CA6"/>
    <w:rsid w:val="00B43027"/>
    <w:rsid w:val="00B43036"/>
    <w:rsid w:val="00B43165"/>
    <w:rsid w:val="00B431B3"/>
    <w:rsid w:val="00B43680"/>
    <w:rsid w:val="00B43686"/>
    <w:rsid w:val="00B43816"/>
    <w:rsid w:val="00B43BC6"/>
    <w:rsid w:val="00B43BC9"/>
    <w:rsid w:val="00B43CD7"/>
    <w:rsid w:val="00B44585"/>
    <w:rsid w:val="00B449F2"/>
    <w:rsid w:val="00B44AC3"/>
    <w:rsid w:val="00B44B89"/>
    <w:rsid w:val="00B45423"/>
    <w:rsid w:val="00B455D0"/>
    <w:rsid w:val="00B45B01"/>
    <w:rsid w:val="00B45FBC"/>
    <w:rsid w:val="00B465B7"/>
    <w:rsid w:val="00B467C4"/>
    <w:rsid w:val="00B46815"/>
    <w:rsid w:val="00B46877"/>
    <w:rsid w:val="00B46923"/>
    <w:rsid w:val="00B46AFA"/>
    <w:rsid w:val="00B46C1E"/>
    <w:rsid w:val="00B47481"/>
    <w:rsid w:val="00B477CD"/>
    <w:rsid w:val="00B47B41"/>
    <w:rsid w:val="00B50653"/>
    <w:rsid w:val="00B5065C"/>
    <w:rsid w:val="00B5066B"/>
    <w:rsid w:val="00B508D3"/>
    <w:rsid w:val="00B50BB2"/>
    <w:rsid w:val="00B50CBC"/>
    <w:rsid w:val="00B51454"/>
    <w:rsid w:val="00B51820"/>
    <w:rsid w:val="00B518F9"/>
    <w:rsid w:val="00B518FC"/>
    <w:rsid w:val="00B5208E"/>
    <w:rsid w:val="00B5213B"/>
    <w:rsid w:val="00B52702"/>
    <w:rsid w:val="00B52A89"/>
    <w:rsid w:val="00B52EE6"/>
    <w:rsid w:val="00B53273"/>
    <w:rsid w:val="00B53DF7"/>
    <w:rsid w:val="00B546CA"/>
    <w:rsid w:val="00B55243"/>
    <w:rsid w:val="00B5526B"/>
    <w:rsid w:val="00B559E1"/>
    <w:rsid w:val="00B55B2F"/>
    <w:rsid w:val="00B55BAD"/>
    <w:rsid w:val="00B55E88"/>
    <w:rsid w:val="00B55F24"/>
    <w:rsid w:val="00B55F79"/>
    <w:rsid w:val="00B56346"/>
    <w:rsid w:val="00B563A5"/>
    <w:rsid w:val="00B56619"/>
    <w:rsid w:val="00B5671C"/>
    <w:rsid w:val="00B567A1"/>
    <w:rsid w:val="00B570FC"/>
    <w:rsid w:val="00B575B1"/>
    <w:rsid w:val="00B5772B"/>
    <w:rsid w:val="00B577FB"/>
    <w:rsid w:val="00B57B4C"/>
    <w:rsid w:val="00B57FAC"/>
    <w:rsid w:val="00B600E6"/>
    <w:rsid w:val="00B600FC"/>
    <w:rsid w:val="00B60214"/>
    <w:rsid w:val="00B60AD9"/>
    <w:rsid w:val="00B60C85"/>
    <w:rsid w:val="00B61561"/>
    <w:rsid w:val="00B617A0"/>
    <w:rsid w:val="00B617E2"/>
    <w:rsid w:val="00B61CB5"/>
    <w:rsid w:val="00B61CD5"/>
    <w:rsid w:val="00B61D0C"/>
    <w:rsid w:val="00B62643"/>
    <w:rsid w:val="00B626FD"/>
    <w:rsid w:val="00B62781"/>
    <w:rsid w:val="00B62B66"/>
    <w:rsid w:val="00B62CB2"/>
    <w:rsid w:val="00B62D51"/>
    <w:rsid w:val="00B630AB"/>
    <w:rsid w:val="00B63759"/>
    <w:rsid w:val="00B63909"/>
    <w:rsid w:val="00B6415A"/>
    <w:rsid w:val="00B64308"/>
    <w:rsid w:val="00B6460C"/>
    <w:rsid w:val="00B64829"/>
    <w:rsid w:val="00B64BEB"/>
    <w:rsid w:val="00B64D68"/>
    <w:rsid w:val="00B65090"/>
    <w:rsid w:val="00B65727"/>
    <w:rsid w:val="00B65B4D"/>
    <w:rsid w:val="00B65BC5"/>
    <w:rsid w:val="00B65C3A"/>
    <w:rsid w:val="00B6636C"/>
    <w:rsid w:val="00B663C5"/>
    <w:rsid w:val="00B66AD2"/>
    <w:rsid w:val="00B66AD7"/>
    <w:rsid w:val="00B66F2A"/>
    <w:rsid w:val="00B6737A"/>
    <w:rsid w:val="00B67910"/>
    <w:rsid w:val="00B67C11"/>
    <w:rsid w:val="00B7070B"/>
    <w:rsid w:val="00B71024"/>
    <w:rsid w:val="00B711C9"/>
    <w:rsid w:val="00B71586"/>
    <w:rsid w:val="00B71AF5"/>
    <w:rsid w:val="00B71C04"/>
    <w:rsid w:val="00B71EAC"/>
    <w:rsid w:val="00B720D1"/>
    <w:rsid w:val="00B72106"/>
    <w:rsid w:val="00B72199"/>
    <w:rsid w:val="00B72800"/>
    <w:rsid w:val="00B729CA"/>
    <w:rsid w:val="00B72A09"/>
    <w:rsid w:val="00B72DC4"/>
    <w:rsid w:val="00B747DB"/>
    <w:rsid w:val="00B74877"/>
    <w:rsid w:val="00B74A30"/>
    <w:rsid w:val="00B7509D"/>
    <w:rsid w:val="00B750A2"/>
    <w:rsid w:val="00B7531E"/>
    <w:rsid w:val="00B75DC3"/>
    <w:rsid w:val="00B75FC7"/>
    <w:rsid w:val="00B76621"/>
    <w:rsid w:val="00B76B1C"/>
    <w:rsid w:val="00B76EAC"/>
    <w:rsid w:val="00B7716C"/>
    <w:rsid w:val="00B77228"/>
    <w:rsid w:val="00B7795E"/>
    <w:rsid w:val="00B806B1"/>
    <w:rsid w:val="00B80B4C"/>
    <w:rsid w:val="00B80B61"/>
    <w:rsid w:val="00B80DAE"/>
    <w:rsid w:val="00B80DBF"/>
    <w:rsid w:val="00B8139E"/>
    <w:rsid w:val="00B813C4"/>
    <w:rsid w:val="00B81613"/>
    <w:rsid w:val="00B8190F"/>
    <w:rsid w:val="00B819C1"/>
    <w:rsid w:val="00B821D0"/>
    <w:rsid w:val="00B828F1"/>
    <w:rsid w:val="00B82B84"/>
    <w:rsid w:val="00B82F47"/>
    <w:rsid w:val="00B83487"/>
    <w:rsid w:val="00B83832"/>
    <w:rsid w:val="00B83AB3"/>
    <w:rsid w:val="00B83B70"/>
    <w:rsid w:val="00B8400E"/>
    <w:rsid w:val="00B8428E"/>
    <w:rsid w:val="00B845D7"/>
    <w:rsid w:val="00B8463A"/>
    <w:rsid w:val="00B85101"/>
    <w:rsid w:val="00B852B6"/>
    <w:rsid w:val="00B8531A"/>
    <w:rsid w:val="00B853CC"/>
    <w:rsid w:val="00B854A3"/>
    <w:rsid w:val="00B85721"/>
    <w:rsid w:val="00B865C7"/>
    <w:rsid w:val="00B86628"/>
    <w:rsid w:val="00B86A8D"/>
    <w:rsid w:val="00B86C67"/>
    <w:rsid w:val="00B86E6C"/>
    <w:rsid w:val="00B87055"/>
    <w:rsid w:val="00B8718D"/>
    <w:rsid w:val="00B879B1"/>
    <w:rsid w:val="00B87AEC"/>
    <w:rsid w:val="00B9020D"/>
    <w:rsid w:val="00B90448"/>
    <w:rsid w:val="00B90598"/>
    <w:rsid w:val="00B906C8"/>
    <w:rsid w:val="00B91035"/>
    <w:rsid w:val="00B91133"/>
    <w:rsid w:val="00B911FC"/>
    <w:rsid w:val="00B913B3"/>
    <w:rsid w:val="00B917B1"/>
    <w:rsid w:val="00B91C5A"/>
    <w:rsid w:val="00B91D23"/>
    <w:rsid w:val="00B920B9"/>
    <w:rsid w:val="00B923D5"/>
    <w:rsid w:val="00B9272A"/>
    <w:rsid w:val="00B92A21"/>
    <w:rsid w:val="00B92AB8"/>
    <w:rsid w:val="00B931FC"/>
    <w:rsid w:val="00B9323C"/>
    <w:rsid w:val="00B936FC"/>
    <w:rsid w:val="00B93D8A"/>
    <w:rsid w:val="00B943E7"/>
    <w:rsid w:val="00B9482A"/>
    <w:rsid w:val="00B94ADC"/>
    <w:rsid w:val="00B94B32"/>
    <w:rsid w:val="00B94E4A"/>
    <w:rsid w:val="00B95474"/>
    <w:rsid w:val="00B958BF"/>
    <w:rsid w:val="00B95AE8"/>
    <w:rsid w:val="00B95B0A"/>
    <w:rsid w:val="00B965A7"/>
    <w:rsid w:val="00B96A9A"/>
    <w:rsid w:val="00B96AAC"/>
    <w:rsid w:val="00B97304"/>
    <w:rsid w:val="00B97404"/>
    <w:rsid w:val="00B9777E"/>
    <w:rsid w:val="00B97911"/>
    <w:rsid w:val="00B97A26"/>
    <w:rsid w:val="00B97CCD"/>
    <w:rsid w:val="00B97D2C"/>
    <w:rsid w:val="00B97F16"/>
    <w:rsid w:val="00BA080C"/>
    <w:rsid w:val="00BA0B3D"/>
    <w:rsid w:val="00BA0B45"/>
    <w:rsid w:val="00BA1245"/>
    <w:rsid w:val="00BA1278"/>
    <w:rsid w:val="00BA2523"/>
    <w:rsid w:val="00BA28AD"/>
    <w:rsid w:val="00BA2D20"/>
    <w:rsid w:val="00BA2E1D"/>
    <w:rsid w:val="00BA3090"/>
    <w:rsid w:val="00BA31E8"/>
    <w:rsid w:val="00BA3480"/>
    <w:rsid w:val="00BA38FB"/>
    <w:rsid w:val="00BA392F"/>
    <w:rsid w:val="00BA3A10"/>
    <w:rsid w:val="00BA426F"/>
    <w:rsid w:val="00BA42B2"/>
    <w:rsid w:val="00BA45F2"/>
    <w:rsid w:val="00BA46B0"/>
    <w:rsid w:val="00BA4A10"/>
    <w:rsid w:val="00BA4D3B"/>
    <w:rsid w:val="00BA50CB"/>
    <w:rsid w:val="00BA52A4"/>
    <w:rsid w:val="00BA552F"/>
    <w:rsid w:val="00BA5A0C"/>
    <w:rsid w:val="00BA5A64"/>
    <w:rsid w:val="00BA5A87"/>
    <w:rsid w:val="00BA6032"/>
    <w:rsid w:val="00BA62B2"/>
    <w:rsid w:val="00BA6487"/>
    <w:rsid w:val="00BA6764"/>
    <w:rsid w:val="00BA68F7"/>
    <w:rsid w:val="00BA6FBB"/>
    <w:rsid w:val="00BA7964"/>
    <w:rsid w:val="00BA7BEA"/>
    <w:rsid w:val="00BA7DE0"/>
    <w:rsid w:val="00BB01C0"/>
    <w:rsid w:val="00BB0317"/>
    <w:rsid w:val="00BB05FE"/>
    <w:rsid w:val="00BB08B8"/>
    <w:rsid w:val="00BB0BCC"/>
    <w:rsid w:val="00BB0D8F"/>
    <w:rsid w:val="00BB10E0"/>
    <w:rsid w:val="00BB15A9"/>
    <w:rsid w:val="00BB16F0"/>
    <w:rsid w:val="00BB1D8D"/>
    <w:rsid w:val="00BB21C9"/>
    <w:rsid w:val="00BB2483"/>
    <w:rsid w:val="00BB282B"/>
    <w:rsid w:val="00BB2D79"/>
    <w:rsid w:val="00BB3773"/>
    <w:rsid w:val="00BB3DAA"/>
    <w:rsid w:val="00BB4211"/>
    <w:rsid w:val="00BB4B32"/>
    <w:rsid w:val="00BB4C9C"/>
    <w:rsid w:val="00BB5329"/>
    <w:rsid w:val="00BB5371"/>
    <w:rsid w:val="00BB545C"/>
    <w:rsid w:val="00BB547D"/>
    <w:rsid w:val="00BB54B0"/>
    <w:rsid w:val="00BB57AB"/>
    <w:rsid w:val="00BB6B5B"/>
    <w:rsid w:val="00BB6B80"/>
    <w:rsid w:val="00BB6D88"/>
    <w:rsid w:val="00BB6EB1"/>
    <w:rsid w:val="00BB6FC7"/>
    <w:rsid w:val="00BB6FE1"/>
    <w:rsid w:val="00BB75CF"/>
    <w:rsid w:val="00BB78C8"/>
    <w:rsid w:val="00BB7A32"/>
    <w:rsid w:val="00BB7FBB"/>
    <w:rsid w:val="00BC0768"/>
    <w:rsid w:val="00BC083D"/>
    <w:rsid w:val="00BC0C12"/>
    <w:rsid w:val="00BC0D1C"/>
    <w:rsid w:val="00BC113A"/>
    <w:rsid w:val="00BC1189"/>
    <w:rsid w:val="00BC1528"/>
    <w:rsid w:val="00BC1CD6"/>
    <w:rsid w:val="00BC2451"/>
    <w:rsid w:val="00BC28D2"/>
    <w:rsid w:val="00BC2AE4"/>
    <w:rsid w:val="00BC2AEA"/>
    <w:rsid w:val="00BC2BC0"/>
    <w:rsid w:val="00BC2D19"/>
    <w:rsid w:val="00BC31C2"/>
    <w:rsid w:val="00BC32EE"/>
    <w:rsid w:val="00BC33FB"/>
    <w:rsid w:val="00BC3B96"/>
    <w:rsid w:val="00BC3D46"/>
    <w:rsid w:val="00BC3F6B"/>
    <w:rsid w:val="00BC42B1"/>
    <w:rsid w:val="00BC42DE"/>
    <w:rsid w:val="00BC45E6"/>
    <w:rsid w:val="00BC4608"/>
    <w:rsid w:val="00BC4B74"/>
    <w:rsid w:val="00BC50FA"/>
    <w:rsid w:val="00BC52E9"/>
    <w:rsid w:val="00BC5604"/>
    <w:rsid w:val="00BC5A53"/>
    <w:rsid w:val="00BC5B9C"/>
    <w:rsid w:val="00BC5C9A"/>
    <w:rsid w:val="00BC61F6"/>
    <w:rsid w:val="00BC62C3"/>
    <w:rsid w:val="00BC68B1"/>
    <w:rsid w:val="00BC6C61"/>
    <w:rsid w:val="00BC6FFA"/>
    <w:rsid w:val="00BC755F"/>
    <w:rsid w:val="00BC75F2"/>
    <w:rsid w:val="00BC7AB8"/>
    <w:rsid w:val="00BC7FF2"/>
    <w:rsid w:val="00BD001B"/>
    <w:rsid w:val="00BD0375"/>
    <w:rsid w:val="00BD0456"/>
    <w:rsid w:val="00BD0515"/>
    <w:rsid w:val="00BD0AC7"/>
    <w:rsid w:val="00BD1034"/>
    <w:rsid w:val="00BD1166"/>
    <w:rsid w:val="00BD13A1"/>
    <w:rsid w:val="00BD152B"/>
    <w:rsid w:val="00BD1A9A"/>
    <w:rsid w:val="00BD1CCC"/>
    <w:rsid w:val="00BD219F"/>
    <w:rsid w:val="00BD2AC9"/>
    <w:rsid w:val="00BD2DE0"/>
    <w:rsid w:val="00BD3119"/>
    <w:rsid w:val="00BD3164"/>
    <w:rsid w:val="00BD31CE"/>
    <w:rsid w:val="00BD3343"/>
    <w:rsid w:val="00BD362C"/>
    <w:rsid w:val="00BD38BF"/>
    <w:rsid w:val="00BD3A25"/>
    <w:rsid w:val="00BD498F"/>
    <w:rsid w:val="00BD4A65"/>
    <w:rsid w:val="00BD4B74"/>
    <w:rsid w:val="00BD4C42"/>
    <w:rsid w:val="00BD4DCF"/>
    <w:rsid w:val="00BD54C3"/>
    <w:rsid w:val="00BD57AC"/>
    <w:rsid w:val="00BD5CCC"/>
    <w:rsid w:val="00BD5E5A"/>
    <w:rsid w:val="00BD5F45"/>
    <w:rsid w:val="00BD6677"/>
    <w:rsid w:val="00BD6C4A"/>
    <w:rsid w:val="00BD6DBB"/>
    <w:rsid w:val="00BD724B"/>
    <w:rsid w:val="00BD7620"/>
    <w:rsid w:val="00BD7C68"/>
    <w:rsid w:val="00BD7DE0"/>
    <w:rsid w:val="00BE0159"/>
    <w:rsid w:val="00BE0EFF"/>
    <w:rsid w:val="00BE1336"/>
    <w:rsid w:val="00BE19B2"/>
    <w:rsid w:val="00BE24B5"/>
    <w:rsid w:val="00BE2B8A"/>
    <w:rsid w:val="00BE30F2"/>
    <w:rsid w:val="00BE3108"/>
    <w:rsid w:val="00BE31A3"/>
    <w:rsid w:val="00BE31BA"/>
    <w:rsid w:val="00BE3222"/>
    <w:rsid w:val="00BE36C6"/>
    <w:rsid w:val="00BE3792"/>
    <w:rsid w:val="00BE37C8"/>
    <w:rsid w:val="00BE39D0"/>
    <w:rsid w:val="00BE39E9"/>
    <w:rsid w:val="00BE47F7"/>
    <w:rsid w:val="00BE4B3F"/>
    <w:rsid w:val="00BE4BB7"/>
    <w:rsid w:val="00BE4E80"/>
    <w:rsid w:val="00BE4F0C"/>
    <w:rsid w:val="00BE5485"/>
    <w:rsid w:val="00BE5840"/>
    <w:rsid w:val="00BE5A4D"/>
    <w:rsid w:val="00BE5DB9"/>
    <w:rsid w:val="00BE5F93"/>
    <w:rsid w:val="00BE6697"/>
    <w:rsid w:val="00BE73A5"/>
    <w:rsid w:val="00BE76FF"/>
    <w:rsid w:val="00BE776D"/>
    <w:rsid w:val="00BE7820"/>
    <w:rsid w:val="00BE7E39"/>
    <w:rsid w:val="00BE7E69"/>
    <w:rsid w:val="00BF000E"/>
    <w:rsid w:val="00BF0261"/>
    <w:rsid w:val="00BF02C0"/>
    <w:rsid w:val="00BF02C4"/>
    <w:rsid w:val="00BF05AF"/>
    <w:rsid w:val="00BF0A85"/>
    <w:rsid w:val="00BF0F1F"/>
    <w:rsid w:val="00BF1469"/>
    <w:rsid w:val="00BF159F"/>
    <w:rsid w:val="00BF1650"/>
    <w:rsid w:val="00BF1CA6"/>
    <w:rsid w:val="00BF21C7"/>
    <w:rsid w:val="00BF2A94"/>
    <w:rsid w:val="00BF2BC9"/>
    <w:rsid w:val="00BF3045"/>
    <w:rsid w:val="00BF3081"/>
    <w:rsid w:val="00BF321E"/>
    <w:rsid w:val="00BF343D"/>
    <w:rsid w:val="00BF399B"/>
    <w:rsid w:val="00BF3FA5"/>
    <w:rsid w:val="00BF404B"/>
    <w:rsid w:val="00BF4145"/>
    <w:rsid w:val="00BF4821"/>
    <w:rsid w:val="00BF4D76"/>
    <w:rsid w:val="00BF4FC0"/>
    <w:rsid w:val="00BF5020"/>
    <w:rsid w:val="00BF50AD"/>
    <w:rsid w:val="00BF5152"/>
    <w:rsid w:val="00BF51EE"/>
    <w:rsid w:val="00BF528D"/>
    <w:rsid w:val="00BF577A"/>
    <w:rsid w:val="00BF5D53"/>
    <w:rsid w:val="00BF63FD"/>
    <w:rsid w:val="00BF662C"/>
    <w:rsid w:val="00BF6C17"/>
    <w:rsid w:val="00BF7026"/>
    <w:rsid w:val="00BF72F1"/>
    <w:rsid w:val="00BF737F"/>
    <w:rsid w:val="00BF7570"/>
    <w:rsid w:val="00C001AB"/>
    <w:rsid w:val="00C00410"/>
    <w:rsid w:val="00C0044B"/>
    <w:rsid w:val="00C004C9"/>
    <w:rsid w:val="00C00F5A"/>
    <w:rsid w:val="00C01065"/>
    <w:rsid w:val="00C011A3"/>
    <w:rsid w:val="00C012BB"/>
    <w:rsid w:val="00C014F8"/>
    <w:rsid w:val="00C01913"/>
    <w:rsid w:val="00C01936"/>
    <w:rsid w:val="00C02254"/>
    <w:rsid w:val="00C02781"/>
    <w:rsid w:val="00C0283A"/>
    <w:rsid w:val="00C03525"/>
    <w:rsid w:val="00C03881"/>
    <w:rsid w:val="00C03F58"/>
    <w:rsid w:val="00C047E6"/>
    <w:rsid w:val="00C0492A"/>
    <w:rsid w:val="00C054FA"/>
    <w:rsid w:val="00C056D0"/>
    <w:rsid w:val="00C057E3"/>
    <w:rsid w:val="00C057EE"/>
    <w:rsid w:val="00C05FB9"/>
    <w:rsid w:val="00C06072"/>
    <w:rsid w:val="00C063C8"/>
    <w:rsid w:val="00C06560"/>
    <w:rsid w:val="00C06DBE"/>
    <w:rsid w:val="00C07032"/>
    <w:rsid w:val="00C07612"/>
    <w:rsid w:val="00C07CA6"/>
    <w:rsid w:val="00C07D86"/>
    <w:rsid w:val="00C102E1"/>
    <w:rsid w:val="00C10DB6"/>
    <w:rsid w:val="00C10E11"/>
    <w:rsid w:val="00C10EFF"/>
    <w:rsid w:val="00C10F7B"/>
    <w:rsid w:val="00C117C8"/>
    <w:rsid w:val="00C11A20"/>
    <w:rsid w:val="00C11ADB"/>
    <w:rsid w:val="00C11ED7"/>
    <w:rsid w:val="00C1219D"/>
    <w:rsid w:val="00C1229D"/>
    <w:rsid w:val="00C123A1"/>
    <w:rsid w:val="00C12961"/>
    <w:rsid w:val="00C12E58"/>
    <w:rsid w:val="00C12FD0"/>
    <w:rsid w:val="00C133E8"/>
    <w:rsid w:val="00C13708"/>
    <w:rsid w:val="00C14428"/>
    <w:rsid w:val="00C146AE"/>
    <w:rsid w:val="00C14962"/>
    <w:rsid w:val="00C1512D"/>
    <w:rsid w:val="00C159DB"/>
    <w:rsid w:val="00C15E33"/>
    <w:rsid w:val="00C160BE"/>
    <w:rsid w:val="00C1637E"/>
    <w:rsid w:val="00C1651E"/>
    <w:rsid w:val="00C16A50"/>
    <w:rsid w:val="00C16B5A"/>
    <w:rsid w:val="00C16EE6"/>
    <w:rsid w:val="00C17042"/>
    <w:rsid w:val="00C172FD"/>
    <w:rsid w:val="00C17304"/>
    <w:rsid w:val="00C173BA"/>
    <w:rsid w:val="00C1742E"/>
    <w:rsid w:val="00C174BB"/>
    <w:rsid w:val="00C17514"/>
    <w:rsid w:val="00C177A0"/>
    <w:rsid w:val="00C17CB6"/>
    <w:rsid w:val="00C17D9A"/>
    <w:rsid w:val="00C20039"/>
    <w:rsid w:val="00C208FA"/>
    <w:rsid w:val="00C2092A"/>
    <w:rsid w:val="00C20A18"/>
    <w:rsid w:val="00C20BF0"/>
    <w:rsid w:val="00C20CC5"/>
    <w:rsid w:val="00C21721"/>
    <w:rsid w:val="00C21B8F"/>
    <w:rsid w:val="00C21C67"/>
    <w:rsid w:val="00C21DB6"/>
    <w:rsid w:val="00C220E2"/>
    <w:rsid w:val="00C22606"/>
    <w:rsid w:val="00C22D82"/>
    <w:rsid w:val="00C22F8C"/>
    <w:rsid w:val="00C237BD"/>
    <w:rsid w:val="00C238A8"/>
    <w:rsid w:val="00C238C4"/>
    <w:rsid w:val="00C23D51"/>
    <w:rsid w:val="00C242E4"/>
    <w:rsid w:val="00C243B8"/>
    <w:rsid w:val="00C24873"/>
    <w:rsid w:val="00C24EC6"/>
    <w:rsid w:val="00C25A0E"/>
    <w:rsid w:val="00C25B06"/>
    <w:rsid w:val="00C25B72"/>
    <w:rsid w:val="00C2607E"/>
    <w:rsid w:val="00C26103"/>
    <w:rsid w:val="00C261F2"/>
    <w:rsid w:val="00C262A2"/>
    <w:rsid w:val="00C276D4"/>
    <w:rsid w:val="00C277D2"/>
    <w:rsid w:val="00C27FD9"/>
    <w:rsid w:val="00C30053"/>
    <w:rsid w:val="00C30160"/>
    <w:rsid w:val="00C3029E"/>
    <w:rsid w:val="00C30491"/>
    <w:rsid w:val="00C306E5"/>
    <w:rsid w:val="00C3081E"/>
    <w:rsid w:val="00C31031"/>
    <w:rsid w:val="00C310E0"/>
    <w:rsid w:val="00C314EC"/>
    <w:rsid w:val="00C3160E"/>
    <w:rsid w:val="00C31B84"/>
    <w:rsid w:val="00C328F2"/>
    <w:rsid w:val="00C32C72"/>
    <w:rsid w:val="00C33360"/>
    <w:rsid w:val="00C33653"/>
    <w:rsid w:val="00C33C81"/>
    <w:rsid w:val="00C33E23"/>
    <w:rsid w:val="00C33FDB"/>
    <w:rsid w:val="00C340B1"/>
    <w:rsid w:val="00C3413B"/>
    <w:rsid w:val="00C34457"/>
    <w:rsid w:val="00C34AAB"/>
    <w:rsid w:val="00C34C32"/>
    <w:rsid w:val="00C34D69"/>
    <w:rsid w:val="00C34F40"/>
    <w:rsid w:val="00C35292"/>
    <w:rsid w:val="00C3588D"/>
    <w:rsid w:val="00C35F03"/>
    <w:rsid w:val="00C35FFD"/>
    <w:rsid w:val="00C36666"/>
    <w:rsid w:val="00C3668A"/>
    <w:rsid w:val="00C36692"/>
    <w:rsid w:val="00C36860"/>
    <w:rsid w:val="00C369EB"/>
    <w:rsid w:val="00C37CA8"/>
    <w:rsid w:val="00C40309"/>
    <w:rsid w:val="00C4053D"/>
    <w:rsid w:val="00C405A9"/>
    <w:rsid w:val="00C40734"/>
    <w:rsid w:val="00C40755"/>
    <w:rsid w:val="00C40C74"/>
    <w:rsid w:val="00C40CAA"/>
    <w:rsid w:val="00C40D99"/>
    <w:rsid w:val="00C40EA0"/>
    <w:rsid w:val="00C410A8"/>
    <w:rsid w:val="00C41105"/>
    <w:rsid w:val="00C416E5"/>
    <w:rsid w:val="00C4185F"/>
    <w:rsid w:val="00C41BCB"/>
    <w:rsid w:val="00C41F23"/>
    <w:rsid w:val="00C41F7F"/>
    <w:rsid w:val="00C42158"/>
    <w:rsid w:val="00C42180"/>
    <w:rsid w:val="00C42B73"/>
    <w:rsid w:val="00C42BA0"/>
    <w:rsid w:val="00C42E43"/>
    <w:rsid w:val="00C43092"/>
    <w:rsid w:val="00C4335E"/>
    <w:rsid w:val="00C437E5"/>
    <w:rsid w:val="00C43911"/>
    <w:rsid w:val="00C43DEB"/>
    <w:rsid w:val="00C44073"/>
    <w:rsid w:val="00C442D5"/>
    <w:rsid w:val="00C4447C"/>
    <w:rsid w:val="00C447D3"/>
    <w:rsid w:val="00C44BA0"/>
    <w:rsid w:val="00C44E0D"/>
    <w:rsid w:val="00C45285"/>
    <w:rsid w:val="00C45887"/>
    <w:rsid w:val="00C45D7D"/>
    <w:rsid w:val="00C46100"/>
    <w:rsid w:val="00C4619D"/>
    <w:rsid w:val="00C4635B"/>
    <w:rsid w:val="00C46645"/>
    <w:rsid w:val="00C47316"/>
    <w:rsid w:val="00C47396"/>
    <w:rsid w:val="00C47878"/>
    <w:rsid w:val="00C47AB7"/>
    <w:rsid w:val="00C50547"/>
    <w:rsid w:val="00C50662"/>
    <w:rsid w:val="00C507A3"/>
    <w:rsid w:val="00C50F52"/>
    <w:rsid w:val="00C51317"/>
    <w:rsid w:val="00C5195E"/>
    <w:rsid w:val="00C51997"/>
    <w:rsid w:val="00C51DD9"/>
    <w:rsid w:val="00C51F0E"/>
    <w:rsid w:val="00C5256C"/>
    <w:rsid w:val="00C52D78"/>
    <w:rsid w:val="00C52F90"/>
    <w:rsid w:val="00C53693"/>
    <w:rsid w:val="00C53708"/>
    <w:rsid w:val="00C53754"/>
    <w:rsid w:val="00C5427A"/>
    <w:rsid w:val="00C54A8C"/>
    <w:rsid w:val="00C54D60"/>
    <w:rsid w:val="00C54E3C"/>
    <w:rsid w:val="00C54F91"/>
    <w:rsid w:val="00C5502B"/>
    <w:rsid w:val="00C552D6"/>
    <w:rsid w:val="00C55A40"/>
    <w:rsid w:val="00C55BF9"/>
    <w:rsid w:val="00C56338"/>
    <w:rsid w:val="00C5634E"/>
    <w:rsid w:val="00C577E0"/>
    <w:rsid w:val="00C57C23"/>
    <w:rsid w:val="00C60B91"/>
    <w:rsid w:val="00C60D39"/>
    <w:rsid w:val="00C60F9C"/>
    <w:rsid w:val="00C6104D"/>
    <w:rsid w:val="00C612EA"/>
    <w:rsid w:val="00C6208B"/>
    <w:rsid w:val="00C620CE"/>
    <w:rsid w:val="00C63122"/>
    <w:rsid w:val="00C63429"/>
    <w:rsid w:val="00C63476"/>
    <w:rsid w:val="00C63504"/>
    <w:rsid w:val="00C63A84"/>
    <w:rsid w:val="00C646E7"/>
    <w:rsid w:val="00C64A42"/>
    <w:rsid w:val="00C64DB9"/>
    <w:rsid w:val="00C65527"/>
    <w:rsid w:val="00C656C1"/>
    <w:rsid w:val="00C65AD3"/>
    <w:rsid w:val="00C65BC6"/>
    <w:rsid w:val="00C665F3"/>
    <w:rsid w:val="00C66832"/>
    <w:rsid w:val="00C66A85"/>
    <w:rsid w:val="00C6703B"/>
    <w:rsid w:val="00C6795E"/>
    <w:rsid w:val="00C67967"/>
    <w:rsid w:val="00C7001A"/>
    <w:rsid w:val="00C7013E"/>
    <w:rsid w:val="00C70231"/>
    <w:rsid w:val="00C7059E"/>
    <w:rsid w:val="00C705BE"/>
    <w:rsid w:val="00C706CE"/>
    <w:rsid w:val="00C70CE3"/>
    <w:rsid w:val="00C70D29"/>
    <w:rsid w:val="00C7121E"/>
    <w:rsid w:val="00C717E6"/>
    <w:rsid w:val="00C7185E"/>
    <w:rsid w:val="00C7191D"/>
    <w:rsid w:val="00C71DC9"/>
    <w:rsid w:val="00C71E16"/>
    <w:rsid w:val="00C71F51"/>
    <w:rsid w:val="00C72DAB"/>
    <w:rsid w:val="00C72E5F"/>
    <w:rsid w:val="00C73085"/>
    <w:rsid w:val="00C73091"/>
    <w:rsid w:val="00C7317D"/>
    <w:rsid w:val="00C733FA"/>
    <w:rsid w:val="00C73839"/>
    <w:rsid w:val="00C73CD5"/>
    <w:rsid w:val="00C7441E"/>
    <w:rsid w:val="00C74A41"/>
    <w:rsid w:val="00C764A1"/>
    <w:rsid w:val="00C76570"/>
    <w:rsid w:val="00C767E7"/>
    <w:rsid w:val="00C76A95"/>
    <w:rsid w:val="00C76BC6"/>
    <w:rsid w:val="00C76DF6"/>
    <w:rsid w:val="00C76F5A"/>
    <w:rsid w:val="00C7710D"/>
    <w:rsid w:val="00C77219"/>
    <w:rsid w:val="00C77884"/>
    <w:rsid w:val="00C80051"/>
    <w:rsid w:val="00C803B3"/>
    <w:rsid w:val="00C80AC2"/>
    <w:rsid w:val="00C80D93"/>
    <w:rsid w:val="00C812CE"/>
    <w:rsid w:val="00C8173B"/>
    <w:rsid w:val="00C8183C"/>
    <w:rsid w:val="00C818B2"/>
    <w:rsid w:val="00C81F49"/>
    <w:rsid w:val="00C81F55"/>
    <w:rsid w:val="00C81F95"/>
    <w:rsid w:val="00C8231B"/>
    <w:rsid w:val="00C824EE"/>
    <w:rsid w:val="00C825C8"/>
    <w:rsid w:val="00C82A39"/>
    <w:rsid w:val="00C833C8"/>
    <w:rsid w:val="00C83691"/>
    <w:rsid w:val="00C84397"/>
    <w:rsid w:val="00C84406"/>
    <w:rsid w:val="00C84506"/>
    <w:rsid w:val="00C8451E"/>
    <w:rsid w:val="00C845E4"/>
    <w:rsid w:val="00C84821"/>
    <w:rsid w:val="00C84DC8"/>
    <w:rsid w:val="00C84F3F"/>
    <w:rsid w:val="00C84F73"/>
    <w:rsid w:val="00C85761"/>
    <w:rsid w:val="00C8576B"/>
    <w:rsid w:val="00C858D6"/>
    <w:rsid w:val="00C859BE"/>
    <w:rsid w:val="00C85A47"/>
    <w:rsid w:val="00C85B7D"/>
    <w:rsid w:val="00C85DA4"/>
    <w:rsid w:val="00C85FBC"/>
    <w:rsid w:val="00C86177"/>
    <w:rsid w:val="00C861C5"/>
    <w:rsid w:val="00C86A49"/>
    <w:rsid w:val="00C86DE8"/>
    <w:rsid w:val="00C87B9B"/>
    <w:rsid w:val="00C87FEF"/>
    <w:rsid w:val="00C901D7"/>
    <w:rsid w:val="00C90366"/>
    <w:rsid w:val="00C90512"/>
    <w:rsid w:val="00C906F4"/>
    <w:rsid w:val="00C908F6"/>
    <w:rsid w:val="00C9103E"/>
    <w:rsid w:val="00C91AD9"/>
    <w:rsid w:val="00C9258A"/>
    <w:rsid w:val="00C9279B"/>
    <w:rsid w:val="00C9290D"/>
    <w:rsid w:val="00C929BC"/>
    <w:rsid w:val="00C92C07"/>
    <w:rsid w:val="00C92CD0"/>
    <w:rsid w:val="00C930C8"/>
    <w:rsid w:val="00C93243"/>
    <w:rsid w:val="00C934AD"/>
    <w:rsid w:val="00C937C0"/>
    <w:rsid w:val="00C93A80"/>
    <w:rsid w:val="00C93A96"/>
    <w:rsid w:val="00C93CAA"/>
    <w:rsid w:val="00C94384"/>
    <w:rsid w:val="00C945CF"/>
    <w:rsid w:val="00C949DA"/>
    <w:rsid w:val="00C953D1"/>
    <w:rsid w:val="00C9541E"/>
    <w:rsid w:val="00C95BF5"/>
    <w:rsid w:val="00C95FBE"/>
    <w:rsid w:val="00C96007"/>
    <w:rsid w:val="00C9610B"/>
    <w:rsid w:val="00C96307"/>
    <w:rsid w:val="00C96375"/>
    <w:rsid w:val="00C96548"/>
    <w:rsid w:val="00C97BD2"/>
    <w:rsid w:val="00C97C41"/>
    <w:rsid w:val="00CA0197"/>
    <w:rsid w:val="00CA0386"/>
    <w:rsid w:val="00CA06A4"/>
    <w:rsid w:val="00CA0787"/>
    <w:rsid w:val="00CA0D26"/>
    <w:rsid w:val="00CA1436"/>
    <w:rsid w:val="00CA1791"/>
    <w:rsid w:val="00CA1841"/>
    <w:rsid w:val="00CA22D5"/>
    <w:rsid w:val="00CA23E3"/>
    <w:rsid w:val="00CA2546"/>
    <w:rsid w:val="00CA2560"/>
    <w:rsid w:val="00CA2646"/>
    <w:rsid w:val="00CA29C9"/>
    <w:rsid w:val="00CA2A87"/>
    <w:rsid w:val="00CA376A"/>
    <w:rsid w:val="00CA37EE"/>
    <w:rsid w:val="00CA391F"/>
    <w:rsid w:val="00CA3B6D"/>
    <w:rsid w:val="00CA3CCE"/>
    <w:rsid w:val="00CA5528"/>
    <w:rsid w:val="00CA5729"/>
    <w:rsid w:val="00CA5846"/>
    <w:rsid w:val="00CA6103"/>
    <w:rsid w:val="00CA620B"/>
    <w:rsid w:val="00CA6694"/>
    <w:rsid w:val="00CA6C2C"/>
    <w:rsid w:val="00CA708E"/>
    <w:rsid w:val="00CA71F7"/>
    <w:rsid w:val="00CA76CA"/>
    <w:rsid w:val="00CB007A"/>
    <w:rsid w:val="00CB010E"/>
    <w:rsid w:val="00CB02DF"/>
    <w:rsid w:val="00CB0554"/>
    <w:rsid w:val="00CB0808"/>
    <w:rsid w:val="00CB0E16"/>
    <w:rsid w:val="00CB1354"/>
    <w:rsid w:val="00CB160E"/>
    <w:rsid w:val="00CB181C"/>
    <w:rsid w:val="00CB1B5F"/>
    <w:rsid w:val="00CB225C"/>
    <w:rsid w:val="00CB25CA"/>
    <w:rsid w:val="00CB2922"/>
    <w:rsid w:val="00CB2A8D"/>
    <w:rsid w:val="00CB3094"/>
    <w:rsid w:val="00CB323D"/>
    <w:rsid w:val="00CB36F1"/>
    <w:rsid w:val="00CB3BD9"/>
    <w:rsid w:val="00CB41E2"/>
    <w:rsid w:val="00CB43A9"/>
    <w:rsid w:val="00CB4558"/>
    <w:rsid w:val="00CB46D0"/>
    <w:rsid w:val="00CB4886"/>
    <w:rsid w:val="00CB4C13"/>
    <w:rsid w:val="00CB4E46"/>
    <w:rsid w:val="00CB5002"/>
    <w:rsid w:val="00CB5339"/>
    <w:rsid w:val="00CB5700"/>
    <w:rsid w:val="00CB62FB"/>
    <w:rsid w:val="00CB67BE"/>
    <w:rsid w:val="00CB6CA0"/>
    <w:rsid w:val="00CB6DF8"/>
    <w:rsid w:val="00CB7013"/>
    <w:rsid w:val="00CB705D"/>
    <w:rsid w:val="00CB7117"/>
    <w:rsid w:val="00CB7E01"/>
    <w:rsid w:val="00CC0177"/>
    <w:rsid w:val="00CC0545"/>
    <w:rsid w:val="00CC077A"/>
    <w:rsid w:val="00CC1238"/>
    <w:rsid w:val="00CC146B"/>
    <w:rsid w:val="00CC14BF"/>
    <w:rsid w:val="00CC203A"/>
    <w:rsid w:val="00CC23C4"/>
    <w:rsid w:val="00CC2BF2"/>
    <w:rsid w:val="00CC3A6C"/>
    <w:rsid w:val="00CC3F3B"/>
    <w:rsid w:val="00CC4B33"/>
    <w:rsid w:val="00CC4CD0"/>
    <w:rsid w:val="00CC4DF6"/>
    <w:rsid w:val="00CC4EDD"/>
    <w:rsid w:val="00CC4F55"/>
    <w:rsid w:val="00CC527E"/>
    <w:rsid w:val="00CC57C3"/>
    <w:rsid w:val="00CC58B4"/>
    <w:rsid w:val="00CC5B83"/>
    <w:rsid w:val="00CC630A"/>
    <w:rsid w:val="00CC6B8E"/>
    <w:rsid w:val="00CC7CB5"/>
    <w:rsid w:val="00CD014C"/>
    <w:rsid w:val="00CD0464"/>
    <w:rsid w:val="00CD06AA"/>
    <w:rsid w:val="00CD07F9"/>
    <w:rsid w:val="00CD0F9F"/>
    <w:rsid w:val="00CD1429"/>
    <w:rsid w:val="00CD15B0"/>
    <w:rsid w:val="00CD1679"/>
    <w:rsid w:val="00CD16B4"/>
    <w:rsid w:val="00CD16EF"/>
    <w:rsid w:val="00CD1AEF"/>
    <w:rsid w:val="00CD1F35"/>
    <w:rsid w:val="00CD232A"/>
    <w:rsid w:val="00CD2392"/>
    <w:rsid w:val="00CD24A7"/>
    <w:rsid w:val="00CD2771"/>
    <w:rsid w:val="00CD2980"/>
    <w:rsid w:val="00CD2A82"/>
    <w:rsid w:val="00CD2BE5"/>
    <w:rsid w:val="00CD2D24"/>
    <w:rsid w:val="00CD2EA7"/>
    <w:rsid w:val="00CD33DA"/>
    <w:rsid w:val="00CD3512"/>
    <w:rsid w:val="00CD35B5"/>
    <w:rsid w:val="00CD37C6"/>
    <w:rsid w:val="00CD384F"/>
    <w:rsid w:val="00CD3998"/>
    <w:rsid w:val="00CD3BDD"/>
    <w:rsid w:val="00CD3CBF"/>
    <w:rsid w:val="00CD3DBF"/>
    <w:rsid w:val="00CD44E2"/>
    <w:rsid w:val="00CD4D30"/>
    <w:rsid w:val="00CD50EE"/>
    <w:rsid w:val="00CD5219"/>
    <w:rsid w:val="00CD5243"/>
    <w:rsid w:val="00CD5DC5"/>
    <w:rsid w:val="00CD6034"/>
    <w:rsid w:val="00CD6099"/>
    <w:rsid w:val="00CD6116"/>
    <w:rsid w:val="00CD623C"/>
    <w:rsid w:val="00CD66C9"/>
    <w:rsid w:val="00CD69FE"/>
    <w:rsid w:val="00CD6F73"/>
    <w:rsid w:val="00CD7597"/>
    <w:rsid w:val="00CD77EA"/>
    <w:rsid w:val="00CD7A9C"/>
    <w:rsid w:val="00CD7EFA"/>
    <w:rsid w:val="00CE043E"/>
    <w:rsid w:val="00CE054C"/>
    <w:rsid w:val="00CE0622"/>
    <w:rsid w:val="00CE182B"/>
    <w:rsid w:val="00CE1ACB"/>
    <w:rsid w:val="00CE1BD3"/>
    <w:rsid w:val="00CE1FC2"/>
    <w:rsid w:val="00CE2172"/>
    <w:rsid w:val="00CE238E"/>
    <w:rsid w:val="00CE239F"/>
    <w:rsid w:val="00CE23BB"/>
    <w:rsid w:val="00CE2949"/>
    <w:rsid w:val="00CE2A9F"/>
    <w:rsid w:val="00CE2E20"/>
    <w:rsid w:val="00CE2F05"/>
    <w:rsid w:val="00CE3639"/>
    <w:rsid w:val="00CE493F"/>
    <w:rsid w:val="00CE4A2F"/>
    <w:rsid w:val="00CE4EA3"/>
    <w:rsid w:val="00CE51CC"/>
    <w:rsid w:val="00CE52CB"/>
    <w:rsid w:val="00CE52E4"/>
    <w:rsid w:val="00CE579D"/>
    <w:rsid w:val="00CE59A5"/>
    <w:rsid w:val="00CE5B4D"/>
    <w:rsid w:val="00CE5E9B"/>
    <w:rsid w:val="00CE5EC4"/>
    <w:rsid w:val="00CE5F15"/>
    <w:rsid w:val="00CE6807"/>
    <w:rsid w:val="00CE6834"/>
    <w:rsid w:val="00CE69B9"/>
    <w:rsid w:val="00CE6B8F"/>
    <w:rsid w:val="00CE6F30"/>
    <w:rsid w:val="00CE6F4C"/>
    <w:rsid w:val="00CE712C"/>
    <w:rsid w:val="00CE7351"/>
    <w:rsid w:val="00CE73AB"/>
    <w:rsid w:val="00CE78F0"/>
    <w:rsid w:val="00CE7C74"/>
    <w:rsid w:val="00CE7E20"/>
    <w:rsid w:val="00CE7E81"/>
    <w:rsid w:val="00CF046A"/>
    <w:rsid w:val="00CF0820"/>
    <w:rsid w:val="00CF08C5"/>
    <w:rsid w:val="00CF0BC2"/>
    <w:rsid w:val="00CF16E7"/>
    <w:rsid w:val="00CF1971"/>
    <w:rsid w:val="00CF272B"/>
    <w:rsid w:val="00CF299F"/>
    <w:rsid w:val="00CF3035"/>
    <w:rsid w:val="00CF311E"/>
    <w:rsid w:val="00CF326E"/>
    <w:rsid w:val="00CF3450"/>
    <w:rsid w:val="00CF354D"/>
    <w:rsid w:val="00CF3649"/>
    <w:rsid w:val="00CF39B9"/>
    <w:rsid w:val="00CF4123"/>
    <w:rsid w:val="00CF41C4"/>
    <w:rsid w:val="00CF454D"/>
    <w:rsid w:val="00CF45E6"/>
    <w:rsid w:val="00CF4675"/>
    <w:rsid w:val="00CF4862"/>
    <w:rsid w:val="00CF4959"/>
    <w:rsid w:val="00CF4FA4"/>
    <w:rsid w:val="00CF5381"/>
    <w:rsid w:val="00CF5D8A"/>
    <w:rsid w:val="00CF6446"/>
    <w:rsid w:val="00CF6907"/>
    <w:rsid w:val="00CF6AAD"/>
    <w:rsid w:val="00CF6DFD"/>
    <w:rsid w:val="00CF6E52"/>
    <w:rsid w:val="00CF6F2F"/>
    <w:rsid w:val="00CF6FAA"/>
    <w:rsid w:val="00CF6FEE"/>
    <w:rsid w:val="00CF7B15"/>
    <w:rsid w:val="00D0060A"/>
    <w:rsid w:val="00D00CEE"/>
    <w:rsid w:val="00D00D13"/>
    <w:rsid w:val="00D010E6"/>
    <w:rsid w:val="00D015BE"/>
    <w:rsid w:val="00D016B9"/>
    <w:rsid w:val="00D02CC8"/>
    <w:rsid w:val="00D030EF"/>
    <w:rsid w:val="00D03459"/>
    <w:rsid w:val="00D035B3"/>
    <w:rsid w:val="00D041E7"/>
    <w:rsid w:val="00D0453B"/>
    <w:rsid w:val="00D049B7"/>
    <w:rsid w:val="00D050F8"/>
    <w:rsid w:val="00D06105"/>
    <w:rsid w:val="00D06476"/>
    <w:rsid w:val="00D06646"/>
    <w:rsid w:val="00D0680F"/>
    <w:rsid w:val="00D0695B"/>
    <w:rsid w:val="00D078C4"/>
    <w:rsid w:val="00D07DD9"/>
    <w:rsid w:val="00D07F79"/>
    <w:rsid w:val="00D10536"/>
    <w:rsid w:val="00D10546"/>
    <w:rsid w:val="00D106D7"/>
    <w:rsid w:val="00D10C01"/>
    <w:rsid w:val="00D1134C"/>
    <w:rsid w:val="00D118F3"/>
    <w:rsid w:val="00D11FBC"/>
    <w:rsid w:val="00D120CD"/>
    <w:rsid w:val="00D1211D"/>
    <w:rsid w:val="00D121FF"/>
    <w:rsid w:val="00D12A15"/>
    <w:rsid w:val="00D1343A"/>
    <w:rsid w:val="00D13960"/>
    <w:rsid w:val="00D13CB4"/>
    <w:rsid w:val="00D1437A"/>
    <w:rsid w:val="00D14A13"/>
    <w:rsid w:val="00D14ACE"/>
    <w:rsid w:val="00D14C5B"/>
    <w:rsid w:val="00D15155"/>
    <w:rsid w:val="00D15752"/>
    <w:rsid w:val="00D158C8"/>
    <w:rsid w:val="00D158D5"/>
    <w:rsid w:val="00D15A5A"/>
    <w:rsid w:val="00D15AA9"/>
    <w:rsid w:val="00D15B37"/>
    <w:rsid w:val="00D15F43"/>
    <w:rsid w:val="00D166B2"/>
    <w:rsid w:val="00D1684A"/>
    <w:rsid w:val="00D1735D"/>
    <w:rsid w:val="00D17E31"/>
    <w:rsid w:val="00D201D7"/>
    <w:rsid w:val="00D207CC"/>
    <w:rsid w:val="00D208D2"/>
    <w:rsid w:val="00D20EF2"/>
    <w:rsid w:val="00D20FDD"/>
    <w:rsid w:val="00D2101A"/>
    <w:rsid w:val="00D2114E"/>
    <w:rsid w:val="00D212DF"/>
    <w:rsid w:val="00D21E03"/>
    <w:rsid w:val="00D21E2C"/>
    <w:rsid w:val="00D21E38"/>
    <w:rsid w:val="00D22571"/>
    <w:rsid w:val="00D2263F"/>
    <w:rsid w:val="00D22692"/>
    <w:rsid w:val="00D22749"/>
    <w:rsid w:val="00D22B3E"/>
    <w:rsid w:val="00D22C97"/>
    <w:rsid w:val="00D2339B"/>
    <w:rsid w:val="00D23716"/>
    <w:rsid w:val="00D23854"/>
    <w:rsid w:val="00D2385E"/>
    <w:rsid w:val="00D23C33"/>
    <w:rsid w:val="00D240B4"/>
    <w:rsid w:val="00D242E1"/>
    <w:rsid w:val="00D24307"/>
    <w:rsid w:val="00D24BC1"/>
    <w:rsid w:val="00D24E4F"/>
    <w:rsid w:val="00D24E95"/>
    <w:rsid w:val="00D24EA1"/>
    <w:rsid w:val="00D24FF9"/>
    <w:rsid w:val="00D252D1"/>
    <w:rsid w:val="00D2551A"/>
    <w:rsid w:val="00D25799"/>
    <w:rsid w:val="00D259D8"/>
    <w:rsid w:val="00D262B8"/>
    <w:rsid w:val="00D26432"/>
    <w:rsid w:val="00D26461"/>
    <w:rsid w:val="00D266E9"/>
    <w:rsid w:val="00D26D2D"/>
    <w:rsid w:val="00D26D72"/>
    <w:rsid w:val="00D27079"/>
    <w:rsid w:val="00D2753C"/>
    <w:rsid w:val="00D27AE8"/>
    <w:rsid w:val="00D27CBD"/>
    <w:rsid w:val="00D31128"/>
    <w:rsid w:val="00D311E3"/>
    <w:rsid w:val="00D3123A"/>
    <w:rsid w:val="00D3142B"/>
    <w:rsid w:val="00D314DF"/>
    <w:rsid w:val="00D32313"/>
    <w:rsid w:val="00D3277E"/>
    <w:rsid w:val="00D32C78"/>
    <w:rsid w:val="00D32E87"/>
    <w:rsid w:val="00D33492"/>
    <w:rsid w:val="00D335A2"/>
    <w:rsid w:val="00D33753"/>
    <w:rsid w:val="00D34323"/>
    <w:rsid w:val="00D3436E"/>
    <w:rsid w:val="00D344AF"/>
    <w:rsid w:val="00D346B9"/>
    <w:rsid w:val="00D346CF"/>
    <w:rsid w:val="00D3485C"/>
    <w:rsid w:val="00D35144"/>
    <w:rsid w:val="00D35BD4"/>
    <w:rsid w:val="00D35C14"/>
    <w:rsid w:val="00D35DF3"/>
    <w:rsid w:val="00D36355"/>
    <w:rsid w:val="00D36691"/>
    <w:rsid w:val="00D36CAB"/>
    <w:rsid w:val="00D36EFD"/>
    <w:rsid w:val="00D37349"/>
    <w:rsid w:val="00D37677"/>
    <w:rsid w:val="00D37AC1"/>
    <w:rsid w:val="00D40012"/>
    <w:rsid w:val="00D40705"/>
    <w:rsid w:val="00D40A38"/>
    <w:rsid w:val="00D40D06"/>
    <w:rsid w:val="00D40DBE"/>
    <w:rsid w:val="00D41597"/>
    <w:rsid w:val="00D4166E"/>
    <w:rsid w:val="00D41F21"/>
    <w:rsid w:val="00D4231A"/>
    <w:rsid w:val="00D42786"/>
    <w:rsid w:val="00D429B5"/>
    <w:rsid w:val="00D43248"/>
    <w:rsid w:val="00D432EF"/>
    <w:rsid w:val="00D43795"/>
    <w:rsid w:val="00D442C2"/>
    <w:rsid w:val="00D447B9"/>
    <w:rsid w:val="00D45075"/>
    <w:rsid w:val="00D4546F"/>
    <w:rsid w:val="00D455D6"/>
    <w:rsid w:val="00D45673"/>
    <w:rsid w:val="00D45789"/>
    <w:rsid w:val="00D45859"/>
    <w:rsid w:val="00D45AE9"/>
    <w:rsid w:val="00D45CEF"/>
    <w:rsid w:val="00D4666F"/>
    <w:rsid w:val="00D46A64"/>
    <w:rsid w:val="00D46BAF"/>
    <w:rsid w:val="00D46C1B"/>
    <w:rsid w:val="00D46EA7"/>
    <w:rsid w:val="00D472AE"/>
    <w:rsid w:val="00D47379"/>
    <w:rsid w:val="00D47B43"/>
    <w:rsid w:val="00D47C4D"/>
    <w:rsid w:val="00D50073"/>
    <w:rsid w:val="00D504F6"/>
    <w:rsid w:val="00D50B8A"/>
    <w:rsid w:val="00D50F4F"/>
    <w:rsid w:val="00D5101D"/>
    <w:rsid w:val="00D51839"/>
    <w:rsid w:val="00D51BAA"/>
    <w:rsid w:val="00D52134"/>
    <w:rsid w:val="00D52946"/>
    <w:rsid w:val="00D5298A"/>
    <w:rsid w:val="00D53396"/>
    <w:rsid w:val="00D53C48"/>
    <w:rsid w:val="00D53D62"/>
    <w:rsid w:val="00D54123"/>
    <w:rsid w:val="00D5458D"/>
    <w:rsid w:val="00D54BF2"/>
    <w:rsid w:val="00D55B19"/>
    <w:rsid w:val="00D55BBE"/>
    <w:rsid w:val="00D56D9E"/>
    <w:rsid w:val="00D5704D"/>
    <w:rsid w:val="00D5718C"/>
    <w:rsid w:val="00D572B4"/>
    <w:rsid w:val="00D573AD"/>
    <w:rsid w:val="00D57914"/>
    <w:rsid w:val="00D57BF4"/>
    <w:rsid w:val="00D57CF3"/>
    <w:rsid w:val="00D60377"/>
    <w:rsid w:val="00D605C6"/>
    <w:rsid w:val="00D60814"/>
    <w:rsid w:val="00D60973"/>
    <w:rsid w:val="00D60ACB"/>
    <w:rsid w:val="00D60BCA"/>
    <w:rsid w:val="00D60D2D"/>
    <w:rsid w:val="00D6106F"/>
    <w:rsid w:val="00D6129E"/>
    <w:rsid w:val="00D618C0"/>
    <w:rsid w:val="00D6246E"/>
    <w:rsid w:val="00D62924"/>
    <w:rsid w:val="00D629BF"/>
    <w:rsid w:val="00D62BDC"/>
    <w:rsid w:val="00D62ED0"/>
    <w:rsid w:val="00D63E61"/>
    <w:rsid w:val="00D6448C"/>
    <w:rsid w:val="00D644A6"/>
    <w:rsid w:val="00D64714"/>
    <w:rsid w:val="00D64AC8"/>
    <w:rsid w:val="00D64CDE"/>
    <w:rsid w:val="00D6531E"/>
    <w:rsid w:val="00D65C1E"/>
    <w:rsid w:val="00D65DF1"/>
    <w:rsid w:val="00D660D8"/>
    <w:rsid w:val="00D66BB9"/>
    <w:rsid w:val="00D66E5F"/>
    <w:rsid w:val="00D6751B"/>
    <w:rsid w:val="00D67578"/>
    <w:rsid w:val="00D676C9"/>
    <w:rsid w:val="00D67830"/>
    <w:rsid w:val="00D67920"/>
    <w:rsid w:val="00D679E1"/>
    <w:rsid w:val="00D70D05"/>
    <w:rsid w:val="00D70F9E"/>
    <w:rsid w:val="00D716EE"/>
    <w:rsid w:val="00D719D5"/>
    <w:rsid w:val="00D71BF0"/>
    <w:rsid w:val="00D71EE8"/>
    <w:rsid w:val="00D723A2"/>
    <w:rsid w:val="00D72510"/>
    <w:rsid w:val="00D72774"/>
    <w:rsid w:val="00D727CD"/>
    <w:rsid w:val="00D72ABE"/>
    <w:rsid w:val="00D72EDD"/>
    <w:rsid w:val="00D7356C"/>
    <w:rsid w:val="00D73F2E"/>
    <w:rsid w:val="00D742A9"/>
    <w:rsid w:val="00D745D2"/>
    <w:rsid w:val="00D748C2"/>
    <w:rsid w:val="00D74C26"/>
    <w:rsid w:val="00D750C9"/>
    <w:rsid w:val="00D75306"/>
    <w:rsid w:val="00D7558C"/>
    <w:rsid w:val="00D75778"/>
    <w:rsid w:val="00D75BC1"/>
    <w:rsid w:val="00D75D0E"/>
    <w:rsid w:val="00D764C1"/>
    <w:rsid w:val="00D76D0F"/>
    <w:rsid w:val="00D76DD9"/>
    <w:rsid w:val="00D76EB6"/>
    <w:rsid w:val="00D77336"/>
    <w:rsid w:val="00D77504"/>
    <w:rsid w:val="00D77F5F"/>
    <w:rsid w:val="00D8015B"/>
    <w:rsid w:val="00D801A5"/>
    <w:rsid w:val="00D80374"/>
    <w:rsid w:val="00D806C9"/>
    <w:rsid w:val="00D80C18"/>
    <w:rsid w:val="00D80C1C"/>
    <w:rsid w:val="00D80C54"/>
    <w:rsid w:val="00D81946"/>
    <w:rsid w:val="00D82616"/>
    <w:rsid w:val="00D826FB"/>
    <w:rsid w:val="00D82734"/>
    <w:rsid w:val="00D83345"/>
    <w:rsid w:val="00D83A97"/>
    <w:rsid w:val="00D83D54"/>
    <w:rsid w:val="00D83ED2"/>
    <w:rsid w:val="00D84AA9"/>
    <w:rsid w:val="00D84DB4"/>
    <w:rsid w:val="00D84DB5"/>
    <w:rsid w:val="00D84F1A"/>
    <w:rsid w:val="00D851C7"/>
    <w:rsid w:val="00D85332"/>
    <w:rsid w:val="00D85479"/>
    <w:rsid w:val="00D85553"/>
    <w:rsid w:val="00D85A28"/>
    <w:rsid w:val="00D85E7E"/>
    <w:rsid w:val="00D85F99"/>
    <w:rsid w:val="00D86158"/>
    <w:rsid w:val="00D861FB"/>
    <w:rsid w:val="00D86343"/>
    <w:rsid w:val="00D86E42"/>
    <w:rsid w:val="00D86EA1"/>
    <w:rsid w:val="00D86EF3"/>
    <w:rsid w:val="00D86FFC"/>
    <w:rsid w:val="00D8730A"/>
    <w:rsid w:val="00D873B0"/>
    <w:rsid w:val="00D875C8"/>
    <w:rsid w:val="00D876C6"/>
    <w:rsid w:val="00D9039F"/>
    <w:rsid w:val="00D907A0"/>
    <w:rsid w:val="00D90E7F"/>
    <w:rsid w:val="00D9146A"/>
    <w:rsid w:val="00D91A3B"/>
    <w:rsid w:val="00D91E02"/>
    <w:rsid w:val="00D9209E"/>
    <w:rsid w:val="00D92119"/>
    <w:rsid w:val="00D927B8"/>
    <w:rsid w:val="00D92AA0"/>
    <w:rsid w:val="00D92E51"/>
    <w:rsid w:val="00D93244"/>
    <w:rsid w:val="00D93D75"/>
    <w:rsid w:val="00D940A3"/>
    <w:rsid w:val="00D94137"/>
    <w:rsid w:val="00D944AC"/>
    <w:rsid w:val="00D94807"/>
    <w:rsid w:val="00D948A0"/>
    <w:rsid w:val="00D94B43"/>
    <w:rsid w:val="00D94C51"/>
    <w:rsid w:val="00D94D97"/>
    <w:rsid w:val="00D94DC8"/>
    <w:rsid w:val="00D95622"/>
    <w:rsid w:val="00D95806"/>
    <w:rsid w:val="00D95933"/>
    <w:rsid w:val="00D97075"/>
    <w:rsid w:val="00D973A0"/>
    <w:rsid w:val="00D97758"/>
    <w:rsid w:val="00D97812"/>
    <w:rsid w:val="00DA0238"/>
    <w:rsid w:val="00DA0743"/>
    <w:rsid w:val="00DA084C"/>
    <w:rsid w:val="00DA0BF0"/>
    <w:rsid w:val="00DA126E"/>
    <w:rsid w:val="00DA13BF"/>
    <w:rsid w:val="00DA14E3"/>
    <w:rsid w:val="00DA1B8F"/>
    <w:rsid w:val="00DA1BC6"/>
    <w:rsid w:val="00DA1C9E"/>
    <w:rsid w:val="00DA1E84"/>
    <w:rsid w:val="00DA280F"/>
    <w:rsid w:val="00DA281B"/>
    <w:rsid w:val="00DA2A81"/>
    <w:rsid w:val="00DA3136"/>
    <w:rsid w:val="00DA343C"/>
    <w:rsid w:val="00DA4476"/>
    <w:rsid w:val="00DA4E56"/>
    <w:rsid w:val="00DA4F4A"/>
    <w:rsid w:val="00DA58E8"/>
    <w:rsid w:val="00DA5E7A"/>
    <w:rsid w:val="00DA6008"/>
    <w:rsid w:val="00DA62B9"/>
    <w:rsid w:val="00DA67D5"/>
    <w:rsid w:val="00DA680C"/>
    <w:rsid w:val="00DA6E7F"/>
    <w:rsid w:val="00DA7403"/>
    <w:rsid w:val="00DA742C"/>
    <w:rsid w:val="00DA7B15"/>
    <w:rsid w:val="00DA7BED"/>
    <w:rsid w:val="00DB00C5"/>
    <w:rsid w:val="00DB01CF"/>
    <w:rsid w:val="00DB10CB"/>
    <w:rsid w:val="00DB2305"/>
    <w:rsid w:val="00DB24E7"/>
    <w:rsid w:val="00DB2E9C"/>
    <w:rsid w:val="00DB3089"/>
    <w:rsid w:val="00DB309F"/>
    <w:rsid w:val="00DB3746"/>
    <w:rsid w:val="00DB3799"/>
    <w:rsid w:val="00DB384E"/>
    <w:rsid w:val="00DB3BB4"/>
    <w:rsid w:val="00DB3F00"/>
    <w:rsid w:val="00DB4156"/>
    <w:rsid w:val="00DB44A9"/>
    <w:rsid w:val="00DB4577"/>
    <w:rsid w:val="00DB4B14"/>
    <w:rsid w:val="00DB52E3"/>
    <w:rsid w:val="00DB661B"/>
    <w:rsid w:val="00DB6CEA"/>
    <w:rsid w:val="00DB6D4A"/>
    <w:rsid w:val="00DB7882"/>
    <w:rsid w:val="00DC0B77"/>
    <w:rsid w:val="00DC0C98"/>
    <w:rsid w:val="00DC0E5B"/>
    <w:rsid w:val="00DC15C7"/>
    <w:rsid w:val="00DC1D76"/>
    <w:rsid w:val="00DC25AF"/>
    <w:rsid w:val="00DC28B5"/>
    <w:rsid w:val="00DC2DD5"/>
    <w:rsid w:val="00DC2DF9"/>
    <w:rsid w:val="00DC30EE"/>
    <w:rsid w:val="00DC32ED"/>
    <w:rsid w:val="00DC3C66"/>
    <w:rsid w:val="00DC42A4"/>
    <w:rsid w:val="00DC44AE"/>
    <w:rsid w:val="00DC47C6"/>
    <w:rsid w:val="00DC4850"/>
    <w:rsid w:val="00DC50DC"/>
    <w:rsid w:val="00DC5215"/>
    <w:rsid w:val="00DC525C"/>
    <w:rsid w:val="00DC5319"/>
    <w:rsid w:val="00DC58B3"/>
    <w:rsid w:val="00DC59BE"/>
    <w:rsid w:val="00DC5AD7"/>
    <w:rsid w:val="00DC5C75"/>
    <w:rsid w:val="00DC5E4C"/>
    <w:rsid w:val="00DC6002"/>
    <w:rsid w:val="00DC6647"/>
    <w:rsid w:val="00DC666A"/>
    <w:rsid w:val="00DC6816"/>
    <w:rsid w:val="00DC6986"/>
    <w:rsid w:val="00DC6CC5"/>
    <w:rsid w:val="00DC6CF0"/>
    <w:rsid w:val="00DC6D1C"/>
    <w:rsid w:val="00DC6DEC"/>
    <w:rsid w:val="00DC6F76"/>
    <w:rsid w:val="00DC7223"/>
    <w:rsid w:val="00DC739A"/>
    <w:rsid w:val="00DC7442"/>
    <w:rsid w:val="00DC753A"/>
    <w:rsid w:val="00DC7874"/>
    <w:rsid w:val="00DC7920"/>
    <w:rsid w:val="00DC7C3B"/>
    <w:rsid w:val="00DC7EDA"/>
    <w:rsid w:val="00DD001A"/>
    <w:rsid w:val="00DD04F8"/>
    <w:rsid w:val="00DD0ABF"/>
    <w:rsid w:val="00DD1094"/>
    <w:rsid w:val="00DD1197"/>
    <w:rsid w:val="00DD1FCD"/>
    <w:rsid w:val="00DD2CA7"/>
    <w:rsid w:val="00DD2F2B"/>
    <w:rsid w:val="00DD338D"/>
    <w:rsid w:val="00DD348B"/>
    <w:rsid w:val="00DD3582"/>
    <w:rsid w:val="00DD36A2"/>
    <w:rsid w:val="00DD380C"/>
    <w:rsid w:val="00DD3985"/>
    <w:rsid w:val="00DD3ACA"/>
    <w:rsid w:val="00DD3E17"/>
    <w:rsid w:val="00DD402D"/>
    <w:rsid w:val="00DD467D"/>
    <w:rsid w:val="00DD4D4B"/>
    <w:rsid w:val="00DD4FCC"/>
    <w:rsid w:val="00DD5194"/>
    <w:rsid w:val="00DD5303"/>
    <w:rsid w:val="00DD53C2"/>
    <w:rsid w:val="00DD549F"/>
    <w:rsid w:val="00DD572B"/>
    <w:rsid w:val="00DD5F4F"/>
    <w:rsid w:val="00DD65D9"/>
    <w:rsid w:val="00DD67BA"/>
    <w:rsid w:val="00DD6893"/>
    <w:rsid w:val="00DD6C43"/>
    <w:rsid w:val="00DD6CE5"/>
    <w:rsid w:val="00DD6FB8"/>
    <w:rsid w:val="00DD749D"/>
    <w:rsid w:val="00DD7C5A"/>
    <w:rsid w:val="00DE0170"/>
    <w:rsid w:val="00DE0431"/>
    <w:rsid w:val="00DE0489"/>
    <w:rsid w:val="00DE0C6A"/>
    <w:rsid w:val="00DE0EAA"/>
    <w:rsid w:val="00DE0FC5"/>
    <w:rsid w:val="00DE130E"/>
    <w:rsid w:val="00DE193A"/>
    <w:rsid w:val="00DE255D"/>
    <w:rsid w:val="00DE2823"/>
    <w:rsid w:val="00DE2F03"/>
    <w:rsid w:val="00DE2F8A"/>
    <w:rsid w:val="00DE32E0"/>
    <w:rsid w:val="00DE3510"/>
    <w:rsid w:val="00DE3568"/>
    <w:rsid w:val="00DE36E4"/>
    <w:rsid w:val="00DE3FB5"/>
    <w:rsid w:val="00DE3FD0"/>
    <w:rsid w:val="00DE56FC"/>
    <w:rsid w:val="00DE5C0C"/>
    <w:rsid w:val="00DE5C9C"/>
    <w:rsid w:val="00DE5FF9"/>
    <w:rsid w:val="00DE63E8"/>
    <w:rsid w:val="00DE63EB"/>
    <w:rsid w:val="00DE6419"/>
    <w:rsid w:val="00DE69DF"/>
    <w:rsid w:val="00DE6AFE"/>
    <w:rsid w:val="00DE6C9A"/>
    <w:rsid w:val="00DE6D24"/>
    <w:rsid w:val="00DE71B6"/>
    <w:rsid w:val="00DE7702"/>
    <w:rsid w:val="00DE789D"/>
    <w:rsid w:val="00DE7ECE"/>
    <w:rsid w:val="00DF028B"/>
    <w:rsid w:val="00DF03EF"/>
    <w:rsid w:val="00DF0502"/>
    <w:rsid w:val="00DF05FB"/>
    <w:rsid w:val="00DF072D"/>
    <w:rsid w:val="00DF08C0"/>
    <w:rsid w:val="00DF098A"/>
    <w:rsid w:val="00DF0BED"/>
    <w:rsid w:val="00DF0E7C"/>
    <w:rsid w:val="00DF1100"/>
    <w:rsid w:val="00DF127C"/>
    <w:rsid w:val="00DF131B"/>
    <w:rsid w:val="00DF1489"/>
    <w:rsid w:val="00DF18BE"/>
    <w:rsid w:val="00DF18EF"/>
    <w:rsid w:val="00DF1A32"/>
    <w:rsid w:val="00DF1B6D"/>
    <w:rsid w:val="00DF2176"/>
    <w:rsid w:val="00DF24D5"/>
    <w:rsid w:val="00DF275F"/>
    <w:rsid w:val="00DF2F3D"/>
    <w:rsid w:val="00DF30DC"/>
    <w:rsid w:val="00DF31D6"/>
    <w:rsid w:val="00DF3958"/>
    <w:rsid w:val="00DF3F25"/>
    <w:rsid w:val="00DF4147"/>
    <w:rsid w:val="00DF41F0"/>
    <w:rsid w:val="00DF4272"/>
    <w:rsid w:val="00DF4334"/>
    <w:rsid w:val="00DF49B8"/>
    <w:rsid w:val="00DF4AD2"/>
    <w:rsid w:val="00DF4BE2"/>
    <w:rsid w:val="00DF4EA5"/>
    <w:rsid w:val="00DF51B3"/>
    <w:rsid w:val="00DF542B"/>
    <w:rsid w:val="00DF58B4"/>
    <w:rsid w:val="00DF59E9"/>
    <w:rsid w:val="00DF5B78"/>
    <w:rsid w:val="00DF5CF7"/>
    <w:rsid w:val="00DF60B8"/>
    <w:rsid w:val="00DF60CE"/>
    <w:rsid w:val="00DF6452"/>
    <w:rsid w:val="00DF6C28"/>
    <w:rsid w:val="00DF6FF2"/>
    <w:rsid w:val="00DF7056"/>
    <w:rsid w:val="00DF739A"/>
    <w:rsid w:val="00DF73AB"/>
    <w:rsid w:val="00DF75F9"/>
    <w:rsid w:val="00DF790D"/>
    <w:rsid w:val="00DF7C97"/>
    <w:rsid w:val="00DF7F25"/>
    <w:rsid w:val="00E00361"/>
    <w:rsid w:val="00E006A8"/>
    <w:rsid w:val="00E0098F"/>
    <w:rsid w:val="00E00A8B"/>
    <w:rsid w:val="00E00AF6"/>
    <w:rsid w:val="00E00C37"/>
    <w:rsid w:val="00E01BD0"/>
    <w:rsid w:val="00E01CFF"/>
    <w:rsid w:val="00E02476"/>
    <w:rsid w:val="00E0276B"/>
    <w:rsid w:val="00E02A0D"/>
    <w:rsid w:val="00E02C1E"/>
    <w:rsid w:val="00E036C9"/>
    <w:rsid w:val="00E0380A"/>
    <w:rsid w:val="00E0391F"/>
    <w:rsid w:val="00E03AF5"/>
    <w:rsid w:val="00E03E30"/>
    <w:rsid w:val="00E0404F"/>
    <w:rsid w:val="00E047A0"/>
    <w:rsid w:val="00E047DD"/>
    <w:rsid w:val="00E04826"/>
    <w:rsid w:val="00E054E9"/>
    <w:rsid w:val="00E05E3F"/>
    <w:rsid w:val="00E05F74"/>
    <w:rsid w:val="00E0634F"/>
    <w:rsid w:val="00E0638C"/>
    <w:rsid w:val="00E06D28"/>
    <w:rsid w:val="00E072C8"/>
    <w:rsid w:val="00E07494"/>
    <w:rsid w:val="00E0769E"/>
    <w:rsid w:val="00E079E1"/>
    <w:rsid w:val="00E07AF6"/>
    <w:rsid w:val="00E07E3C"/>
    <w:rsid w:val="00E10396"/>
    <w:rsid w:val="00E11141"/>
    <w:rsid w:val="00E11175"/>
    <w:rsid w:val="00E111DE"/>
    <w:rsid w:val="00E1129C"/>
    <w:rsid w:val="00E112D7"/>
    <w:rsid w:val="00E11361"/>
    <w:rsid w:val="00E11A2C"/>
    <w:rsid w:val="00E120CC"/>
    <w:rsid w:val="00E1212E"/>
    <w:rsid w:val="00E121E2"/>
    <w:rsid w:val="00E12241"/>
    <w:rsid w:val="00E126BE"/>
    <w:rsid w:val="00E126C5"/>
    <w:rsid w:val="00E129A8"/>
    <w:rsid w:val="00E12E95"/>
    <w:rsid w:val="00E131AB"/>
    <w:rsid w:val="00E1336B"/>
    <w:rsid w:val="00E13538"/>
    <w:rsid w:val="00E1368C"/>
    <w:rsid w:val="00E13863"/>
    <w:rsid w:val="00E13C4C"/>
    <w:rsid w:val="00E13F6B"/>
    <w:rsid w:val="00E14163"/>
    <w:rsid w:val="00E1429E"/>
    <w:rsid w:val="00E143F2"/>
    <w:rsid w:val="00E14401"/>
    <w:rsid w:val="00E15208"/>
    <w:rsid w:val="00E1545F"/>
    <w:rsid w:val="00E159C5"/>
    <w:rsid w:val="00E15BF1"/>
    <w:rsid w:val="00E15F77"/>
    <w:rsid w:val="00E16569"/>
    <w:rsid w:val="00E1662F"/>
    <w:rsid w:val="00E16656"/>
    <w:rsid w:val="00E1667E"/>
    <w:rsid w:val="00E16A5E"/>
    <w:rsid w:val="00E16B5D"/>
    <w:rsid w:val="00E17125"/>
    <w:rsid w:val="00E1734A"/>
    <w:rsid w:val="00E1735B"/>
    <w:rsid w:val="00E174FD"/>
    <w:rsid w:val="00E17B2F"/>
    <w:rsid w:val="00E17D10"/>
    <w:rsid w:val="00E17E95"/>
    <w:rsid w:val="00E2018F"/>
    <w:rsid w:val="00E20430"/>
    <w:rsid w:val="00E20DCD"/>
    <w:rsid w:val="00E21095"/>
    <w:rsid w:val="00E2122A"/>
    <w:rsid w:val="00E21458"/>
    <w:rsid w:val="00E21465"/>
    <w:rsid w:val="00E22702"/>
    <w:rsid w:val="00E22BBD"/>
    <w:rsid w:val="00E22DB4"/>
    <w:rsid w:val="00E22E23"/>
    <w:rsid w:val="00E22EB6"/>
    <w:rsid w:val="00E22FA3"/>
    <w:rsid w:val="00E2302F"/>
    <w:rsid w:val="00E2305E"/>
    <w:rsid w:val="00E232FA"/>
    <w:rsid w:val="00E2351A"/>
    <w:rsid w:val="00E23915"/>
    <w:rsid w:val="00E23CF4"/>
    <w:rsid w:val="00E242B0"/>
    <w:rsid w:val="00E24308"/>
    <w:rsid w:val="00E24525"/>
    <w:rsid w:val="00E2459C"/>
    <w:rsid w:val="00E24E12"/>
    <w:rsid w:val="00E25032"/>
    <w:rsid w:val="00E2506B"/>
    <w:rsid w:val="00E251B0"/>
    <w:rsid w:val="00E255CA"/>
    <w:rsid w:val="00E25ABA"/>
    <w:rsid w:val="00E25C54"/>
    <w:rsid w:val="00E25FDA"/>
    <w:rsid w:val="00E26326"/>
    <w:rsid w:val="00E265EB"/>
    <w:rsid w:val="00E26AA4"/>
    <w:rsid w:val="00E26DC2"/>
    <w:rsid w:val="00E26EA7"/>
    <w:rsid w:val="00E27487"/>
    <w:rsid w:val="00E276C7"/>
    <w:rsid w:val="00E279D8"/>
    <w:rsid w:val="00E27ACE"/>
    <w:rsid w:val="00E27D8F"/>
    <w:rsid w:val="00E31011"/>
    <w:rsid w:val="00E313BC"/>
    <w:rsid w:val="00E31448"/>
    <w:rsid w:val="00E31EEB"/>
    <w:rsid w:val="00E31FA1"/>
    <w:rsid w:val="00E321BC"/>
    <w:rsid w:val="00E32B2E"/>
    <w:rsid w:val="00E32BB0"/>
    <w:rsid w:val="00E32D82"/>
    <w:rsid w:val="00E333BD"/>
    <w:rsid w:val="00E3351E"/>
    <w:rsid w:val="00E33916"/>
    <w:rsid w:val="00E33A80"/>
    <w:rsid w:val="00E33BD8"/>
    <w:rsid w:val="00E33CCC"/>
    <w:rsid w:val="00E33D20"/>
    <w:rsid w:val="00E33D2C"/>
    <w:rsid w:val="00E33FE6"/>
    <w:rsid w:val="00E34A13"/>
    <w:rsid w:val="00E34AD4"/>
    <w:rsid w:val="00E34D7E"/>
    <w:rsid w:val="00E35A3B"/>
    <w:rsid w:val="00E35F1E"/>
    <w:rsid w:val="00E363B4"/>
    <w:rsid w:val="00E363D2"/>
    <w:rsid w:val="00E36544"/>
    <w:rsid w:val="00E36926"/>
    <w:rsid w:val="00E36E65"/>
    <w:rsid w:val="00E36F37"/>
    <w:rsid w:val="00E37500"/>
    <w:rsid w:val="00E37A20"/>
    <w:rsid w:val="00E37D8C"/>
    <w:rsid w:val="00E40553"/>
    <w:rsid w:val="00E4093B"/>
    <w:rsid w:val="00E40958"/>
    <w:rsid w:val="00E40967"/>
    <w:rsid w:val="00E40CC4"/>
    <w:rsid w:val="00E40CFC"/>
    <w:rsid w:val="00E40DCB"/>
    <w:rsid w:val="00E41368"/>
    <w:rsid w:val="00E41444"/>
    <w:rsid w:val="00E417F8"/>
    <w:rsid w:val="00E41D35"/>
    <w:rsid w:val="00E4202B"/>
    <w:rsid w:val="00E420B3"/>
    <w:rsid w:val="00E421EA"/>
    <w:rsid w:val="00E42AAA"/>
    <w:rsid w:val="00E42CD1"/>
    <w:rsid w:val="00E433C1"/>
    <w:rsid w:val="00E43AF6"/>
    <w:rsid w:val="00E43B37"/>
    <w:rsid w:val="00E440BE"/>
    <w:rsid w:val="00E4451F"/>
    <w:rsid w:val="00E44774"/>
    <w:rsid w:val="00E44D6E"/>
    <w:rsid w:val="00E45046"/>
    <w:rsid w:val="00E4583B"/>
    <w:rsid w:val="00E45D93"/>
    <w:rsid w:val="00E45DC8"/>
    <w:rsid w:val="00E45F2F"/>
    <w:rsid w:val="00E45F81"/>
    <w:rsid w:val="00E46094"/>
    <w:rsid w:val="00E460F5"/>
    <w:rsid w:val="00E4617F"/>
    <w:rsid w:val="00E46195"/>
    <w:rsid w:val="00E463F0"/>
    <w:rsid w:val="00E465BC"/>
    <w:rsid w:val="00E46CC1"/>
    <w:rsid w:val="00E501D8"/>
    <w:rsid w:val="00E5025F"/>
    <w:rsid w:val="00E5040E"/>
    <w:rsid w:val="00E50AB4"/>
    <w:rsid w:val="00E50B50"/>
    <w:rsid w:val="00E50EB5"/>
    <w:rsid w:val="00E50F4B"/>
    <w:rsid w:val="00E512DB"/>
    <w:rsid w:val="00E523C3"/>
    <w:rsid w:val="00E52619"/>
    <w:rsid w:val="00E53378"/>
    <w:rsid w:val="00E53541"/>
    <w:rsid w:val="00E538F9"/>
    <w:rsid w:val="00E53CEA"/>
    <w:rsid w:val="00E5499B"/>
    <w:rsid w:val="00E549A5"/>
    <w:rsid w:val="00E54AED"/>
    <w:rsid w:val="00E54E00"/>
    <w:rsid w:val="00E555AC"/>
    <w:rsid w:val="00E5561F"/>
    <w:rsid w:val="00E5566C"/>
    <w:rsid w:val="00E557EB"/>
    <w:rsid w:val="00E55AC2"/>
    <w:rsid w:val="00E55BD6"/>
    <w:rsid w:val="00E56356"/>
    <w:rsid w:val="00E5661C"/>
    <w:rsid w:val="00E56881"/>
    <w:rsid w:val="00E5711E"/>
    <w:rsid w:val="00E5724D"/>
    <w:rsid w:val="00E57566"/>
    <w:rsid w:val="00E57A77"/>
    <w:rsid w:val="00E57BEA"/>
    <w:rsid w:val="00E60248"/>
    <w:rsid w:val="00E604E8"/>
    <w:rsid w:val="00E60CC3"/>
    <w:rsid w:val="00E615C2"/>
    <w:rsid w:val="00E617A9"/>
    <w:rsid w:val="00E61FEF"/>
    <w:rsid w:val="00E62CF9"/>
    <w:rsid w:val="00E633E3"/>
    <w:rsid w:val="00E63491"/>
    <w:rsid w:val="00E63569"/>
    <w:rsid w:val="00E635A8"/>
    <w:rsid w:val="00E6382A"/>
    <w:rsid w:val="00E6384D"/>
    <w:rsid w:val="00E63AFB"/>
    <w:rsid w:val="00E63D34"/>
    <w:rsid w:val="00E63ED1"/>
    <w:rsid w:val="00E646A0"/>
    <w:rsid w:val="00E6473E"/>
    <w:rsid w:val="00E64793"/>
    <w:rsid w:val="00E649AB"/>
    <w:rsid w:val="00E64A43"/>
    <w:rsid w:val="00E64E8E"/>
    <w:rsid w:val="00E64EC8"/>
    <w:rsid w:val="00E65027"/>
    <w:rsid w:val="00E65035"/>
    <w:rsid w:val="00E65600"/>
    <w:rsid w:val="00E657A0"/>
    <w:rsid w:val="00E65BE3"/>
    <w:rsid w:val="00E65D77"/>
    <w:rsid w:val="00E65F5D"/>
    <w:rsid w:val="00E660C5"/>
    <w:rsid w:val="00E66242"/>
    <w:rsid w:val="00E663A3"/>
    <w:rsid w:val="00E6648F"/>
    <w:rsid w:val="00E67A53"/>
    <w:rsid w:val="00E67B96"/>
    <w:rsid w:val="00E67DFD"/>
    <w:rsid w:val="00E67FFC"/>
    <w:rsid w:val="00E7080F"/>
    <w:rsid w:val="00E70F10"/>
    <w:rsid w:val="00E713B6"/>
    <w:rsid w:val="00E713F5"/>
    <w:rsid w:val="00E71E63"/>
    <w:rsid w:val="00E71F34"/>
    <w:rsid w:val="00E72053"/>
    <w:rsid w:val="00E72249"/>
    <w:rsid w:val="00E7233D"/>
    <w:rsid w:val="00E7247B"/>
    <w:rsid w:val="00E726C0"/>
    <w:rsid w:val="00E72C86"/>
    <w:rsid w:val="00E72E5B"/>
    <w:rsid w:val="00E72F6D"/>
    <w:rsid w:val="00E7314D"/>
    <w:rsid w:val="00E733BF"/>
    <w:rsid w:val="00E73752"/>
    <w:rsid w:val="00E75398"/>
    <w:rsid w:val="00E754C3"/>
    <w:rsid w:val="00E7550A"/>
    <w:rsid w:val="00E75786"/>
    <w:rsid w:val="00E75BA2"/>
    <w:rsid w:val="00E75CEA"/>
    <w:rsid w:val="00E76210"/>
    <w:rsid w:val="00E7640F"/>
    <w:rsid w:val="00E769D3"/>
    <w:rsid w:val="00E77520"/>
    <w:rsid w:val="00E7778C"/>
    <w:rsid w:val="00E7781C"/>
    <w:rsid w:val="00E77C7B"/>
    <w:rsid w:val="00E77CFA"/>
    <w:rsid w:val="00E814D2"/>
    <w:rsid w:val="00E819D8"/>
    <w:rsid w:val="00E81EAC"/>
    <w:rsid w:val="00E81EDF"/>
    <w:rsid w:val="00E82180"/>
    <w:rsid w:val="00E821DE"/>
    <w:rsid w:val="00E82228"/>
    <w:rsid w:val="00E826A6"/>
    <w:rsid w:val="00E827E2"/>
    <w:rsid w:val="00E829FB"/>
    <w:rsid w:val="00E83D74"/>
    <w:rsid w:val="00E83E8B"/>
    <w:rsid w:val="00E84101"/>
    <w:rsid w:val="00E84516"/>
    <w:rsid w:val="00E8476D"/>
    <w:rsid w:val="00E84BED"/>
    <w:rsid w:val="00E85192"/>
    <w:rsid w:val="00E852A5"/>
    <w:rsid w:val="00E860C5"/>
    <w:rsid w:val="00E86133"/>
    <w:rsid w:val="00E861BB"/>
    <w:rsid w:val="00E86267"/>
    <w:rsid w:val="00E86440"/>
    <w:rsid w:val="00E870B8"/>
    <w:rsid w:val="00E90128"/>
    <w:rsid w:val="00E904BD"/>
    <w:rsid w:val="00E91173"/>
    <w:rsid w:val="00E91B97"/>
    <w:rsid w:val="00E91C09"/>
    <w:rsid w:val="00E91FE6"/>
    <w:rsid w:val="00E920EF"/>
    <w:rsid w:val="00E92208"/>
    <w:rsid w:val="00E92428"/>
    <w:rsid w:val="00E92571"/>
    <w:rsid w:val="00E92621"/>
    <w:rsid w:val="00E926A3"/>
    <w:rsid w:val="00E92DB0"/>
    <w:rsid w:val="00E9377F"/>
    <w:rsid w:val="00E945FE"/>
    <w:rsid w:val="00E94A85"/>
    <w:rsid w:val="00E94EED"/>
    <w:rsid w:val="00E95D38"/>
    <w:rsid w:val="00E961F3"/>
    <w:rsid w:val="00E96387"/>
    <w:rsid w:val="00E9658C"/>
    <w:rsid w:val="00E968B3"/>
    <w:rsid w:val="00E96A98"/>
    <w:rsid w:val="00E96E45"/>
    <w:rsid w:val="00E97CAB"/>
    <w:rsid w:val="00E97F2A"/>
    <w:rsid w:val="00EA01E8"/>
    <w:rsid w:val="00EA0F56"/>
    <w:rsid w:val="00EA12E7"/>
    <w:rsid w:val="00EA18A1"/>
    <w:rsid w:val="00EA19E3"/>
    <w:rsid w:val="00EA1A42"/>
    <w:rsid w:val="00EA1CF3"/>
    <w:rsid w:val="00EA1D46"/>
    <w:rsid w:val="00EA1DE1"/>
    <w:rsid w:val="00EA250C"/>
    <w:rsid w:val="00EA26AE"/>
    <w:rsid w:val="00EA26E1"/>
    <w:rsid w:val="00EA2BF3"/>
    <w:rsid w:val="00EA36D8"/>
    <w:rsid w:val="00EA381A"/>
    <w:rsid w:val="00EA3CD6"/>
    <w:rsid w:val="00EA3EE2"/>
    <w:rsid w:val="00EA487A"/>
    <w:rsid w:val="00EA4B05"/>
    <w:rsid w:val="00EA4E30"/>
    <w:rsid w:val="00EA57D7"/>
    <w:rsid w:val="00EA5D65"/>
    <w:rsid w:val="00EA6156"/>
    <w:rsid w:val="00EA6D40"/>
    <w:rsid w:val="00EA72DE"/>
    <w:rsid w:val="00EA78AB"/>
    <w:rsid w:val="00EA7B83"/>
    <w:rsid w:val="00EB0396"/>
    <w:rsid w:val="00EB069D"/>
    <w:rsid w:val="00EB085E"/>
    <w:rsid w:val="00EB094C"/>
    <w:rsid w:val="00EB09B6"/>
    <w:rsid w:val="00EB0EFC"/>
    <w:rsid w:val="00EB1493"/>
    <w:rsid w:val="00EB18BE"/>
    <w:rsid w:val="00EB208D"/>
    <w:rsid w:val="00EB2468"/>
    <w:rsid w:val="00EB2558"/>
    <w:rsid w:val="00EB263C"/>
    <w:rsid w:val="00EB270C"/>
    <w:rsid w:val="00EB2A13"/>
    <w:rsid w:val="00EB2C8A"/>
    <w:rsid w:val="00EB2D30"/>
    <w:rsid w:val="00EB2D41"/>
    <w:rsid w:val="00EB375B"/>
    <w:rsid w:val="00EB38B0"/>
    <w:rsid w:val="00EB40C2"/>
    <w:rsid w:val="00EB40DF"/>
    <w:rsid w:val="00EB4143"/>
    <w:rsid w:val="00EB44DA"/>
    <w:rsid w:val="00EB4DDE"/>
    <w:rsid w:val="00EB5191"/>
    <w:rsid w:val="00EB536F"/>
    <w:rsid w:val="00EB5471"/>
    <w:rsid w:val="00EB55C8"/>
    <w:rsid w:val="00EB5708"/>
    <w:rsid w:val="00EB5830"/>
    <w:rsid w:val="00EB5BEB"/>
    <w:rsid w:val="00EB5C62"/>
    <w:rsid w:val="00EB61C7"/>
    <w:rsid w:val="00EB6FC5"/>
    <w:rsid w:val="00EB7014"/>
    <w:rsid w:val="00EB7287"/>
    <w:rsid w:val="00EB728D"/>
    <w:rsid w:val="00EB7B3C"/>
    <w:rsid w:val="00EB7E20"/>
    <w:rsid w:val="00EC0229"/>
    <w:rsid w:val="00EC079B"/>
    <w:rsid w:val="00EC0835"/>
    <w:rsid w:val="00EC0D6D"/>
    <w:rsid w:val="00EC0DA9"/>
    <w:rsid w:val="00EC0F71"/>
    <w:rsid w:val="00EC12AA"/>
    <w:rsid w:val="00EC146D"/>
    <w:rsid w:val="00EC1E93"/>
    <w:rsid w:val="00EC244E"/>
    <w:rsid w:val="00EC27DB"/>
    <w:rsid w:val="00EC28FE"/>
    <w:rsid w:val="00EC2B74"/>
    <w:rsid w:val="00EC3984"/>
    <w:rsid w:val="00EC39E1"/>
    <w:rsid w:val="00EC40E8"/>
    <w:rsid w:val="00EC4382"/>
    <w:rsid w:val="00EC43AD"/>
    <w:rsid w:val="00EC458F"/>
    <w:rsid w:val="00EC4875"/>
    <w:rsid w:val="00EC4A9D"/>
    <w:rsid w:val="00EC4CB2"/>
    <w:rsid w:val="00EC4CB5"/>
    <w:rsid w:val="00EC5232"/>
    <w:rsid w:val="00EC5472"/>
    <w:rsid w:val="00EC54E3"/>
    <w:rsid w:val="00EC5738"/>
    <w:rsid w:val="00EC6362"/>
    <w:rsid w:val="00EC6393"/>
    <w:rsid w:val="00EC6785"/>
    <w:rsid w:val="00EC6996"/>
    <w:rsid w:val="00EC6BAD"/>
    <w:rsid w:val="00EC6CBA"/>
    <w:rsid w:val="00EC6D75"/>
    <w:rsid w:val="00EC6F98"/>
    <w:rsid w:val="00EC70DE"/>
    <w:rsid w:val="00EC71F7"/>
    <w:rsid w:val="00EC7D3F"/>
    <w:rsid w:val="00ED00A3"/>
    <w:rsid w:val="00ED0459"/>
    <w:rsid w:val="00ED04CC"/>
    <w:rsid w:val="00ED0913"/>
    <w:rsid w:val="00ED0C1E"/>
    <w:rsid w:val="00ED0D8A"/>
    <w:rsid w:val="00ED13C6"/>
    <w:rsid w:val="00ED19F5"/>
    <w:rsid w:val="00ED1B27"/>
    <w:rsid w:val="00ED1D88"/>
    <w:rsid w:val="00ED1DC3"/>
    <w:rsid w:val="00ED2133"/>
    <w:rsid w:val="00ED2247"/>
    <w:rsid w:val="00ED2358"/>
    <w:rsid w:val="00ED26E9"/>
    <w:rsid w:val="00ED2B08"/>
    <w:rsid w:val="00ED2B6E"/>
    <w:rsid w:val="00ED2D50"/>
    <w:rsid w:val="00ED2EA3"/>
    <w:rsid w:val="00ED33BE"/>
    <w:rsid w:val="00ED349B"/>
    <w:rsid w:val="00ED360C"/>
    <w:rsid w:val="00ED3B9B"/>
    <w:rsid w:val="00ED3CE2"/>
    <w:rsid w:val="00ED405C"/>
    <w:rsid w:val="00ED4104"/>
    <w:rsid w:val="00ED498D"/>
    <w:rsid w:val="00ED5801"/>
    <w:rsid w:val="00ED59EF"/>
    <w:rsid w:val="00ED5E78"/>
    <w:rsid w:val="00ED7208"/>
    <w:rsid w:val="00ED7B83"/>
    <w:rsid w:val="00ED7C3E"/>
    <w:rsid w:val="00EE0384"/>
    <w:rsid w:val="00EE09D1"/>
    <w:rsid w:val="00EE0BD3"/>
    <w:rsid w:val="00EE0EA2"/>
    <w:rsid w:val="00EE11DE"/>
    <w:rsid w:val="00EE1286"/>
    <w:rsid w:val="00EE1616"/>
    <w:rsid w:val="00EE1A54"/>
    <w:rsid w:val="00EE1C71"/>
    <w:rsid w:val="00EE1D36"/>
    <w:rsid w:val="00EE22DC"/>
    <w:rsid w:val="00EE2789"/>
    <w:rsid w:val="00EE30DD"/>
    <w:rsid w:val="00EE3427"/>
    <w:rsid w:val="00EE375F"/>
    <w:rsid w:val="00EE3ACB"/>
    <w:rsid w:val="00EE3BC2"/>
    <w:rsid w:val="00EE3DBE"/>
    <w:rsid w:val="00EE3EB4"/>
    <w:rsid w:val="00EE4137"/>
    <w:rsid w:val="00EE4707"/>
    <w:rsid w:val="00EE4929"/>
    <w:rsid w:val="00EE4A6C"/>
    <w:rsid w:val="00EE4DD9"/>
    <w:rsid w:val="00EE520C"/>
    <w:rsid w:val="00EE522C"/>
    <w:rsid w:val="00EE5528"/>
    <w:rsid w:val="00EE5923"/>
    <w:rsid w:val="00EE5ACA"/>
    <w:rsid w:val="00EE5D0E"/>
    <w:rsid w:val="00EE5DF0"/>
    <w:rsid w:val="00EE5F6D"/>
    <w:rsid w:val="00EE640D"/>
    <w:rsid w:val="00EE6557"/>
    <w:rsid w:val="00EE6796"/>
    <w:rsid w:val="00EE6EEB"/>
    <w:rsid w:val="00EE6FBB"/>
    <w:rsid w:val="00EE7178"/>
    <w:rsid w:val="00EE72D0"/>
    <w:rsid w:val="00EE77B7"/>
    <w:rsid w:val="00EE799F"/>
    <w:rsid w:val="00EF02E0"/>
    <w:rsid w:val="00EF05D9"/>
    <w:rsid w:val="00EF0696"/>
    <w:rsid w:val="00EF0DC7"/>
    <w:rsid w:val="00EF12D6"/>
    <w:rsid w:val="00EF148C"/>
    <w:rsid w:val="00EF1990"/>
    <w:rsid w:val="00EF1E03"/>
    <w:rsid w:val="00EF2012"/>
    <w:rsid w:val="00EF2563"/>
    <w:rsid w:val="00EF28E4"/>
    <w:rsid w:val="00EF290F"/>
    <w:rsid w:val="00EF2A5B"/>
    <w:rsid w:val="00EF2AAF"/>
    <w:rsid w:val="00EF2E7C"/>
    <w:rsid w:val="00EF3CAC"/>
    <w:rsid w:val="00EF3CF1"/>
    <w:rsid w:val="00EF3FE3"/>
    <w:rsid w:val="00EF4150"/>
    <w:rsid w:val="00EF487D"/>
    <w:rsid w:val="00EF54D7"/>
    <w:rsid w:val="00EF576C"/>
    <w:rsid w:val="00EF579D"/>
    <w:rsid w:val="00EF57B7"/>
    <w:rsid w:val="00EF5849"/>
    <w:rsid w:val="00EF5898"/>
    <w:rsid w:val="00EF5AAB"/>
    <w:rsid w:val="00EF5B46"/>
    <w:rsid w:val="00EF6DBF"/>
    <w:rsid w:val="00EF7110"/>
    <w:rsid w:val="00EF734C"/>
    <w:rsid w:val="00EF7788"/>
    <w:rsid w:val="00EF7970"/>
    <w:rsid w:val="00EF7EBF"/>
    <w:rsid w:val="00F00CA2"/>
    <w:rsid w:val="00F00EBC"/>
    <w:rsid w:val="00F01093"/>
    <w:rsid w:val="00F011CD"/>
    <w:rsid w:val="00F0152A"/>
    <w:rsid w:val="00F01604"/>
    <w:rsid w:val="00F01D3E"/>
    <w:rsid w:val="00F01F28"/>
    <w:rsid w:val="00F02027"/>
    <w:rsid w:val="00F0279E"/>
    <w:rsid w:val="00F029E8"/>
    <w:rsid w:val="00F02AFA"/>
    <w:rsid w:val="00F0320A"/>
    <w:rsid w:val="00F03317"/>
    <w:rsid w:val="00F03A08"/>
    <w:rsid w:val="00F03AC2"/>
    <w:rsid w:val="00F03C83"/>
    <w:rsid w:val="00F03F19"/>
    <w:rsid w:val="00F04329"/>
    <w:rsid w:val="00F0436A"/>
    <w:rsid w:val="00F04963"/>
    <w:rsid w:val="00F04B13"/>
    <w:rsid w:val="00F04B72"/>
    <w:rsid w:val="00F04CDE"/>
    <w:rsid w:val="00F04EF1"/>
    <w:rsid w:val="00F05135"/>
    <w:rsid w:val="00F0541D"/>
    <w:rsid w:val="00F05D70"/>
    <w:rsid w:val="00F0666A"/>
    <w:rsid w:val="00F06BB8"/>
    <w:rsid w:val="00F06DFD"/>
    <w:rsid w:val="00F07558"/>
    <w:rsid w:val="00F07AE3"/>
    <w:rsid w:val="00F100C9"/>
    <w:rsid w:val="00F103E0"/>
    <w:rsid w:val="00F1044B"/>
    <w:rsid w:val="00F10454"/>
    <w:rsid w:val="00F10734"/>
    <w:rsid w:val="00F109E5"/>
    <w:rsid w:val="00F10B67"/>
    <w:rsid w:val="00F112D1"/>
    <w:rsid w:val="00F11AC2"/>
    <w:rsid w:val="00F11E52"/>
    <w:rsid w:val="00F11F2F"/>
    <w:rsid w:val="00F122CE"/>
    <w:rsid w:val="00F12419"/>
    <w:rsid w:val="00F12581"/>
    <w:rsid w:val="00F125B1"/>
    <w:rsid w:val="00F126DE"/>
    <w:rsid w:val="00F1315F"/>
    <w:rsid w:val="00F131E5"/>
    <w:rsid w:val="00F1359E"/>
    <w:rsid w:val="00F138AE"/>
    <w:rsid w:val="00F13D06"/>
    <w:rsid w:val="00F13DBA"/>
    <w:rsid w:val="00F141BA"/>
    <w:rsid w:val="00F14A21"/>
    <w:rsid w:val="00F14E9E"/>
    <w:rsid w:val="00F1506F"/>
    <w:rsid w:val="00F15236"/>
    <w:rsid w:val="00F1545C"/>
    <w:rsid w:val="00F1596A"/>
    <w:rsid w:val="00F15A66"/>
    <w:rsid w:val="00F15BE5"/>
    <w:rsid w:val="00F15C04"/>
    <w:rsid w:val="00F15EDA"/>
    <w:rsid w:val="00F16033"/>
    <w:rsid w:val="00F161E5"/>
    <w:rsid w:val="00F16AD0"/>
    <w:rsid w:val="00F16CA5"/>
    <w:rsid w:val="00F17113"/>
    <w:rsid w:val="00F17224"/>
    <w:rsid w:val="00F17758"/>
    <w:rsid w:val="00F178F3"/>
    <w:rsid w:val="00F17988"/>
    <w:rsid w:val="00F203D0"/>
    <w:rsid w:val="00F204E3"/>
    <w:rsid w:val="00F205AA"/>
    <w:rsid w:val="00F205F4"/>
    <w:rsid w:val="00F217C4"/>
    <w:rsid w:val="00F21C48"/>
    <w:rsid w:val="00F22055"/>
    <w:rsid w:val="00F2274E"/>
    <w:rsid w:val="00F22E5A"/>
    <w:rsid w:val="00F22F41"/>
    <w:rsid w:val="00F233BD"/>
    <w:rsid w:val="00F2369C"/>
    <w:rsid w:val="00F247A4"/>
    <w:rsid w:val="00F249E0"/>
    <w:rsid w:val="00F250F3"/>
    <w:rsid w:val="00F25EEC"/>
    <w:rsid w:val="00F26286"/>
    <w:rsid w:val="00F26359"/>
    <w:rsid w:val="00F266EB"/>
    <w:rsid w:val="00F267F9"/>
    <w:rsid w:val="00F2691B"/>
    <w:rsid w:val="00F26ADD"/>
    <w:rsid w:val="00F26B25"/>
    <w:rsid w:val="00F26C43"/>
    <w:rsid w:val="00F26F9D"/>
    <w:rsid w:val="00F2784E"/>
    <w:rsid w:val="00F278AA"/>
    <w:rsid w:val="00F27A47"/>
    <w:rsid w:val="00F27B07"/>
    <w:rsid w:val="00F27B2F"/>
    <w:rsid w:val="00F27B9C"/>
    <w:rsid w:val="00F3082D"/>
    <w:rsid w:val="00F316F2"/>
    <w:rsid w:val="00F318F9"/>
    <w:rsid w:val="00F31E81"/>
    <w:rsid w:val="00F320DF"/>
    <w:rsid w:val="00F3299B"/>
    <w:rsid w:val="00F33036"/>
    <w:rsid w:val="00F330D9"/>
    <w:rsid w:val="00F330F9"/>
    <w:rsid w:val="00F33928"/>
    <w:rsid w:val="00F339F9"/>
    <w:rsid w:val="00F33A09"/>
    <w:rsid w:val="00F33D78"/>
    <w:rsid w:val="00F3429B"/>
    <w:rsid w:val="00F34546"/>
    <w:rsid w:val="00F34867"/>
    <w:rsid w:val="00F348C1"/>
    <w:rsid w:val="00F3498D"/>
    <w:rsid w:val="00F34BF5"/>
    <w:rsid w:val="00F35070"/>
    <w:rsid w:val="00F351BE"/>
    <w:rsid w:val="00F351F4"/>
    <w:rsid w:val="00F35440"/>
    <w:rsid w:val="00F35D6D"/>
    <w:rsid w:val="00F3616B"/>
    <w:rsid w:val="00F36221"/>
    <w:rsid w:val="00F362DD"/>
    <w:rsid w:val="00F36D35"/>
    <w:rsid w:val="00F36D38"/>
    <w:rsid w:val="00F36F55"/>
    <w:rsid w:val="00F3720C"/>
    <w:rsid w:val="00F3790A"/>
    <w:rsid w:val="00F37B2D"/>
    <w:rsid w:val="00F37C6A"/>
    <w:rsid w:val="00F4027F"/>
    <w:rsid w:val="00F40588"/>
    <w:rsid w:val="00F40ABB"/>
    <w:rsid w:val="00F40BD9"/>
    <w:rsid w:val="00F40FD5"/>
    <w:rsid w:val="00F415CE"/>
    <w:rsid w:val="00F4192D"/>
    <w:rsid w:val="00F41CA1"/>
    <w:rsid w:val="00F42032"/>
    <w:rsid w:val="00F42105"/>
    <w:rsid w:val="00F42262"/>
    <w:rsid w:val="00F426E0"/>
    <w:rsid w:val="00F427CA"/>
    <w:rsid w:val="00F4283C"/>
    <w:rsid w:val="00F42AAF"/>
    <w:rsid w:val="00F42B61"/>
    <w:rsid w:val="00F42C79"/>
    <w:rsid w:val="00F42CBC"/>
    <w:rsid w:val="00F4338B"/>
    <w:rsid w:val="00F43B83"/>
    <w:rsid w:val="00F4400E"/>
    <w:rsid w:val="00F443B5"/>
    <w:rsid w:val="00F44678"/>
    <w:rsid w:val="00F44834"/>
    <w:rsid w:val="00F44ACF"/>
    <w:rsid w:val="00F44BEE"/>
    <w:rsid w:val="00F44D47"/>
    <w:rsid w:val="00F44E89"/>
    <w:rsid w:val="00F4510B"/>
    <w:rsid w:val="00F45266"/>
    <w:rsid w:val="00F452C1"/>
    <w:rsid w:val="00F45783"/>
    <w:rsid w:val="00F45DBD"/>
    <w:rsid w:val="00F46290"/>
    <w:rsid w:val="00F462E1"/>
    <w:rsid w:val="00F463D9"/>
    <w:rsid w:val="00F46586"/>
    <w:rsid w:val="00F4669D"/>
    <w:rsid w:val="00F467DF"/>
    <w:rsid w:val="00F46DA7"/>
    <w:rsid w:val="00F471EB"/>
    <w:rsid w:val="00F47D58"/>
    <w:rsid w:val="00F47ED8"/>
    <w:rsid w:val="00F47F44"/>
    <w:rsid w:val="00F50905"/>
    <w:rsid w:val="00F50A9F"/>
    <w:rsid w:val="00F50C73"/>
    <w:rsid w:val="00F50CB2"/>
    <w:rsid w:val="00F510DD"/>
    <w:rsid w:val="00F51394"/>
    <w:rsid w:val="00F514CE"/>
    <w:rsid w:val="00F521C7"/>
    <w:rsid w:val="00F52462"/>
    <w:rsid w:val="00F53237"/>
    <w:rsid w:val="00F537C9"/>
    <w:rsid w:val="00F537D0"/>
    <w:rsid w:val="00F53900"/>
    <w:rsid w:val="00F53A03"/>
    <w:rsid w:val="00F53CA3"/>
    <w:rsid w:val="00F53E13"/>
    <w:rsid w:val="00F54219"/>
    <w:rsid w:val="00F543B1"/>
    <w:rsid w:val="00F55056"/>
    <w:rsid w:val="00F551D9"/>
    <w:rsid w:val="00F5540C"/>
    <w:rsid w:val="00F557EB"/>
    <w:rsid w:val="00F561C5"/>
    <w:rsid w:val="00F564BF"/>
    <w:rsid w:val="00F56DB3"/>
    <w:rsid w:val="00F56FB6"/>
    <w:rsid w:val="00F57543"/>
    <w:rsid w:val="00F578B4"/>
    <w:rsid w:val="00F57B6E"/>
    <w:rsid w:val="00F57C6C"/>
    <w:rsid w:val="00F600AB"/>
    <w:rsid w:val="00F60107"/>
    <w:rsid w:val="00F6011E"/>
    <w:rsid w:val="00F60257"/>
    <w:rsid w:val="00F60377"/>
    <w:rsid w:val="00F608C0"/>
    <w:rsid w:val="00F60C9A"/>
    <w:rsid w:val="00F6101C"/>
    <w:rsid w:val="00F61293"/>
    <w:rsid w:val="00F61692"/>
    <w:rsid w:val="00F61736"/>
    <w:rsid w:val="00F622A3"/>
    <w:rsid w:val="00F626CA"/>
    <w:rsid w:val="00F62753"/>
    <w:rsid w:val="00F62D42"/>
    <w:rsid w:val="00F631E6"/>
    <w:rsid w:val="00F63365"/>
    <w:rsid w:val="00F633F0"/>
    <w:rsid w:val="00F634EB"/>
    <w:rsid w:val="00F63C4B"/>
    <w:rsid w:val="00F64E1B"/>
    <w:rsid w:val="00F65146"/>
    <w:rsid w:val="00F6547A"/>
    <w:rsid w:val="00F65884"/>
    <w:rsid w:val="00F669E2"/>
    <w:rsid w:val="00F66A78"/>
    <w:rsid w:val="00F66B25"/>
    <w:rsid w:val="00F66E92"/>
    <w:rsid w:val="00F66F0C"/>
    <w:rsid w:val="00F67179"/>
    <w:rsid w:val="00F67478"/>
    <w:rsid w:val="00F67B3B"/>
    <w:rsid w:val="00F700F0"/>
    <w:rsid w:val="00F70117"/>
    <w:rsid w:val="00F70541"/>
    <w:rsid w:val="00F705F7"/>
    <w:rsid w:val="00F709D0"/>
    <w:rsid w:val="00F70C0B"/>
    <w:rsid w:val="00F70F1B"/>
    <w:rsid w:val="00F70F5F"/>
    <w:rsid w:val="00F710E9"/>
    <w:rsid w:val="00F71207"/>
    <w:rsid w:val="00F71306"/>
    <w:rsid w:val="00F7157D"/>
    <w:rsid w:val="00F71920"/>
    <w:rsid w:val="00F72B00"/>
    <w:rsid w:val="00F72C2F"/>
    <w:rsid w:val="00F7302F"/>
    <w:rsid w:val="00F731D9"/>
    <w:rsid w:val="00F734B0"/>
    <w:rsid w:val="00F7387D"/>
    <w:rsid w:val="00F739FC"/>
    <w:rsid w:val="00F73EA2"/>
    <w:rsid w:val="00F73F10"/>
    <w:rsid w:val="00F73FB2"/>
    <w:rsid w:val="00F74098"/>
    <w:rsid w:val="00F74190"/>
    <w:rsid w:val="00F744D0"/>
    <w:rsid w:val="00F74CFC"/>
    <w:rsid w:val="00F75196"/>
    <w:rsid w:val="00F7575E"/>
    <w:rsid w:val="00F75ADF"/>
    <w:rsid w:val="00F76057"/>
    <w:rsid w:val="00F7607A"/>
    <w:rsid w:val="00F7629B"/>
    <w:rsid w:val="00F76C29"/>
    <w:rsid w:val="00F778B2"/>
    <w:rsid w:val="00F77FDF"/>
    <w:rsid w:val="00F80383"/>
    <w:rsid w:val="00F808B9"/>
    <w:rsid w:val="00F80FEE"/>
    <w:rsid w:val="00F815FD"/>
    <w:rsid w:val="00F8176A"/>
    <w:rsid w:val="00F81E46"/>
    <w:rsid w:val="00F823D6"/>
    <w:rsid w:val="00F8264E"/>
    <w:rsid w:val="00F82726"/>
    <w:rsid w:val="00F82948"/>
    <w:rsid w:val="00F82B87"/>
    <w:rsid w:val="00F83033"/>
    <w:rsid w:val="00F8321F"/>
    <w:rsid w:val="00F83234"/>
    <w:rsid w:val="00F834B6"/>
    <w:rsid w:val="00F83888"/>
    <w:rsid w:val="00F83E6B"/>
    <w:rsid w:val="00F84372"/>
    <w:rsid w:val="00F84A26"/>
    <w:rsid w:val="00F84E20"/>
    <w:rsid w:val="00F855AA"/>
    <w:rsid w:val="00F855CD"/>
    <w:rsid w:val="00F8573C"/>
    <w:rsid w:val="00F8578B"/>
    <w:rsid w:val="00F8591F"/>
    <w:rsid w:val="00F85AA0"/>
    <w:rsid w:val="00F8643B"/>
    <w:rsid w:val="00F86835"/>
    <w:rsid w:val="00F86928"/>
    <w:rsid w:val="00F86B07"/>
    <w:rsid w:val="00F86D2E"/>
    <w:rsid w:val="00F872A4"/>
    <w:rsid w:val="00F877B0"/>
    <w:rsid w:val="00F8796A"/>
    <w:rsid w:val="00F87970"/>
    <w:rsid w:val="00F87B6A"/>
    <w:rsid w:val="00F90FAC"/>
    <w:rsid w:val="00F919B7"/>
    <w:rsid w:val="00F91BC8"/>
    <w:rsid w:val="00F91DA6"/>
    <w:rsid w:val="00F9242F"/>
    <w:rsid w:val="00F92823"/>
    <w:rsid w:val="00F928A5"/>
    <w:rsid w:val="00F9294C"/>
    <w:rsid w:val="00F92B86"/>
    <w:rsid w:val="00F92BC3"/>
    <w:rsid w:val="00F92F4B"/>
    <w:rsid w:val="00F9307B"/>
    <w:rsid w:val="00F931F9"/>
    <w:rsid w:val="00F932B4"/>
    <w:rsid w:val="00F93E30"/>
    <w:rsid w:val="00F93EC2"/>
    <w:rsid w:val="00F940F0"/>
    <w:rsid w:val="00F946A2"/>
    <w:rsid w:val="00F94B0A"/>
    <w:rsid w:val="00F94BC2"/>
    <w:rsid w:val="00F94CDE"/>
    <w:rsid w:val="00F94E0E"/>
    <w:rsid w:val="00F953C6"/>
    <w:rsid w:val="00F9556A"/>
    <w:rsid w:val="00F955DB"/>
    <w:rsid w:val="00F958F4"/>
    <w:rsid w:val="00F95BC0"/>
    <w:rsid w:val="00F95DBE"/>
    <w:rsid w:val="00F95ED1"/>
    <w:rsid w:val="00F95F1D"/>
    <w:rsid w:val="00F960E7"/>
    <w:rsid w:val="00F96973"/>
    <w:rsid w:val="00F96BE3"/>
    <w:rsid w:val="00F96F18"/>
    <w:rsid w:val="00F97345"/>
    <w:rsid w:val="00F977F3"/>
    <w:rsid w:val="00F979AF"/>
    <w:rsid w:val="00F97E25"/>
    <w:rsid w:val="00F97E68"/>
    <w:rsid w:val="00FA022C"/>
    <w:rsid w:val="00FA0896"/>
    <w:rsid w:val="00FA0C78"/>
    <w:rsid w:val="00FA0E58"/>
    <w:rsid w:val="00FA1061"/>
    <w:rsid w:val="00FA1102"/>
    <w:rsid w:val="00FA1E0A"/>
    <w:rsid w:val="00FA26E8"/>
    <w:rsid w:val="00FA2751"/>
    <w:rsid w:val="00FA2BC3"/>
    <w:rsid w:val="00FA2E52"/>
    <w:rsid w:val="00FA34FC"/>
    <w:rsid w:val="00FA37EB"/>
    <w:rsid w:val="00FA38BD"/>
    <w:rsid w:val="00FA3923"/>
    <w:rsid w:val="00FA3B3D"/>
    <w:rsid w:val="00FA3D3C"/>
    <w:rsid w:val="00FA4926"/>
    <w:rsid w:val="00FA49FD"/>
    <w:rsid w:val="00FA4A74"/>
    <w:rsid w:val="00FA4A82"/>
    <w:rsid w:val="00FA4B7A"/>
    <w:rsid w:val="00FA4BB3"/>
    <w:rsid w:val="00FA4CC5"/>
    <w:rsid w:val="00FA5360"/>
    <w:rsid w:val="00FA5377"/>
    <w:rsid w:val="00FA55C3"/>
    <w:rsid w:val="00FA58D7"/>
    <w:rsid w:val="00FA63B9"/>
    <w:rsid w:val="00FA6607"/>
    <w:rsid w:val="00FA6633"/>
    <w:rsid w:val="00FA6894"/>
    <w:rsid w:val="00FA693B"/>
    <w:rsid w:val="00FA699A"/>
    <w:rsid w:val="00FA76A0"/>
    <w:rsid w:val="00FA7A0C"/>
    <w:rsid w:val="00FA7A27"/>
    <w:rsid w:val="00FA7EA7"/>
    <w:rsid w:val="00FA7FCE"/>
    <w:rsid w:val="00FB01EB"/>
    <w:rsid w:val="00FB08D9"/>
    <w:rsid w:val="00FB08ED"/>
    <w:rsid w:val="00FB09FD"/>
    <w:rsid w:val="00FB1518"/>
    <w:rsid w:val="00FB197C"/>
    <w:rsid w:val="00FB20B0"/>
    <w:rsid w:val="00FB20E8"/>
    <w:rsid w:val="00FB2441"/>
    <w:rsid w:val="00FB28F5"/>
    <w:rsid w:val="00FB2AE3"/>
    <w:rsid w:val="00FB3337"/>
    <w:rsid w:val="00FB34C0"/>
    <w:rsid w:val="00FB3AD8"/>
    <w:rsid w:val="00FB3B89"/>
    <w:rsid w:val="00FB3D7B"/>
    <w:rsid w:val="00FB4766"/>
    <w:rsid w:val="00FB4827"/>
    <w:rsid w:val="00FB4BB4"/>
    <w:rsid w:val="00FB4CFB"/>
    <w:rsid w:val="00FB503A"/>
    <w:rsid w:val="00FB512F"/>
    <w:rsid w:val="00FB5354"/>
    <w:rsid w:val="00FB5571"/>
    <w:rsid w:val="00FB6093"/>
    <w:rsid w:val="00FB6351"/>
    <w:rsid w:val="00FB6995"/>
    <w:rsid w:val="00FB6A42"/>
    <w:rsid w:val="00FB6E43"/>
    <w:rsid w:val="00FB7083"/>
    <w:rsid w:val="00FB7136"/>
    <w:rsid w:val="00FB72EF"/>
    <w:rsid w:val="00FB767B"/>
    <w:rsid w:val="00FB77EE"/>
    <w:rsid w:val="00FB780E"/>
    <w:rsid w:val="00FB7EFA"/>
    <w:rsid w:val="00FC0797"/>
    <w:rsid w:val="00FC08E7"/>
    <w:rsid w:val="00FC0B2D"/>
    <w:rsid w:val="00FC0D72"/>
    <w:rsid w:val="00FC0EC4"/>
    <w:rsid w:val="00FC158F"/>
    <w:rsid w:val="00FC1723"/>
    <w:rsid w:val="00FC1840"/>
    <w:rsid w:val="00FC1E0A"/>
    <w:rsid w:val="00FC1E6E"/>
    <w:rsid w:val="00FC200F"/>
    <w:rsid w:val="00FC22C6"/>
    <w:rsid w:val="00FC2620"/>
    <w:rsid w:val="00FC2C4D"/>
    <w:rsid w:val="00FC2F5E"/>
    <w:rsid w:val="00FC3099"/>
    <w:rsid w:val="00FC398A"/>
    <w:rsid w:val="00FC398D"/>
    <w:rsid w:val="00FC3B88"/>
    <w:rsid w:val="00FC405D"/>
    <w:rsid w:val="00FC411D"/>
    <w:rsid w:val="00FC4905"/>
    <w:rsid w:val="00FC5494"/>
    <w:rsid w:val="00FC54BC"/>
    <w:rsid w:val="00FC54C8"/>
    <w:rsid w:val="00FC54F0"/>
    <w:rsid w:val="00FC57F7"/>
    <w:rsid w:val="00FC58D8"/>
    <w:rsid w:val="00FC5C71"/>
    <w:rsid w:val="00FC6090"/>
    <w:rsid w:val="00FC61A8"/>
    <w:rsid w:val="00FC7877"/>
    <w:rsid w:val="00FD0011"/>
    <w:rsid w:val="00FD0494"/>
    <w:rsid w:val="00FD055F"/>
    <w:rsid w:val="00FD0F28"/>
    <w:rsid w:val="00FD126E"/>
    <w:rsid w:val="00FD1FDE"/>
    <w:rsid w:val="00FD2078"/>
    <w:rsid w:val="00FD24E4"/>
    <w:rsid w:val="00FD2E21"/>
    <w:rsid w:val="00FD2FB5"/>
    <w:rsid w:val="00FD348B"/>
    <w:rsid w:val="00FD38F3"/>
    <w:rsid w:val="00FD40E1"/>
    <w:rsid w:val="00FD48BD"/>
    <w:rsid w:val="00FD4BC3"/>
    <w:rsid w:val="00FD5C27"/>
    <w:rsid w:val="00FD5E58"/>
    <w:rsid w:val="00FD6008"/>
    <w:rsid w:val="00FD625A"/>
    <w:rsid w:val="00FD63F0"/>
    <w:rsid w:val="00FD66B6"/>
    <w:rsid w:val="00FD68B7"/>
    <w:rsid w:val="00FD6A97"/>
    <w:rsid w:val="00FD6E37"/>
    <w:rsid w:val="00FD6EA6"/>
    <w:rsid w:val="00FD7190"/>
    <w:rsid w:val="00FD738E"/>
    <w:rsid w:val="00FD77E6"/>
    <w:rsid w:val="00FD7A9E"/>
    <w:rsid w:val="00FD7F95"/>
    <w:rsid w:val="00FE072A"/>
    <w:rsid w:val="00FE081B"/>
    <w:rsid w:val="00FE0D01"/>
    <w:rsid w:val="00FE0D6A"/>
    <w:rsid w:val="00FE0F0C"/>
    <w:rsid w:val="00FE1175"/>
    <w:rsid w:val="00FE13C9"/>
    <w:rsid w:val="00FE16D6"/>
    <w:rsid w:val="00FE1766"/>
    <w:rsid w:val="00FE1EEF"/>
    <w:rsid w:val="00FE22A7"/>
    <w:rsid w:val="00FE24C2"/>
    <w:rsid w:val="00FE2A49"/>
    <w:rsid w:val="00FE2E1C"/>
    <w:rsid w:val="00FE3280"/>
    <w:rsid w:val="00FE376D"/>
    <w:rsid w:val="00FE3BF7"/>
    <w:rsid w:val="00FE4002"/>
    <w:rsid w:val="00FE40AC"/>
    <w:rsid w:val="00FE42EA"/>
    <w:rsid w:val="00FE4319"/>
    <w:rsid w:val="00FE46EE"/>
    <w:rsid w:val="00FE4B57"/>
    <w:rsid w:val="00FE553E"/>
    <w:rsid w:val="00FE5BF4"/>
    <w:rsid w:val="00FE5E2F"/>
    <w:rsid w:val="00FE6046"/>
    <w:rsid w:val="00FE6216"/>
    <w:rsid w:val="00FE6383"/>
    <w:rsid w:val="00FE6762"/>
    <w:rsid w:val="00FE67A3"/>
    <w:rsid w:val="00FE6859"/>
    <w:rsid w:val="00FE6A2C"/>
    <w:rsid w:val="00FE7044"/>
    <w:rsid w:val="00FE7273"/>
    <w:rsid w:val="00FE743B"/>
    <w:rsid w:val="00FE744B"/>
    <w:rsid w:val="00FE7663"/>
    <w:rsid w:val="00FF00F4"/>
    <w:rsid w:val="00FF02C1"/>
    <w:rsid w:val="00FF02C6"/>
    <w:rsid w:val="00FF09AE"/>
    <w:rsid w:val="00FF0B05"/>
    <w:rsid w:val="00FF0CD6"/>
    <w:rsid w:val="00FF0DC6"/>
    <w:rsid w:val="00FF0EFA"/>
    <w:rsid w:val="00FF1216"/>
    <w:rsid w:val="00FF127E"/>
    <w:rsid w:val="00FF1819"/>
    <w:rsid w:val="00FF21DA"/>
    <w:rsid w:val="00FF23E3"/>
    <w:rsid w:val="00FF24D0"/>
    <w:rsid w:val="00FF2551"/>
    <w:rsid w:val="00FF26C5"/>
    <w:rsid w:val="00FF2857"/>
    <w:rsid w:val="00FF30CB"/>
    <w:rsid w:val="00FF39AA"/>
    <w:rsid w:val="00FF3F88"/>
    <w:rsid w:val="00FF4379"/>
    <w:rsid w:val="00FF47FC"/>
    <w:rsid w:val="00FF4CB3"/>
    <w:rsid w:val="00FF4E93"/>
    <w:rsid w:val="00FF5149"/>
    <w:rsid w:val="00FF551C"/>
    <w:rsid w:val="00FF57C3"/>
    <w:rsid w:val="00FF5C57"/>
    <w:rsid w:val="00FF5E07"/>
    <w:rsid w:val="00FF65EE"/>
    <w:rsid w:val="00FF664D"/>
    <w:rsid w:val="00FF668F"/>
    <w:rsid w:val="00FF68DB"/>
    <w:rsid w:val="00FF6A00"/>
    <w:rsid w:val="00FF6CF4"/>
    <w:rsid w:val="00FF6D61"/>
    <w:rsid w:val="00FF6E38"/>
    <w:rsid w:val="00FF6EF3"/>
    <w:rsid w:val="00FF7048"/>
    <w:rsid w:val="00FF7107"/>
    <w:rsid w:val="00FF7979"/>
    <w:rsid w:val="00FF7C90"/>
    <w:rsid w:val="00FF7E4F"/>
    <w:rsid w:val="05220DA6"/>
    <w:rsid w:val="0CB76A79"/>
    <w:rsid w:val="0CC531ED"/>
    <w:rsid w:val="0FE16FFE"/>
    <w:rsid w:val="29123010"/>
    <w:rsid w:val="2CFC103E"/>
    <w:rsid w:val="39312F5B"/>
    <w:rsid w:val="3C095255"/>
    <w:rsid w:val="3D346FC2"/>
    <w:rsid w:val="40E611D8"/>
    <w:rsid w:val="49CB38D0"/>
    <w:rsid w:val="4BAB1AD9"/>
    <w:rsid w:val="4D086B5F"/>
    <w:rsid w:val="51E8622C"/>
    <w:rsid w:val="56EF4E2A"/>
    <w:rsid w:val="657F55BF"/>
    <w:rsid w:val="790C1713"/>
    <w:rsid w:val="7C3C2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F49187"/>
  <w15:docId w15:val="{ECC50D26-5BBD-48FF-BD7E-5967EAF19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1"/>
    <w:qFormat/>
    <w:pPr>
      <w:tabs>
        <w:tab w:val="left" w:pos="0"/>
        <w:tab w:val="left" w:pos="1134"/>
      </w:tabs>
      <w:adjustRightInd w:val="0"/>
      <w:snapToGrid w:val="0"/>
      <w:spacing w:line="360" w:lineRule="auto"/>
      <w:ind w:left="567"/>
    </w:pPr>
    <w:rPr>
      <w:rFonts w:ascii="仿宋_GB2312" w:eastAsia="仿宋_GB2312" w:hAnsi="Calibri" w:cs="仿宋_GB2312"/>
      <w:kern w:val="2"/>
      <w:sz w:val="28"/>
      <w:szCs w:val="24"/>
    </w:rPr>
  </w:style>
  <w:style w:type="paragraph" w:styleId="a5">
    <w:name w:val="Title"/>
    <w:basedOn w:val="a"/>
    <w:link w:val="Char1"/>
    <w:qFormat/>
    <w:pPr>
      <w:widowControl w:val="0"/>
      <w:spacing w:before="120" w:after="120" w:line="360" w:lineRule="auto"/>
      <w:jc w:val="both"/>
      <w:outlineLvl w:val="0"/>
    </w:pPr>
    <w:rPr>
      <w:rFonts w:ascii="黑体" w:eastAsia="黑体" w:hAnsi="Arial" w:cstheme="minorBidi"/>
      <w:bCs/>
      <w:color w:val="1F497D"/>
      <w:kern w:val="2"/>
      <w:sz w:val="32"/>
      <w:szCs w:val="32"/>
    </w:rPr>
  </w:style>
  <w:style w:type="character" w:customStyle="1" w:styleId="Char0">
    <w:name w:val="页眉 Char"/>
    <w:basedOn w:val="a0"/>
    <w:link w:val="a4"/>
    <w:uiPriority w:val="99"/>
    <w:qFormat/>
    <w:rPr>
      <w:rFonts w:ascii="Times New Roman" w:eastAsia="宋体" w:hAnsi="Times New Roman" w:cs="Times New Roman"/>
      <w:kern w:val="0"/>
      <w:sz w:val="18"/>
      <w:szCs w:val="18"/>
    </w:rPr>
  </w:style>
  <w:style w:type="character" w:customStyle="1" w:styleId="Char2">
    <w:name w:val="标题 Char"/>
    <w:qFormat/>
    <w:rPr>
      <w:rFonts w:ascii="黑体" w:eastAsia="黑体" w:hAnsi="Arial"/>
      <w:bCs/>
      <w:color w:val="1F497D"/>
      <w:sz w:val="32"/>
      <w:szCs w:val="32"/>
    </w:rPr>
  </w:style>
  <w:style w:type="character" w:customStyle="1" w:styleId="3Char">
    <w:name w:val="正文文本缩进 3 Char"/>
    <w:qFormat/>
    <w:rPr>
      <w:rFonts w:ascii="仿宋_GB2312" w:eastAsia="仿宋_GB2312" w:hAnsi="Calibri" w:cs="仿宋_GB2312"/>
      <w:sz w:val="28"/>
      <w:szCs w:val="24"/>
    </w:rPr>
  </w:style>
  <w:style w:type="character" w:customStyle="1" w:styleId="Char1">
    <w:name w:val="标题 Char1"/>
    <w:basedOn w:val="a0"/>
    <w:link w:val="a5"/>
    <w:uiPriority w:val="10"/>
    <w:qFormat/>
    <w:rPr>
      <w:rFonts w:asciiTheme="majorHAnsi" w:eastAsia="宋体" w:hAnsiTheme="majorHAnsi" w:cstheme="majorBidi"/>
      <w:b/>
      <w:bCs/>
      <w:kern w:val="0"/>
      <w:sz w:val="32"/>
      <w:szCs w:val="32"/>
    </w:rPr>
  </w:style>
  <w:style w:type="character" w:customStyle="1" w:styleId="3Char1">
    <w:name w:val="正文文本缩进 3 Char1"/>
    <w:basedOn w:val="a0"/>
    <w:link w:val="3"/>
    <w:uiPriority w:val="99"/>
    <w:semiHidden/>
    <w:qFormat/>
    <w:rPr>
      <w:rFonts w:ascii="Times New Roman" w:eastAsia="宋体" w:hAnsi="Times New Roman" w:cs="Times New Roman"/>
      <w:kern w:val="0"/>
      <w:sz w:val="16"/>
      <w:szCs w:val="16"/>
    </w:rPr>
  </w:style>
  <w:style w:type="character" w:customStyle="1" w:styleId="Char">
    <w:name w:val="页脚 Char"/>
    <w:basedOn w:val="a0"/>
    <w:link w:val="a3"/>
    <w:uiPriority w:val="99"/>
    <w:qFormat/>
    <w:rPr>
      <w:rFonts w:ascii="Times New Roman" w:eastAsia="宋体" w:hAnsi="Times New Roman" w:cs="Times New Roman"/>
      <w:kern w:val="0"/>
      <w:sz w:val="18"/>
      <w:szCs w:val="18"/>
    </w:rPr>
  </w:style>
  <w:style w:type="paragraph" w:styleId="a6">
    <w:name w:val="List Paragraph"/>
    <w:basedOn w:val="a"/>
    <w:uiPriority w:val="34"/>
    <w:qFormat/>
    <w:pPr>
      <w:widowControl w:val="0"/>
      <w:ind w:firstLineChars="200" w:firstLine="42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1219</Words>
  <Characters>6954</Characters>
  <Application>Microsoft Office Word</Application>
  <DocSecurity>8</DocSecurity>
  <Lines>57</Lines>
  <Paragraphs>16</Paragraphs>
  <ScaleCrop>false</ScaleCrop>
  <Company>China</Company>
  <LinksUpToDate>false</LinksUpToDate>
  <CharactersWithSpaces>8157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周巧英</dc:creator>
  <cp:lastModifiedBy>丁玲</cp:lastModifiedBy>
  <cp:revision>61</cp:revision>
  <cp:lastPrinted>2023-08-08T05:56:00Z</cp:lastPrinted>
  <dcterms:created xsi:type="dcterms:W3CDTF">2022-08-05T06:44:00Z</dcterms:created>
  <dcterms:modified xsi:type="dcterms:W3CDTF">2024-12-05T06:50:00Z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E33ADB051F1344C184611CCDD8FB2396_12</vt:lpwstr>
  </property>
</Properties>
</file>