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782F0B16">
        <w:tblPrEx>
          <w:tblCellMar>
            <w:top w:w="0" w:type="dxa"/>
            <w:left w:w="15" w:type="dxa"/>
            <w:bottom w:w="0" w:type="dxa"/>
            <w:right w:w="15" w:type="dxa"/>
          </w:tblCellMar>
        </w:tblPrEx>
        <w:trPr>
          <w:trHeight w:val="779" w:hRule="atLeast"/>
        </w:trPr>
        <w:tc>
          <w:tcPr>
            <w:tcW w:w="9698" w:type="dxa"/>
            <w:gridSpan w:val="2"/>
            <w:vAlign w:val="center"/>
          </w:tcPr>
          <w:p w14:paraId="64E04D76">
            <w:pPr>
              <w:jc w:val="center"/>
              <w:rPr>
                <w:rFonts w:ascii="宋体" w:cs="黑体"/>
                <w:b/>
                <w:sz w:val="36"/>
                <w:szCs w:val="36"/>
              </w:rPr>
            </w:pPr>
            <w:r>
              <w:rPr>
                <w:rFonts w:hint="eastAsia" w:ascii="宋体" w:hAnsi="宋体" w:cs="黑体"/>
                <w:b/>
                <w:sz w:val="36"/>
                <w:szCs w:val="36"/>
                <w:lang w:val="en-US" w:eastAsia="zh-CN"/>
              </w:rPr>
              <w:t>西夏墅镇政府箱变扩容工程</w:t>
            </w:r>
            <w:r>
              <w:rPr>
                <w:rFonts w:hint="eastAsia" w:ascii="宋体" w:hAnsi="宋体" w:cs="黑体"/>
                <w:b/>
                <w:sz w:val="36"/>
                <w:szCs w:val="36"/>
              </w:rPr>
              <w:t>招标公告</w:t>
            </w:r>
          </w:p>
        </w:tc>
      </w:tr>
      <w:tr w14:paraId="19192583">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B44A9D1">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4CAB2329">
            <w:pPr>
              <w:autoSpaceDN w:val="0"/>
              <w:jc w:val="left"/>
              <w:textAlignment w:val="center"/>
              <w:rPr>
                <w:rFonts w:hint="eastAsia" w:ascii="宋体" w:eastAsia="宋体"/>
                <w:sz w:val="22"/>
                <w:szCs w:val="22"/>
                <w:lang w:eastAsia="zh-CN"/>
              </w:rPr>
            </w:pPr>
            <w:r>
              <w:rPr>
                <w:rFonts w:hint="eastAsia" w:ascii="宋体"/>
                <w:sz w:val="22"/>
                <w:szCs w:val="22"/>
                <w:lang w:eastAsia="zh-CN"/>
              </w:rPr>
              <w:t>常州市新北区西夏墅镇人民政府</w:t>
            </w:r>
          </w:p>
        </w:tc>
      </w:tr>
      <w:tr w14:paraId="4A5F546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A472D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647DBFC7">
            <w:pPr>
              <w:autoSpaceDN w:val="0"/>
              <w:jc w:val="left"/>
              <w:textAlignment w:val="center"/>
              <w:rPr>
                <w:rFonts w:hint="eastAsia" w:ascii="宋体" w:eastAsia="宋体"/>
                <w:sz w:val="22"/>
                <w:szCs w:val="22"/>
                <w:lang w:eastAsia="zh-CN"/>
              </w:rPr>
            </w:pPr>
            <w:r>
              <w:rPr>
                <w:rFonts w:hint="eastAsia" w:ascii="宋体"/>
                <w:sz w:val="22"/>
                <w:szCs w:val="22"/>
                <w:lang w:eastAsia="zh-CN"/>
              </w:rPr>
              <w:t>西夏墅镇政府箱变扩容工程</w:t>
            </w:r>
          </w:p>
        </w:tc>
      </w:tr>
      <w:tr w14:paraId="06A1CBF6">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80D7DA5">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04A9F168">
            <w:pPr>
              <w:autoSpaceDN w:val="0"/>
              <w:jc w:val="left"/>
              <w:textAlignment w:val="center"/>
              <w:rPr>
                <w:rFonts w:ascii="宋体"/>
                <w:sz w:val="22"/>
                <w:szCs w:val="22"/>
              </w:rPr>
            </w:pPr>
            <w:r>
              <w:rPr>
                <w:rFonts w:hint="eastAsia" w:ascii="宋体"/>
                <w:sz w:val="22"/>
                <w:szCs w:val="22"/>
              </w:rPr>
              <w:t>常州市新北区西夏墅镇</w:t>
            </w:r>
          </w:p>
        </w:tc>
      </w:tr>
      <w:tr w14:paraId="279A9F05">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55F66A1">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2873E951">
            <w:pPr>
              <w:autoSpaceDN w:val="0"/>
              <w:jc w:val="left"/>
              <w:textAlignment w:val="center"/>
              <w:rPr>
                <w:rFonts w:hint="default" w:ascii="宋体" w:hAnsi="宋体" w:eastAsia="宋体" w:cs="仿宋_GB2312"/>
                <w:sz w:val="22"/>
                <w:szCs w:val="22"/>
                <w:lang w:val="en-US" w:eastAsia="zh-CN"/>
              </w:rPr>
            </w:pPr>
            <w:r>
              <w:rPr>
                <w:rFonts w:hint="eastAsia" w:ascii="宋体" w:hAnsi="宋体" w:cs="仿宋_GB2312"/>
                <w:sz w:val="22"/>
                <w:szCs w:val="22"/>
                <w:lang w:val="en-US" w:eastAsia="zh-CN"/>
              </w:rPr>
              <w:t>JGB</w:t>
            </w:r>
            <w:r>
              <w:rPr>
                <w:rFonts w:hint="eastAsia" w:ascii="宋体" w:hAnsi="宋体" w:cs="仿宋_GB2312"/>
                <w:sz w:val="22"/>
                <w:szCs w:val="22"/>
              </w:rPr>
              <w:t>202</w:t>
            </w:r>
            <w:r>
              <w:rPr>
                <w:rFonts w:hint="eastAsia" w:ascii="宋体" w:hAnsi="宋体" w:cs="仿宋_GB2312"/>
                <w:sz w:val="22"/>
                <w:szCs w:val="22"/>
                <w:lang w:val="en-US" w:eastAsia="zh-CN"/>
              </w:rPr>
              <w:t>502026</w:t>
            </w:r>
          </w:p>
        </w:tc>
      </w:tr>
      <w:tr w14:paraId="4AE425E8">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E9F9E72">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00077B8D">
            <w:pPr>
              <w:autoSpaceDN w:val="0"/>
              <w:jc w:val="left"/>
              <w:textAlignment w:val="center"/>
              <w:rPr>
                <w:rFonts w:ascii="宋体"/>
                <w:sz w:val="22"/>
                <w:szCs w:val="22"/>
                <w:highlight w:val="none"/>
              </w:rPr>
            </w:pPr>
            <w:r>
              <w:rPr>
                <w:rFonts w:hint="eastAsia" w:ascii="宋体" w:hAnsi="宋体"/>
                <w:sz w:val="22"/>
                <w:szCs w:val="22"/>
                <w:highlight w:val="none"/>
              </w:rPr>
              <w:t>约</w:t>
            </w:r>
            <w:r>
              <w:rPr>
                <w:rFonts w:hint="eastAsia" w:ascii="宋体" w:hAnsi="宋体"/>
                <w:sz w:val="22"/>
                <w:szCs w:val="22"/>
                <w:highlight w:val="none"/>
                <w:lang w:val="en-US" w:eastAsia="zh-CN"/>
              </w:rPr>
              <w:t>105</w:t>
            </w:r>
            <w:r>
              <w:rPr>
                <w:rFonts w:hint="eastAsia" w:ascii="宋体" w:hAnsi="宋体"/>
                <w:sz w:val="22"/>
                <w:szCs w:val="22"/>
                <w:highlight w:val="none"/>
              </w:rPr>
              <w:t>万元</w:t>
            </w:r>
          </w:p>
        </w:tc>
      </w:tr>
      <w:tr w14:paraId="2475ACD4">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0933D3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37D97FDB">
            <w:pPr>
              <w:autoSpaceDN w:val="0"/>
              <w:jc w:val="left"/>
              <w:textAlignment w:val="center"/>
              <w:rPr>
                <w:rFonts w:ascii="宋体" w:hAnsi="宋体"/>
                <w:sz w:val="22"/>
                <w:szCs w:val="22"/>
              </w:rPr>
            </w:pPr>
            <w:r>
              <w:rPr>
                <w:rFonts w:hint="eastAsia" w:ascii="宋体"/>
                <w:sz w:val="22"/>
                <w:szCs w:val="22"/>
              </w:rPr>
              <w:t>工程量清单中的全部工作内容（详见工程量清单）</w:t>
            </w:r>
          </w:p>
        </w:tc>
      </w:tr>
      <w:tr w14:paraId="335B0A90">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906B73C">
            <w:pPr>
              <w:autoSpaceDN w:val="0"/>
              <w:jc w:val="center"/>
              <w:textAlignment w:val="center"/>
              <w:rPr>
                <w:rFonts w:hint="eastAsia" w:ascii="宋体" w:hAnsi="宋体" w:eastAsia="宋体" w:cs="宋体"/>
                <w:sz w:val="22"/>
                <w:szCs w:val="22"/>
              </w:rPr>
            </w:pPr>
            <w:r>
              <w:rPr>
                <w:rFonts w:hint="eastAsia" w:ascii="宋体" w:hAnsi="宋体" w:eastAsia="宋体" w:cs="宋体"/>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657B8B30">
            <w:pPr>
              <w:autoSpaceDN w:val="0"/>
              <w:jc w:val="left"/>
              <w:textAlignment w:val="center"/>
              <w:rPr>
                <w:rFonts w:hint="eastAsia" w:ascii="宋体" w:hAnsi="宋体"/>
                <w:sz w:val="22"/>
                <w:szCs w:val="22"/>
                <w:highlight w:val="none"/>
              </w:rPr>
            </w:pPr>
            <w:r>
              <w:rPr>
                <w:rFonts w:hint="eastAsia" w:ascii="宋体" w:hAnsi="宋体"/>
                <w:sz w:val="22"/>
                <w:szCs w:val="22"/>
                <w:highlight w:val="none"/>
              </w:rPr>
              <w:t>企业资质：①电力工程施工总承包三级及以上或输变电工程专业承包三级及以上；②具有电力管理部门颁发的承装承修承试类电力设施许可证五级及以上；</w:t>
            </w:r>
          </w:p>
          <w:p w14:paraId="4CDA54CF">
            <w:pPr>
              <w:pStyle w:val="2"/>
              <w:numPr>
                <w:ilvl w:val="0"/>
                <w:numId w:val="0"/>
              </w:numPr>
              <w:ind w:leftChars="0"/>
              <w:rPr>
                <w:rFonts w:hint="eastAsia" w:ascii="宋体" w:hAnsi="宋体" w:eastAsia="宋体" w:cs="宋体"/>
                <w:highlight w:val="none"/>
                <w:lang w:eastAsia="zh-CN"/>
              </w:rPr>
            </w:pPr>
            <w:r>
              <w:rPr>
                <w:rFonts w:hint="eastAsia" w:ascii="宋体" w:hAnsi="宋体"/>
                <w:sz w:val="22"/>
                <w:szCs w:val="22"/>
                <w:highlight w:val="none"/>
              </w:rPr>
              <w:t>项目负责人（注册建造师）：机电工程二级及以上</w:t>
            </w:r>
          </w:p>
        </w:tc>
      </w:tr>
      <w:tr w14:paraId="0E33613D">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95C52E">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8E8DA97">
            <w:pPr>
              <w:autoSpaceDN w:val="0"/>
              <w:jc w:val="left"/>
              <w:textAlignment w:val="center"/>
              <w:rPr>
                <w:rFonts w:ascii="宋体"/>
                <w:sz w:val="22"/>
                <w:szCs w:val="22"/>
                <w:highlight w:val="none"/>
              </w:rPr>
            </w:pPr>
            <w:r>
              <w:rPr>
                <w:rFonts w:hint="eastAsia" w:ascii="宋体" w:hAnsi="宋体"/>
                <w:sz w:val="22"/>
                <w:szCs w:val="22"/>
                <w:highlight w:val="none"/>
              </w:rPr>
              <w:t>202</w:t>
            </w:r>
            <w:r>
              <w:rPr>
                <w:rFonts w:hint="eastAsia" w:ascii="宋体" w:hAnsi="宋体"/>
                <w:sz w:val="22"/>
                <w:szCs w:val="22"/>
                <w:highlight w:val="none"/>
                <w:lang w:val="en-US" w:eastAsia="zh-CN"/>
              </w:rPr>
              <w:t>5</w:t>
            </w:r>
            <w:r>
              <w:rPr>
                <w:rFonts w:hint="eastAsia" w:ascii="宋体" w:hAnsi="宋体"/>
                <w:sz w:val="22"/>
                <w:szCs w:val="22"/>
                <w:highlight w:val="none"/>
              </w:rPr>
              <w:t>年</w:t>
            </w:r>
            <w:r>
              <w:rPr>
                <w:rFonts w:hint="eastAsia" w:ascii="宋体" w:hAnsi="宋体"/>
                <w:sz w:val="22"/>
                <w:szCs w:val="22"/>
                <w:highlight w:val="none"/>
                <w:lang w:val="en-US" w:eastAsia="zh-CN"/>
              </w:rPr>
              <w:t>03</w:t>
            </w:r>
            <w:r>
              <w:rPr>
                <w:rFonts w:hint="eastAsia" w:ascii="宋体" w:hAnsi="宋体"/>
                <w:sz w:val="22"/>
                <w:szCs w:val="22"/>
                <w:highlight w:val="none"/>
              </w:rPr>
              <w:t>月</w:t>
            </w:r>
            <w:r>
              <w:rPr>
                <w:rFonts w:hint="eastAsia" w:ascii="宋体" w:hAnsi="宋体"/>
                <w:sz w:val="22"/>
                <w:szCs w:val="22"/>
                <w:highlight w:val="none"/>
                <w:lang w:val="en-US" w:eastAsia="zh-CN"/>
              </w:rPr>
              <w:t>12</w:t>
            </w:r>
            <w:r>
              <w:rPr>
                <w:rFonts w:hint="eastAsia" w:ascii="宋体" w:hAnsi="宋体"/>
                <w:sz w:val="22"/>
                <w:szCs w:val="22"/>
                <w:highlight w:val="none"/>
              </w:rPr>
              <w:t>日至202</w:t>
            </w:r>
            <w:r>
              <w:rPr>
                <w:rFonts w:hint="eastAsia" w:ascii="宋体" w:hAnsi="宋体"/>
                <w:sz w:val="22"/>
                <w:szCs w:val="22"/>
                <w:highlight w:val="none"/>
                <w:lang w:val="en-US" w:eastAsia="zh-CN"/>
              </w:rPr>
              <w:t>5</w:t>
            </w:r>
            <w:r>
              <w:rPr>
                <w:rFonts w:hint="eastAsia" w:ascii="宋体" w:hAnsi="宋体"/>
                <w:sz w:val="22"/>
                <w:szCs w:val="22"/>
                <w:highlight w:val="none"/>
              </w:rPr>
              <w:t>年</w:t>
            </w:r>
            <w:r>
              <w:rPr>
                <w:rFonts w:hint="eastAsia" w:ascii="宋体" w:hAnsi="宋体"/>
                <w:sz w:val="22"/>
                <w:szCs w:val="22"/>
                <w:highlight w:val="none"/>
                <w:lang w:val="en-US" w:eastAsia="zh-CN"/>
              </w:rPr>
              <w:t>03</w:t>
            </w:r>
            <w:r>
              <w:rPr>
                <w:rFonts w:hint="eastAsia" w:ascii="宋体" w:hAnsi="宋体"/>
                <w:sz w:val="22"/>
                <w:szCs w:val="22"/>
                <w:highlight w:val="none"/>
              </w:rPr>
              <w:t>月</w:t>
            </w:r>
            <w:r>
              <w:rPr>
                <w:rFonts w:hint="eastAsia" w:ascii="宋体" w:hAnsi="宋体"/>
                <w:sz w:val="22"/>
                <w:szCs w:val="22"/>
                <w:highlight w:val="none"/>
                <w:lang w:val="en-US" w:eastAsia="zh-CN"/>
              </w:rPr>
              <w:t>14</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时（工作时间），报名须提交资料，详见附件</w:t>
            </w:r>
            <w:r>
              <w:rPr>
                <w:rFonts w:ascii="宋体" w:hAnsi="宋体"/>
                <w:sz w:val="22"/>
                <w:szCs w:val="22"/>
                <w:highlight w:val="none"/>
              </w:rPr>
              <w:t>1</w:t>
            </w:r>
          </w:p>
        </w:tc>
      </w:tr>
      <w:tr w14:paraId="5BEB65DD">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D03CEC9">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780921D">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1BCD8C2D">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89D0EE5">
            <w:pPr>
              <w:autoSpaceDN w:val="0"/>
              <w:jc w:val="center"/>
              <w:textAlignment w:val="center"/>
              <w:rPr>
                <w:rFonts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28924AB0">
            <w:pPr>
              <w:autoSpaceDN w:val="0"/>
              <w:jc w:val="left"/>
              <w:textAlignment w:val="center"/>
              <w:rPr>
                <w:rFonts w:ascii="宋体" w:cs="宋体"/>
                <w:sz w:val="22"/>
                <w:szCs w:val="22"/>
              </w:rPr>
            </w:pPr>
            <w:r>
              <w:rPr>
                <w:rFonts w:hint="eastAsia" w:ascii="宋体" w:hAnsi="宋体" w:cs="宋体"/>
                <w:sz w:val="22"/>
                <w:szCs w:val="22"/>
              </w:rPr>
              <w:t>同开标时间</w:t>
            </w:r>
          </w:p>
          <w:p w14:paraId="40B6CBFD">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29DB23A6">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5BE33A2">
            <w:pPr>
              <w:autoSpaceDN w:val="0"/>
              <w:jc w:val="center"/>
              <w:textAlignment w:val="center"/>
              <w:rPr>
                <w:rFonts w:ascii="宋体" w:hAnsi="宋体" w:cs="仿宋_GB2312"/>
                <w:sz w:val="22"/>
                <w:szCs w:val="22"/>
                <w:highlight w:val="none"/>
              </w:rPr>
            </w:pPr>
            <w:r>
              <w:rPr>
                <w:rFonts w:hint="eastAsia" w:ascii="宋体" w:hAnsi="宋体" w:cs="仿宋_GB2312"/>
                <w:sz w:val="22"/>
                <w:szCs w:val="22"/>
                <w:highlight w:val="none"/>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0F31300">
            <w:pPr>
              <w:autoSpaceDN w:val="0"/>
              <w:jc w:val="left"/>
              <w:textAlignment w:val="center"/>
              <w:rPr>
                <w:rFonts w:ascii="宋体"/>
                <w:sz w:val="22"/>
                <w:szCs w:val="22"/>
                <w:highlight w:val="none"/>
              </w:rPr>
            </w:pPr>
            <w:r>
              <w:rPr>
                <w:rFonts w:hint="eastAsia" w:ascii="宋体"/>
                <w:sz w:val="22"/>
                <w:szCs w:val="22"/>
                <w:highlight w:val="none"/>
                <w:lang w:val="en-US" w:eastAsia="zh-CN"/>
              </w:rPr>
              <w:t>20000</w:t>
            </w:r>
            <w:r>
              <w:rPr>
                <w:rFonts w:hint="eastAsia" w:ascii="宋体"/>
                <w:sz w:val="22"/>
                <w:szCs w:val="22"/>
                <w:highlight w:val="none"/>
              </w:rPr>
              <w:t>元整</w:t>
            </w:r>
            <w:r>
              <w:rPr>
                <w:rFonts w:ascii="宋体"/>
                <w:sz w:val="22"/>
                <w:szCs w:val="22"/>
                <w:highlight w:val="none"/>
              </w:rPr>
              <w:t>/</w:t>
            </w:r>
            <w:r>
              <w:rPr>
                <w:rFonts w:hint="eastAsia" w:ascii="宋体"/>
                <w:sz w:val="22"/>
                <w:szCs w:val="22"/>
                <w:highlight w:val="none"/>
              </w:rPr>
              <w:t>投标单位。相关事项详见附件</w:t>
            </w:r>
            <w:r>
              <w:rPr>
                <w:rFonts w:ascii="宋体"/>
                <w:sz w:val="22"/>
                <w:szCs w:val="22"/>
                <w:highlight w:val="none"/>
              </w:rPr>
              <w:t>3</w:t>
            </w:r>
          </w:p>
        </w:tc>
      </w:tr>
      <w:tr w14:paraId="36B6D18D">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67A4240">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428BC29E">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3E08F70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C94EE7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22FE189">
            <w:pPr>
              <w:autoSpaceDN w:val="0"/>
              <w:jc w:val="left"/>
              <w:textAlignment w:val="center"/>
              <w:rPr>
                <w:rFonts w:ascii="宋体"/>
                <w:sz w:val="22"/>
                <w:szCs w:val="22"/>
                <w:highlight w:val="none"/>
              </w:rPr>
            </w:pPr>
            <w:r>
              <w:rPr>
                <w:rFonts w:hint="eastAsia" w:ascii="宋体" w:hAnsi="宋体" w:cs="宋体"/>
                <w:b/>
                <w:sz w:val="22"/>
                <w:szCs w:val="22"/>
                <w:highlight w:val="none"/>
              </w:rPr>
              <w:t>202</w:t>
            </w:r>
            <w:r>
              <w:rPr>
                <w:rFonts w:hint="eastAsia" w:ascii="宋体" w:hAnsi="宋体" w:cs="宋体"/>
                <w:b/>
                <w:sz w:val="22"/>
                <w:szCs w:val="22"/>
                <w:highlight w:val="none"/>
                <w:lang w:val="en-US" w:eastAsia="zh-CN"/>
              </w:rPr>
              <w:t>5</w:t>
            </w:r>
            <w:r>
              <w:rPr>
                <w:rFonts w:hint="eastAsia" w:ascii="宋体" w:hAnsi="宋体" w:cs="宋体"/>
                <w:b/>
                <w:sz w:val="22"/>
                <w:szCs w:val="22"/>
                <w:highlight w:val="none"/>
              </w:rPr>
              <w:t>年0</w:t>
            </w:r>
            <w:r>
              <w:rPr>
                <w:rFonts w:hint="eastAsia" w:ascii="宋体" w:hAnsi="宋体" w:cs="宋体"/>
                <w:b/>
                <w:sz w:val="22"/>
                <w:szCs w:val="22"/>
                <w:highlight w:val="none"/>
                <w:lang w:val="en-US" w:eastAsia="zh-CN"/>
              </w:rPr>
              <w:t>3</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24</w:t>
            </w:r>
            <w:r>
              <w:rPr>
                <w:rFonts w:hint="eastAsia" w:ascii="宋体" w:hAnsi="宋体" w:cs="宋体"/>
                <w:b/>
                <w:sz w:val="22"/>
                <w:szCs w:val="22"/>
                <w:highlight w:val="none"/>
              </w:rPr>
              <w:t>日</w:t>
            </w:r>
            <w:r>
              <w:rPr>
                <w:rFonts w:hint="eastAsia" w:ascii="宋体" w:hAnsi="宋体" w:cs="宋体"/>
                <w:b/>
                <w:sz w:val="22"/>
                <w:szCs w:val="22"/>
                <w:highlight w:val="none"/>
                <w:lang w:val="en-US" w:eastAsia="zh-CN"/>
              </w:rPr>
              <w:t>14</w:t>
            </w:r>
            <w:r>
              <w:rPr>
                <w:rFonts w:hint="eastAsia" w:ascii="宋体" w:hAnsi="宋体" w:cs="宋体"/>
                <w:b/>
                <w:sz w:val="22"/>
                <w:szCs w:val="22"/>
                <w:highlight w:val="none"/>
              </w:rPr>
              <w:t>时</w:t>
            </w:r>
            <w:r>
              <w:rPr>
                <w:rFonts w:hint="eastAsia" w:ascii="宋体" w:hAnsi="宋体" w:cs="宋体"/>
                <w:b/>
                <w:sz w:val="22"/>
                <w:szCs w:val="22"/>
                <w:highlight w:val="none"/>
                <w:lang w:val="en-US" w:eastAsia="zh-CN"/>
              </w:rPr>
              <w:t>0</w:t>
            </w:r>
            <w:r>
              <w:rPr>
                <w:rFonts w:ascii="宋体" w:hAnsi="宋体" w:cs="宋体"/>
                <w:b/>
                <w:sz w:val="22"/>
                <w:szCs w:val="22"/>
                <w:highlight w:val="none"/>
              </w:rPr>
              <w:t>0分</w:t>
            </w:r>
          </w:p>
        </w:tc>
      </w:tr>
      <w:tr w14:paraId="1DF759CD">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85EA0D9">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69F3A163">
            <w:pPr>
              <w:autoSpaceDN w:val="0"/>
              <w:jc w:val="left"/>
              <w:textAlignment w:val="center"/>
              <w:rPr>
                <w:rFonts w:ascii="宋体" w:hAnsi="宋体" w:cs="仿宋_GB2312"/>
                <w:bCs/>
                <w:sz w:val="22"/>
                <w:szCs w:val="22"/>
              </w:rPr>
            </w:pPr>
            <w:r>
              <w:rPr>
                <w:rFonts w:hint="eastAsia" w:ascii="宋体"/>
                <w:b/>
                <w:sz w:val="22"/>
                <w:szCs w:val="22"/>
                <w:highlight w:val="none"/>
                <w:u w:val="single"/>
              </w:rPr>
              <w:t>常州市新北区西夏墅镇梅林村委</w:t>
            </w:r>
            <w:r>
              <w:rPr>
                <w:rFonts w:hint="eastAsia" w:ascii="宋体" w:hAnsi="宋体"/>
                <w:b/>
                <w:sz w:val="22"/>
                <w:szCs w:val="22"/>
                <w:highlight w:val="none"/>
                <w:u w:val="single"/>
              </w:rPr>
              <w:t>2楼会议室</w:t>
            </w:r>
          </w:p>
        </w:tc>
      </w:tr>
      <w:tr w14:paraId="429F3E24">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26830F4">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698A96B2">
            <w:pPr>
              <w:autoSpaceDN w:val="0"/>
              <w:jc w:val="left"/>
              <w:textAlignment w:val="center"/>
              <w:rPr>
                <w:rFonts w:ascii="宋体"/>
                <w:sz w:val="22"/>
                <w:szCs w:val="22"/>
                <w:highlight w:val="yellow"/>
              </w:rPr>
            </w:pPr>
            <w:r>
              <w:rPr>
                <w:rFonts w:hint="eastAsia" w:ascii="宋体" w:hAnsi="宋体"/>
                <w:sz w:val="22"/>
                <w:szCs w:val="22"/>
              </w:rPr>
              <w:t>招标单位：戴主任</w:t>
            </w:r>
            <w:r>
              <w:rPr>
                <w:rFonts w:ascii="宋体" w:hAnsi="宋体" w:cs="宋体"/>
                <w:sz w:val="22"/>
                <w:szCs w:val="22"/>
              </w:rPr>
              <w:t xml:space="preserve">  0519-</w:t>
            </w:r>
            <w:r>
              <w:rPr>
                <w:rFonts w:hint="eastAsia" w:ascii="宋体" w:hAnsi="宋体" w:cs="宋体"/>
                <w:sz w:val="22"/>
                <w:szCs w:val="22"/>
              </w:rPr>
              <w:t>83438353</w:t>
            </w:r>
          </w:p>
          <w:p w14:paraId="5BC3FEC5">
            <w:pPr>
              <w:autoSpaceDN w:val="0"/>
              <w:jc w:val="left"/>
              <w:textAlignment w:val="center"/>
              <w:rPr>
                <w:rFonts w:ascii="宋体" w:hAnsi="宋体"/>
                <w:sz w:val="22"/>
                <w:szCs w:val="22"/>
              </w:rPr>
            </w:pPr>
            <w:r>
              <w:rPr>
                <w:rFonts w:hint="eastAsia" w:ascii="宋体" w:hAnsi="宋体"/>
                <w:sz w:val="22"/>
                <w:szCs w:val="22"/>
              </w:rPr>
              <w:t>招标代理：姜工    0519-86801355</w:t>
            </w:r>
          </w:p>
          <w:p w14:paraId="2A6AE8EC">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7AFB017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619F6DC">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40D4E5FA">
            <w:pPr>
              <w:autoSpaceDN w:val="0"/>
              <w:jc w:val="left"/>
              <w:textAlignment w:val="center"/>
              <w:rPr>
                <w:rFonts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19487B6D">
            <w:pPr>
              <w:autoSpaceDN w:val="0"/>
              <w:jc w:val="left"/>
              <w:textAlignment w:val="center"/>
              <w:rPr>
                <w:rFonts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0260E9CA">
            <w:pPr>
              <w:autoSpaceDN w:val="0"/>
              <w:jc w:val="left"/>
              <w:textAlignment w:val="center"/>
              <w:rPr>
                <w:rFonts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r w14:paraId="700A9E5A">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8339506">
            <w:pPr>
              <w:autoSpaceDE w:val="0"/>
              <w:autoSpaceDN w:val="0"/>
              <w:spacing w:line="600" w:lineRule="exact"/>
              <w:jc w:val="center"/>
              <w:rPr>
                <w:rFonts w:hint="eastAsia" w:ascii="宋体" w:hAnsi="宋体" w:cs="仿宋_GB2312"/>
                <w:sz w:val="22"/>
                <w:szCs w:val="22"/>
              </w:rPr>
            </w:pPr>
          </w:p>
        </w:tc>
        <w:tc>
          <w:tcPr>
            <w:tcW w:w="6385" w:type="dxa"/>
            <w:tcBorders>
              <w:top w:val="single" w:color="000000" w:sz="4" w:space="0"/>
              <w:left w:val="single" w:color="000000" w:sz="4" w:space="0"/>
              <w:bottom w:val="single" w:color="000000" w:sz="4" w:space="0"/>
              <w:right w:val="single" w:color="000000" w:sz="4" w:space="0"/>
            </w:tcBorders>
            <w:vAlign w:val="center"/>
          </w:tcPr>
          <w:p w14:paraId="436061C1">
            <w:pPr>
              <w:autoSpaceDN w:val="0"/>
              <w:jc w:val="left"/>
              <w:textAlignment w:val="center"/>
              <w:rPr>
                <w:rFonts w:ascii="宋体" w:hAnsi="宋体"/>
                <w:sz w:val="22"/>
                <w:szCs w:val="22"/>
              </w:rPr>
            </w:pPr>
          </w:p>
        </w:tc>
      </w:tr>
    </w:tbl>
    <w:p w14:paraId="1767BB85">
      <w:pPr>
        <w:spacing w:after="156" w:afterLines="50" w:line="480" w:lineRule="exact"/>
        <w:jc w:val="left"/>
        <w:rPr>
          <w:rFonts w:ascii="宋体" w:hAnsi="宋体"/>
          <w:b/>
          <w:color w:val="FF0000"/>
          <w:sz w:val="30"/>
          <w:szCs w:val="30"/>
        </w:rPr>
      </w:pPr>
    </w:p>
    <w:p w14:paraId="061A6DFF">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1806D71A">
      <w:pPr>
        <w:spacing w:line="600" w:lineRule="exact"/>
        <w:jc w:val="center"/>
        <w:rPr>
          <w:rFonts w:ascii="宋体"/>
          <w:b/>
          <w:sz w:val="32"/>
          <w:szCs w:val="32"/>
        </w:rPr>
      </w:pPr>
      <w:r>
        <w:rPr>
          <w:rFonts w:hint="eastAsia" w:ascii="宋体" w:hAnsi="宋体"/>
          <w:b/>
          <w:sz w:val="32"/>
          <w:szCs w:val="32"/>
        </w:rPr>
        <w:t>报名须提交资料</w:t>
      </w:r>
    </w:p>
    <w:p w14:paraId="39AB980F">
      <w:pPr>
        <w:adjustRightInd w:val="0"/>
        <w:snapToGrid w:val="0"/>
        <w:spacing w:line="400" w:lineRule="exact"/>
        <w:ind w:firstLine="450" w:firstLineChars="150"/>
        <w:rPr>
          <w:rFonts w:ascii="宋体" w:hAnsi="宋体"/>
          <w:b/>
          <w:sz w:val="30"/>
          <w:szCs w:val="30"/>
        </w:rPr>
      </w:pPr>
    </w:p>
    <w:p w14:paraId="5648F5FC">
      <w:pPr>
        <w:adjustRightInd w:val="0"/>
        <w:snapToGrid w:val="0"/>
        <w:spacing w:line="400" w:lineRule="exact"/>
        <w:ind w:firstLine="360" w:firstLineChars="150"/>
        <w:rPr>
          <w:rFonts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6AA6FE25">
      <w:pPr>
        <w:adjustRightInd w:val="0"/>
        <w:snapToGrid w:val="0"/>
        <w:spacing w:line="400" w:lineRule="exact"/>
        <w:ind w:firstLine="360" w:firstLineChars="150"/>
        <w:rPr>
          <w:rFonts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34CB32C3">
      <w:pPr>
        <w:adjustRightInd w:val="0"/>
        <w:snapToGrid w:val="0"/>
        <w:spacing w:line="400" w:lineRule="exact"/>
        <w:ind w:firstLine="360" w:firstLineChars="150"/>
        <w:rPr>
          <w:rFonts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1F961BD6">
      <w:pPr>
        <w:adjustRightInd w:val="0"/>
        <w:snapToGrid w:val="0"/>
        <w:spacing w:line="400" w:lineRule="exact"/>
        <w:ind w:firstLine="360" w:firstLineChars="150"/>
        <w:rPr>
          <w:rFonts w:ascii="宋体" w:hAnsi="宋体"/>
          <w:sz w:val="24"/>
        </w:rPr>
      </w:pPr>
      <w:r>
        <w:rPr>
          <w:rFonts w:hint="eastAsia" w:ascii="宋体" w:hAnsi="宋体"/>
          <w:sz w:val="24"/>
        </w:rPr>
        <w:t>4、招标文件、招标工程量清单等资料的获取方式：</w:t>
      </w:r>
    </w:p>
    <w:p w14:paraId="32449EED">
      <w:pPr>
        <w:adjustRightInd w:val="0"/>
        <w:snapToGrid w:val="0"/>
        <w:spacing w:line="400" w:lineRule="exact"/>
        <w:ind w:firstLine="480" w:firstLineChars="200"/>
        <w:rPr>
          <w:rFonts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570651B7">
      <w:pPr>
        <w:adjustRightInd w:val="0"/>
        <w:snapToGrid w:val="0"/>
        <w:spacing w:line="400" w:lineRule="exact"/>
        <w:ind w:firstLine="480" w:firstLineChars="200"/>
        <w:rPr>
          <w:rFonts w:ascii="宋体"/>
          <w:sz w:val="24"/>
        </w:rPr>
      </w:pPr>
    </w:p>
    <w:p w14:paraId="54803F77">
      <w:pPr>
        <w:adjustRightInd w:val="0"/>
        <w:snapToGrid w:val="0"/>
        <w:spacing w:line="400" w:lineRule="exact"/>
        <w:ind w:firstLine="480" w:firstLineChars="200"/>
        <w:rPr>
          <w:rFonts w:ascii="宋体"/>
          <w:sz w:val="24"/>
        </w:rPr>
      </w:pPr>
    </w:p>
    <w:p w14:paraId="50821954">
      <w:pPr>
        <w:adjustRightInd w:val="0"/>
        <w:snapToGrid w:val="0"/>
        <w:spacing w:line="400" w:lineRule="exact"/>
        <w:ind w:firstLine="480" w:firstLineChars="200"/>
        <w:rPr>
          <w:rFonts w:ascii="宋体"/>
          <w:sz w:val="24"/>
        </w:rPr>
      </w:pPr>
    </w:p>
    <w:p w14:paraId="2D9A2A8B">
      <w:pPr>
        <w:adjustRightInd w:val="0"/>
        <w:snapToGrid w:val="0"/>
        <w:spacing w:line="400" w:lineRule="exact"/>
        <w:ind w:firstLine="480" w:firstLineChars="200"/>
        <w:rPr>
          <w:rFonts w:ascii="宋体"/>
          <w:sz w:val="24"/>
        </w:rPr>
      </w:pPr>
    </w:p>
    <w:p w14:paraId="677C84D7">
      <w:pPr>
        <w:adjustRightInd w:val="0"/>
        <w:snapToGrid w:val="0"/>
        <w:spacing w:line="400" w:lineRule="exact"/>
        <w:ind w:firstLine="480" w:firstLineChars="200"/>
        <w:rPr>
          <w:rFonts w:ascii="宋体"/>
          <w:sz w:val="24"/>
        </w:rPr>
      </w:pPr>
    </w:p>
    <w:p w14:paraId="188EF6AD">
      <w:pPr>
        <w:adjustRightInd w:val="0"/>
        <w:snapToGrid w:val="0"/>
        <w:spacing w:line="400" w:lineRule="exact"/>
        <w:ind w:firstLine="480" w:firstLineChars="200"/>
        <w:rPr>
          <w:rFonts w:ascii="宋体"/>
          <w:sz w:val="24"/>
        </w:rPr>
      </w:pPr>
    </w:p>
    <w:p w14:paraId="1D9935CB">
      <w:pPr>
        <w:adjustRightInd w:val="0"/>
        <w:snapToGrid w:val="0"/>
        <w:spacing w:line="400" w:lineRule="exact"/>
        <w:ind w:firstLine="480" w:firstLineChars="200"/>
        <w:rPr>
          <w:rFonts w:ascii="宋体"/>
          <w:sz w:val="24"/>
        </w:rPr>
      </w:pPr>
    </w:p>
    <w:p w14:paraId="75781AAF">
      <w:pPr>
        <w:adjustRightInd w:val="0"/>
        <w:snapToGrid w:val="0"/>
        <w:spacing w:line="400" w:lineRule="exact"/>
        <w:ind w:firstLine="480" w:firstLineChars="200"/>
        <w:rPr>
          <w:rFonts w:ascii="宋体"/>
          <w:sz w:val="24"/>
        </w:rPr>
      </w:pPr>
    </w:p>
    <w:p w14:paraId="7437133B">
      <w:pPr>
        <w:adjustRightInd w:val="0"/>
        <w:snapToGrid w:val="0"/>
        <w:spacing w:line="400" w:lineRule="exact"/>
        <w:ind w:firstLine="480" w:firstLineChars="200"/>
        <w:rPr>
          <w:rFonts w:ascii="宋体"/>
          <w:sz w:val="24"/>
        </w:rPr>
      </w:pPr>
    </w:p>
    <w:p w14:paraId="1CD923FE">
      <w:pPr>
        <w:spacing w:line="600" w:lineRule="exact"/>
        <w:rPr>
          <w:rFonts w:ascii="宋体"/>
          <w:b/>
          <w:sz w:val="32"/>
          <w:szCs w:val="32"/>
        </w:rPr>
      </w:pPr>
    </w:p>
    <w:p w14:paraId="3CA74B0F">
      <w:pPr>
        <w:spacing w:line="600" w:lineRule="exact"/>
        <w:rPr>
          <w:rFonts w:ascii="宋体"/>
          <w:b/>
          <w:sz w:val="32"/>
          <w:szCs w:val="32"/>
        </w:rPr>
      </w:pPr>
    </w:p>
    <w:p w14:paraId="56D82F4D">
      <w:pPr>
        <w:spacing w:line="600" w:lineRule="exact"/>
        <w:rPr>
          <w:rFonts w:ascii="宋体"/>
          <w:b/>
          <w:sz w:val="32"/>
          <w:szCs w:val="32"/>
        </w:rPr>
      </w:pPr>
    </w:p>
    <w:p w14:paraId="1DF2A4EE">
      <w:pPr>
        <w:spacing w:line="600" w:lineRule="exact"/>
        <w:rPr>
          <w:rFonts w:ascii="宋体"/>
          <w:b/>
          <w:sz w:val="32"/>
          <w:szCs w:val="32"/>
        </w:rPr>
      </w:pPr>
    </w:p>
    <w:p w14:paraId="44933E3C">
      <w:pPr>
        <w:spacing w:line="600" w:lineRule="exact"/>
        <w:rPr>
          <w:rFonts w:ascii="宋体" w:hAnsi="宋体"/>
          <w:b/>
          <w:sz w:val="30"/>
          <w:szCs w:val="30"/>
        </w:rPr>
      </w:pPr>
    </w:p>
    <w:p w14:paraId="04AAB506">
      <w:pPr>
        <w:spacing w:line="600" w:lineRule="exact"/>
        <w:rPr>
          <w:rFonts w:ascii="宋体" w:hAnsi="宋体"/>
          <w:b/>
          <w:sz w:val="30"/>
          <w:szCs w:val="30"/>
        </w:rPr>
      </w:pPr>
    </w:p>
    <w:p w14:paraId="1B5CE57E">
      <w:pPr>
        <w:spacing w:line="600" w:lineRule="exact"/>
        <w:rPr>
          <w:rFonts w:ascii="宋体" w:hAnsi="宋体"/>
          <w:b/>
          <w:sz w:val="30"/>
          <w:szCs w:val="30"/>
        </w:rPr>
      </w:pPr>
    </w:p>
    <w:p w14:paraId="1CA2A061">
      <w:pPr>
        <w:spacing w:line="600" w:lineRule="exact"/>
        <w:rPr>
          <w:rFonts w:ascii="宋体" w:hAnsi="宋体"/>
          <w:b/>
          <w:sz w:val="30"/>
          <w:szCs w:val="30"/>
        </w:rPr>
      </w:pPr>
    </w:p>
    <w:p w14:paraId="7E7996CD">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7F81ABFE">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11C5AB8A">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4F041504">
      <w:pPr>
        <w:spacing w:line="400" w:lineRule="exact"/>
        <w:ind w:firstLine="525" w:firstLineChars="250"/>
        <w:outlineLvl w:val="0"/>
        <w:rPr>
          <w:rFonts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65114E2A">
      <w:pPr>
        <w:pStyle w:val="13"/>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4D352AA0">
      <w:pPr>
        <w:pStyle w:val="13"/>
        <w:spacing w:line="420" w:lineRule="exact"/>
        <w:ind w:firstLine="420" w:firstLineChars="200"/>
        <w:rPr>
          <w:rFonts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60011226">
      <w:pPr>
        <w:pStyle w:val="13"/>
        <w:spacing w:line="420" w:lineRule="exact"/>
        <w:ind w:left="120" w:firstLine="945" w:firstLineChars="450"/>
        <w:rPr>
          <w:rFonts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6FE5D86A">
      <w:pPr>
        <w:pStyle w:val="13"/>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1688B0F8">
      <w:pPr>
        <w:pStyle w:val="13"/>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67954405">
      <w:pPr>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w:t>
      </w:r>
      <w:r>
        <w:rPr>
          <w:rFonts w:hint="eastAsia" w:asciiTheme="minorEastAsia" w:hAnsiTheme="minorEastAsia" w:eastAsiaTheme="minorEastAsia"/>
          <w:szCs w:val="21"/>
          <w:highlight w:val="none"/>
        </w:rPr>
        <w:t>备</w:t>
      </w:r>
      <w:r>
        <w:rPr>
          <w:rFonts w:hint="eastAsia" w:asciiTheme="minorEastAsia" w:hAnsiTheme="minorEastAsia" w:eastAsiaTheme="minorEastAsia"/>
          <w:highlight w:val="none"/>
          <w:u w:val="single"/>
          <w:lang w:eastAsia="zh-CN"/>
        </w:rPr>
        <w:t>机电工程专业二级及以上</w:t>
      </w:r>
      <w:r>
        <w:rPr>
          <w:rFonts w:hint="eastAsia" w:asciiTheme="minorEastAsia" w:hAnsiTheme="minorEastAsia" w:eastAsiaTheme="minorEastAsia"/>
          <w:szCs w:val="21"/>
        </w:rPr>
        <w:t>注册建造师（资格）。</w:t>
      </w:r>
    </w:p>
    <w:p w14:paraId="522D8554">
      <w:pPr>
        <w:pStyle w:val="13"/>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p>
    <w:p w14:paraId="5D3E758B">
      <w:pPr>
        <w:pStyle w:val="13"/>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5450DF6D">
      <w:pPr>
        <w:pStyle w:val="13"/>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2104365D">
      <w:pPr>
        <w:pStyle w:val="13"/>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59C7A38B">
      <w:pPr>
        <w:pStyle w:val="13"/>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751A2F5A">
      <w:pPr>
        <w:pStyle w:val="13"/>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5C5000D5">
      <w:pPr>
        <w:pStyle w:val="13"/>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13233C5">
      <w:pPr>
        <w:pStyle w:val="13"/>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2C1A36D">
      <w:pPr>
        <w:pStyle w:val="13"/>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36398E42">
      <w:pPr>
        <w:pStyle w:val="13"/>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75174EB3">
      <w:pPr>
        <w:pStyle w:val="13"/>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3983267E">
      <w:pPr>
        <w:pStyle w:val="13"/>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 5 年的。</w:t>
      </w:r>
    </w:p>
    <w:p w14:paraId="6F3E816A">
      <w:pPr>
        <w:pStyle w:val="13"/>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129EE547">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7D3BC4A6">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1414911E">
      <w:pPr>
        <w:spacing w:line="360" w:lineRule="auto"/>
        <w:ind w:firstLine="525" w:firstLineChars="250"/>
        <w:outlineLvl w:val="0"/>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、企业营业执照（副本）；</w:t>
      </w:r>
    </w:p>
    <w:p w14:paraId="6C1712B4">
      <w:pPr>
        <w:spacing w:line="360" w:lineRule="auto"/>
        <w:ind w:firstLine="525" w:firstLineChars="250"/>
        <w:outlineLvl w:val="0"/>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、企业资质等级证书（副本）；</w:t>
      </w:r>
    </w:p>
    <w:p w14:paraId="448A4D72">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、投标企业安全生产许可证</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副本</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w:t>
      </w:r>
    </w:p>
    <w:p w14:paraId="69474705">
      <w:pPr>
        <w:spacing w:line="360" w:lineRule="auto"/>
        <w:ind w:firstLine="525" w:firstLineChars="250"/>
        <w:outlineLvl w:val="0"/>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lang w:val="en-US" w:eastAsia="zh-CN"/>
        </w:rPr>
        <w:t>4、</w:t>
      </w:r>
      <w:r>
        <w:rPr>
          <w:rFonts w:hint="eastAsia" w:cs="宋体" w:asciiTheme="minorEastAsia" w:hAnsiTheme="minorEastAsia" w:eastAsiaTheme="minorEastAsia"/>
          <w:szCs w:val="21"/>
          <w:highlight w:val="none"/>
        </w:rPr>
        <w:t>电力管理部门颁发的承装（修、试）电力设施许可证</w:t>
      </w:r>
      <w:r>
        <w:rPr>
          <w:rFonts w:hint="eastAsia" w:cs="宋体" w:asciiTheme="minorEastAsia" w:hAnsiTheme="minorEastAsia" w:eastAsiaTheme="minorEastAsia"/>
          <w:szCs w:val="21"/>
          <w:highlight w:val="none"/>
          <w:lang w:eastAsia="zh-CN"/>
        </w:rPr>
        <w:t>；</w:t>
      </w:r>
    </w:p>
    <w:p w14:paraId="2518EBDC">
      <w:pPr>
        <w:spacing w:line="360" w:lineRule="auto"/>
        <w:ind w:firstLine="525" w:firstLineChars="250"/>
        <w:outlineLvl w:val="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val="en-US" w:eastAsia="zh-CN"/>
        </w:rPr>
        <w:t>5</w:t>
      </w:r>
      <w:r>
        <w:rPr>
          <w:rFonts w:hint="eastAsia" w:cs="宋体" w:asciiTheme="minorEastAsia" w:hAnsiTheme="minorEastAsia" w:eastAsiaTheme="minorEastAsia"/>
          <w:szCs w:val="21"/>
          <w:highlight w:val="none"/>
        </w:rPr>
        <w:t>、法定代表人身份证明文件、法定代表人授权委托书（附件</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w:t>
      </w:r>
    </w:p>
    <w:p w14:paraId="223F04D8">
      <w:pPr>
        <w:spacing w:line="360" w:lineRule="auto"/>
        <w:ind w:firstLine="525" w:firstLineChars="250"/>
        <w:outlineLvl w:val="0"/>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lang w:val="en-US" w:eastAsia="zh-CN"/>
        </w:rPr>
        <w:t>6</w:t>
      </w:r>
      <w:r>
        <w:rPr>
          <w:rFonts w:hint="eastAsia" w:cs="宋体" w:asciiTheme="minorEastAsia" w:hAnsiTheme="minorEastAsia" w:eastAsiaTheme="minorEastAsia"/>
          <w:bCs/>
          <w:szCs w:val="21"/>
          <w:highlight w:val="none"/>
        </w:rPr>
        <w:t>、法定代表人及被授权委托人第二代居民身份证；</w:t>
      </w:r>
    </w:p>
    <w:p w14:paraId="3763C3EF">
      <w:pPr>
        <w:spacing w:line="360" w:lineRule="auto"/>
        <w:ind w:firstLine="525" w:firstLineChars="250"/>
        <w:outlineLvl w:val="0"/>
        <w:rPr>
          <w:rFonts w:cs="宋体" w:asciiTheme="minorEastAsia" w:hAnsiTheme="minorEastAsia" w:eastAsiaTheme="minorEastAsia"/>
          <w:bCs/>
          <w:szCs w:val="21"/>
          <w:highlight w:val="none"/>
        </w:rPr>
      </w:pPr>
      <w:r>
        <w:rPr>
          <w:rFonts w:hint="eastAsia" w:cs="宋体" w:asciiTheme="minorEastAsia" w:hAnsiTheme="minorEastAsia" w:eastAsiaTheme="minorEastAsia"/>
          <w:bCs/>
          <w:szCs w:val="21"/>
          <w:highlight w:val="none"/>
          <w:lang w:val="en-US" w:eastAsia="zh-CN"/>
        </w:rPr>
        <w:t>7</w:t>
      </w:r>
      <w:r>
        <w:rPr>
          <w:rFonts w:hint="eastAsia" w:cs="宋体"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投标项目负责人（建造师）</w:t>
      </w:r>
      <w:r>
        <w:rPr>
          <w:rFonts w:hint="eastAsia" w:cs="宋体" w:asciiTheme="minorEastAsia" w:hAnsiTheme="minorEastAsia" w:eastAsiaTheme="minorEastAsia"/>
          <w:bCs/>
          <w:szCs w:val="21"/>
          <w:highlight w:val="none"/>
        </w:rPr>
        <w:t>注册证书、</w:t>
      </w:r>
      <w:r>
        <w:rPr>
          <w:rFonts w:hint="eastAsia" w:asciiTheme="minorEastAsia" w:hAnsiTheme="minorEastAsia" w:eastAsiaTheme="minorEastAsia"/>
          <w:bCs/>
          <w:szCs w:val="21"/>
          <w:highlight w:val="none"/>
        </w:rPr>
        <w:t>第二代居民身份证</w:t>
      </w:r>
      <w:r>
        <w:rPr>
          <w:rFonts w:hint="eastAsia" w:cs="宋体" w:asciiTheme="minorEastAsia" w:hAnsiTheme="minorEastAsia" w:eastAsiaTheme="minorEastAsia"/>
          <w:bCs/>
          <w:szCs w:val="21"/>
          <w:highlight w:val="none"/>
        </w:rPr>
        <w:t>；</w:t>
      </w:r>
    </w:p>
    <w:p w14:paraId="1E3D658B">
      <w:pPr>
        <w:spacing w:line="360" w:lineRule="auto"/>
        <w:ind w:firstLine="525" w:firstLineChars="250"/>
        <w:outlineLvl w:val="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val="en-US" w:eastAsia="zh-CN"/>
        </w:rPr>
        <w:t>8</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投标项目负责人（建造师）</w:t>
      </w:r>
      <w:r>
        <w:rPr>
          <w:rFonts w:hint="eastAsia" w:cs="宋体" w:asciiTheme="minorEastAsia" w:hAnsiTheme="minorEastAsia" w:eastAsiaTheme="minorEastAsia"/>
          <w:szCs w:val="21"/>
          <w:highlight w:val="none"/>
        </w:rPr>
        <w:t>安全生产考核合格证（</w:t>
      </w:r>
      <w:r>
        <w:rPr>
          <w:rFonts w:cs="宋体" w:asciiTheme="minorEastAsia" w:hAnsiTheme="minorEastAsia" w:eastAsiaTheme="minorEastAsia"/>
          <w:szCs w:val="21"/>
          <w:highlight w:val="none"/>
        </w:rPr>
        <w:t>B</w:t>
      </w:r>
      <w:r>
        <w:rPr>
          <w:rFonts w:hint="eastAsia" w:cs="宋体" w:asciiTheme="minorEastAsia" w:hAnsiTheme="minorEastAsia" w:eastAsiaTheme="minorEastAsia"/>
          <w:szCs w:val="21"/>
          <w:highlight w:val="none"/>
        </w:rPr>
        <w:t>证）；</w:t>
      </w:r>
    </w:p>
    <w:p w14:paraId="6655C11B">
      <w:pPr>
        <w:spacing w:line="360" w:lineRule="auto"/>
        <w:ind w:firstLine="525" w:firstLineChars="250"/>
        <w:outlineLvl w:val="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lang w:val="en-US" w:eastAsia="zh-CN"/>
        </w:rPr>
        <w:t>9</w:t>
      </w:r>
      <w:r>
        <w:rPr>
          <w:rFonts w:hint="eastAsia" w:cs="宋体" w:asciiTheme="minorEastAsia" w:hAnsiTheme="minorEastAsia" w:eastAsiaTheme="minorEastAsia"/>
          <w:szCs w:val="21"/>
          <w:highlight w:val="none"/>
        </w:rPr>
        <w:t>、投标保证金汇款凭证；</w:t>
      </w:r>
    </w:p>
    <w:p w14:paraId="0211534F">
      <w:pPr>
        <w:spacing w:line="360" w:lineRule="auto"/>
        <w:ind w:firstLine="525" w:firstLineChars="250"/>
        <w:outlineLvl w:val="0"/>
        <w:rPr>
          <w:rFonts w:hint="eastAsia"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1</w:t>
      </w:r>
      <w:r>
        <w:rPr>
          <w:rFonts w:hint="eastAsia" w:asciiTheme="minorEastAsia" w:hAnsiTheme="minorEastAsia" w:eastAsiaTheme="minorEastAsia"/>
          <w:bCs/>
          <w:szCs w:val="21"/>
          <w:highlight w:val="none"/>
          <w:lang w:val="en-US" w:eastAsia="zh-CN"/>
        </w:rPr>
        <w:t>0</w:t>
      </w:r>
      <w:r>
        <w:rPr>
          <w:rFonts w:hint="eastAsia" w:asciiTheme="minorEastAsia" w:hAnsiTheme="minorEastAsia" w:eastAsiaTheme="minorEastAsia"/>
          <w:bCs/>
          <w:szCs w:val="21"/>
          <w:highlight w:val="none"/>
        </w:rPr>
        <w:t>、授权委托人</w:t>
      </w:r>
      <w:r>
        <w:rPr>
          <w:rFonts w:hint="eastAsia" w:asciiTheme="minorEastAsia" w:hAnsiTheme="minorEastAsia" w:eastAsiaTheme="minorEastAsia"/>
          <w:bCs/>
          <w:szCs w:val="21"/>
          <w:highlight w:val="none"/>
          <w:lang w:eastAsia="zh-CN"/>
        </w:rPr>
        <w:t>、</w:t>
      </w:r>
      <w:r>
        <w:rPr>
          <w:rFonts w:hint="eastAsia" w:asciiTheme="minorEastAsia" w:hAnsiTheme="minorEastAsia" w:eastAsiaTheme="minorEastAsia"/>
          <w:bCs/>
          <w:szCs w:val="21"/>
          <w:highlight w:val="none"/>
        </w:rPr>
        <w:t>注册建造师相应社保机构出具的投标单位为其缴纳社会基本养老保险的缴纳凭证（加盖社保中心章或社保中心参保缴费证明电子专用章，非社保手册），缴纳时间为202</w:t>
      </w:r>
      <w:r>
        <w:rPr>
          <w:rFonts w:hint="eastAsia" w:asciiTheme="minorEastAsia" w:hAnsiTheme="minorEastAsia" w:eastAsiaTheme="minorEastAsia"/>
          <w:bCs/>
          <w:szCs w:val="21"/>
          <w:highlight w:val="none"/>
          <w:lang w:val="en-US" w:eastAsia="zh-CN"/>
        </w:rPr>
        <w:t>4</w:t>
      </w:r>
      <w:r>
        <w:rPr>
          <w:rFonts w:hint="eastAsia" w:asciiTheme="minorEastAsia" w:hAnsiTheme="minorEastAsia" w:eastAsiaTheme="minorEastAsia"/>
          <w:bCs/>
          <w:szCs w:val="21"/>
          <w:highlight w:val="none"/>
        </w:rPr>
        <w:t>年</w:t>
      </w:r>
      <w:r>
        <w:rPr>
          <w:rFonts w:hint="eastAsia" w:asciiTheme="minorEastAsia" w:hAnsiTheme="minorEastAsia" w:eastAsiaTheme="minorEastAsia"/>
          <w:bCs/>
          <w:szCs w:val="21"/>
          <w:highlight w:val="none"/>
          <w:lang w:val="en-US" w:eastAsia="zh-CN"/>
        </w:rPr>
        <w:t>12</w:t>
      </w:r>
      <w:r>
        <w:rPr>
          <w:rFonts w:hint="eastAsia" w:asciiTheme="minorEastAsia" w:hAnsiTheme="minorEastAsia" w:eastAsiaTheme="minorEastAsia"/>
          <w:bCs/>
          <w:szCs w:val="21"/>
          <w:highlight w:val="none"/>
        </w:rPr>
        <w:t>月至202</w:t>
      </w:r>
      <w:r>
        <w:rPr>
          <w:rFonts w:hint="eastAsia" w:asciiTheme="minorEastAsia" w:hAnsiTheme="minorEastAsia" w:eastAsiaTheme="minorEastAsia"/>
          <w:bCs/>
          <w:szCs w:val="21"/>
          <w:highlight w:val="none"/>
          <w:lang w:val="en-US" w:eastAsia="zh-CN"/>
        </w:rPr>
        <w:t>5</w:t>
      </w:r>
      <w:r>
        <w:rPr>
          <w:rFonts w:hint="eastAsia" w:asciiTheme="minorEastAsia" w:hAnsiTheme="minorEastAsia" w:eastAsiaTheme="minorEastAsia"/>
          <w:bCs/>
          <w:szCs w:val="21"/>
          <w:highlight w:val="none"/>
        </w:rPr>
        <w:t>年0</w:t>
      </w:r>
      <w:r>
        <w:rPr>
          <w:rFonts w:hint="eastAsia" w:asciiTheme="minorEastAsia" w:hAnsiTheme="minorEastAsia" w:eastAsiaTheme="minorEastAsia"/>
          <w:bCs/>
          <w:szCs w:val="21"/>
          <w:highlight w:val="none"/>
          <w:lang w:val="en-US" w:eastAsia="zh-CN"/>
        </w:rPr>
        <w:t>2</w:t>
      </w:r>
      <w:r>
        <w:rPr>
          <w:rFonts w:hint="eastAsia" w:asciiTheme="minorEastAsia" w:hAnsiTheme="minorEastAsia" w:eastAsiaTheme="minorEastAsia"/>
          <w:bCs/>
          <w:szCs w:val="21"/>
          <w:highlight w:val="none"/>
        </w:rPr>
        <w:t>月任意一个月；</w:t>
      </w:r>
    </w:p>
    <w:p w14:paraId="03E59990">
      <w:pPr>
        <w:spacing w:line="400" w:lineRule="exact"/>
        <w:ind w:firstLine="525" w:firstLineChars="250"/>
        <w:outlineLvl w:val="0"/>
        <w:rPr>
          <w:rFonts w:hint="eastAsia" w:cs="宋体" w:asciiTheme="minorEastAsia" w:hAnsiTheme="minorEastAsia" w:eastAsiaTheme="minorEastAsia"/>
          <w:b/>
          <w:bCs/>
          <w:kern w:val="0"/>
          <w:szCs w:val="21"/>
          <w:lang w:eastAsia="zh-CN"/>
        </w:rPr>
      </w:pPr>
      <w:r>
        <w:rPr>
          <w:rFonts w:hint="eastAsia" w:cs="宋体" w:asciiTheme="minorEastAsia" w:hAnsiTheme="minorEastAsia" w:eastAsiaTheme="minorEastAsia"/>
          <w:b/>
          <w:bCs/>
          <w:kern w:val="0"/>
          <w:szCs w:val="21"/>
          <w:lang w:val="en-US" w:eastAsia="zh-CN"/>
        </w:rPr>
        <w:t>11、</w:t>
      </w:r>
      <w:r>
        <w:rPr>
          <w:rFonts w:hint="eastAsia" w:cs="宋体" w:asciiTheme="minorEastAsia" w:hAnsiTheme="minorEastAsia" w:eastAsiaTheme="minorEastAsia"/>
          <w:b/>
          <w:bCs/>
          <w:kern w:val="0"/>
          <w:szCs w:val="21"/>
          <w:u w:val="single"/>
        </w:rPr>
        <w:t>投标人信用承诺书</w:t>
      </w:r>
      <w:r>
        <w:rPr>
          <w:rFonts w:hint="eastAsia" w:cs="宋体" w:asciiTheme="minorEastAsia" w:hAnsiTheme="minorEastAsia" w:eastAsiaTheme="minorEastAsia"/>
          <w:b/>
          <w:bCs/>
          <w:kern w:val="0"/>
          <w:szCs w:val="21"/>
          <w:u w:val="single"/>
          <w:lang w:eastAsia="zh-CN"/>
        </w:rPr>
        <w:t>。（</w:t>
      </w:r>
      <w:r>
        <w:rPr>
          <w:rFonts w:hint="eastAsia" w:cs="宋体" w:asciiTheme="minorEastAsia" w:hAnsiTheme="minorEastAsia" w:eastAsiaTheme="minorEastAsia"/>
          <w:b/>
          <w:bCs/>
          <w:kern w:val="0"/>
          <w:szCs w:val="21"/>
          <w:u w:val="single"/>
          <w:lang w:val="en-US" w:eastAsia="zh-CN"/>
        </w:rPr>
        <w:t>附件7</w:t>
      </w:r>
      <w:r>
        <w:rPr>
          <w:rFonts w:hint="eastAsia" w:cs="宋体" w:asciiTheme="minorEastAsia" w:hAnsiTheme="minorEastAsia" w:eastAsiaTheme="minorEastAsia"/>
          <w:b/>
          <w:bCs/>
          <w:kern w:val="0"/>
          <w:szCs w:val="21"/>
          <w:u w:val="single"/>
          <w:lang w:eastAsia="zh-CN"/>
        </w:rPr>
        <w:t>）</w:t>
      </w:r>
    </w:p>
    <w:p w14:paraId="2F74BF21">
      <w:pPr>
        <w:spacing w:line="400" w:lineRule="exact"/>
        <w:ind w:firstLine="525" w:firstLineChars="250"/>
        <w:outlineLvl w:val="0"/>
        <w:rPr>
          <w:rFonts w:ascii="宋体" w:hAnsi="宋体"/>
          <w:b w:val="0"/>
          <w:bCs w:val="0"/>
          <w:sz w:val="24"/>
          <w:u w:val="single"/>
        </w:rPr>
      </w:pPr>
      <w:r>
        <w:rPr>
          <w:rFonts w:hint="eastAsia" w:asciiTheme="minorEastAsia" w:hAnsiTheme="minorEastAsia" w:eastAsiaTheme="minorEastAsia"/>
          <w:b w:val="0"/>
          <w:bCs w:val="0"/>
          <w:szCs w:val="21"/>
        </w:rPr>
        <w:t>注：若相关证照为电子证书的，须符合发证部门的使用要求。</w:t>
      </w:r>
    </w:p>
    <w:p w14:paraId="0BEDBF94">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5D63D4F9">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637C72D4">
      <w:pPr>
        <w:spacing w:line="600" w:lineRule="exact"/>
        <w:rPr>
          <w:rFonts w:ascii="宋体" w:hAnsi="宋体"/>
          <w:b/>
          <w:sz w:val="32"/>
          <w:szCs w:val="32"/>
        </w:rPr>
      </w:pPr>
    </w:p>
    <w:p w14:paraId="01DCA28D">
      <w:pPr>
        <w:spacing w:line="600" w:lineRule="exact"/>
        <w:rPr>
          <w:rFonts w:ascii="宋体" w:hAnsi="宋体"/>
          <w:b/>
          <w:sz w:val="32"/>
          <w:szCs w:val="32"/>
        </w:rPr>
      </w:pPr>
    </w:p>
    <w:p w14:paraId="671BFB4A">
      <w:pPr>
        <w:spacing w:line="600" w:lineRule="exact"/>
        <w:rPr>
          <w:rFonts w:ascii="宋体" w:hAnsi="宋体"/>
          <w:b/>
          <w:sz w:val="32"/>
          <w:szCs w:val="32"/>
        </w:rPr>
      </w:pPr>
    </w:p>
    <w:p w14:paraId="14C8E02F">
      <w:pPr>
        <w:spacing w:line="600" w:lineRule="exact"/>
        <w:rPr>
          <w:rFonts w:ascii="宋体" w:hAnsi="宋体"/>
          <w:b/>
          <w:sz w:val="32"/>
          <w:szCs w:val="32"/>
        </w:rPr>
      </w:pPr>
    </w:p>
    <w:p w14:paraId="31775724">
      <w:pPr>
        <w:spacing w:line="600" w:lineRule="exact"/>
        <w:rPr>
          <w:rFonts w:ascii="宋体" w:hAnsi="宋体"/>
          <w:b/>
          <w:sz w:val="32"/>
          <w:szCs w:val="32"/>
        </w:rPr>
      </w:pPr>
    </w:p>
    <w:p w14:paraId="5CD97658">
      <w:pPr>
        <w:spacing w:line="600" w:lineRule="exact"/>
        <w:rPr>
          <w:rFonts w:ascii="宋体" w:hAnsi="宋体"/>
          <w:b/>
          <w:sz w:val="32"/>
          <w:szCs w:val="32"/>
        </w:rPr>
      </w:pPr>
    </w:p>
    <w:p w14:paraId="47E3AB44">
      <w:pPr>
        <w:spacing w:line="600" w:lineRule="exact"/>
        <w:rPr>
          <w:rFonts w:ascii="宋体" w:hAnsi="宋体"/>
          <w:b/>
          <w:sz w:val="32"/>
          <w:szCs w:val="32"/>
        </w:rPr>
      </w:pPr>
    </w:p>
    <w:p w14:paraId="68C3952F">
      <w:pPr>
        <w:spacing w:line="600" w:lineRule="exact"/>
        <w:rPr>
          <w:rFonts w:ascii="宋体" w:hAnsi="宋体"/>
          <w:b/>
          <w:sz w:val="32"/>
          <w:szCs w:val="32"/>
        </w:rPr>
      </w:pPr>
    </w:p>
    <w:p w14:paraId="37536068">
      <w:pPr>
        <w:spacing w:line="600" w:lineRule="exact"/>
        <w:rPr>
          <w:rFonts w:ascii="宋体" w:hAnsi="宋体"/>
          <w:b/>
          <w:sz w:val="32"/>
          <w:szCs w:val="32"/>
        </w:rPr>
      </w:pPr>
    </w:p>
    <w:p w14:paraId="4C356A0D">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01053B70">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62D2FB5B">
      <w:pPr>
        <w:adjustRightInd w:val="0"/>
        <w:snapToGrid w:val="0"/>
        <w:spacing w:line="400" w:lineRule="exact"/>
        <w:rPr>
          <w:rFonts w:ascii="宋体"/>
          <w:sz w:val="24"/>
        </w:rPr>
      </w:pPr>
    </w:p>
    <w:p w14:paraId="663C9289">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25AE605D">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166E1B5D">
      <w:pPr>
        <w:adjustRightInd w:val="0"/>
        <w:snapToGrid w:val="0"/>
        <w:spacing w:line="500" w:lineRule="exact"/>
        <w:ind w:firstLine="3120" w:firstLineChars="1300"/>
        <w:rPr>
          <w:rFonts w:ascii="宋体" w:cs="宋体"/>
          <w:sz w:val="24"/>
        </w:rPr>
      </w:pPr>
      <w:r>
        <w:rPr>
          <w:rFonts w:hint="eastAsia" w:ascii="宋体" w:hAnsi="宋体" w:cs="宋体"/>
          <w:sz w:val="24"/>
        </w:rPr>
        <w:t>开户行：江苏江南农村商业银行股份有限公司常州市钟楼支行</w:t>
      </w:r>
    </w:p>
    <w:p w14:paraId="4710F575">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31F432CC">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sz w:val="24"/>
          <w:szCs w:val="20"/>
        </w:rPr>
        <w:t>“</w:t>
      </w:r>
      <w:r>
        <w:rPr>
          <w:rFonts w:hint="eastAsia" w:ascii="宋体" w:hAnsi="宋体" w:cs="宋体"/>
          <w:b/>
          <w:bCs/>
          <w:sz w:val="24"/>
        </w:rPr>
        <w:t>投标保证金</w:t>
      </w:r>
      <w:r>
        <w:rPr>
          <w:rFonts w:ascii="宋体" w:hAnsi="宋体" w:cs="宋体"/>
          <w:b/>
          <w:bCs/>
          <w:sz w:val="24"/>
        </w:rPr>
        <w:t>+</w:t>
      </w:r>
      <w:r>
        <w:rPr>
          <w:rFonts w:hint="eastAsia" w:ascii="宋体" w:hAnsi="宋体" w:cs="宋体"/>
          <w:b/>
          <w:bCs/>
          <w:sz w:val="24"/>
        </w:rPr>
        <w:t>相应的工程项目名称”</w:t>
      </w:r>
      <w:r>
        <w:rPr>
          <w:rFonts w:hint="eastAsia" w:ascii="宋体" w:hAnsi="宋体"/>
          <w:b/>
          <w:bCs/>
          <w:sz w:val="24"/>
        </w:rPr>
        <w:t>；</w:t>
      </w:r>
    </w:p>
    <w:p w14:paraId="5674C71B">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459B3E15">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DD22DBE">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6853D624">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3B68325">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66DE617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1DF69530">
      <w:pPr>
        <w:adjustRightInd w:val="0"/>
        <w:snapToGrid w:val="0"/>
        <w:spacing w:line="400" w:lineRule="exact"/>
        <w:ind w:firstLine="480"/>
        <w:rPr>
          <w:rFonts w:ascii="宋体"/>
          <w:sz w:val="24"/>
        </w:rPr>
      </w:pPr>
    </w:p>
    <w:p w14:paraId="0D45A4CE">
      <w:pPr>
        <w:adjustRightInd w:val="0"/>
        <w:snapToGrid w:val="0"/>
        <w:spacing w:line="400" w:lineRule="exact"/>
        <w:ind w:firstLine="480"/>
        <w:rPr>
          <w:rFonts w:ascii="宋体"/>
          <w:sz w:val="24"/>
        </w:rPr>
      </w:pPr>
    </w:p>
    <w:p w14:paraId="16423EF4">
      <w:pPr>
        <w:adjustRightInd w:val="0"/>
        <w:snapToGrid w:val="0"/>
        <w:spacing w:line="400" w:lineRule="exact"/>
        <w:ind w:firstLine="480"/>
        <w:rPr>
          <w:rFonts w:ascii="宋体"/>
          <w:sz w:val="24"/>
        </w:rPr>
      </w:pPr>
    </w:p>
    <w:p w14:paraId="3E21B45B">
      <w:pPr>
        <w:adjustRightInd w:val="0"/>
        <w:snapToGrid w:val="0"/>
        <w:spacing w:line="400" w:lineRule="exact"/>
        <w:ind w:firstLine="480"/>
        <w:rPr>
          <w:rFonts w:ascii="宋体"/>
          <w:sz w:val="24"/>
        </w:rPr>
      </w:pPr>
    </w:p>
    <w:p w14:paraId="7BE13C70">
      <w:pPr>
        <w:adjustRightInd w:val="0"/>
        <w:snapToGrid w:val="0"/>
        <w:spacing w:line="400" w:lineRule="exact"/>
        <w:ind w:firstLine="480"/>
        <w:rPr>
          <w:rFonts w:ascii="宋体"/>
          <w:sz w:val="24"/>
        </w:rPr>
      </w:pPr>
    </w:p>
    <w:p w14:paraId="6FD671FE">
      <w:pPr>
        <w:spacing w:line="600" w:lineRule="exact"/>
        <w:rPr>
          <w:rFonts w:ascii="宋体" w:hAnsi="宋体"/>
          <w:b/>
          <w:sz w:val="32"/>
          <w:szCs w:val="32"/>
        </w:rPr>
      </w:pPr>
    </w:p>
    <w:p w14:paraId="547F5918">
      <w:pPr>
        <w:spacing w:line="600" w:lineRule="exact"/>
        <w:rPr>
          <w:rFonts w:ascii="宋体" w:hAnsi="宋体"/>
          <w:b/>
          <w:sz w:val="32"/>
          <w:szCs w:val="32"/>
        </w:rPr>
      </w:pPr>
    </w:p>
    <w:p w14:paraId="761B49B1">
      <w:pPr>
        <w:spacing w:line="600" w:lineRule="exact"/>
        <w:rPr>
          <w:rFonts w:ascii="宋体" w:hAnsi="宋体"/>
          <w:b/>
          <w:sz w:val="32"/>
          <w:szCs w:val="32"/>
        </w:rPr>
      </w:pPr>
    </w:p>
    <w:p w14:paraId="78CA8BF3">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3B09FDCB">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1133B5F8">
      <w:pPr>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5733D722">
      <w:pPr>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12D1EB3B">
      <w:pPr>
        <w:spacing w:line="360" w:lineRule="auto"/>
        <w:ind w:firstLine="488" w:firstLineChars="200"/>
        <w:rPr>
          <w:rFonts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highlight w:val="none"/>
        </w:rPr>
        <w:t>（</w:t>
      </w:r>
      <w:r>
        <w:rPr>
          <w:rFonts w:hint="eastAsia" w:ascii="宋体" w:hAnsi="宋体" w:cs="宋体"/>
          <w:color w:val="000000"/>
          <w:spacing w:val="2"/>
          <w:kern w:val="0"/>
          <w:sz w:val="24"/>
          <w:szCs w:val="28"/>
          <w:highlight w:val="none"/>
          <w:u w:val="single"/>
          <w:lang w:val="en-US" w:eastAsia="zh-CN"/>
        </w:rPr>
        <w:t>1047273.59</w:t>
      </w:r>
      <w:r>
        <w:rPr>
          <w:rFonts w:hint="eastAsia" w:ascii="宋体" w:hAnsi="宋体" w:cs="宋体"/>
          <w:color w:val="000000"/>
          <w:spacing w:val="2"/>
          <w:kern w:val="0"/>
          <w:sz w:val="24"/>
          <w:szCs w:val="28"/>
          <w:highlight w:val="none"/>
          <w:u w:val="single"/>
        </w:rPr>
        <w:t>元</w:t>
      </w:r>
      <w:r>
        <w:rPr>
          <w:rFonts w:ascii="宋体" w:hAnsi="宋体" w:cs="宋体"/>
          <w:color w:val="000000"/>
          <w:spacing w:val="2"/>
          <w:kern w:val="0"/>
          <w:sz w:val="24"/>
          <w:szCs w:val="28"/>
          <w:highlight w:val="none"/>
        </w:rPr>
        <w:t>)及以下的投标报价均为有效投标报价，未能实质性响应上述有关招标要求的投</w:t>
      </w:r>
      <w:r>
        <w:rPr>
          <w:rFonts w:ascii="宋体" w:hAnsi="宋体" w:cs="宋体"/>
          <w:color w:val="000000"/>
          <w:spacing w:val="2"/>
          <w:kern w:val="0"/>
          <w:sz w:val="24"/>
          <w:szCs w:val="28"/>
        </w:rPr>
        <w:t>标文件为无效投标文件。</w:t>
      </w:r>
    </w:p>
    <w:p w14:paraId="7B484F0C">
      <w:pPr>
        <w:adjustRightInd w:val="0"/>
        <w:snapToGrid w:val="0"/>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0EC408EB">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3B9EE601">
      <w:pPr>
        <w:pStyle w:val="5"/>
        <w:adjustRightInd w:val="0"/>
        <w:snapToGrid w:val="0"/>
        <w:spacing w:line="360" w:lineRule="auto"/>
        <w:ind w:left="0" w:firstLine="480" w:firstLineChars="200"/>
        <w:rPr>
          <w:sz w:val="24"/>
          <w:szCs w:val="24"/>
          <w:lang w:val="en-US"/>
        </w:rPr>
      </w:pPr>
      <w:r>
        <w:rPr>
          <w:sz w:val="24"/>
          <w:szCs w:val="24"/>
          <w:lang w:val="en-US"/>
        </w:rPr>
        <w:t>ABC</w:t>
      </w:r>
      <w:r>
        <w:rPr>
          <w:sz w:val="24"/>
          <w:szCs w:val="24"/>
        </w:rPr>
        <w:t>评标基准价</w:t>
      </w:r>
      <w:r>
        <w:rPr>
          <w:sz w:val="24"/>
          <w:szCs w:val="24"/>
          <w:lang w:val="en-US"/>
        </w:rPr>
        <w:t xml:space="preserve"> J=(A×50%＋B×30%＋C×20%)×K </w:t>
      </w:r>
    </w:p>
    <w:p w14:paraId="428AA952">
      <w:pPr>
        <w:pStyle w:val="5"/>
        <w:adjustRightInd w:val="0"/>
        <w:snapToGrid w:val="0"/>
        <w:spacing w:line="360" w:lineRule="auto"/>
        <w:ind w:left="0" w:firstLine="480" w:firstLineChars="200"/>
        <w:rPr>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1760A5EB">
      <w:pPr>
        <w:pStyle w:val="5"/>
        <w:adjustRightInd w:val="0"/>
        <w:snapToGrid w:val="0"/>
        <w:spacing w:line="360" w:lineRule="auto"/>
        <w:ind w:left="0" w:firstLine="480" w:firstLineChars="200"/>
        <w:rPr>
          <w:sz w:val="24"/>
          <w:szCs w:val="24"/>
        </w:rPr>
      </w:pPr>
      <w:r>
        <w:rPr>
          <w:sz w:val="24"/>
          <w:szCs w:val="24"/>
        </w:rPr>
        <w:t>B=在规定范围内的评标价除 C 值外的任意一个评标价；</w:t>
      </w:r>
    </w:p>
    <w:p w14:paraId="1FE91420">
      <w:pPr>
        <w:pStyle w:val="5"/>
        <w:adjustRightInd w:val="0"/>
        <w:snapToGrid w:val="0"/>
        <w:spacing w:line="360" w:lineRule="auto"/>
        <w:ind w:left="0" w:firstLine="480" w:firstLineChars="200"/>
        <w:rPr>
          <w:sz w:val="24"/>
          <w:szCs w:val="24"/>
        </w:rPr>
      </w:pPr>
      <w:r>
        <w:rPr>
          <w:sz w:val="24"/>
          <w:szCs w:val="24"/>
        </w:rPr>
        <w:t xml:space="preserve">C=在规定范围内的最低评标价。 </w:t>
      </w:r>
    </w:p>
    <w:p w14:paraId="56109911">
      <w:pPr>
        <w:adjustRightInd w:val="0"/>
        <w:snapToGrid w:val="0"/>
        <w:spacing w:line="360" w:lineRule="auto"/>
        <w:ind w:left="478" w:leftChars="228"/>
        <w:rPr>
          <w:rFonts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上述最高投标限价和评标价均应扣除专业工程暂估价(含税金) 后参与计算和抽取；应扣</w:t>
      </w:r>
    </w:p>
    <w:p w14:paraId="17913987">
      <w:pPr>
        <w:adjustRightInd w:val="0"/>
        <w:snapToGrid w:val="0"/>
        <w:spacing w:line="360" w:lineRule="auto"/>
        <w:rPr>
          <w:rFonts w:ascii="宋体" w:hAnsi="宋体"/>
          <w:bCs/>
          <w:sz w:val="24"/>
        </w:rPr>
      </w:pPr>
      <w:r>
        <w:rPr>
          <w:rFonts w:ascii="宋体" w:hAnsi="宋体"/>
          <w:bCs/>
          <w:sz w:val="24"/>
        </w:rPr>
        <w:t>除的专业工程暂估价（含税金），本工程专业工程暂估价为</w:t>
      </w:r>
      <w:r>
        <w:rPr>
          <w:rFonts w:ascii="宋体" w:hAnsi="宋体"/>
          <w:bCs/>
          <w:sz w:val="24"/>
          <w:u w:val="single"/>
        </w:rPr>
        <w:t>0</w:t>
      </w:r>
      <w:r>
        <w:rPr>
          <w:rFonts w:ascii="宋体" w:hAnsi="宋体"/>
          <w:bCs/>
          <w:sz w:val="24"/>
        </w:rPr>
        <w:t xml:space="preserve">元。 </w:t>
      </w:r>
    </w:p>
    <w:p w14:paraId="33F1E5BE">
      <w:pPr>
        <w:adjustRightInd w:val="0"/>
        <w:snapToGrid w:val="0"/>
        <w:spacing w:line="360" w:lineRule="auto"/>
        <w:ind w:firstLine="413"/>
        <w:rPr>
          <w:rFonts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w:t>
      </w:r>
      <w:r>
        <w:rPr>
          <w:rFonts w:ascii="宋体" w:hAnsi="宋体"/>
          <w:bCs/>
          <w:sz w:val="24"/>
          <w:highlight w:val="none"/>
        </w:rPr>
        <w:t>浮率Δ取值</w:t>
      </w:r>
      <w:r>
        <w:rPr>
          <w:rFonts w:hint="eastAsia" w:ascii="宋体" w:hAnsi="宋体"/>
          <w:bCs/>
          <w:sz w:val="24"/>
        </w:rPr>
        <w:t>6%、7%、8%、9%、10%、11%、12%、13%、14%、15%</w:t>
      </w:r>
      <w:r>
        <w:rPr>
          <w:rFonts w:ascii="宋体" w:hAnsi="宋体"/>
          <w:bCs/>
          <w:sz w:val="24"/>
          <w:highlight w:val="none"/>
        </w:rPr>
        <w:t>共10个数值。</w:t>
      </w:r>
      <w:r>
        <w:rPr>
          <w:rFonts w:hint="eastAsia" w:ascii="宋体" w:hAnsi="宋体"/>
          <w:bCs/>
          <w:sz w:val="24"/>
          <w:highlight w:val="none"/>
        </w:rPr>
        <w:t>K值、</w:t>
      </w:r>
      <w:r>
        <w:rPr>
          <w:rFonts w:ascii="宋体" w:hAnsi="宋体"/>
          <w:bCs/>
          <w:sz w:val="24"/>
          <w:highlight w:val="none"/>
        </w:rPr>
        <w:t>Δ</w:t>
      </w:r>
      <w:r>
        <w:rPr>
          <w:rFonts w:hint="eastAsia" w:ascii="宋体" w:hAnsi="宋体"/>
          <w:bCs/>
          <w:sz w:val="24"/>
          <w:highlight w:val="none"/>
        </w:rPr>
        <w:t>值均随机抽取；</w:t>
      </w:r>
      <w:r>
        <w:rPr>
          <w:rFonts w:ascii="宋体" w:hAnsi="宋体"/>
          <w:bCs/>
          <w:sz w:val="24"/>
        </w:rPr>
        <w:t xml:space="preserve"> </w:t>
      </w:r>
    </w:p>
    <w:p w14:paraId="2CAB605E">
      <w:pPr>
        <w:pStyle w:val="5"/>
        <w:tabs>
          <w:tab w:val="left" w:leader="dot" w:pos="2297"/>
        </w:tabs>
        <w:adjustRightInd w:val="0"/>
        <w:snapToGrid w:val="0"/>
        <w:spacing w:line="360" w:lineRule="auto"/>
        <w:ind w:left="0" w:firstLine="420"/>
        <w:rPr>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154828E7">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575BB6E8">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7CED72FF">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463A3D89">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2C881BF8">
      <w:pPr>
        <w:pStyle w:val="5"/>
        <w:adjustRightInd w:val="0"/>
        <w:snapToGrid w:val="0"/>
        <w:spacing w:line="360" w:lineRule="auto"/>
        <w:ind w:left="0" w:firstLine="480" w:firstLineChars="200"/>
        <w:jc w:val="both"/>
        <w:rPr>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1B01D152">
      <w:pPr>
        <w:pStyle w:val="5"/>
        <w:adjustRightInd w:val="0"/>
        <w:snapToGrid w:val="0"/>
        <w:spacing w:line="360" w:lineRule="auto"/>
        <w:ind w:left="0" w:firstLine="480" w:firstLineChars="200"/>
        <w:jc w:val="both"/>
        <w:rPr>
          <w:sz w:val="24"/>
        </w:rPr>
      </w:pPr>
      <w:r>
        <w:rPr>
          <w:rFonts w:hint="eastAsia" w:ascii="宋体" w:hAnsi="宋体" w:eastAsia="宋体" w:cs="宋体"/>
          <w:sz w:val="24"/>
          <w:szCs w:val="24"/>
          <w:lang w:val="en-US"/>
        </w:rPr>
        <w:t>投标人、项目负责人在</w:t>
      </w:r>
      <w:r>
        <w:rPr>
          <w:rFonts w:hint="eastAsia" w:ascii="宋体" w:hAnsi="宋体" w:eastAsia="宋体" w:cs="宋体"/>
          <w:sz w:val="24"/>
          <w:szCs w:val="24"/>
          <w:lang w:val="en-US" w:eastAsia="zh-CN"/>
        </w:rPr>
        <w:t>“中国执行信息公开网”（zxgk.court.gov.cn）</w:t>
      </w:r>
      <w:r>
        <w:rPr>
          <w:rFonts w:hint="eastAsia" w:ascii="宋体" w:hAnsi="宋体" w:eastAsia="宋体" w:cs="宋体"/>
          <w:sz w:val="24"/>
          <w:szCs w:val="24"/>
          <w:lang w:val="en-US"/>
        </w:rPr>
        <w:t>网站上被公布为失信被执行人的，评标委员会不得推荐为“中标候选人”。在评标结束前，评标委员会应在</w:t>
      </w:r>
      <w:r>
        <w:rPr>
          <w:rFonts w:hint="eastAsia" w:ascii="宋体" w:hAnsi="宋体" w:eastAsia="宋体" w:cs="宋体"/>
          <w:sz w:val="24"/>
          <w:szCs w:val="24"/>
          <w:lang w:val="en-US" w:eastAsia="zh-CN"/>
        </w:rPr>
        <w:t>“中国执行信息公开网”（zxgk.court.gov.cn）</w:t>
      </w:r>
      <w:r>
        <w:rPr>
          <w:rFonts w:hint="eastAsia" w:ascii="宋体" w:hAnsi="宋体" w:eastAsia="宋体" w:cs="宋体"/>
          <w:sz w:val="24"/>
          <w:szCs w:val="24"/>
          <w:lang w:val="en-US"/>
        </w:rPr>
        <w:t>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35F61904">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714EA27F">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2CE12F58">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37A47B1F">
      <w:pPr>
        <w:pStyle w:val="5"/>
        <w:adjustRightInd w:val="0"/>
        <w:snapToGrid w:val="0"/>
        <w:spacing w:line="360" w:lineRule="auto"/>
        <w:ind w:left="0" w:firstLine="480" w:firstLineChars="200"/>
        <w:rPr>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627D0B05">
      <w:pPr>
        <w:pStyle w:val="5"/>
        <w:tabs>
          <w:tab w:val="left" w:pos="871"/>
        </w:tabs>
        <w:adjustRightInd w:val="0"/>
        <w:snapToGrid w:val="0"/>
        <w:spacing w:line="360" w:lineRule="auto"/>
        <w:ind w:left="0" w:firstLine="480" w:firstLineChars="200"/>
        <w:rPr>
          <w:sz w:val="24"/>
        </w:rPr>
      </w:pPr>
      <w:r>
        <w:rPr>
          <w:sz w:val="24"/>
          <w:szCs w:val="24"/>
        </w:rPr>
        <w:t>4</w:t>
      </w:r>
      <w:r>
        <w:rPr>
          <w:rFonts w:hint="eastAsia"/>
          <w:sz w:val="24"/>
          <w:szCs w:val="24"/>
        </w:rPr>
        <w:t>、</w:t>
      </w:r>
      <w:bookmarkStart w:id="0"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0"/>
    </w:p>
    <w:p w14:paraId="02595E24">
      <w:pPr>
        <w:spacing w:line="600" w:lineRule="exact"/>
        <w:rPr>
          <w:rFonts w:ascii="宋体" w:hAnsi="宋体"/>
          <w:b/>
          <w:sz w:val="32"/>
          <w:szCs w:val="32"/>
        </w:rPr>
      </w:pPr>
    </w:p>
    <w:p w14:paraId="18E03FAD">
      <w:pPr>
        <w:spacing w:line="600" w:lineRule="exact"/>
        <w:rPr>
          <w:rFonts w:ascii="宋体" w:hAnsi="宋体"/>
          <w:b/>
          <w:sz w:val="32"/>
          <w:szCs w:val="32"/>
        </w:rPr>
      </w:pPr>
    </w:p>
    <w:p w14:paraId="156A4BD1">
      <w:pPr>
        <w:pStyle w:val="2"/>
        <w:rPr>
          <w:rFonts w:ascii="宋体" w:hAnsi="宋体"/>
          <w:b/>
          <w:sz w:val="32"/>
          <w:szCs w:val="32"/>
        </w:rPr>
      </w:pPr>
    </w:p>
    <w:p w14:paraId="21EF21D1">
      <w:bookmarkStart w:id="1" w:name="_GoBack"/>
      <w:bookmarkEnd w:id="1"/>
    </w:p>
    <w:p w14:paraId="276BF0F2">
      <w:pPr>
        <w:spacing w:line="600" w:lineRule="exact"/>
        <w:rPr>
          <w:rFonts w:ascii="宋体" w:hAnsi="宋体"/>
          <w:b/>
          <w:sz w:val="32"/>
          <w:szCs w:val="32"/>
        </w:rPr>
      </w:pPr>
    </w:p>
    <w:p w14:paraId="29B82BA4">
      <w:pPr>
        <w:spacing w:line="600" w:lineRule="exact"/>
        <w:rPr>
          <w:rFonts w:ascii="宋体" w:hAnsi="宋体"/>
          <w:b/>
          <w:sz w:val="32"/>
          <w:szCs w:val="32"/>
        </w:rPr>
      </w:pPr>
    </w:p>
    <w:p w14:paraId="24FDC7D0">
      <w:pPr>
        <w:spacing w:line="600" w:lineRule="exact"/>
        <w:rPr>
          <w:rFonts w:ascii="宋体" w:hAnsi="宋体"/>
          <w:b/>
          <w:sz w:val="32"/>
          <w:szCs w:val="32"/>
        </w:rPr>
      </w:pPr>
    </w:p>
    <w:p w14:paraId="4172F5D9">
      <w:pPr>
        <w:spacing w:line="600" w:lineRule="exact"/>
        <w:rPr>
          <w:rFonts w:ascii="宋体" w:hAnsi="宋体"/>
          <w:b/>
          <w:sz w:val="32"/>
          <w:szCs w:val="32"/>
        </w:rPr>
      </w:pPr>
    </w:p>
    <w:p w14:paraId="655AA0F1">
      <w:pPr>
        <w:spacing w:line="600" w:lineRule="exact"/>
        <w:rPr>
          <w:rFonts w:ascii="宋体" w:hAnsi="宋体"/>
          <w:b/>
          <w:sz w:val="32"/>
          <w:szCs w:val="32"/>
        </w:rPr>
      </w:pPr>
    </w:p>
    <w:p w14:paraId="34BE512B">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3083D4F3">
        <w:tblPrEx>
          <w:tblCellMar>
            <w:top w:w="0" w:type="dxa"/>
            <w:left w:w="15" w:type="dxa"/>
            <w:bottom w:w="0" w:type="dxa"/>
            <w:right w:w="15" w:type="dxa"/>
          </w:tblCellMar>
        </w:tblPrEx>
        <w:trPr>
          <w:trHeight w:val="805" w:hRule="atLeast"/>
        </w:trPr>
        <w:tc>
          <w:tcPr>
            <w:tcW w:w="9555" w:type="dxa"/>
            <w:gridSpan w:val="2"/>
            <w:vAlign w:val="center"/>
          </w:tcPr>
          <w:p w14:paraId="40E2BCF4">
            <w:pPr>
              <w:jc w:val="center"/>
              <w:rPr>
                <w:rFonts w:ascii="宋体"/>
                <w:sz w:val="48"/>
              </w:rPr>
            </w:pPr>
            <w:r>
              <w:rPr>
                <w:rFonts w:hint="eastAsia" w:ascii="宋体" w:hAnsi="宋体" w:cs="黑体"/>
                <w:b/>
                <w:bCs/>
                <w:sz w:val="40"/>
                <w:szCs w:val="40"/>
              </w:rPr>
              <w:t>零星工程投标报名表</w:t>
            </w:r>
          </w:p>
        </w:tc>
      </w:tr>
      <w:tr w14:paraId="3787A617">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D768F40">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4F9D851D">
            <w:pPr>
              <w:autoSpaceDN w:val="0"/>
              <w:jc w:val="left"/>
              <w:textAlignment w:val="center"/>
              <w:rPr>
                <w:rFonts w:ascii="宋体"/>
                <w:sz w:val="22"/>
                <w:szCs w:val="22"/>
              </w:rPr>
            </w:pPr>
            <w:r>
              <w:rPr>
                <w:rFonts w:hint="eastAsia" w:ascii="宋体"/>
                <w:sz w:val="22"/>
                <w:szCs w:val="22"/>
                <w:lang w:eastAsia="zh-CN"/>
              </w:rPr>
              <w:t>常州市新北区西夏墅镇人民政府</w:t>
            </w:r>
            <w:r>
              <w:rPr>
                <w:rFonts w:hint="eastAsia" w:ascii="宋体"/>
                <w:sz w:val="22"/>
                <w:szCs w:val="22"/>
              </w:rPr>
              <w:t xml:space="preserve">  </w:t>
            </w:r>
          </w:p>
        </w:tc>
      </w:tr>
      <w:tr w14:paraId="39B87FBF">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64DB2E">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5B64CE82">
            <w:pPr>
              <w:autoSpaceDN w:val="0"/>
              <w:jc w:val="left"/>
              <w:textAlignment w:val="center"/>
              <w:rPr>
                <w:rFonts w:hint="eastAsia" w:ascii="宋体" w:eastAsia="宋体"/>
                <w:sz w:val="22"/>
                <w:szCs w:val="22"/>
                <w:lang w:eastAsia="zh-CN"/>
              </w:rPr>
            </w:pPr>
            <w:r>
              <w:rPr>
                <w:rFonts w:hint="eastAsia" w:ascii="宋体"/>
                <w:sz w:val="22"/>
                <w:szCs w:val="22"/>
                <w:lang w:eastAsia="zh-CN"/>
              </w:rPr>
              <w:t>西夏墅镇政府箱变扩容工程</w:t>
            </w:r>
          </w:p>
        </w:tc>
      </w:tr>
      <w:tr w14:paraId="5B17E0D1">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2BA4EF">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167F5A61">
            <w:pPr>
              <w:autoSpaceDN w:val="0"/>
              <w:jc w:val="left"/>
              <w:textAlignment w:val="center"/>
              <w:rPr>
                <w:rFonts w:ascii="宋体"/>
                <w:sz w:val="22"/>
                <w:szCs w:val="22"/>
              </w:rPr>
            </w:pPr>
            <w:r>
              <w:rPr>
                <w:rFonts w:hint="eastAsia" w:ascii="宋体"/>
                <w:sz w:val="22"/>
                <w:szCs w:val="22"/>
              </w:rPr>
              <w:t>常州市新北区西夏墅镇</w:t>
            </w:r>
          </w:p>
        </w:tc>
      </w:tr>
      <w:tr w14:paraId="3A2EFB1A">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4D13028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67D5B92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0F41FC">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445AD23">
            <w:pPr>
              <w:autoSpaceDN w:val="0"/>
              <w:jc w:val="left"/>
              <w:textAlignment w:val="center"/>
              <w:rPr>
                <w:rFonts w:ascii="宋体" w:cs="仿宋_GB2312"/>
                <w:sz w:val="22"/>
                <w:szCs w:val="22"/>
              </w:rPr>
            </w:pPr>
          </w:p>
        </w:tc>
      </w:tr>
      <w:tr w14:paraId="54EF9CE7">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B511CA4">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03C92A18">
            <w:pPr>
              <w:autoSpaceDN w:val="0"/>
              <w:jc w:val="left"/>
              <w:textAlignment w:val="center"/>
              <w:rPr>
                <w:rFonts w:ascii="宋体" w:cs="仿宋_GB2312"/>
                <w:sz w:val="22"/>
                <w:szCs w:val="22"/>
              </w:rPr>
            </w:pPr>
          </w:p>
        </w:tc>
      </w:tr>
      <w:tr w14:paraId="4F4942C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300EF3B">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D9BD4E6">
            <w:pPr>
              <w:autoSpaceDN w:val="0"/>
              <w:jc w:val="left"/>
              <w:textAlignment w:val="center"/>
              <w:rPr>
                <w:rFonts w:ascii="宋体" w:cs="仿宋_GB2312"/>
                <w:sz w:val="22"/>
                <w:szCs w:val="22"/>
              </w:rPr>
            </w:pPr>
          </w:p>
        </w:tc>
      </w:tr>
      <w:tr w14:paraId="50E9166C">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04982E9">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1B3796E0">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5642802D">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777F049">
            <w:pPr>
              <w:autoSpaceDN w:val="0"/>
              <w:jc w:val="center"/>
              <w:textAlignment w:val="center"/>
              <w:rPr>
                <w:rFonts w:ascii="宋体" w:cs="宋体"/>
                <w:sz w:val="22"/>
                <w:szCs w:val="22"/>
              </w:rPr>
            </w:pPr>
            <w:r>
              <w:rPr>
                <w:rFonts w:hint="eastAsia" w:ascii="宋体" w:hAnsi="宋体" w:cs="宋体"/>
                <w:sz w:val="22"/>
                <w:szCs w:val="22"/>
              </w:rPr>
              <w:t>投标负责人</w:t>
            </w:r>
          </w:p>
          <w:p w14:paraId="70656D2C">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108DC43A">
            <w:pPr>
              <w:autoSpaceDN w:val="0"/>
              <w:jc w:val="left"/>
              <w:textAlignment w:val="center"/>
              <w:rPr>
                <w:rFonts w:ascii="宋体" w:cs="仿宋_GB2312"/>
                <w:sz w:val="22"/>
                <w:szCs w:val="22"/>
              </w:rPr>
            </w:pPr>
          </w:p>
        </w:tc>
      </w:tr>
      <w:tr w14:paraId="2CB3068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731AD49">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3FC351BE">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408B7977">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2A635B4">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4F2D6FA0">
            <w:pPr>
              <w:autoSpaceDN w:val="0"/>
              <w:jc w:val="left"/>
              <w:textAlignment w:val="center"/>
              <w:rPr>
                <w:rFonts w:ascii="宋体" w:cs="仿宋_GB2312"/>
                <w:sz w:val="22"/>
                <w:szCs w:val="22"/>
              </w:rPr>
            </w:pPr>
          </w:p>
        </w:tc>
      </w:tr>
      <w:tr w14:paraId="5FEF1A3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1BFC73C">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1480D745">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0CA72E69">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FEFFBE4">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3690306E">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0947F267">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01EC7B63">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691DAD0">
      <w:pPr>
        <w:spacing w:line="600" w:lineRule="exact"/>
        <w:rPr>
          <w:rFonts w:ascii="宋体" w:hAnsi="宋体"/>
          <w:b/>
          <w:sz w:val="32"/>
          <w:szCs w:val="32"/>
        </w:rPr>
      </w:pPr>
    </w:p>
    <w:p w14:paraId="549302AD">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747D0CCF">
      <w:pPr>
        <w:jc w:val="center"/>
        <w:rPr>
          <w:rFonts w:ascii="宋体"/>
          <w:b/>
          <w:sz w:val="24"/>
        </w:rPr>
      </w:pPr>
      <w:r>
        <w:rPr>
          <w:rFonts w:hint="eastAsia" w:ascii="宋体" w:hAnsi="宋体"/>
          <w:b/>
          <w:sz w:val="24"/>
        </w:rPr>
        <w:t>法定代表人资格证明书</w:t>
      </w:r>
    </w:p>
    <w:p w14:paraId="76A90EAC">
      <w:pPr>
        <w:rPr>
          <w:rFonts w:ascii="宋体"/>
          <w:sz w:val="24"/>
        </w:rPr>
      </w:pPr>
    </w:p>
    <w:p w14:paraId="50F74361">
      <w:pPr>
        <w:rPr>
          <w:rFonts w:ascii="宋体"/>
          <w:sz w:val="24"/>
        </w:rPr>
      </w:pPr>
      <w:r>
        <w:rPr>
          <w:rFonts w:hint="eastAsia" w:ascii="宋体" w:hAnsi="宋体"/>
          <w:sz w:val="24"/>
        </w:rPr>
        <w:t xml:space="preserve">单位名称：  </w:t>
      </w:r>
    </w:p>
    <w:p w14:paraId="5C330473">
      <w:pPr>
        <w:rPr>
          <w:rFonts w:ascii="宋体"/>
          <w:sz w:val="24"/>
        </w:rPr>
      </w:pPr>
      <w:r>
        <w:rPr>
          <w:rFonts w:hint="eastAsia" w:ascii="宋体" w:hAnsi="宋体"/>
          <w:sz w:val="24"/>
        </w:rPr>
        <w:t>地址：</w:t>
      </w:r>
    </w:p>
    <w:p w14:paraId="73D8A522">
      <w:pPr>
        <w:rPr>
          <w:rFonts w:ascii="宋体"/>
          <w:sz w:val="24"/>
        </w:rPr>
      </w:pPr>
      <w:r>
        <w:rPr>
          <w:rFonts w:hint="eastAsia" w:ascii="宋体" w:hAnsi="宋体"/>
          <w:sz w:val="24"/>
        </w:rPr>
        <w:t>姓名：     性别：     年龄：       职务：</w:t>
      </w:r>
    </w:p>
    <w:p w14:paraId="35B325F4">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01C3C32D">
      <w:pPr>
        <w:rPr>
          <w:rFonts w:ascii="宋体"/>
          <w:sz w:val="24"/>
        </w:rPr>
      </w:pPr>
      <w:r>
        <w:rPr>
          <w:rFonts w:hint="eastAsia" w:ascii="宋体" w:hAnsi="宋体"/>
          <w:sz w:val="24"/>
        </w:rPr>
        <w:t>特此证明。</w:t>
      </w:r>
    </w:p>
    <w:p w14:paraId="06549E94">
      <w:pPr>
        <w:rPr>
          <w:rFonts w:ascii="宋体"/>
          <w:sz w:val="24"/>
        </w:rPr>
      </w:pPr>
    </w:p>
    <w:p w14:paraId="5DA338B0">
      <w:pPr>
        <w:rPr>
          <w:rFonts w:ascii="宋体"/>
          <w:sz w:val="24"/>
        </w:rPr>
      </w:pPr>
    </w:p>
    <w:p w14:paraId="3B39DE55">
      <w:pPr>
        <w:jc w:val="right"/>
        <w:rPr>
          <w:rFonts w:ascii="宋体"/>
          <w:sz w:val="24"/>
        </w:rPr>
      </w:pPr>
    </w:p>
    <w:p w14:paraId="21E8A133">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5CCE5FA1">
      <w:pPr>
        <w:jc w:val="right"/>
        <w:rPr>
          <w:rFonts w:ascii="宋体"/>
          <w:sz w:val="24"/>
        </w:rPr>
      </w:pPr>
    </w:p>
    <w:p w14:paraId="0CD30FB4">
      <w:pPr>
        <w:jc w:val="right"/>
        <w:rPr>
          <w:rFonts w:ascii="宋体"/>
          <w:sz w:val="24"/>
        </w:rPr>
      </w:pPr>
      <w:r>
        <w:rPr>
          <w:rFonts w:hint="eastAsia" w:ascii="宋体" w:hAnsi="宋体"/>
          <w:sz w:val="24"/>
        </w:rPr>
        <w:t>日期：年月日</w:t>
      </w:r>
    </w:p>
    <w:p w14:paraId="44C4DBD8">
      <w:pPr>
        <w:rPr>
          <w:rFonts w:ascii="宋体"/>
          <w:sz w:val="24"/>
        </w:rPr>
      </w:pPr>
    </w:p>
    <w:p w14:paraId="322FBB02">
      <w:pPr>
        <w:rPr>
          <w:rFonts w:ascii="宋体"/>
        </w:rPr>
      </w:pPr>
    </w:p>
    <w:p w14:paraId="43D37481">
      <w:pPr>
        <w:rPr>
          <w:rFonts w:ascii="宋体"/>
        </w:rPr>
      </w:pPr>
    </w:p>
    <w:p w14:paraId="57A73EB9">
      <w:pPr>
        <w:rPr>
          <w:rFonts w:ascii="宋体"/>
        </w:rPr>
      </w:pPr>
    </w:p>
    <w:p w14:paraId="3B854820">
      <w:pPr>
        <w:rPr>
          <w:rFonts w:ascii="宋体"/>
        </w:rPr>
      </w:pPr>
    </w:p>
    <w:p w14:paraId="558F2CBB">
      <w:pPr>
        <w:jc w:val="center"/>
        <w:rPr>
          <w:rFonts w:ascii="宋体"/>
          <w:b/>
          <w:sz w:val="24"/>
        </w:rPr>
      </w:pPr>
      <w:r>
        <w:rPr>
          <w:rFonts w:hint="eastAsia" w:ascii="宋体" w:hAnsi="宋体"/>
          <w:b/>
          <w:sz w:val="24"/>
        </w:rPr>
        <w:t>授权委托书</w:t>
      </w:r>
    </w:p>
    <w:p w14:paraId="30639A31">
      <w:pPr>
        <w:rPr>
          <w:rFonts w:ascii="宋体"/>
          <w:sz w:val="24"/>
        </w:rPr>
      </w:pPr>
    </w:p>
    <w:p w14:paraId="36E94DA8">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2214CE08">
      <w:pPr>
        <w:rPr>
          <w:rFonts w:ascii="宋体"/>
          <w:sz w:val="24"/>
        </w:rPr>
      </w:pPr>
    </w:p>
    <w:p w14:paraId="1139567B">
      <w:pPr>
        <w:rPr>
          <w:rFonts w:ascii="宋体"/>
          <w:sz w:val="24"/>
        </w:rPr>
      </w:pPr>
      <w:r>
        <w:rPr>
          <w:rFonts w:hint="eastAsia" w:ascii="宋体" w:hAnsi="宋体"/>
          <w:sz w:val="24"/>
        </w:rPr>
        <w:t>代理人无转委权。特此委托。</w:t>
      </w:r>
    </w:p>
    <w:p w14:paraId="34A854D8">
      <w:pPr>
        <w:rPr>
          <w:rFonts w:ascii="宋体"/>
          <w:sz w:val="24"/>
        </w:rPr>
      </w:pPr>
      <w:r>
        <w:rPr>
          <w:rFonts w:hint="eastAsia" w:ascii="宋体" w:hAnsi="宋体"/>
          <w:sz w:val="24"/>
        </w:rPr>
        <w:t>代理人：性别：出生日期：</w:t>
      </w:r>
    </w:p>
    <w:p w14:paraId="48F3837F">
      <w:pPr>
        <w:rPr>
          <w:rFonts w:ascii="宋体"/>
          <w:sz w:val="24"/>
        </w:rPr>
      </w:pPr>
      <w:r>
        <w:rPr>
          <w:rFonts w:hint="eastAsia" w:ascii="宋体" w:hAnsi="宋体"/>
          <w:sz w:val="24"/>
        </w:rPr>
        <w:t>单位：部门：职务：</w:t>
      </w:r>
    </w:p>
    <w:p w14:paraId="31596699">
      <w:pPr>
        <w:rPr>
          <w:rFonts w:ascii="宋体"/>
          <w:sz w:val="24"/>
        </w:rPr>
      </w:pPr>
    </w:p>
    <w:p w14:paraId="033D96DA">
      <w:pPr>
        <w:ind w:firstLine="480" w:firstLineChars="200"/>
        <w:rPr>
          <w:rFonts w:ascii="宋体"/>
          <w:sz w:val="24"/>
        </w:rPr>
      </w:pPr>
    </w:p>
    <w:p w14:paraId="450656E5">
      <w:pPr>
        <w:ind w:firstLine="480" w:firstLineChars="200"/>
        <w:jc w:val="right"/>
        <w:rPr>
          <w:rFonts w:ascii="宋体"/>
          <w:sz w:val="24"/>
        </w:rPr>
      </w:pPr>
      <w:r>
        <w:rPr>
          <w:rFonts w:hint="eastAsia" w:ascii="宋体" w:hAnsi="宋体"/>
          <w:sz w:val="24"/>
        </w:rPr>
        <w:t>投标人：（盖章）</w:t>
      </w:r>
    </w:p>
    <w:p w14:paraId="074DEE95">
      <w:pPr>
        <w:jc w:val="right"/>
        <w:rPr>
          <w:rFonts w:ascii="宋体"/>
          <w:sz w:val="24"/>
        </w:rPr>
      </w:pPr>
    </w:p>
    <w:p w14:paraId="461117B7">
      <w:pPr>
        <w:jc w:val="right"/>
        <w:rPr>
          <w:rFonts w:ascii="宋体"/>
          <w:sz w:val="24"/>
        </w:rPr>
      </w:pPr>
      <w:r>
        <w:rPr>
          <w:rFonts w:hint="eastAsia" w:ascii="宋体" w:hAnsi="宋体"/>
          <w:sz w:val="24"/>
        </w:rPr>
        <w:t>法定代表人：（签字或盖章）</w:t>
      </w:r>
    </w:p>
    <w:p w14:paraId="398E4E09">
      <w:pPr>
        <w:rPr>
          <w:rFonts w:ascii="宋体"/>
          <w:sz w:val="24"/>
        </w:rPr>
      </w:pPr>
    </w:p>
    <w:p w14:paraId="2EB366A4">
      <w:pPr>
        <w:jc w:val="right"/>
        <w:rPr>
          <w:rFonts w:hint="eastAsia" w:ascii="宋体" w:hAnsi="宋体"/>
          <w:sz w:val="24"/>
        </w:rPr>
      </w:pPr>
      <w:r>
        <w:rPr>
          <w:rFonts w:hint="eastAsia" w:ascii="宋体" w:hAnsi="宋体"/>
          <w:sz w:val="24"/>
        </w:rPr>
        <w:t>日期：年月日</w:t>
      </w:r>
    </w:p>
    <w:p w14:paraId="0C3ACCD0">
      <w:pPr>
        <w:jc w:val="right"/>
        <w:rPr>
          <w:rFonts w:hint="eastAsia" w:ascii="宋体" w:hAnsi="宋体"/>
          <w:sz w:val="24"/>
        </w:rPr>
      </w:pPr>
    </w:p>
    <w:p w14:paraId="6FC4D0AA">
      <w:pPr>
        <w:jc w:val="right"/>
        <w:rPr>
          <w:rFonts w:hint="eastAsia" w:ascii="宋体" w:hAnsi="宋体"/>
          <w:sz w:val="24"/>
        </w:rPr>
      </w:pPr>
    </w:p>
    <w:p w14:paraId="2AD61AA0">
      <w:pPr>
        <w:jc w:val="right"/>
        <w:rPr>
          <w:rFonts w:hint="eastAsia" w:ascii="宋体" w:hAnsi="宋体"/>
          <w:sz w:val="24"/>
        </w:rPr>
      </w:pPr>
    </w:p>
    <w:p w14:paraId="2FD86C43">
      <w:pPr>
        <w:jc w:val="right"/>
        <w:rPr>
          <w:rFonts w:hint="eastAsia" w:ascii="宋体" w:hAnsi="宋体"/>
          <w:sz w:val="24"/>
        </w:rPr>
      </w:pPr>
    </w:p>
    <w:p w14:paraId="1BDA6CE9">
      <w:pPr>
        <w:jc w:val="right"/>
        <w:rPr>
          <w:rFonts w:hint="eastAsia" w:ascii="宋体" w:hAnsi="宋体"/>
          <w:sz w:val="24"/>
        </w:rPr>
      </w:pPr>
    </w:p>
    <w:p w14:paraId="77D5D6B8">
      <w:pPr>
        <w:jc w:val="both"/>
        <w:rPr>
          <w:rFonts w:hint="eastAsia" w:ascii="宋体" w:hAnsi="宋体"/>
          <w:sz w:val="24"/>
        </w:rPr>
      </w:pPr>
    </w:p>
    <w:p w14:paraId="72D0559C">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0D23A5BA">
      <w:pPr>
        <w:pStyle w:val="16"/>
        <w:spacing w:line="360" w:lineRule="auto"/>
        <w:rPr>
          <w:rFonts w:ascii="宋体" w:hAnsi="宋体" w:cs="宋体"/>
          <w:b/>
          <w:sz w:val="31"/>
          <w:szCs w:val="31"/>
        </w:rPr>
      </w:pPr>
    </w:p>
    <w:p w14:paraId="554F17BD">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6FEA8A69">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158253B5">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0259F70C">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50D050C8">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06040F48">
      <w:pPr>
        <w:snapToGrid w:val="0"/>
        <w:spacing w:line="550" w:lineRule="exact"/>
        <w:ind w:firstLine="480" w:firstLineChars="200"/>
        <w:rPr>
          <w:rFonts w:ascii="宋体" w:hAnsi="宋体" w:cs="宋体"/>
          <w:sz w:val="24"/>
        </w:rPr>
      </w:pPr>
      <w:r>
        <w:rPr>
          <w:rFonts w:hint="eastAsia" w:ascii="宋体" w:hAnsi="宋体" w:cs="宋体"/>
          <w:sz w:val="24"/>
        </w:rPr>
        <w:t>四、在参与本项目招投标活动中，投标项目负责人无在建工程。</w:t>
      </w:r>
    </w:p>
    <w:p w14:paraId="636A5A63">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4B369353">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3B657B06">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0C73FACB">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11762069">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31BCC62A">
      <w:pPr>
        <w:ind w:firstLine="4320" w:firstLineChars="1800"/>
        <w:jc w:val="left"/>
        <w:rPr>
          <w:rFonts w:ascii="宋体"/>
        </w:rPr>
      </w:pPr>
      <w:r>
        <w:rPr>
          <w:rFonts w:hint="eastAsia" w:ascii="宋体" w:hAnsi="宋体" w:cs="宋体"/>
          <w:sz w:val="24"/>
        </w:rPr>
        <w:t>法定代表人（签字或盖章）：</w:t>
      </w:r>
    </w:p>
    <w:p w14:paraId="59BE04D5"/>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94FB2">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k4NzJiNWJhZWRhMGRjZDVhMmYwMjVhY2ViOWQ4ZWYifQ=="/>
    <w:docVar w:name="KSO_WPS_MARK_KEY" w:val="07c0b6e7-8282-4676-8402-323825d00432"/>
  </w:docVars>
  <w:rsids>
    <w:rsidRoot w:val="00785200"/>
    <w:rsid w:val="00080988"/>
    <w:rsid w:val="000C7921"/>
    <w:rsid w:val="001C04FA"/>
    <w:rsid w:val="00263620"/>
    <w:rsid w:val="003510F0"/>
    <w:rsid w:val="00356CB0"/>
    <w:rsid w:val="003D4BF9"/>
    <w:rsid w:val="003E1873"/>
    <w:rsid w:val="004731A1"/>
    <w:rsid w:val="00542990"/>
    <w:rsid w:val="00587A17"/>
    <w:rsid w:val="005B746A"/>
    <w:rsid w:val="006E5E82"/>
    <w:rsid w:val="00771C6A"/>
    <w:rsid w:val="00785200"/>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2970E6B"/>
    <w:rsid w:val="04330794"/>
    <w:rsid w:val="07981B98"/>
    <w:rsid w:val="080E72BA"/>
    <w:rsid w:val="08F573EA"/>
    <w:rsid w:val="09816D27"/>
    <w:rsid w:val="0B515AB2"/>
    <w:rsid w:val="0B5444FF"/>
    <w:rsid w:val="0C0A7CC2"/>
    <w:rsid w:val="138905D2"/>
    <w:rsid w:val="1C386D8E"/>
    <w:rsid w:val="1C9F4596"/>
    <w:rsid w:val="1CAC44F0"/>
    <w:rsid w:val="1ECC59D9"/>
    <w:rsid w:val="21640A93"/>
    <w:rsid w:val="2A0E67EA"/>
    <w:rsid w:val="30AC41F9"/>
    <w:rsid w:val="333437E7"/>
    <w:rsid w:val="33DD0300"/>
    <w:rsid w:val="348314B0"/>
    <w:rsid w:val="356474E0"/>
    <w:rsid w:val="3C246668"/>
    <w:rsid w:val="3DDF16F4"/>
    <w:rsid w:val="3F2350E9"/>
    <w:rsid w:val="3F3C5B35"/>
    <w:rsid w:val="4426605D"/>
    <w:rsid w:val="450D2CF7"/>
    <w:rsid w:val="45476701"/>
    <w:rsid w:val="4F5F570A"/>
    <w:rsid w:val="512B1FEC"/>
    <w:rsid w:val="560865F2"/>
    <w:rsid w:val="60946BDF"/>
    <w:rsid w:val="63875054"/>
    <w:rsid w:val="68217FD1"/>
    <w:rsid w:val="68CF6AD2"/>
    <w:rsid w:val="6AA130DA"/>
    <w:rsid w:val="6F950765"/>
    <w:rsid w:val="700B13E5"/>
    <w:rsid w:val="71157C38"/>
    <w:rsid w:val="72ED0272"/>
    <w:rsid w:val="7B883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qFormat/>
    <w:uiPriority w:val="99"/>
    <w:rPr>
      <w:rFonts w:ascii="Cambria" w:hAnsi="Cambria" w:eastAsia="宋体" w:cs="Times New Roman"/>
      <w:b/>
      <w:bCs/>
      <w:sz w:val="32"/>
      <w:szCs w:val="32"/>
    </w:rPr>
  </w:style>
  <w:style w:type="character" w:customStyle="1" w:styleId="11">
    <w:name w:val="正文文本 字符"/>
    <w:basedOn w:val="9"/>
    <w:link w:val="5"/>
    <w:qFormat/>
    <w:uiPriority w:val="99"/>
    <w:rPr>
      <w:rFonts w:ascii="宋体" w:hAnsi="宋体" w:eastAsia="宋体" w:cs="宋体"/>
      <w:kern w:val="0"/>
      <w:sz w:val="20"/>
      <w:szCs w:val="21"/>
      <w:lang w:val="zh-CN"/>
    </w:rPr>
  </w:style>
  <w:style w:type="character" w:customStyle="1" w:styleId="12">
    <w:name w:val="页眉 字符"/>
    <w:basedOn w:val="9"/>
    <w:link w:val="7"/>
    <w:qFormat/>
    <w:uiPriority w:val="99"/>
    <w:rPr>
      <w:rFonts w:ascii="Times New Roman" w:hAnsi="Times New Roman" w:eastAsia="宋体" w:cs="Times New Roman"/>
      <w:kern w:val="0"/>
      <w:sz w:val="18"/>
      <w:szCs w:val="20"/>
    </w:rPr>
  </w:style>
  <w:style w:type="paragraph" w:styleId="13">
    <w:name w:val="No Spacing"/>
    <w:basedOn w:val="1"/>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semiHidden/>
    <w:qFormat/>
    <w:uiPriority w:val="9"/>
    <w:rPr>
      <w:rFonts w:ascii="Times New Roman" w:hAnsi="Times New Roman" w:eastAsia="宋体" w:cs="Times New Roman"/>
      <w:b/>
      <w:bCs/>
      <w:sz w:val="32"/>
      <w:szCs w:val="32"/>
    </w:rPr>
  </w:style>
  <w:style w:type="character" w:customStyle="1" w:styleId="15">
    <w:name w:val="页脚 字符"/>
    <w:basedOn w:val="9"/>
    <w:link w:val="6"/>
    <w:qFormat/>
    <w:uiPriority w:val="99"/>
    <w:rPr>
      <w:rFonts w:ascii="Times New Roman" w:hAnsi="Times New Roman" w:eastAsia="宋体" w:cs="Times New Roman"/>
      <w:sz w:val="18"/>
      <w:szCs w:val="18"/>
    </w:rPr>
  </w:style>
  <w:style w:type="paragraph" w:customStyle="1" w:styleId="16">
    <w:name w:val="正文2"/>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872</Words>
  <Characters>934</Characters>
  <Lines>37</Lines>
  <Paragraphs>10</Paragraphs>
  <TotalTime>73</TotalTime>
  <ScaleCrop>false</ScaleCrop>
  <LinksUpToDate>false</LinksUpToDate>
  <CharactersWithSpaces>965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2025-03-11T10:49:42Z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279FFC2BE6984DD39C4E65C4F03721DC_12</vt:lpwstr>
  </property>
  <property fmtid="{D5CDD505-2E9C-101B-9397-08002B2CF9AE}" pid="4" name="KSOTemplateDocerSaveRecord">
    <vt:lpwstr>eyJoZGlkIjoiMzdhMDYwNGRhOGFlZGZlNTg5YTQ2ZmJmMGMyMWY0YWYifQ==</vt:lpwstr>
  </property>
</Properties>
</file>