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E5668">
      <w:pPr>
        <w:widowControl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附件4</w:t>
      </w:r>
    </w:p>
    <w:p w14:paraId="1FD3B9CA">
      <w:pPr>
        <w:widowControl/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44"/>
          <w:szCs w:val="44"/>
        </w:rPr>
        <w:t>202</w:t>
      </w:r>
      <w:r>
        <w:rPr>
          <w:rFonts w:hint="eastAsia" w:ascii="黑体" w:hAnsi="黑体" w:eastAsia="黑体" w:cs="宋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年小麦</w:t>
      </w:r>
      <w:r>
        <w:rPr>
          <w:rFonts w:hint="eastAsia" w:ascii="黑体" w:hAnsi="黑体" w:eastAsia="黑体" w:cs="宋体"/>
          <w:bCs/>
          <w:kern w:val="0"/>
          <w:sz w:val="44"/>
          <w:szCs w:val="44"/>
          <w:lang w:val="en-US" w:eastAsia="zh-CN"/>
        </w:rPr>
        <w:t>穗期病虫害防治农药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发放情况汇总表（</w:t>
      </w:r>
      <w:r>
        <w:rPr>
          <w:rFonts w:hint="eastAsia" w:ascii="黑体" w:hAnsi="黑体" w:eastAsia="黑体" w:cs="宋体"/>
          <w:bCs/>
          <w:kern w:val="0"/>
          <w:sz w:val="44"/>
          <w:szCs w:val="44"/>
          <w:lang w:eastAsia="zh-CN"/>
        </w:rPr>
        <w:t>镇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级）</w:t>
      </w:r>
      <w:bookmarkEnd w:id="0"/>
    </w:p>
    <w:tbl>
      <w:tblPr>
        <w:tblStyle w:val="2"/>
        <w:tblpPr w:leftFromText="180" w:rightFromText="180" w:vertAnchor="text" w:horzAnchor="margin" w:tblpXSpec="center" w:tblpY="379"/>
        <w:tblW w:w="133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985"/>
        <w:gridCol w:w="3322"/>
        <w:gridCol w:w="1119"/>
        <w:gridCol w:w="1694"/>
        <w:gridCol w:w="1306"/>
        <w:gridCol w:w="1941"/>
      </w:tblGrid>
      <w:tr w14:paraId="7E22A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593AAFC"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填报单位：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镇（街道）农口单位（盖章）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BC36B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19D35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83C5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C282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71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  <w:lang w:eastAsia="zh-CN"/>
              </w:rPr>
              <w:t>村（社区）</w:t>
            </w:r>
          </w:p>
        </w:tc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C47A"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小麦种植面积（亩）</w:t>
            </w:r>
          </w:p>
        </w:tc>
        <w:tc>
          <w:tcPr>
            <w:tcW w:w="28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5B0F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40%丙硫菌唑·戊唑醇悬浮剂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数量(瓶)</w:t>
            </w: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6DC54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37%联苯·噻虫胺悬浮剂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数量(瓶)</w:t>
            </w:r>
          </w:p>
        </w:tc>
      </w:tr>
      <w:tr w14:paraId="66D51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EBE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15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8C1E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1E5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1亩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D7D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400ml(10亩)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288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1亩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9D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100ml(10亩)</w:t>
            </w:r>
          </w:p>
        </w:tc>
      </w:tr>
      <w:tr w14:paraId="3B38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0DA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466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  <w:p w14:paraId="03C104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D22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28C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567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4ACC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8AF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20E0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094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045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  <w:p w14:paraId="46B0A32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31A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9AE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76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0EF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9984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1D5A3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17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FE7C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21F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C86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5191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79C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69E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6AC2A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A9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8BB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  <w:p w14:paraId="3ED276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F2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9502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426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149D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83F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 w14:paraId="009A4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2D5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合计　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B9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 w14:paraId="55722F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9272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C2C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AC3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4F7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89E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14777CAA">
      <w:pPr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填表人（签字）：                  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审核人（签字）：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eastAsia="仿宋_GB2312"/>
          <w:b/>
          <w:sz w:val="28"/>
          <w:szCs w:val="28"/>
        </w:rPr>
        <w:t>负责人（签字）：</w:t>
      </w:r>
    </w:p>
    <w:p w14:paraId="0A159DDE"/>
    <w:sectPr>
      <w:pgSz w:w="16838" w:h="11906" w:orient="landscape"/>
      <w:pgMar w:top="1587" w:right="2098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582D"/>
    <w:rsid w:val="027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2025-03-27T08:43:00Z</dcterms:created>
  <dc:creator>李青‮</dc:creator>
  <cp:lastModifiedBy>李青‮</cp:lastModifiedBy>
  <dcterms:modified xsi:type="dcterms:W3CDTF">2025-03-27T08:43:43Z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A57B8F998F55444A86197509C3AB860A_11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