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rPr>
      </w:pPr>
      <w:r>
        <w:rPr>
          <w:rFonts w:hint="eastAsia" w:ascii="宋体" w:hAnsi="宋体"/>
          <w:b/>
          <w:bCs/>
          <w:sz w:val="44"/>
        </w:rPr>
        <w:t xml:space="preserve"> </w:t>
      </w:r>
    </w:p>
    <w:p w14:paraId="5B2E7D55">
      <w:pPr>
        <w:spacing w:line="1000" w:lineRule="exact"/>
        <w:jc w:val="center"/>
        <w:rPr>
          <w:rFonts w:ascii="宋体" w:hAnsi="宋体"/>
          <w:b/>
          <w:bCs/>
          <w:sz w:val="44"/>
        </w:rPr>
      </w:pPr>
      <w:r>
        <w:rPr>
          <w:rFonts w:hint="eastAsia" w:ascii="宋体" w:hAnsi="宋体"/>
          <w:b/>
          <w:bCs/>
          <w:sz w:val="44"/>
        </w:rPr>
        <w:t>常 州 市 建 设 工 程</w:t>
      </w:r>
    </w:p>
    <w:p w14:paraId="5376DE19">
      <w:pPr>
        <w:spacing w:line="480" w:lineRule="exact"/>
        <w:ind w:right="21"/>
        <w:jc w:val="center"/>
        <w:rPr>
          <w:rFonts w:ascii="宋体" w:hAnsi="宋体"/>
          <w:b/>
          <w:bCs/>
          <w:sz w:val="44"/>
          <w:szCs w:val="44"/>
        </w:rPr>
      </w:pPr>
    </w:p>
    <w:p w14:paraId="2309A83A">
      <w:pPr>
        <w:rPr>
          <w:rFonts w:ascii="宋体" w:hAnsi="宋体"/>
          <w:sz w:val="24"/>
        </w:rPr>
      </w:pPr>
    </w:p>
    <w:p w14:paraId="246EF0DF">
      <w:pPr>
        <w:jc w:val="center"/>
        <w:rPr>
          <w:rFonts w:ascii="宋体" w:hAnsi="宋体"/>
          <w:b/>
          <w:sz w:val="84"/>
        </w:rPr>
      </w:pPr>
      <w:r>
        <w:rPr>
          <w:rFonts w:hint="eastAsia" w:ascii="宋体" w:hAnsi="宋体"/>
          <w:b/>
          <w:sz w:val="84"/>
        </w:rPr>
        <w:t>施 工 招 标 文 件</w:t>
      </w:r>
    </w:p>
    <w:p w14:paraId="7DCAA867">
      <w:pPr>
        <w:rPr>
          <w:rFonts w:ascii="宋体" w:hAnsi="宋体"/>
          <w:sz w:val="24"/>
        </w:rPr>
      </w:pPr>
      <w:r>
        <w:rPr>
          <w:rFonts w:hint="eastAsia" w:ascii="宋体" w:hAnsi="宋体"/>
          <w:sz w:val="24"/>
        </w:rPr>
        <w:t xml:space="preserve"> </w:t>
      </w:r>
    </w:p>
    <w:p w14:paraId="38E4112F">
      <w:pPr>
        <w:rPr>
          <w:rFonts w:ascii="宋体" w:hAnsi="宋体"/>
          <w:sz w:val="24"/>
        </w:rPr>
      </w:pPr>
    </w:p>
    <w:p w14:paraId="26738D05">
      <w:pPr>
        <w:adjustRightInd w:val="0"/>
        <w:snapToGrid w:val="0"/>
        <w:spacing w:line="300" w:lineRule="auto"/>
        <w:ind w:firstLine="3174" w:firstLineChars="1054"/>
        <w:rPr>
          <w:rFonts w:ascii="宋体" w:hAnsi="宋体"/>
          <w:sz w:val="32"/>
        </w:rPr>
      </w:pPr>
      <w:r>
        <w:rPr>
          <w:rFonts w:hint="eastAsia" w:ascii="宋体" w:hAnsi="宋体"/>
          <w:b/>
          <w:sz w:val="30"/>
        </w:rPr>
        <w:t>招 标 编 号：</w:t>
      </w:r>
      <w:r>
        <w:rPr>
          <w:rFonts w:ascii="宋体" w:hAnsi="宋体"/>
          <w:b/>
          <w:sz w:val="30"/>
          <w:highlight w:val="cyan"/>
        </w:rPr>
        <w:t>MHJ2025040</w:t>
      </w:r>
      <w:r>
        <w:rPr>
          <w:rFonts w:hint="eastAsia" w:ascii="宋体" w:hAnsi="宋体"/>
          <w:b/>
          <w:sz w:val="30"/>
        </w:rPr>
        <w:t xml:space="preserve">  </w:t>
      </w:r>
      <w:r>
        <w:rPr>
          <w:rFonts w:hint="eastAsia" w:ascii="宋体" w:hAnsi="宋体"/>
          <w:sz w:val="32"/>
        </w:rPr>
        <w:t xml:space="preserve">                 </w:t>
      </w:r>
    </w:p>
    <w:p w14:paraId="7DF64080">
      <w:pPr>
        <w:spacing w:line="360" w:lineRule="auto"/>
        <w:rPr>
          <w:rFonts w:ascii="宋体" w:hAnsi="宋体"/>
          <w:sz w:val="32"/>
        </w:rPr>
      </w:pPr>
    </w:p>
    <w:p w14:paraId="7F277242">
      <w:pPr>
        <w:tabs>
          <w:tab w:val="left" w:pos="3979"/>
        </w:tabs>
        <w:spacing w:line="360" w:lineRule="auto"/>
        <w:ind w:left="3864" w:leftChars="375" w:hanging="3114" w:hangingChars="705"/>
        <w:jc w:val="center"/>
        <w:rPr>
          <w:rFonts w:ascii="宋体" w:hAnsi="宋体"/>
          <w:b/>
          <w:bCs/>
          <w:sz w:val="44"/>
          <w:szCs w:val="44"/>
        </w:rPr>
      </w:pPr>
    </w:p>
    <w:p w14:paraId="43FE5DBB">
      <w:pPr>
        <w:spacing w:line="360" w:lineRule="auto"/>
        <w:ind w:left="3006" w:leftChars="375" w:hanging="2256" w:hangingChars="705"/>
        <w:rPr>
          <w:rFonts w:ascii="宋体" w:hAnsi="宋体"/>
          <w:sz w:val="32"/>
        </w:rPr>
      </w:pPr>
    </w:p>
    <w:p w14:paraId="3D920497">
      <w:pPr>
        <w:spacing w:line="360" w:lineRule="auto"/>
        <w:ind w:left="3006" w:leftChars="375" w:hanging="2256" w:hangingChars="705"/>
        <w:rPr>
          <w:rFonts w:ascii="宋体" w:hAnsi="宋体"/>
          <w:sz w:val="32"/>
        </w:rPr>
      </w:pPr>
    </w:p>
    <w:p w14:paraId="3E8B8275">
      <w:pPr>
        <w:ind w:firstLine="640" w:firstLineChars="200"/>
        <w:rPr>
          <w:rFonts w:hint="eastAsia" w:ascii="宋体" w:hAnsi="宋体"/>
          <w:sz w:val="32"/>
          <w:u w:val="single"/>
        </w:rPr>
      </w:pPr>
      <w:r>
        <w:rPr>
          <w:rFonts w:hint="eastAsia" w:ascii="宋体" w:hAnsi="宋体"/>
          <w:sz w:val="32"/>
        </w:rPr>
        <w:t>项目名称：</w:t>
      </w:r>
      <w:r>
        <w:rPr>
          <w:rFonts w:hint="eastAsia" w:ascii="宋体" w:hAnsi="宋体"/>
          <w:sz w:val="32"/>
          <w:highlight w:val="cyan"/>
          <w:u w:val="single"/>
        </w:rPr>
        <w:t>塑胶跑道翻新工程</w:t>
      </w:r>
    </w:p>
    <w:p w14:paraId="3B7C4589">
      <w:pPr>
        <w:spacing w:line="360" w:lineRule="auto"/>
        <w:ind w:left="3006" w:leftChars="375" w:hanging="2256" w:hangingChars="705"/>
        <w:rPr>
          <w:rFonts w:ascii="宋体" w:hAnsi="宋体"/>
          <w:sz w:val="32"/>
          <w:u w:val="single"/>
        </w:rPr>
      </w:pPr>
    </w:p>
    <w:p w14:paraId="351DBEEF">
      <w:pPr>
        <w:spacing w:line="360" w:lineRule="auto"/>
        <w:ind w:left="3006" w:leftChars="375" w:hanging="2256" w:hangingChars="705"/>
        <w:jc w:val="both"/>
        <w:rPr>
          <w:rFonts w:ascii="宋体" w:hAnsi="宋体"/>
          <w:sz w:val="32"/>
        </w:rPr>
      </w:pPr>
    </w:p>
    <w:p w14:paraId="69888512">
      <w:pPr>
        <w:ind w:firstLine="800" w:firstLineChars="250"/>
        <w:rPr>
          <w:rFonts w:ascii="宋体" w:hAnsi="宋体"/>
          <w:sz w:val="32"/>
          <w:u w:val="single"/>
        </w:rPr>
      </w:pPr>
      <w:r>
        <w:rPr>
          <w:rFonts w:hint="eastAsia" w:ascii="宋体" w:hAnsi="宋体"/>
          <w:sz w:val="32"/>
        </w:rPr>
        <w:t>招 标 人（章）：</w:t>
      </w:r>
      <w:r>
        <w:rPr>
          <w:rFonts w:hint="eastAsia" w:ascii="宋体" w:hAnsi="宋体"/>
          <w:sz w:val="32"/>
          <w:highlight w:val="cyan"/>
          <w:u w:val="single"/>
        </w:rPr>
        <w:t>常州市新北区孟河中心小学</w:t>
      </w:r>
    </w:p>
    <w:p w14:paraId="14BF07EC">
      <w:pPr>
        <w:spacing w:line="1040" w:lineRule="exact"/>
        <w:ind w:left="1566" w:leftChars="375" w:hanging="816" w:hangingChars="255"/>
        <w:jc w:val="both"/>
        <w:rPr>
          <w:rFonts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ascii="宋体" w:hAnsi="宋体"/>
          <w:sz w:val="32"/>
          <w:u w:val="single"/>
        </w:rPr>
      </w:pPr>
      <w:r>
        <w:rPr>
          <w:rFonts w:hint="eastAsia" w:ascii="宋体" w:hAnsi="宋体"/>
          <w:sz w:val="32"/>
        </w:rPr>
        <w:t>发  放  时  间 ：</w:t>
      </w:r>
      <w:r>
        <w:rPr>
          <w:rFonts w:hint="eastAsia" w:ascii="宋体" w:hAnsi="宋体"/>
          <w:sz w:val="32"/>
          <w:highlight w:val="cyan"/>
          <w:u w:val="single"/>
        </w:rPr>
        <w:t xml:space="preserve"> </w:t>
      </w:r>
      <w:r>
        <w:rPr>
          <w:rFonts w:ascii="宋体" w:hAnsi="宋体"/>
          <w:sz w:val="32"/>
          <w:highlight w:val="cyan"/>
          <w:u w:val="single"/>
        </w:rPr>
        <w:t>2025</w:t>
      </w:r>
      <w:r>
        <w:rPr>
          <w:rFonts w:hint="eastAsia" w:ascii="宋体" w:hAnsi="宋体"/>
          <w:sz w:val="32"/>
          <w:highlight w:val="cyan"/>
          <w:u w:val="single"/>
        </w:rPr>
        <w:t xml:space="preserve">年 </w:t>
      </w:r>
      <w:r>
        <w:rPr>
          <w:rFonts w:ascii="宋体" w:hAnsi="宋体"/>
          <w:sz w:val="32"/>
          <w:highlight w:val="cyan"/>
          <w:u w:val="single"/>
        </w:rPr>
        <w:t>6</w:t>
      </w:r>
      <w:r>
        <w:rPr>
          <w:rFonts w:hint="eastAsia" w:ascii="宋体" w:hAnsi="宋体"/>
          <w:sz w:val="32"/>
          <w:highlight w:val="cyan"/>
          <w:u w:val="single"/>
        </w:rPr>
        <w:t>月</w:t>
      </w:r>
      <w:r>
        <w:rPr>
          <w:rFonts w:ascii="宋体" w:hAnsi="宋体"/>
          <w:sz w:val="32"/>
          <w:highlight w:val="cyan"/>
          <w:u w:val="single"/>
        </w:rPr>
        <w:t>12</w:t>
      </w:r>
      <w:r>
        <w:rPr>
          <w:rFonts w:hint="eastAsia" w:ascii="宋体" w:hAnsi="宋体"/>
          <w:sz w:val="32"/>
          <w:highlight w:val="cyan"/>
          <w:u w:val="single"/>
        </w:rPr>
        <w:t xml:space="preserve"> 日 </w:t>
      </w:r>
      <w:r>
        <w:rPr>
          <w:rFonts w:hint="eastAsia" w:ascii="宋体" w:hAnsi="宋体"/>
          <w:sz w:val="32"/>
          <w:u w:val="single"/>
        </w:rPr>
        <w:t xml:space="preserve">                </w:t>
      </w:r>
    </w:p>
    <w:p w14:paraId="389AF2A6">
      <w:pPr>
        <w:adjustRightInd w:val="0"/>
        <w:snapToGrid w:val="0"/>
        <w:spacing w:line="300" w:lineRule="auto"/>
        <w:ind w:firstLine="2560" w:firstLineChars="850"/>
        <w:rPr>
          <w:rFonts w:ascii="宋体" w:hAnsi="宋体"/>
          <w:b/>
          <w:snapToGrid w:val="0"/>
          <w:sz w:val="30"/>
          <w:szCs w:val="30"/>
        </w:rPr>
      </w:pPr>
    </w:p>
    <w:p w14:paraId="0F17CCC6">
      <w:pPr>
        <w:adjustRightInd w:val="0"/>
        <w:snapToGrid w:val="0"/>
        <w:spacing w:line="300" w:lineRule="auto"/>
        <w:ind w:firstLine="2560" w:firstLineChars="850"/>
        <w:rPr>
          <w:rFonts w:ascii="宋体" w:hAnsi="宋体"/>
          <w:b/>
          <w:snapToGrid w:val="0"/>
          <w:sz w:val="30"/>
          <w:szCs w:val="30"/>
        </w:rPr>
      </w:pPr>
    </w:p>
    <w:p w14:paraId="252FE60F">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ascii="宋体" w:hAnsi="宋体"/>
          <w:b/>
          <w:kern w:val="2"/>
          <w:sz w:val="44"/>
        </w:rPr>
      </w:pPr>
    </w:p>
    <w:p w14:paraId="2DFC87AE">
      <w:pPr>
        <w:widowControl w:val="0"/>
        <w:spacing w:line="560" w:lineRule="exact"/>
        <w:ind w:firstLine="3889"/>
        <w:jc w:val="both"/>
        <w:rPr>
          <w:rFonts w:ascii="宋体" w:hAnsi="宋体"/>
          <w:b/>
          <w:kern w:val="2"/>
          <w:sz w:val="44"/>
        </w:rPr>
      </w:pPr>
    </w:p>
    <w:p w14:paraId="40BFF856">
      <w:pPr>
        <w:widowControl w:val="0"/>
        <w:spacing w:line="560" w:lineRule="exact"/>
        <w:jc w:val="both"/>
        <w:rPr>
          <w:rFonts w:hint="eastAsia" w:ascii="宋体" w:hAnsi="宋体"/>
          <w:b/>
          <w:kern w:val="2"/>
          <w:sz w:val="44"/>
        </w:rPr>
      </w:pPr>
    </w:p>
    <w:p w14:paraId="2A40646B">
      <w:pPr>
        <w:widowControl w:val="0"/>
        <w:spacing w:line="560" w:lineRule="exact"/>
        <w:ind w:firstLine="3889"/>
        <w:jc w:val="both"/>
        <w:rPr>
          <w:rFonts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279F798A">
      <w:pPr>
        <w:widowControl w:val="0"/>
        <w:jc w:val="both"/>
        <w:rPr>
          <w:rFonts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Ansi="宋体"/>
          <w:sz w:val="24"/>
          <w:szCs w:val="24"/>
        </w:rPr>
      </w:pPr>
      <w:r>
        <w:rPr>
          <w:rFonts w:hint="eastAsia" w:hAnsi="宋体"/>
          <w:sz w:val="24"/>
          <w:szCs w:val="24"/>
        </w:rPr>
        <w:t>封面</w:t>
      </w:r>
    </w:p>
    <w:p w14:paraId="651DE987">
      <w:pPr>
        <w:pStyle w:val="11"/>
        <w:adjustRightInd w:val="0"/>
        <w:snapToGrid w:val="0"/>
        <w:rPr>
          <w:rFonts w:hAnsi="宋体"/>
          <w:sz w:val="24"/>
          <w:szCs w:val="24"/>
        </w:rPr>
      </w:pPr>
      <w:r>
        <w:rPr>
          <w:rFonts w:hint="eastAsia" w:hAnsi="宋体"/>
          <w:sz w:val="24"/>
          <w:szCs w:val="24"/>
        </w:rPr>
        <w:t>一、投标函</w:t>
      </w:r>
    </w:p>
    <w:p w14:paraId="443FA6D2">
      <w:pPr>
        <w:pStyle w:val="11"/>
        <w:adjustRightInd w:val="0"/>
        <w:snapToGrid w:val="0"/>
        <w:rPr>
          <w:rFonts w:hAnsi="宋体"/>
          <w:sz w:val="24"/>
          <w:szCs w:val="24"/>
        </w:rPr>
      </w:pPr>
      <w:r>
        <w:rPr>
          <w:rFonts w:hint="eastAsia" w:hAnsi="宋体"/>
          <w:sz w:val="24"/>
          <w:szCs w:val="24"/>
        </w:rPr>
        <w:t>1、投标函</w:t>
      </w:r>
    </w:p>
    <w:p w14:paraId="37E8C3FE">
      <w:pPr>
        <w:pStyle w:val="11"/>
        <w:adjustRightInd w:val="0"/>
        <w:snapToGrid w:val="0"/>
        <w:rPr>
          <w:rFonts w:hAnsi="宋体"/>
          <w:sz w:val="24"/>
          <w:szCs w:val="24"/>
        </w:rPr>
      </w:pPr>
      <w:r>
        <w:rPr>
          <w:rFonts w:hint="eastAsia" w:hAnsi="宋体"/>
          <w:sz w:val="24"/>
          <w:szCs w:val="24"/>
        </w:rPr>
        <w:t>2、投标报价汇总表</w:t>
      </w:r>
    </w:p>
    <w:p w14:paraId="100349CE">
      <w:pPr>
        <w:pStyle w:val="11"/>
        <w:adjustRightInd w:val="0"/>
        <w:snapToGrid w:val="0"/>
        <w:rPr>
          <w:rFonts w:hAnsi="宋体"/>
          <w:sz w:val="24"/>
          <w:szCs w:val="24"/>
        </w:rPr>
      </w:pPr>
      <w:r>
        <w:rPr>
          <w:rFonts w:hint="eastAsia" w:hAnsi="宋体"/>
          <w:sz w:val="24"/>
          <w:szCs w:val="24"/>
        </w:rPr>
        <w:t>3、法定代表人资格证明书</w:t>
      </w:r>
    </w:p>
    <w:p w14:paraId="25069071">
      <w:pPr>
        <w:pStyle w:val="11"/>
        <w:adjustRightInd w:val="0"/>
        <w:snapToGrid w:val="0"/>
        <w:rPr>
          <w:rFonts w:hAnsi="宋体"/>
          <w:sz w:val="24"/>
          <w:szCs w:val="24"/>
        </w:rPr>
      </w:pPr>
      <w:r>
        <w:rPr>
          <w:rFonts w:hint="eastAsia" w:hAnsi="宋体"/>
          <w:sz w:val="24"/>
          <w:szCs w:val="24"/>
        </w:rPr>
        <w:t>4、授权委托书</w:t>
      </w:r>
    </w:p>
    <w:p w14:paraId="7127ED0B">
      <w:pPr>
        <w:pStyle w:val="11"/>
        <w:adjustRightInd w:val="0"/>
        <w:snapToGrid w:val="0"/>
        <w:rPr>
          <w:rFonts w:hAnsi="宋体"/>
          <w:sz w:val="24"/>
          <w:szCs w:val="24"/>
        </w:rPr>
      </w:pPr>
      <w:r>
        <w:rPr>
          <w:rFonts w:hint="eastAsia" w:hAnsi="宋体"/>
          <w:sz w:val="24"/>
          <w:szCs w:val="24"/>
        </w:rPr>
        <w:t>5、投标人声明函</w:t>
      </w:r>
    </w:p>
    <w:p w14:paraId="2BA302E6">
      <w:pPr>
        <w:pStyle w:val="11"/>
        <w:adjustRightInd w:val="0"/>
        <w:snapToGrid w:val="0"/>
        <w:rPr>
          <w:rFonts w:hAnsi="宋体"/>
          <w:sz w:val="24"/>
          <w:szCs w:val="24"/>
        </w:rPr>
      </w:pPr>
      <w:r>
        <w:rPr>
          <w:rFonts w:hint="eastAsia" w:hAnsi="宋体"/>
          <w:sz w:val="24"/>
          <w:szCs w:val="24"/>
        </w:rPr>
        <w:t>6、投标保证金</w:t>
      </w:r>
    </w:p>
    <w:p w14:paraId="1F791973">
      <w:pPr>
        <w:pStyle w:val="11"/>
        <w:adjustRightInd w:val="0"/>
        <w:snapToGrid w:val="0"/>
        <w:rPr>
          <w:rFonts w:hAnsi="宋体"/>
          <w:sz w:val="24"/>
          <w:szCs w:val="24"/>
        </w:rPr>
      </w:pPr>
      <w:r>
        <w:rPr>
          <w:rFonts w:hint="eastAsia" w:hAnsi="宋体"/>
          <w:sz w:val="24"/>
          <w:szCs w:val="24"/>
        </w:rPr>
        <w:t>二、工程量清单报价格式（详见附件）</w:t>
      </w:r>
    </w:p>
    <w:p w14:paraId="14FE4795">
      <w:pPr>
        <w:pStyle w:val="11"/>
        <w:adjustRightInd w:val="0"/>
        <w:snapToGrid w:val="0"/>
        <w:rPr>
          <w:rFonts w:hAnsi="宋体"/>
          <w:sz w:val="24"/>
          <w:szCs w:val="24"/>
        </w:rPr>
      </w:pPr>
      <w:r>
        <w:rPr>
          <w:rFonts w:hint="eastAsia" w:hAnsi="宋体"/>
          <w:sz w:val="24"/>
          <w:szCs w:val="24"/>
        </w:rPr>
        <w:t>三、辅助资料表</w:t>
      </w:r>
    </w:p>
    <w:p w14:paraId="13B27CE5">
      <w:pPr>
        <w:pStyle w:val="11"/>
        <w:adjustRightInd w:val="0"/>
        <w:snapToGrid w:val="0"/>
        <w:rPr>
          <w:rFonts w:hAnsi="宋体"/>
          <w:sz w:val="24"/>
          <w:szCs w:val="24"/>
        </w:rPr>
      </w:pPr>
      <w:r>
        <w:rPr>
          <w:rFonts w:hint="eastAsia" w:hAnsi="宋体"/>
          <w:sz w:val="24"/>
          <w:szCs w:val="24"/>
        </w:rPr>
        <w:t>1、表3.1项目经理简历表</w:t>
      </w:r>
    </w:p>
    <w:p w14:paraId="43900F72">
      <w:pPr>
        <w:pStyle w:val="11"/>
        <w:adjustRightInd w:val="0"/>
        <w:snapToGrid w:val="0"/>
        <w:rPr>
          <w:rFonts w:hAnsi="宋体"/>
          <w:sz w:val="24"/>
          <w:szCs w:val="24"/>
        </w:rPr>
      </w:pPr>
      <w:r>
        <w:rPr>
          <w:rFonts w:hint="eastAsia" w:hAnsi="宋体"/>
          <w:sz w:val="24"/>
          <w:szCs w:val="24"/>
        </w:rPr>
        <w:t xml:space="preserve">   表3.1.1投标人（企业）业绩表</w:t>
      </w:r>
    </w:p>
    <w:p w14:paraId="11A210C5">
      <w:pPr>
        <w:pStyle w:val="11"/>
        <w:adjustRightInd w:val="0"/>
        <w:snapToGrid w:val="0"/>
        <w:rPr>
          <w:rFonts w:hAnsi="宋体"/>
          <w:sz w:val="24"/>
          <w:szCs w:val="24"/>
        </w:rPr>
      </w:pPr>
      <w:r>
        <w:rPr>
          <w:rFonts w:hint="eastAsia" w:hAnsi="宋体"/>
          <w:sz w:val="24"/>
          <w:szCs w:val="24"/>
        </w:rPr>
        <w:t>2、表3.2主要施工管理人员表</w:t>
      </w:r>
    </w:p>
    <w:p w14:paraId="527DBECD">
      <w:pPr>
        <w:pStyle w:val="11"/>
        <w:adjustRightInd w:val="0"/>
        <w:snapToGrid w:val="0"/>
        <w:rPr>
          <w:rFonts w:hAnsi="宋体"/>
          <w:sz w:val="24"/>
          <w:szCs w:val="24"/>
        </w:rPr>
      </w:pPr>
      <w:r>
        <w:rPr>
          <w:rFonts w:hint="eastAsia" w:hAnsi="宋体"/>
          <w:sz w:val="24"/>
          <w:szCs w:val="24"/>
        </w:rPr>
        <w:t>3、表3.3主要施工机械设备表</w:t>
      </w:r>
    </w:p>
    <w:p w14:paraId="4B65B871">
      <w:pPr>
        <w:pStyle w:val="11"/>
        <w:adjustRightInd w:val="0"/>
        <w:snapToGrid w:val="0"/>
        <w:rPr>
          <w:rFonts w:hAnsi="宋体"/>
          <w:sz w:val="24"/>
          <w:szCs w:val="24"/>
        </w:rPr>
      </w:pPr>
      <w:r>
        <w:rPr>
          <w:rFonts w:hint="eastAsia" w:hAnsi="宋体"/>
          <w:sz w:val="24"/>
          <w:szCs w:val="24"/>
        </w:rPr>
        <w:t>4、表3.4项目拟分包情况表</w:t>
      </w:r>
    </w:p>
    <w:p w14:paraId="1CA75AD3">
      <w:pPr>
        <w:pStyle w:val="11"/>
        <w:adjustRightInd w:val="0"/>
        <w:snapToGrid w:val="0"/>
        <w:rPr>
          <w:rFonts w:hAnsi="宋体"/>
          <w:sz w:val="24"/>
          <w:szCs w:val="24"/>
        </w:rPr>
      </w:pPr>
      <w:r>
        <w:rPr>
          <w:rFonts w:hint="eastAsia" w:hAnsi="宋体"/>
          <w:sz w:val="24"/>
          <w:szCs w:val="24"/>
        </w:rPr>
        <w:t>5、表3.5劳动力计划表</w:t>
      </w:r>
    </w:p>
    <w:p w14:paraId="5FCD86C9">
      <w:pPr>
        <w:pStyle w:val="11"/>
        <w:adjustRightInd w:val="0"/>
        <w:snapToGrid w:val="0"/>
        <w:rPr>
          <w:rFonts w:hAnsi="宋体"/>
          <w:sz w:val="24"/>
          <w:szCs w:val="24"/>
        </w:rPr>
      </w:pPr>
      <w:r>
        <w:rPr>
          <w:rFonts w:hint="eastAsia" w:hAnsi="宋体"/>
          <w:sz w:val="24"/>
          <w:szCs w:val="24"/>
        </w:rPr>
        <w:t>6、表3.6施工方案或施工组织设计</w:t>
      </w:r>
    </w:p>
    <w:p w14:paraId="545B2B54">
      <w:pPr>
        <w:pStyle w:val="11"/>
        <w:adjustRightInd w:val="0"/>
        <w:snapToGrid w:val="0"/>
        <w:rPr>
          <w:rFonts w:hAnsi="宋体"/>
          <w:sz w:val="24"/>
          <w:szCs w:val="24"/>
        </w:rPr>
      </w:pPr>
      <w:r>
        <w:rPr>
          <w:rFonts w:hint="eastAsia" w:hAnsi="宋体"/>
          <w:sz w:val="24"/>
          <w:szCs w:val="24"/>
        </w:rPr>
        <w:t>7、表3.7计划开、竣工日期和施工进度表</w:t>
      </w:r>
    </w:p>
    <w:p w14:paraId="7F938963">
      <w:pPr>
        <w:pStyle w:val="11"/>
        <w:adjustRightInd w:val="0"/>
        <w:snapToGrid w:val="0"/>
        <w:rPr>
          <w:rFonts w:hAnsi="宋体"/>
          <w:sz w:val="24"/>
          <w:szCs w:val="24"/>
        </w:rPr>
      </w:pPr>
      <w:r>
        <w:rPr>
          <w:rFonts w:hint="eastAsia" w:hAnsi="宋体"/>
          <w:sz w:val="24"/>
          <w:szCs w:val="24"/>
        </w:rPr>
        <w:t>8、表3.8临时设施布置及临时用地表</w:t>
      </w:r>
    </w:p>
    <w:p w14:paraId="3FB5849F">
      <w:pPr>
        <w:rPr>
          <w:rFonts w:ascii="宋体" w:hAnsi="宋体"/>
          <w:sz w:val="24"/>
          <w:szCs w:val="24"/>
        </w:rPr>
      </w:pPr>
      <w:r>
        <w:rPr>
          <w:rFonts w:hint="eastAsia" w:ascii="宋体" w:hAnsi="宋体"/>
          <w:sz w:val="24"/>
          <w:szCs w:val="24"/>
        </w:rPr>
        <w:t>四、建设工地文明施工承诺书</w:t>
      </w:r>
    </w:p>
    <w:p w14:paraId="32B3FF48">
      <w:pPr>
        <w:rPr>
          <w:rFonts w:ascii="宋体" w:hAnsi="宋体"/>
          <w:kern w:val="2"/>
          <w:sz w:val="24"/>
        </w:rPr>
      </w:pPr>
      <w:r>
        <w:rPr>
          <w:rFonts w:hint="eastAsia" w:ascii="宋体" w:hAnsi="宋体"/>
          <w:kern w:val="2"/>
          <w:sz w:val="24"/>
        </w:rPr>
        <w:t>五、承诺书</w:t>
      </w:r>
    </w:p>
    <w:p w14:paraId="78A75B0E">
      <w:pPr>
        <w:rPr>
          <w:rFonts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ascii="宋体" w:hAnsi="宋体"/>
          <w:kern w:val="2"/>
          <w:sz w:val="24"/>
          <w:szCs w:val="24"/>
        </w:rPr>
      </w:pPr>
    </w:p>
    <w:p w14:paraId="5482A422">
      <w:pPr>
        <w:spacing w:line="480" w:lineRule="auto"/>
        <w:jc w:val="center"/>
        <w:rPr>
          <w:rFonts w:ascii="宋体" w:hAnsi="宋体"/>
          <w:sz w:val="21"/>
          <w:szCs w:val="21"/>
        </w:rPr>
      </w:pPr>
      <w:r>
        <w:rPr>
          <w:rFonts w:hint="eastAsia" w:ascii="宋体" w:hAnsi="宋体"/>
          <w:b/>
          <w:bCs/>
          <w:sz w:val="44"/>
        </w:rPr>
        <w:t>第一章投标须知</w:t>
      </w:r>
    </w:p>
    <w:p w14:paraId="5A41D759">
      <w:pPr>
        <w:jc w:val="center"/>
        <w:rPr>
          <w:rFonts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ascii="宋体" w:hAnsi="宋体"/>
                <w:sz w:val="21"/>
                <w:szCs w:val="21"/>
                <w:highlight w:val="cyan"/>
              </w:rPr>
            </w:pPr>
            <w:r>
              <w:rPr>
                <w:rFonts w:hint="eastAsia" w:ascii="宋体" w:hAnsi="宋体"/>
                <w:sz w:val="21"/>
                <w:szCs w:val="21"/>
                <w:highlight w:val="cyan"/>
              </w:rPr>
              <w:t>塑胶跑道翻新工程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ascii="宋体" w:hAnsi="宋体"/>
                <w:sz w:val="21"/>
                <w:szCs w:val="21"/>
              </w:rPr>
            </w:pPr>
            <w:r>
              <w:rPr>
                <w:rFonts w:hint="eastAsia" w:ascii="宋体" w:hAnsi="宋体"/>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ascii="宋体" w:hAnsi="宋体"/>
                <w:sz w:val="21"/>
                <w:szCs w:val="21"/>
              </w:rPr>
            </w:pPr>
            <w:r>
              <w:rPr>
                <w:rFonts w:hint="eastAsia" w:ascii="宋体" w:hAnsi="宋体"/>
                <w:sz w:val="21"/>
                <w:szCs w:val="21"/>
                <w:highlight w:val="cyan"/>
              </w:rPr>
              <w:t>吴工</w:t>
            </w:r>
          </w:p>
        </w:tc>
        <w:tc>
          <w:tcPr>
            <w:tcW w:w="1417" w:type="dxa"/>
            <w:gridSpan w:val="2"/>
            <w:vAlign w:val="center"/>
          </w:tcPr>
          <w:p w14:paraId="66313C48">
            <w:pPr>
              <w:jc w:val="center"/>
              <w:rPr>
                <w:rFonts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cyan"/>
              </w:rPr>
            </w:pPr>
            <w:bookmarkStart w:id="0" w:name="OLE_LINK3"/>
            <w:r>
              <w:rPr>
                <w:rFonts w:hint="eastAsia" w:ascii="宋体" w:hAnsi="宋体"/>
                <w:sz w:val="21"/>
                <w:szCs w:val="21"/>
                <w:highlight w:val="cyan"/>
              </w:rPr>
              <w:t>18451682290</w:t>
            </w:r>
            <w:bookmarkEnd w:id="0"/>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rPr>
            </w:pPr>
          </w:p>
        </w:tc>
        <w:tc>
          <w:tcPr>
            <w:tcW w:w="3239" w:type="dxa"/>
            <w:vMerge w:val="continue"/>
            <w:tcBorders>
              <w:bottom w:val="single" w:color="auto" w:sz="4" w:space="0"/>
            </w:tcBorders>
            <w:vAlign w:val="center"/>
          </w:tcPr>
          <w:p w14:paraId="08310F83">
            <w:pPr>
              <w:jc w:val="center"/>
              <w:rPr>
                <w:rFonts w:ascii="宋体" w:hAnsi="宋体"/>
                <w:sz w:val="21"/>
                <w:szCs w:val="21"/>
              </w:rPr>
            </w:pPr>
          </w:p>
        </w:tc>
        <w:tc>
          <w:tcPr>
            <w:tcW w:w="1417" w:type="dxa"/>
            <w:gridSpan w:val="2"/>
            <w:tcBorders>
              <w:bottom w:val="single" w:color="auto" w:sz="4" w:space="0"/>
            </w:tcBorders>
            <w:vAlign w:val="center"/>
          </w:tcPr>
          <w:p w14:paraId="56535EF0">
            <w:pPr>
              <w:jc w:val="center"/>
              <w:rPr>
                <w:rFonts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ascii="宋体" w:hAnsi="宋体"/>
                <w:sz w:val="21"/>
                <w:szCs w:val="21"/>
                <w:highlight w:val="cyan"/>
              </w:rPr>
            </w:pPr>
            <w:r>
              <w:rPr>
                <w:rFonts w:ascii="宋体" w:hAnsi="宋体"/>
                <w:sz w:val="21"/>
                <w:szCs w:val="21"/>
                <w:highlight w:val="cyan"/>
              </w:rPr>
              <w:t>2863336129</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ascii="宋体" w:hAnsi="宋体"/>
                <w:sz w:val="21"/>
                <w:szCs w:val="21"/>
              </w:rPr>
            </w:pPr>
            <w:r>
              <w:rPr>
                <w:rFonts w:hint="eastAsia" w:ascii="宋体" w:hAnsi="宋体"/>
                <w:sz w:val="21"/>
                <w:szCs w:val="21"/>
                <w:highlight w:val="cyan"/>
              </w:rPr>
              <w:t>200</w:t>
            </w:r>
            <w:r>
              <w:rPr>
                <w:rFonts w:ascii="宋体" w:hAnsi="宋体"/>
                <w:sz w:val="21"/>
                <w:szCs w:val="21"/>
                <w:highlight w:val="cyan"/>
              </w:rPr>
              <w:t>元</w:t>
            </w:r>
            <w:r>
              <w:rPr>
                <w:rFonts w:ascii="宋体" w:hAnsi="宋体"/>
                <w:sz w:val="21"/>
                <w:szCs w:val="21"/>
              </w:rPr>
              <w:t>整</w:t>
            </w:r>
            <w:r>
              <w:rPr>
                <w:rFonts w:hint="eastAsia" w:ascii="宋体" w:hAnsi="宋体"/>
                <w:sz w:val="21"/>
                <w:szCs w:val="21"/>
              </w:rPr>
              <w:t>/单位</w:t>
            </w:r>
          </w:p>
        </w:tc>
        <w:tc>
          <w:tcPr>
            <w:tcW w:w="1417" w:type="dxa"/>
            <w:gridSpan w:val="2"/>
            <w:vAlign w:val="center"/>
          </w:tcPr>
          <w:p w14:paraId="2DB4D596">
            <w:pPr>
              <w:jc w:val="center"/>
              <w:rPr>
                <w:rFonts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ascii="宋体" w:hAnsi="宋体"/>
                <w:sz w:val="21"/>
                <w:szCs w:val="21"/>
              </w:rPr>
            </w:pPr>
            <w:r>
              <w:rPr>
                <w:rFonts w:hint="eastAsia"/>
                <w:highlight w:val="cyan"/>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ascii="宋体" w:hAnsi="宋体"/>
                <w:sz w:val="21"/>
                <w:szCs w:val="21"/>
                <w:highlight w:val="cyan"/>
              </w:rPr>
            </w:pPr>
            <w:r>
              <w:rPr>
                <w:rFonts w:hint="eastAsia" w:ascii="宋体" w:hAnsi="宋体"/>
                <w:sz w:val="21"/>
                <w:szCs w:val="21"/>
                <w:highlight w:val="cyan"/>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ascii="宋体" w:hAnsi="宋体"/>
                <w:sz w:val="21"/>
                <w:szCs w:val="21"/>
              </w:rPr>
            </w:pPr>
            <w:r>
              <w:rPr>
                <w:rFonts w:hint="eastAsia" w:ascii="宋体" w:hAnsi="宋体"/>
                <w:sz w:val="21"/>
                <w:szCs w:val="21"/>
                <w:highlight w:val="cyan"/>
              </w:rPr>
              <w:t>市政工程</w:t>
            </w:r>
          </w:p>
        </w:tc>
        <w:tc>
          <w:tcPr>
            <w:tcW w:w="1260" w:type="dxa"/>
            <w:gridSpan w:val="2"/>
            <w:vAlign w:val="center"/>
          </w:tcPr>
          <w:p w14:paraId="5BD361AE">
            <w:pPr>
              <w:jc w:val="center"/>
              <w:rPr>
                <w:rFonts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ascii="宋体" w:hAnsi="宋体"/>
                <w:b/>
                <w:sz w:val="21"/>
                <w:szCs w:val="21"/>
              </w:rPr>
            </w:pPr>
            <w:r>
              <w:rPr>
                <w:rFonts w:hint="eastAsia" w:ascii="宋体" w:hAnsi="宋体"/>
                <w:b/>
                <w:sz w:val="21"/>
                <w:szCs w:val="21"/>
              </w:rPr>
              <w:t>电子文件的内容：</w:t>
            </w:r>
          </w:p>
          <w:p w14:paraId="45F66466">
            <w:pPr>
              <w:rPr>
                <w:rFonts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rPr>
            </w:pPr>
            <w:r>
              <w:rPr>
                <w:rFonts w:hint="eastAsia" w:ascii="宋体" w:hAnsi="宋体"/>
                <w:b/>
                <w:sz w:val="21"/>
                <w:szCs w:val="21"/>
              </w:rPr>
              <w:t>2、项目施工组织设计，格式为WORD。</w:t>
            </w:r>
          </w:p>
          <w:p w14:paraId="00D7B25A">
            <w:pPr>
              <w:rPr>
                <w:rFonts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ascii="宋体" w:hAnsi="宋体" w:cs="宋体"/>
                <w:sz w:val="21"/>
                <w:szCs w:val="21"/>
              </w:rPr>
            </w:pPr>
            <w:r>
              <w:rPr>
                <w:rFonts w:hint="eastAsia" w:ascii="宋体" w:hAnsi="宋体" w:cs="宋体"/>
                <w:sz w:val="21"/>
                <w:szCs w:val="21"/>
              </w:rPr>
              <w:t>接收人：吴工</w:t>
            </w:r>
            <w:r>
              <w:rPr>
                <w:rFonts w:hint="eastAsia" w:ascii="宋体" w:hAnsi="宋体" w:cs="宋体"/>
                <w:sz w:val="21"/>
                <w:szCs w:val="21"/>
                <w:highlight w:val="cyan"/>
              </w:rPr>
              <w:t xml:space="preserve">  </w:t>
            </w:r>
          </w:p>
          <w:p w14:paraId="4EF683A6">
            <w:pPr>
              <w:rPr>
                <w:rFonts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highlight w:val="cyan"/>
                <w:u w:val="single"/>
              </w:rPr>
              <w:t>2025年</w:t>
            </w:r>
            <w:r>
              <w:rPr>
                <w:rFonts w:ascii="宋体" w:hAnsi="宋体"/>
                <w:b/>
                <w:bCs/>
                <w:snapToGrid w:val="0"/>
                <w:sz w:val="21"/>
                <w:szCs w:val="21"/>
                <w:highlight w:val="cyan"/>
                <w:u w:val="single"/>
              </w:rPr>
              <w:t>6</w:t>
            </w:r>
            <w:r>
              <w:rPr>
                <w:rFonts w:hint="eastAsia" w:ascii="宋体" w:hAnsi="宋体"/>
                <w:b/>
                <w:bCs/>
                <w:snapToGrid w:val="0"/>
                <w:sz w:val="21"/>
                <w:szCs w:val="21"/>
                <w:highlight w:val="cyan"/>
                <w:u w:val="single"/>
              </w:rPr>
              <w:t xml:space="preserve"> 月</w:t>
            </w:r>
            <w:r>
              <w:rPr>
                <w:rFonts w:ascii="宋体" w:hAnsi="宋体"/>
                <w:b/>
                <w:bCs/>
                <w:snapToGrid w:val="0"/>
                <w:sz w:val="21"/>
                <w:szCs w:val="21"/>
                <w:highlight w:val="cyan"/>
                <w:u w:val="single"/>
              </w:rPr>
              <w:t>19</w:t>
            </w:r>
            <w:r>
              <w:rPr>
                <w:rFonts w:hint="eastAsia" w:ascii="宋体" w:hAnsi="宋体"/>
                <w:b/>
                <w:bCs/>
                <w:snapToGrid w:val="0"/>
                <w:sz w:val="21"/>
                <w:szCs w:val="21"/>
                <w:highlight w:val="cyan"/>
                <w:u w:val="single"/>
              </w:rPr>
              <w:t>日</w:t>
            </w:r>
            <w:r>
              <w:rPr>
                <w:rFonts w:ascii="宋体" w:hAnsi="宋体"/>
                <w:b/>
                <w:bCs/>
                <w:snapToGrid w:val="0"/>
                <w:sz w:val="21"/>
                <w:szCs w:val="21"/>
                <w:highlight w:val="cyan"/>
                <w:u w:val="single"/>
              </w:rPr>
              <w:t>13</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 xml:space="preserve"> 00</w:t>
            </w:r>
            <w:r>
              <w:rPr>
                <w:rFonts w:hint="eastAsia" w:ascii="宋体" w:hAnsi="宋体"/>
                <w:b/>
                <w:bCs/>
                <w:snapToGrid w:val="0"/>
                <w:sz w:val="21"/>
                <w:szCs w:val="21"/>
                <w:highlight w:val="cyan"/>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ascii="宋体" w:hAnsi="宋体"/>
                <w:b/>
                <w:bCs/>
                <w:snapToGrid w:val="0"/>
                <w:sz w:val="21"/>
                <w:szCs w:val="21"/>
                <w:u w:val="single"/>
              </w:rPr>
            </w:pPr>
            <w:r>
              <w:rPr>
                <w:rFonts w:hint="eastAsia" w:ascii="宋体" w:hAnsi="宋体"/>
                <w:sz w:val="21"/>
                <w:szCs w:val="21"/>
              </w:rPr>
              <w:t>时间</w:t>
            </w:r>
            <w:r>
              <w:rPr>
                <w:rFonts w:hint="eastAsia" w:ascii="宋体" w:hAnsi="宋体"/>
                <w:sz w:val="21"/>
                <w:szCs w:val="21"/>
                <w:highlight w:val="cyan"/>
              </w:rPr>
              <w:t>：</w:t>
            </w:r>
            <w:r>
              <w:rPr>
                <w:rFonts w:hint="eastAsia" w:ascii="宋体" w:hAnsi="宋体"/>
                <w:b/>
                <w:bCs/>
                <w:snapToGrid w:val="0"/>
                <w:sz w:val="21"/>
                <w:szCs w:val="21"/>
                <w:highlight w:val="cyan"/>
                <w:u w:val="single"/>
              </w:rPr>
              <w:t>2025年</w:t>
            </w:r>
            <w:r>
              <w:rPr>
                <w:rFonts w:ascii="宋体" w:hAnsi="宋体"/>
                <w:b/>
                <w:bCs/>
                <w:snapToGrid w:val="0"/>
                <w:sz w:val="21"/>
                <w:szCs w:val="21"/>
                <w:highlight w:val="cyan"/>
                <w:u w:val="single"/>
              </w:rPr>
              <w:t>6</w:t>
            </w:r>
            <w:r>
              <w:rPr>
                <w:rFonts w:hint="eastAsia" w:ascii="宋体" w:hAnsi="宋体"/>
                <w:b/>
                <w:bCs/>
                <w:snapToGrid w:val="0"/>
                <w:sz w:val="21"/>
                <w:szCs w:val="21"/>
                <w:highlight w:val="cyan"/>
                <w:u w:val="single"/>
              </w:rPr>
              <w:t>月</w:t>
            </w:r>
            <w:r>
              <w:rPr>
                <w:rFonts w:ascii="宋体" w:hAnsi="宋体"/>
                <w:b/>
                <w:bCs/>
                <w:snapToGrid w:val="0"/>
                <w:sz w:val="21"/>
                <w:szCs w:val="21"/>
                <w:highlight w:val="cyan"/>
                <w:u w:val="single"/>
              </w:rPr>
              <w:t>19</w:t>
            </w:r>
            <w:r>
              <w:rPr>
                <w:rFonts w:hint="eastAsia" w:ascii="宋体" w:hAnsi="宋体"/>
                <w:b/>
                <w:bCs/>
                <w:snapToGrid w:val="0"/>
                <w:sz w:val="21"/>
                <w:szCs w:val="21"/>
                <w:highlight w:val="cyan"/>
                <w:u w:val="single"/>
              </w:rPr>
              <w:t xml:space="preserve">日 </w:t>
            </w:r>
            <w:r>
              <w:rPr>
                <w:rFonts w:ascii="宋体" w:hAnsi="宋体"/>
                <w:b/>
                <w:bCs/>
                <w:snapToGrid w:val="0"/>
                <w:sz w:val="21"/>
                <w:szCs w:val="21"/>
                <w:highlight w:val="cyan"/>
                <w:u w:val="single"/>
              </w:rPr>
              <w:t>13</w:t>
            </w:r>
            <w:r>
              <w:rPr>
                <w:rFonts w:hint="eastAsia" w:ascii="宋体" w:hAnsi="宋体"/>
                <w:b/>
                <w:bCs/>
                <w:snapToGrid w:val="0"/>
                <w:sz w:val="21"/>
                <w:szCs w:val="21"/>
                <w:highlight w:val="cyan"/>
                <w:u w:val="single"/>
              </w:rPr>
              <w:t xml:space="preserve"> 时 </w:t>
            </w:r>
            <w:r>
              <w:rPr>
                <w:rFonts w:ascii="宋体" w:hAnsi="宋体"/>
                <w:b/>
                <w:bCs/>
                <w:snapToGrid w:val="0"/>
                <w:sz w:val="21"/>
                <w:szCs w:val="21"/>
                <w:highlight w:val="cyan"/>
                <w:u w:val="single"/>
              </w:rPr>
              <w:t>00</w:t>
            </w:r>
            <w:r>
              <w:rPr>
                <w:rFonts w:hint="eastAsia" w:ascii="宋体" w:hAnsi="宋体"/>
                <w:b/>
                <w:bCs/>
                <w:snapToGrid w:val="0"/>
                <w:sz w:val="21"/>
                <w:szCs w:val="21"/>
                <w:highlight w:val="cyan"/>
                <w:u w:val="single"/>
              </w:rPr>
              <w:t xml:space="preserve">  分</w:t>
            </w:r>
          </w:p>
          <w:p w14:paraId="44214F2F">
            <w:pPr>
              <w:ind w:right="-106" w:rightChars="-53"/>
              <w:rPr>
                <w:rFonts w:ascii="宋体" w:hAnsi="宋体" w:cs="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p w14:paraId="4C11D1FB">
            <w:pPr>
              <w:rPr>
                <w:rFonts w:ascii="宋体" w:hAnsi="宋体"/>
                <w:sz w:val="21"/>
                <w:szCs w:val="21"/>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ascii="宋体" w:hAnsi="宋体" w:cs="宋体"/>
                <w:sz w:val="21"/>
                <w:szCs w:val="21"/>
              </w:rPr>
            </w:pPr>
          </w:p>
        </w:tc>
      </w:tr>
    </w:tbl>
    <w:p w14:paraId="41FE8619">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ascii="宋体" w:hAnsi="宋体"/>
          <w:b/>
          <w:snapToGrid w:val="0"/>
          <w:sz w:val="21"/>
          <w:szCs w:val="21"/>
        </w:rPr>
      </w:pPr>
    </w:p>
    <w:p w14:paraId="278E9C1B">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ascii="宋体" w:hAnsi="宋体"/>
          <w:sz w:val="21"/>
          <w:szCs w:val="21"/>
          <w:u w:val="single"/>
        </w:rPr>
      </w:pPr>
      <w:r>
        <w:rPr>
          <w:rFonts w:hint="eastAsia" w:ascii="宋体" w:hAnsi="宋体"/>
          <w:sz w:val="21"/>
          <w:szCs w:val="21"/>
        </w:rPr>
        <w:t>1、招标范围：</w:t>
      </w:r>
      <w:r>
        <w:rPr>
          <w:rFonts w:hint="eastAsia" w:ascii="宋体" w:hAnsi="宋体"/>
          <w:sz w:val="21"/>
          <w:szCs w:val="21"/>
          <w:highlight w:val="cyan"/>
          <w:u w:val="single"/>
        </w:rPr>
        <w:t>图纸（如有）及工程量清单范围内所有工程（含编制说明，详见图纸（如有）及工程量清单）。</w:t>
      </w:r>
    </w:p>
    <w:p w14:paraId="6DE37E4E">
      <w:pPr>
        <w:spacing w:line="300" w:lineRule="auto"/>
        <w:ind w:firstLine="420" w:firstLineChars="200"/>
        <w:rPr>
          <w:rFonts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ascii="宋体" w:hAnsi="宋体"/>
          <w:sz w:val="21"/>
          <w:szCs w:val="21"/>
        </w:rPr>
      </w:pPr>
      <w:r>
        <w:rPr>
          <w:rFonts w:hint="eastAsia" w:ascii="宋体" w:hAnsi="宋体"/>
          <w:sz w:val="21"/>
          <w:szCs w:val="21"/>
        </w:rPr>
        <w:t>（5）其  它：</w:t>
      </w:r>
    </w:p>
    <w:p w14:paraId="0581CF0E">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highlight w:val="cyan"/>
          <w:u w:val="single"/>
        </w:rPr>
        <w:t xml:space="preserve"> </w:t>
      </w:r>
      <w:r>
        <w:rPr>
          <w:rFonts w:hint="eastAsia" w:ascii="宋体" w:hAnsi="宋体"/>
          <w:snapToGrid w:val="0"/>
          <w:sz w:val="21"/>
          <w:szCs w:val="21"/>
          <w:highlight w:val="cyan"/>
          <w:u w:val="single"/>
          <w:lang w:val="en-US" w:eastAsia="zh-CN"/>
        </w:rPr>
        <w:t>财    政</w:t>
      </w:r>
      <w:r>
        <w:rPr>
          <w:rFonts w:hint="eastAsia" w:ascii="宋体" w:hAnsi="宋体"/>
          <w:snapToGrid w:val="0"/>
          <w:sz w:val="21"/>
          <w:szCs w:val="21"/>
          <w:highlight w:val="cyan"/>
          <w:u w:val="single"/>
        </w:rPr>
        <w:t xml:space="preserve">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hint="eastAsia" w:ascii="宋体" w:hAnsi="宋体"/>
          <w:b/>
          <w:bCs/>
          <w:snapToGrid w:val="0"/>
          <w:sz w:val="21"/>
          <w:szCs w:val="21"/>
          <w:highlight w:val="cyan"/>
        </w:rPr>
        <w:t>2025年</w:t>
      </w:r>
      <w:r>
        <w:rPr>
          <w:rFonts w:ascii="宋体" w:hAnsi="宋体"/>
          <w:b/>
          <w:bCs/>
          <w:snapToGrid w:val="0"/>
          <w:sz w:val="21"/>
          <w:szCs w:val="21"/>
          <w:highlight w:val="cyan"/>
        </w:rPr>
        <w:t xml:space="preserve"> </w:t>
      </w:r>
      <w:r>
        <w:rPr>
          <w:rFonts w:hint="eastAsia" w:ascii="宋体" w:hAnsi="宋体"/>
          <w:b/>
          <w:bCs/>
          <w:snapToGrid w:val="0"/>
          <w:sz w:val="21"/>
          <w:szCs w:val="21"/>
          <w:highlight w:val="cyan"/>
        </w:rPr>
        <w:t>6月</w:t>
      </w:r>
      <w:r>
        <w:rPr>
          <w:rFonts w:ascii="宋体" w:hAnsi="宋体"/>
          <w:b/>
          <w:bCs/>
          <w:snapToGrid w:val="0"/>
          <w:sz w:val="21"/>
          <w:szCs w:val="21"/>
          <w:highlight w:val="cyan"/>
        </w:rPr>
        <w:t xml:space="preserve"> </w:t>
      </w:r>
      <w:r>
        <w:rPr>
          <w:rFonts w:hint="eastAsia" w:ascii="宋体" w:hAnsi="宋体"/>
          <w:b/>
          <w:bCs/>
          <w:snapToGrid w:val="0"/>
          <w:sz w:val="21"/>
          <w:szCs w:val="21"/>
          <w:highlight w:val="cyan"/>
        </w:rPr>
        <w:t>16日</w:t>
      </w:r>
      <w:r>
        <w:rPr>
          <w:rFonts w:hint="eastAsia" w:ascii="宋体" w:hAnsi="宋体"/>
          <w:b/>
          <w:bCs/>
          <w:snapToGrid w:val="0"/>
          <w:sz w:val="21"/>
          <w:szCs w:val="21"/>
        </w:rPr>
        <w:t>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Style w:val="23"/>
          <w:color w:val="auto"/>
        </w:rPr>
        <w:t>Jsgrown</w:t>
      </w:r>
      <w:r>
        <w:rPr>
          <w:rStyle w:val="23"/>
          <w:rFonts w:hint="eastAsia"/>
          <w:color w:val="auto"/>
        </w:rPr>
        <w:t xml:space="preserve"> @163.com</w:t>
      </w:r>
      <w:r>
        <w:rPr>
          <w:rStyle w:val="23"/>
          <w:rFonts w:hint="eastAsia"/>
          <w:color w:val="auto"/>
          <w:u w:val="none"/>
        </w:rPr>
        <w:t>；</w:t>
      </w:r>
      <w:r>
        <w:rPr>
          <w:rStyle w:val="23"/>
          <w:rFonts w:hint="eastAsia"/>
          <w:color w:val="auto"/>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招标文件、工程量清单及招标控制价如需澄清，于</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6</w:t>
      </w:r>
      <w:r>
        <w:rPr>
          <w:rFonts w:hint="eastAsia" w:ascii="宋体" w:hAnsi="宋体"/>
          <w:b/>
          <w:bCs/>
          <w:snapToGrid w:val="0"/>
          <w:sz w:val="21"/>
          <w:szCs w:val="21"/>
          <w:highlight w:val="cyan"/>
        </w:rPr>
        <w:t>月</w:t>
      </w:r>
      <w:r>
        <w:rPr>
          <w:rFonts w:ascii="宋体" w:hAnsi="宋体"/>
          <w:b/>
          <w:bCs/>
          <w:snapToGrid w:val="0"/>
          <w:sz w:val="21"/>
          <w:szCs w:val="21"/>
          <w:highlight w:val="cyan"/>
        </w:rPr>
        <w:t>17</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（8）招标控制价编制时材料价格参照</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5</w:t>
      </w:r>
      <w:r>
        <w:rPr>
          <w:rFonts w:hint="eastAsia" w:ascii="宋体" w:hAnsi="宋体"/>
          <w:b/>
          <w:bCs/>
          <w:snapToGrid w:val="0"/>
          <w:sz w:val="21"/>
          <w:szCs w:val="21"/>
          <w:highlight w:val="cyan"/>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 xml:space="preserve">常州市 </w:t>
      </w:r>
      <w:r>
        <w:rPr>
          <w:rFonts w:hint="eastAsia" w:ascii="宋体" w:hAnsi="宋体"/>
          <w:b/>
          <w:bCs/>
          <w:snapToGrid w:val="0"/>
          <w:sz w:val="21"/>
          <w:szCs w:val="21"/>
          <w:highlight w:val="cyan"/>
        </w:rPr>
        <w:t>2025年</w:t>
      </w:r>
      <w:r>
        <w:rPr>
          <w:rFonts w:ascii="宋体" w:hAnsi="宋体"/>
          <w:b/>
          <w:bCs/>
          <w:snapToGrid w:val="0"/>
          <w:sz w:val="21"/>
          <w:szCs w:val="21"/>
          <w:highlight w:val="cyan"/>
        </w:rPr>
        <w:t>5</w:t>
      </w:r>
      <w:r>
        <w:rPr>
          <w:rFonts w:hint="eastAsia" w:ascii="宋体" w:hAnsi="宋体"/>
          <w:b/>
          <w:bCs/>
          <w:snapToGrid w:val="0"/>
          <w:sz w:val="21"/>
          <w:szCs w:val="21"/>
          <w:highlight w:val="cyan"/>
        </w:rPr>
        <w:t>月</w:t>
      </w:r>
      <w:r>
        <w:rPr>
          <w:rFonts w:hint="eastAsia" w:ascii="宋体" w:hAnsi="宋体"/>
          <w:b/>
          <w:bCs/>
          <w:snapToGrid w:val="0"/>
          <w:sz w:val="21"/>
          <w:szCs w:val="21"/>
        </w:rPr>
        <w:t>份工程材料信息指导价（</w:t>
      </w:r>
      <w:r>
        <w:rPr>
          <w:rFonts w:hint="eastAsia" w:ascii="宋体" w:hAnsi="宋体"/>
          <w:b/>
          <w:bCs/>
          <w:snapToGrid w:val="0"/>
          <w:sz w:val="21"/>
          <w:szCs w:val="21"/>
          <w:highlight w:val="cyan"/>
        </w:rPr>
        <w:t>2025年</w:t>
      </w:r>
      <w:r>
        <w:rPr>
          <w:rFonts w:ascii="宋体" w:hAnsi="宋体"/>
          <w:b/>
          <w:bCs/>
          <w:snapToGrid w:val="0"/>
          <w:sz w:val="21"/>
          <w:szCs w:val="21"/>
          <w:highlight w:val="cyan"/>
        </w:rPr>
        <w:t>5</w:t>
      </w:r>
      <w:r>
        <w:rPr>
          <w:rFonts w:hint="eastAsia" w:ascii="宋体" w:hAnsi="宋体"/>
          <w:b/>
          <w:bCs/>
          <w:snapToGrid w:val="0"/>
          <w:sz w:val="21"/>
          <w:szCs w:val="21"/>
          <w:highlight w:val="cyan"/>
        </w:rPr>
        <w:t>月</w:t>
      </w:r>
      <w:r>
        <w:rPr>
          <w:rFonts w:hint="eastAsia" w:ascii="宋体" w:hAnsi="宋体"/>
          <w:b/>
          <w:bCs/>
          <w:snapToGrid w:val="0"/>
          <w:sz w:val="21"/>
          <w:szCs w:val="21"/>
        </w:rPr>
        <w:t>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rPr>
      </w:pPr>
    </w:p>
    <w:p w14:paraId="5511F730">
      <w:pPr>
        <w:tabs>
          <w:tab w:val="left" w:pos="0"/>
          <w:tab w:val="left" w:pos="993"/>
          <w:tab w:val="left" w:pos="1134"/>
        </w:tabs>
        <w:adjustRightInd w:val="0"/>
        <w:snapToGrid w:val="0"/>
        <w:spacing w:line="300" w:lineRule="auto"/>
        <w:rPr>
          <w:rFonts w:ascii="宋体" w:hAnsi="宋体"/>
          <w:snapToGrid w:val="0"/>
          <w:sz w:val="21"/>
          <w:szCs w:val="21"/>
        </w:rPr>
      </w:pPr>
    </w:p>
    <w:p w14:paraId="31B5FC24">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ascii="宋体" w:hAnsi="宋体"/>
          <w:b/>
          <w:bCs/>
          <w:sz w:val="44"/>
        </w:rPr>
      </w:pPr>
    </w:p>
    <w:p w14:paraId="75B8188B">
      <w:pPr>
        <w:tabs>
          <w:tab w:val="left" w:pos="0"/>
          <w:tab w:val="left" w:pos="993"/>
          <w:tab w:val="left" w:pos="1134"/>
        </w:tabs>
        <w:adjustRightInd w:val="0"/>
        <w:snapToGrid w:val="0"/>
        <w:spacing w:line="360" w:lineRule="auto"/>
        <w:rPr>
          <w:rFonts w:ascii="宋体" w:hAnsi="宋体"/>
          <w:b/>
          <w:bCs/>
          <w:sz w:val="44"/>
        </w:rPr>
      </w:pPr>
    </w:p>
    <w:p w14:paraId="431343E1">
      <w:pPr>
        <w:tabs>
          <w:tab w:val="left" w:pos="0"/>
          <w:tab w:val="left" w:pos="993"/>
          <w:tab w:val="left" w:pos="1134"/>
        </w:tabs>
        <w:adjustRightInd w:val="0"/>
        <w:snapToGrid w:val="0"/>
        <w:spacing w:line="360" w:lineRule="auto"/>
        <w:rPr>
          <w:rFonts w:ascii="宋体" w:hAnsi="宋体"/>
          <w:b/>
          <w:bCs/>
          <w:sz w:val="44"/>
        </w:rPr>
      </w:pPr>
    </w:p>
    <w:p w14:paraId="0A9F167A">
      <w:pPr>
        <w:tabs>
          <w:tab w:val="left" w:pos="0"/>
          <w:tab w:val="left" w:pos="993"/>
          <w:tab w:val="left" w:pos="1134"/>
        </w:tabs>
        <w:adjustRightInd w:val="0"/>
        <w:snapToGrid w:val="0"/>
        <w:spacing w:line="360" w:lineRule="auto"/>
        <w:rPr>
          <w:rFonts w:ascii="宋体" w:hAnsi="宋体"/>
          <w:b/>
          <w:bCs/>
          <w:sz w:val="44"/>
        </w:rPr>
      </w:pPr>
    </w:p>
    <w:p w14:paraId="53738C5B">
      <w:pPr>
        <w:tabs>
          <w:tab w:val="left" w:pos="0"/>
          <w:tab w:val="left" w:pos="993"/>
          <w:tab w:val="left" w:pos="1134"/>
        </w:tabs>
        <w:adjustRightInd w:val="0"/>
        <w:snapToGrid w:val="0"/>
        <w:spacing w:line="360" w:lineRule="auto"/>
        <w:rPr>
          <w:rFonts w:ascii="宋体" w:hAnsi="宋体"/>
          <w:b/>
          <w:bCs/>
          <w:sz w:val="44"/>
        </w:rPr>
      </w:pPr>
    </w:p>
    <w:p w14:paraId="7E8A5D34">
      <w:pPr>
        <w:tabs>
          <w:tab w:val="left" w:pos="0"/>
          <w:tab w:val="left" w:pos="993"/>
          <w:tab w:val="left" w:pos="1134"/>
        </w:tabs>
        <w:adjustRightInd w:val="0"/>
        <w:snapToGrid w:val="0"/>
        <w:spacing w:line="360" w:lineRule="auto"/>
        <w:rPr>
          <w:rFonts w:ascii="宋体" w:hAnsi="宋体"/>
          <w:b/>
          <w:bCs/>
          <w:sz w:val="44"/>
        </w:rPr>
      </w:pPr>
    </w:p>
    <w:p w14:paraId="0A303191">
      <w:pPr>
        <w:tabs>
          <w:tab w:val="left" w:pos="0"/>
          <w:tab w:val="left" w:pos="993"/>
          <w:tab w:val="left" w:pos="1134"/>
        </w:tabs>
        <w:adjustRightInd w:val="0"/>
        <w:snapToGrid w:val="0"/>
        <w:spacing w:line="360" w:lineRule="auto"/>
        <w:rPr>
          <w:rFonts w:ascii="宋体" w:hAnsi="宋体"/>
          <w:b/>
          <w:bCs/>
          <w:sz w:val="44"/>
        </w:rPr>
      </w:pPr>
    </w:p>
    <w:p w14:paraId="202176AA">
      <w:pPr>
        <w:pStyle w:val="2"/>
        <w:rPr>
          <w:rFonts w:ascii="宋体" w:hAnsi="宋体"/>
          <w:b/>
          <w:bCs/>
        </w:rPr>
      </w:pPr>
    </w:p>
    <w:p w14:paraId="2CBDF9FE">
      <w:pPr>
        <w:rPr>
          <w:rFonts w:ascii="宋体" w:hAnsi="宋体"/>
          <w:b/>
          <w:bCs/>
          <w:sz w:val="44"/>
        </w:rPr>
      </w:pPr>
    </w:p>
    <w:p w14:paraId="2E56D0A9">
      <w:pPr>
        <w:tabs>
          <w:tab w:val="left" w:pos="0"/>
          <w:tab w:val="left" w:pos="993"/>
          <w:tab w:val="left" w:pos="1134"/>
        </w:tabs>
        <w:adjustRightInd w:val="0"/>
        <w:snapToGrid w:val="0"/>
        <w:spacing w:line="360" w:lineRule="auto"/>
        <w:jc w:val="center"/>
        <w:rPr>
          <w:rFonts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ascii="宋体" w:hAnsi="宋体" w:cs="宋体"/>
          <w:sz w:val="72"/>
          <w:szCs w:val="72"/>
        </w:rPr>
      </w:pPr>
      <w:bookmarkStart w:id="1" w:name="bookmark108"/>
      <w:bookmarkEnd w:id="1"/>
      <w:r>
        <w:rPr>
          <w:rFonts w:ascii="宋体" w:hAnsi="宋体" w:cs="宋体"/>
          <w:b/>
          <w:bCs/>
          <w:spacing w:val="-5"/>
          <w:sz w:val="72"/>
          <w:szCs w:val="72"/>
        </w:rPr>
        <w:t>建设工程施工合同</w:t>
      </w:r>
    </w:p>
    <w:p w14:paraId="1708E7F6">
      <w:pPr>
        <w:spacing w:before="57" w:line="221" w:lineRule="auto"/>
        <w:ind w:left="2833"/>
        <w:rPr>
          <w:rFonts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ascii="宋体" w:hAnsi="宋体" w:cs="宋体"/>
          <w:spacing w:val="18"/>
          <w:sz w:val="21"/>
          <w:szCs w:val="21"/>
          <w:highlight w:val="cyan"/>
        </w:rPr>
      </w:pPr>
      <w:r>
        <w:rPr>
          <w:rFonts w:hint="eastAsia" w:ascii="宋体" w:hAnsi="宋体" w:cs="宋体"/>
          <w:spacing w:val="-7"/>
          <w:sz w:val="21"/>
          <w:szCs w:val="21"/>
          <w:highlight w:val="cyan"/>
        </w:rPr>
        <w:t>发包人（全称</w:t>
      </w:r>
      <w:r>
        <w:rPr>
          <w:rFonts w:hint="eastAsia" w:ascii="宋体" w:hAnsi="宋体" w:cs="宋体"/>
          <w:spacing w:val="18"/>
          <w:sz w:val="21"/>
          <w:szCs w:val="21"/>
          <w:highlight w:val="cyan"/>
        </w:rPr>
        <w:t>）：</w:t>
      </w:r>
    </w:p>
    <w:p w14:paraId="306B84BA">
      <w:pPr>
        <w:spacing w:line="480" w:lineRule="auto"/>
        <w:ind w:firstLine="3"/>
        <w:rPr>
          <w:rFonts w:ascii="宋体" w:hAnsi="宋体" w:cs="宋体"/>
          <w:sz w:val="21"/>
          <w:szCs w:val="21"/>
          <w:highlight w:val="cyan"/>
        </w:rPr>
      </w:pPr>
      <w:r>
        <w:rPr>
          <w:rFonts w:hint="eastAsia" w:ascii="宋体" w:hAnsi="宋体" w:cs="宋体"/>
          <w:spacing w:val="1"/>
          <w:sz w:val="21"/>
          <w:szCs w:val="21"/>
          <w:highlight w:val="cyan"/>
        </w:rPr>
        <w:t>承包人（全称</w:t>
      </w:r>
      <w:r>
        <w:rPr>
          <w:rFonts w:hint="eastAsia" w:ascii="宋体" w:hAnsi="宋体" w:cs="宋体"/>
          <w:spacing w:val="-1"/>
          <w:sz w:val="21"/>
          <w:szCs w:val="21"/>
          <w:highlight w:val="cyan"/>
        </w:rPr>
        <w:t>）：</w:t>
      </w:r>
    </w:p>
    <w:p w14:paraId="3FEAA4BD">
      <w:pPr>
        <w:spacing w:line="480" w:lineRule="auto"/>
        <w:ind w:firstLine="419"/>
        <w:jc w:val="both"/>
        <w:rPr>
          <w:rFonts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highlight w:val="cyan"/>
          <w:u w:val="single"/>
        </w:rPr>
        <w:t>塑胶跑道翻新工程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highlight w:val="cyan"/>
          <w:u w:val="single"/>
        </w:rPr>
        <w:t>塑胶跑道翻新工程</w:t>
      </w:r>
      <w:r>
        <w:rPr>
          <w:rFonts w:hint="eastAsia" w:ascii="宋体" w:hAnsi="宋体" w:cs="宋体"/>
          <w:spacing w:val="-1"/>
          <w:sz w:val="21"/>
          <w:szCs w:val="21"/>
        </w:rPr>
        <w:t>。</w:t>
      </w:r>
    </w:p>
    <w:p w14:paraId="3F11E5E8">
      <w:pPr>
        <w:spacing w:line="480" w:lineRule="auto"/>
        <w:ind w:firstLine="424" w:firstLineChars="200"/>
        <w:rPr>
          <w:rFonts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highlight w:val="cyan"/>
          <w:u w:val="single"/>
        </w:rPr>
        <w:t>常州市新北区</w:t>
      </w:r>
      <w:r>
        <w:rPr>
          <w:rFonts w:hint="eastAsia" w:ascii="宋体" w:hAnsi="宋体" w:cs="宋体"/>
          <w:spacing w:val="-1"/>
          <w:sz w:val="21"/>
          <w:szCs w:val="21"/>
          <w:highlight w:val="cyan"/>
          <w:u w:val="single"/>
        </w:rPr>
        <w:t>孟河镇</w:t>
      </w:r>
      <w:r>
        <w:rPr>
          <w:rFonts w:hint="eastAsia" w:ascii="宋体" w:hAnsi="宋体" w:cs="宋体"/>
          <w:sz w:val="21"/>
          <w:szCs w:val="21"/>
          <w:highlight w:val="cyan"/>
          <w:u w:val="single"/>
        </w:rPr>
        <w:t>内。</w:t>
      </w:r>
    </w:p>
    <w:p w14:paraId="38C460B7">
      <w:pPr>
        <w:spacing w:line="480" w:lineRule="auto"/>
        <w:ind w:firstLine="416" w:firstLineChars="200"/>
        <w:rPr>
          <w:rFonts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highlight w:val="cyan"/>
          <w:u w:val="single"/>
        </w:rPr>
        <w:t>××</w:t>
      </w:r>
    </w:p>
    <w:p w14:paraId="51D22A3D">
      <w:pPr>
        <w:spacing w:line="480" w:lineRule="auto"/>
        <w:ind w:firstLine="416" w:firstLineChars="200"/>
        <w:rPr>
          <w:rFonts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u w:val="single"/>
          <w:lang w:val="en-US" w:eastAsia="zh-CN"/>
        </w:rPr>
        <w:t>财政</w:t>
      </w:r>
      <w:r>
        <w:rPr>
          <w:rFonts w:hint="eastAsia" w:ascii="宋体" w:hAnsi="宋体" w:cs="宋体"/>
          <w:spacing w:val="-1"/>
          <w:sz w:val="21"/>
          <w:szCs w:val="21"/>
          <w:highlight w:val="cyan"/>
          <w:u w:val="single"/>
        </w:rPr>
        <w:t xml:space="preserve">  。</w:t>
      </w:r>
    </w:p>
    <w:p w14:paraId="7B3CB686">
      <w:pPr>
        <w:spacing w:line="480" w:lineRule="auto"/>
        <w:ind w:firstLine="420"/>
        <w:rPr>
          <w:rFonts w:ascii="宋体" w:hAnsi="宋体" w:cs="宋体"/>
          <w:spacing w:val="-1"/>
          <w:sz w:val="21"/>
          <w:szCs w:val="21"/>
          <w:highlight w:val="cyan"/>
          <w:u w:val="single"/>
        </w:rPr>
      </w:pPr>
      <w:r>
        <w:rPr>
          <w:rFonts w:hint="eastAsia" w:ascii="宋体" w:hAnsi="宋体" w:cs="宋体"/>
          <w:spacing w:val="-1"/>
          <w:sz w:val="21"/>
          <w:szCs w:val="21"/>
        </w:rPr>
        <w:t>5.工程内容：</w:t>
      </w:r>
      <w:r>
        <w:rPr>
          <w:rFonts w:hint="eastAsia" w:ascii="宋体" w:hAnsi="宋体" w:cs="宋体"/>
          <w:spacing w:val="-1"/>
          <w:sz w:val="21"/>
          <w:szCs w:val="21"/>
          <w:highlight w:val="cyan"/>
          <w:u w:val="single"/>
        </w:rPr>
        <w:t>图纸(如有）及工程量清单（含编制说明）范围内所有工程（详见图纸（如有）及工程量清单）。</w:t>
      </w:r>
    </w:p>
    <w:p w14:paraId="13E5D7FD">
      <w:pPr>
        <w:spacing w:line="480" w:lineRule="auto"/>
        <w:ind w:firstLine="412" w:firstLineChars="200"/>
        <w:rPr>
          <w:rFonts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highlight w:val="cyan"/>
          <w:u w:val="single"/>
        </w:rPr>
        <w:t>图纸(如有）及工程量清单（含编制说明）范围内所有工程（详见图纸（如有）及工程量清单）。</w:t>
      </w:r>
    </w:p>
    <w:p w14:paraId="5CABC42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08B7772">
      <w:pPr>
        <w:spacing w:line="480" w:lineRule="auto"/>
        <w:ind w:firstLine="416" w:firstLineChars="200"/>
        <w:rPr>
          <w:rFonts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407BD04">
      <w:pPr>
        <w:spacing w:line="480" w:lineRule="auto"/>
        <w:ind w:firstLine="464"/>
        <w:rPr>
          <w:rFonts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highlight w:val="cyan"/>
          <w:u w:val="single"/>
          <w:lang w:val="en-US" w:eastAsia="zh-CN"/>
        </w:rPr>
        <w:t>45</w:t>
      </w:r>
      <w:r>
        <w:rPr>
          <w:rFonts w:hint="eastAsia" w:ascii="宋体" w:hAnsi="宋体" w:cs="宋体"/>
          <w:spacing w:val="-2"/>
          <w:sz w:val="21"/>
          <w:szCs w:val="21"/>
          <w:highlight w:val="cyan"/>
          <w:u w:val="single"/>
        </w:rPr>
        <w:t xml:space="preserve"> </w:t>
      </w:r>
      <w:r>
        <w:rPr>
          <w:rFonts w:hint="eastAsia" w:ascii="宋体" w:hAnsi="宋体" w:cs="宋体"/>
          <w:spacing w:val="-77"/>
          <w:sz w:val="21"/>
          <w:szCs w:val="21"/>
          <w:highlight w:val="cyan"/>
        </w:rPr>
        <w:t xml:space="preserve"> </w:t>
      </w:r>
      <w:r>
        <w:rPr>
          <w:rFonts w:hint="eastAsia" w:ascii="宋体" w:hAnsi="宋体" w:cs="宋体"/>
          <w:spacing w:val="-2"/>
          <w:sz w:val="21"/>
          <w:szCs w:val="21"/>
          <w:highlight w:val="cyan"/>
        </w:rPr>
        <w:t>天</w:t>
      </w:r>
      <w:r>
        <w:rPr>
          <w:rFonts w:hint="eastAsia" w:ascii="宋体" w:hAnsi="宋体" w:cs="宋体"/>
          <w:spacing w:val="-2"/>
          <w:sz w:val="21"/>
          <w:szCs w:val="21"/>
        </w:rPr>
        <w:t>。工期总日历天数与根据前述计划开竣工（完工）日期计算的工期天数不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ascii="宋体" w:hAnsi="宋体" w:cs="宋体"/>
          <w:sz w:val="21"/>
          <w:szCs w:val="21"/>
        </w:rPr>
      </w:pPr>
      <w:r>
        <w:rPr>
          <w:rFonts w:hint="eastAsia" w:ascii="宋体" w:hAnsi="宋体" w:cs="宋体"/>
          <w:spacing w:val="-2"/>
          <w:sz w:val="21"/>
          <w:szCs w:val="21"/>
        </w:rPr>
        <w:t>1.</w:t>
      </w:r>
      <w:r>
        <w:rPr>
          <w:rFonts w:hint="eastAsia" w:ascii="宋体" w:hAnsi="宋体" w:cs="宋体"/>
          <w:spacing w:val="-2"/>
          <w:sz w:val="21"/>
          <w:szCs w:val="21"/>
          <w:highlight w:val="cyan"/>
        </w:rPr>
        <w:t>签约合同价为：</w:t>
      </w:r>
      <w:r>
        <w:rPr>
          <w:rFonts w:hint="eastAsia" w:ascii="宋体" w:hAnsi="宋体" w:cs="宋体"/>
          <w:spacing w:val="-2"/>
          <w:sz w:val="21"/>
          <w:szCs w:val="21"/>
          <w:highlight w:val="cyan"/>
          <w:u w:val="single"/>
        </w:rPr>
        <w:t xml:space="preserve">                </w:t>
      </w:r>
      <w:r>
        <w:rPr>
          <w:rFonts w:hint="eastAsia" w:ascii="宋体" w:hAnsi="宋体" w:cs="宋体"/>
          <w:spacing w:val="-96"/>
          <w:sz w:val="21"/>
          <w:szCs w:val="21"/>
          <w:highlight w:val="cyan"/>
        </w:rPr>
        <w:t xml:space="preserve"> </w:t>
      </w:r>
      <w:r>
        <w:rPr>
          <w:rFonts w:hint="eastAsia" w:ascii="宋体" w:hAnsi="宋体" w:cs="宋体"/>
          <w:spacing w:val="-2"/>
          <w:sz w:val="21"/>
          <w:szCs w:val="21"/>
          <w:highlight w:val="cyan"/>
        </w:rPr>
        <w:t>人民币（</w:t>
      </w:r>
      <w:r>
        <w:rPr>
          <w:rFonts w:hint="eastAsia" w:ascii="宋体" w:hAnsi="宋体" w:cs="宋体"/>
          <w:spacing w:val="-3"/>
          <w:sz w:val="21"/>
          <w:szCs w:val="21"/>
          <w:highlight w:val="cyan"/>
        </w:rPr>
        <w:t>大写）</w:t>
      </w:r>
      <w:r>
        <w:rPr>
          <w:rFonts w:hint="eastAsia" w:ascii="宋体" w:hAnsi="宋体" w:cs="宋体"/>
          <w:spacing w:val="-61"/>
          <w:sz w:val="21"/>
          <w:szCs w:val="21"/>
          <w:highlight w:val="cyan"/>
        </w:rPr>
        <w:t xml:space="preserve"> </w:t>
      </w:r>
      <w:r>
        <w:rPr>
          <w:rFonts w:hint="eastAsia" w:ascii="宋体" w:hAnsi="宋体" w:cs="宋体"/>
          <w:spacing w:val="-3"/>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3"/>
          <w:sz w:val="21"/>
          <w:szCs w:val="21"/>
          <w:highlight w:val="cyan"/>
        </w:rPr>
        <w:t>元)；</w:t>
      </w:r>
    </w:p>
    <w:p w14:paraId="7502A8E3">
      <w:pPr>
        <w:spacing w:line="480" w:lineRule="auto"/>
        <w:ind w:firstLine="422"/>
        <w:rPr>
          <w:rFonts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ascii="宋体" w:hAnsi="宋体" w:cs="宋体"/>
          <w:sz w:val="21"/>
          <w:szCs w:val="21"/>
          <w:highlight w:val="cyan"/>
        </w:rPr>
      </w:pPr>
      <w:r>
        <w:rPr>
          <w:rFonts w:hint="eastAsia" w:ascii="宋体" w:hAnsi="宋体" w:cs="宋体"/>
          <w:spacing w:val="-5"/>
          <w:sz w:val="21"/>
          <w:szCs w:val="21"/>
          <w:highlight w:val="cyan"/>
        </w:rPr>
        <w:t>（1）安全文明施工费：</w:t>
      </w:r>
      <w:r>
        <w:rPr>
          <w:rFonts w:hint="eastAsia" w:ascii="宋体" w:hAnsi="宋体" w:cs="宋体"/>
          <w:spacing w:val="-5"/>
          <w:sz w:val="21"/>
          <w:szCs w:val="21"/>
          <w:highlight w:val="cyan"/>
          <w:u w:val="single"/>
        </w:rPr>
        <w:t xml:space="preserve">             </w:t>
      </w:r>
      <w:r>
        <w:rPr>
          <w:rFonts w:hint="eastAsia" w:ascii="宋体" w:hAnsi="宋体" w:cs="宋体"/>
          <w:spacing w:val="-6"/>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6"/>
          <w:sz w:val="21"/>
          <w:szCs w:val="21"/>
          <w:highlight w:val="cyan"/>
        </w:rPr>
        <w:t>人民币（大写）(¥</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6"/>
          <w:sz w:val="21"/>
          <w:szCs w:val="21"/>
          <w:highlight w:val="cyan"/>
        </w:rPr>
        <w:t>元)；</w:t>
      </w:r>
    </w:p>
    <w:p w14:paraId="5E777E58">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（2）材料和工程设备暂估价金额：</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2"/>
          <w:sz w:val="21"/>
          <w:szCs w:val="21"/>
          <w:highlight w:val="cyan"/>
        </w:rPr>
        <w:t>元)；</w:t>
      </w:r>
    </w:p>
    <w:p w14:paraId="73E7D21C">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（3）专业工程暂估价金额：</w:t>
      </w:r>
      <w:r>
        <w:rPr>
          <w:rFonts w:hint="eastAsia" w:ascii="宋体" w:hAnsi="宋体" w:cs="宋体"/>
          <w:spacing w:val="-1"/>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1"/>
          <w:sz w:val="21"/>
          <w:szCs w:val="21"/>
          <w:highlight w:val="cyan"/>
        </w:rPr>
        <w:t>人民币（大写）</w:t>
      </w:r>
      <w:r>
        <w:rPr>
          <w:rFonts w:hint="eastAsia" w:ascii="宋体" w:hAnsi="宋体" w:cs="宋体"/>
          <w:spacing w:val="44"/>
          <w:sz w:val="21"/>
          <w:szCs w:val="21"/>
          <w:highlight w:val="cyan"/>
        </w:rPr>
        <w:t xml:space="preserve"> </w:t>
      </w:r>
      <w:r>
        <w:rPr>
          <w:rFonts w:hint="eastAsia" w:ascii="宋体" w:hAnsi="宋体" w:cs="宋体"/>
          <w:spacing w:val="-1"/>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元)；</w:t>
      </w:r>
    </w:p>
    <w:p w14:paraId="0E2BF903">
      <w:pPr>
        <w:spacing w:line="480" w:lineRule="auto"/>
        <w:ind w:firstLine="412" w:firstLineChars="200"/>
        <w:rPr>
          <w:rFonts w:ascii="宋体" w:hAnsi="宋体" w:cs="宋体"/>
          <w:sz w:val="21"/>
          <w:szCs w:val="21"/>
          <w:highlight w:val="cyan"/>
        </w:rPr>
      </w:pPr>
      <w:r>
        <w:rPr>
          <w:rFonts w:hint="eastAsia" w:ascii="宋体" w:hAnsi="宋体" w:cs="宋体"/>
          <w:spacing w:val="-2"/>
          <w:sz w:val="21"/>
          <w:szCs w:val="21"/>
          <w:highlight w:val="cyan"/>
        </w:rPr>
        <w:t>（4）暂列金额：</w:t>
      </w:r>
      <w:r>
        <w:rPr>
          <w:rFonts w:hint="eastAsia" w:ascii="宋体" w:hAnsi="宋体" w:cs="宋体"/>
          <w:spacing w:val="-2"/>
          <w:sz w:val="21"/>
          <w:szCs w:val="21"/>
          <w:highlight w:val="cyan"/>
          <w:u w:val="single"/>
        </w:rPr>
        <w:t xml:space="preserve">                    </w:t>
      </w:r>
      <w:r>
        <w:rPr>
          <w:rFonts w:hint="eastAsia" w:ascii="宋体" w:hAnsi="宋体" w:cs="宋体"/>
          <w:spacing w:val="9"/>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2"/>
          <w:sz w:val="21"/>
          <w:szCs w:val="21"/>
          <w:highlight w:val="cyan"/>
        </w:rPr>
        <w:t>元)。</w:t>
      </w:r>
    </w:p>
    <w:p w14:paraId="13F58F19">
      <w:pPr>
        <w:spacing w:line="480" w:lineRule="auto"/>
        <w:ind w:firstLine="416" w:firstLineChars="200"/>
        <w:rPr>
          <w:rFonts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ascii="宋体" w:hAnsi="宋体" w:cs="宋体"/>
          <w:sz w:val="21"/>
          <w:szCs w:val="21"/>
        </w:rPr>
      </w:pPr>
      <w:r>
        <w:rPr>
          <w:rFonts w:hint="eastAsia" w:ascii="宋体" w:hAnsi="宋体" w:cs="宋体"/>
          <w:sz w:val="21"/>
          <w:szCs w:val="21"/>
          <w:highlight w:val="cyan"/>
        </w:rPr>
        <w:t>承包人项目经理：</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 xml:space="preserve"> 。</w:t>
      </w:r>
    </w:p>
    <w:p w14:paraId="0660A5B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5"/>
          <w:sz w:val="21"/>
          <w:szCs w:val="21"/>
          <w:highlight w:val="cyan"/>
        </w:rPr>
        <w:t>签订</w:t>
      </w:r>
      <w:r>
        <w:rPr>
          <w:rFonts w:hint="eastAsia" w:ascii="宋体" w:hAnsi="宋体" w:cs="宋体"/>
          <w:spacing w:val="-5"/>
          <w:sz w:val="21"/>
          <w:szCs w:val="21"/>
        </w:rPr>
        <w:t>。</w:t>
      </w:r>
    </w:p>
    <w:p w14:paraId="3612667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highlight w:val="cyan"/>
          <w:u w:val="single"/>
        </w:rPr>
        <w:t>常州市新北区</w:t>
      </w:r>
      <w:r>
        <w:rPr>
          <w:rFonts w:hint="eastAsia" w:ascii="宋体" w:hAnsi="宋体" w:cs="宋体"/>
          <w:spacing w:val="-1"/>
          <w:sz w:val="21"/>
          <w:szCs w:val="21"/>
          <w:highlight w:val="cyan"/>
          <w:u w:val="single"/>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ascii="宋体" w:hAnsi="宋体" w:cs="宋体"/>
          <w:spacing w:val="-1"/>
          <w:sz w:val="21"/>
          <w:szCs w:val="21"/>
        </w:rPr>
      </w:pPr>
    </w:p>
    <w:p w14:paraId="5B1974A5">
      <w:pPr>
        <w:spacing w:line="480" w:lineRule="auto"/>
        <w:rPr>
          <w:rFonts w:ascii="宋体" w:hAnsi="宋体" w:cs="宋体"/>
          <w:sz w:val="21"/>
          <w:szCs w:val="21"/>
          <w:highlight w:val="cyan"/>
        </w:rPr>
      </w:pPr>
      <w:r>
        <w:rPr>
          <w:rFonts w:hint="eastAsia" w:ascii="宋体" w:hAnsi="宋体" w:cs="宋体"/>
          <w:spacing w:val="-4"/>
          <w:sz w:val="21"/>
          <w:szCs w:val="21"/>
          <w:highlight w:val="cyan"/>
        </w:rPr>
        <w:t>发包人： （公章）                            承包人：（公章）</w:t>
      </w:r>
    </w:p>
    <w:p w14:paraId="43905F4A">
      <w:pPr>
        <w:spacing w:line="480" w:lineRule="auto"/>
        <w:rPr>
          <w:rFonts w:ascii="宋体" w:hAnsi="宋体" w:cs="宋体"/>
          <w:sz w:val="21"/>
          <w:szCs w:val="21"/>
          <w:highlight w:val="cyan"/>
        </w:rPr>
      </w:pPr>
      <w:r>
        <w:rPr>
          <w:rFonts w:hint="eastAsia" w:ascii="宋体" w:hAnsi="宋体" w:cs="宋体"/>
          <w:spacing w:val="-1"/>
          <w:sz w:val="21"/>
          <w:szCs w:val="21"/>
          <w:highlight w:val="cyan"/>
        </w:rPr>
        <w:t xml:space="preserve">法定代表人或其委托代理人：（签字或签章）    </w:t>
      </w:r>
      <w:r>
        <w:rPr>
          <w:rFonts w:hint="eastAsia" w:ascii="宋体" w:hAnsi="宋体" w:cs="宋体"/>
          <w:spacing w:val="-2"/>
          <w:sz w:val="21"/>
          <w:szCs w:val="21"/>
          <w:highlight w:val="cyan"/>
        </w:rPr>
        <w:t>法定代表人或其委托代理人：（签字或签章）</w:t>
      </w:r>
    </w:p>
    <w:p w14:paraId="5A7F214E">
      <w:pPr>
        <w:spacing w:line="480" w:lineRule="auto"/>
        <w:rPr>
          <w:rFonts w:ascii="宋体" w:hAnsi="宋体" w:cs="宋体"/>
          <w:sz w:val="21"/>
          <w:szCs w:val="21"/>
          <w:highlight w:val="cyan"/>
        </w:rPr>
      </w:pPr>
      <w:r>
        <w:rPr>
          <w:rFonts w:hint="eastAsia" w:ascii="宋体" w:hAnsi="宋体" w:cs="宋体"/>
          <w:spacing w:val="-4"/>
          <w:sz w:val="21"/>
          <w:szCs w:val="21"/>
          <w:highlight w:val="cyan"/>
        </w:rPr>
        <w:t>组织机构代码：</w:t>
      </w:r>
      <w:r>
        <w:rPr>
          <w:rFonts w:hint="eastAsia" w:ascii="宋体" w:hAnsi="宋体" w:cs="宋体"/>
          <w:spacing w:val="3"/>
          <w:sz w:val="21"/>
          <w:szCs w:val="21"/>
          <w:highlight w:val="cyan"/>
        </w:rPr>
        <w:t xml:space="preserve">                             </w:t>
      </w:r>
      <w:r>
        <w:rPr>
          <w:rFonts w:hint="eastAsia" w:ascii="宋体" w:hAnsi="宋体" w:cs="宋体"/>
          <w:spacing w:val="-4"/>
          <w:sz w:val="21"/>
          <w:szCs w:val="21"/>
          <w:highlight w:val="cyan"/>
        </w:rPr>
        <w:t>组织机构代码：</w:t>
      </w:r>
    </w:p>
    <w:p w14:paraId="49260C68">
      <w:pPr>
        <w:spacing w:line="480" w:lineRule="auto"/>
        <w:rPr>
          <w:rFonts w:ascii="宋体" w:hAnsi="宋体" w:cs="宋体"/>
          <w:sz w:val="21"/>
          <w:szCs w:val="21"/>
          <w:highlight w:val="cyan"/>
        </w:rPr>
      </w:pPr>
      <w:r>
        <w:rPr>
          <w:rFonts w:hint="eastAsia" w:ascii="宋体" w:hAnsi="宋体" w:cs="宋体"/>
          <w:spacing w:val="-9"/>
          <w:sz w:val="21"/>
          <w:szCs w:val="21"/>
          <w:highlight w:val="cyan"/>
        </w:rPr>
        <w:t>地</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址：</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地</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址：</w:t>
      </w:r>
    </w:p>
    <w:p w14:paraId="52B96DB1">
      <w:pPr>
        <w:spacing w:line="480" w:lineRule="auto"/>
        <w:rPr>
          <w:rFonts w:ascii="宋体" w:hAnsi="宋体" w:cs="宋体"/>
          <w:sz w:val="21"/>
          <w:szCs w:val="21"/>
          <w:highlight w:val="cyan"/>
        </w:rPr>
      </w:pPr>
      <w:r>
        <w:rPr>
          <w:rFonts w:hint="eastAsia" w:ascii="宋体" w:hAnsi="宋体" w:cs="宋体"/>
          <w:spacing w:val="-4"/>
          <w:sz w:val="21"/>
          <w:szCs w:val="21"/>
          <w:highlight w:val="cyan"/>
        </w:rPr>
        <w:t>邮政编码：                                   邮政编码：</w:t>
      </w:r>
    </w:p>
    <w:p w14:paraId="019B79DB">
      <w:pPr>
        <w:spacing w:line="480" w:lineRule="auto"/>
        <w:rPr>
          <w:rFonts w:ascii="宋体" w:hAnsi="宋体" w:cs="宋体"/>
          <w:sz w:val="21"/>
          <w:szCs w:val="21"/>
          <w:highlight w:val="cyan"/>
        </w:rPr>
      </w:pPr>
      <w:r>
        <w:rPr>
          <w:rFonts w:hint="eastAsia" w:ascii="宋体" w:hAnsi="宋体" w:cs="宋体"/>
          <w:spacing w:val="-9"/>
          <w:sz w:val="21"/>
          <w:szCs w:val="21"/>
          <w:highlight w:val="cyan"/>
        </w:rPr>
        <w:t>电</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话：                                       电</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话：</w:t>
      </w:r>
    </w:p>
    <w:p w14:paraId="34D1D86C">
      <w:pPr>
        <w:spacing w:line="480" w:lineRule="auto"/>
        <w:rPr>
          <w:rFonts w:ascii="宋体" w:hAnsi="宋体" w:cs="宋体"/>
          <w:sz w:val="21"/>
          <w:szCs w:val="21"/>
          <w:highlight w:val="cyan"/>
        </w:rPr>
      </w:pPr>
      <w:r>
        <w:rPr>
          <w:rFonts w:hint="eastAsia" w:ascii="宋体" w:hAnsi="宋体" w:cs="宋体"/>
          <w:spacing w:val="-9"/>
          <w:sz w:val="21"/>
          <w:szCs w:val="21"/>
          <w:highlight w:val="cyan"/>
        </w:rPr>
        <w:t>传</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真：</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传</w:t>
      </w:r>
      <w:r>
        <w:rPr>
          <w:rFonts w:hint="eastAsia" w:ascii="宋体" w:hAnsi="宋体" w:cs="宋体"/>
          <w:spacing w:val="6"/>
          <w:sz w:val="21"/>
          <w:szCs w:val="21"/>
          <w:highlight w:val="cyan"/>
        </w:rPr>
        <w:t xml:space="preserve">  </w:t>
      </w:r>
      <w:r>
        <w:rPr>
          <w:rFonts w:hint="eastAsia" w:ascii="宋体" w:hAnsi="宋体" w:cs="宋体"/>
          <w:spacing w:val="-9"/>
          <w:sz w:val="21"/>
          <w:szCs w:val="21"/>
          <w:highlight w:val="cyan"/>
        </w:rPr>
        <w:t>真：</w:t>
      </w:r>
    </w:p>
    <w:p w14:paraId="04891394">
      <w:pPr>
        <w:spacing w:line="480" w:lineRule="auto"/>
        <w:rPr>
          <w:rFonts w:ascii="宋体" w:hAnsi="宋体" w:cs="宋体"/>
          <w:sz w:val="21"/>
          <w:szCs w:val="21"/>
          <w:highlight w:val="cyan"/>
        </w:rPr>
      </w:pPr>
      <w:r>
        <w:rPr>
          <w:rFonts w:hint="eastAsia" w:ascii="宋体" w:hAnsi="宋体" w:cs="宋体"/>
          <w:spacing w:val="-10"/>
          <w:sz w:val="21"/>
          <w:szCs w:val="21"/>
          <w:highlight w:val="cyan"/>
        </w:rPr>
        <w:t>电子信箱：</w:t>
      </w:r>
      <w:r>
        <w:rPr>
          <w:rFonts w:hint="eastAsia" w:ascii="宋体" w:hAnsi="宋体" w:cs="宋体"/>
          <w:spacing w:val="1"/>
          <w:sz w:val="21"/>
          <w:szCs w:val="21"/>
          <w:highlight w:val="cyan"/>
        </w:rPr>
        <w:t xml:space="preserve">                         </w:t>
      </w:r>
      <w:r>
        <w:rPr>
          <w:rFonts w:hint="eastAsia" w:ascii="宋体" w:hAnsi="宋体" w:cs="宋体"/>
          <w:sz w:val="21"/>
          <w:szCs w:val="21"/>
          <w:highlight w:val="cyan"/>
        </w:rPr>
        <w:t xml:space="preserve">         </w:t>
      </w:r>
      <w:r>
        <w:rPr>
          <w:rFonts w:hint="eastAsia" w:ascii="宋体" w:hAnsi="宋体" w:cs="宋体"/>
          <w:spacing w:val="-10"/>
          <w:sz w:val="21"/>
          <w:szCs w:val="21"/>
          <w:highlight w:val="cyan"/>
        </w:rPr>
        <w:t>电子信箱：</w:t>
      </w:r>
    </w:p>
    <w:p w14:paraId="028B4C5E">
      <w:pPr>
        <w:spacing w:line="480" w:lineRule="auto"/>
        <w:rPr>
          <w:rFonts w:ascii="宋体" w:hAnsi="宋体" w:cs="宋体"/>
          <w:sz w:val="21"/>
          <w:szCs w:val="21"/>
          <w:highlight w:val="cyan"/>
        </w:rPr>
      </w:pPr>
      <w:r>
        <w:rPr>
          <w:rFonts w:hint="eastAsia" w:ascii="宋体" w:hAnsi="宋体" w:cs="宋体"/>
          <w:spacing w:val="-6"/>
          <w:sz w:val="21"/>
          <w:szCs w:val="21"/>
          <w:highlight w:val="cyan"/>
        </w:rPr>
        <w:t>开户银行：</w:t>
      </w:r>
      <w:r>
        <w:rPr>
          <w:rFonts w:hint="eastAsia" w:ascii="宋体" w:hAnsi="宋体" w:cs="宋体"/>
          <w:spacing w:val="3"/>
          <w:sz w:val="21"/>
          <w:szCs w:val="21"/>
          <w:highlight w:val="cyan"/>
        </w:rPr>
        <w:t xml:space="preserve">                                 </w:t>
      </w:r>
      <w:r>
        <w:rPr>
          <w:rFonts w:hint="eastAsia" w:ascii="宋体" w:hAnsi="宋体" w:cs="宋体"/>
          <w:spacing w:val="-6"/>
          <w:sz w:val="21"/>
          <w:szCs w:val="21"/>
          <w:highlight w:val="cyan"/>
        </w:rPr>
        <w:t>开户银行：</w:t>
      </w:r>
    </w:p>
    <w:p w14:paraId="30CADCE2">
      <w:pPr>
        <w:spacing w:line="480" w:lineRule="auto"/>
        <w:rPr>
          <w:rFonts w:ascii="宋体" w:hAnsi="宋体" w:cs="宋体"/>
          <w:sz w:val="21"/>
          <w:szCs w:val="21"/>
          <w:highlight w:val="cyan"/>
        </w:rPr>
      </w:pPr>
      <w:r>
        <w:rPr>
          <w:rFonts w:hint="eastAsia" w:ascii="宋体" w:hAnsi="宋体" w:cs="宋体"/>
          <w:spacing w:val="-12"/>
          <w:sz w:val="21"/>
          <w:szCs w:val="21"/>
          <w:highlight w:val="cyan"/>
        </w:rPr>
        <w:t>账</w:t>
      </w:r>
      <w:r>
        <w:rPr>
          <w:rFonts w:hint="eastAsia" w:ascii="宋体" w:hAnsi="宋体" w:cs="宋体"/>
          <w:spacing w:val="9"/>
          <w:sz w:val="21"/>
          <w:szCs w:val="21"/>
          <w:highlight w:val="cyan"/>
        </w:rPr>
        <w:t xml:space="preserve">  </w:t>
      </w:r>
      <w:r>
        <w:rPr>
          <w:rFonts w:hint="eastAsia" w:ascii="宋体" w:hAnsi="宋体" w:cs="宋体"/>
          <w:spacing w:val="-12"/>
          <w:sz w:val="21"/>
          <w:szCs w:val="21"/>
          <w:highlight w:val="cyan"/>
        </w:rPr>
        <w:t>号：</w:t>
      </w:r>
      <w:r>
        <w:rPr>
          <w:rFonts w:hint="eastAsia" w:ascii="宋体" w:hAnsi="宋体" w:cs="宋体"/>
          <w:sz w:val="21"/>
          <w:szCs w:val="21"/>
          <w:highlight w:val="cyan"/>
        </w:rPr>
        <w:t xml:space="preserve">                                    </w:t>
      </w:r>
      <w:r>
        <w:rPr>
          <w:rFonts w:hint="eastAsia" w:ascii="宋体" w:hAnsi="宋体" w:cs="宋体"/>
          <w:spacing w:val="-12"/>
          <w:sz w:val="21"/>
          <w:szCs w:val="21"/>
          <w:highlight w:val="cyan"/>
        </w:rPr>
        <w:t>账</w:t>
      </w:r>
      <w:r>
        <w:rPr>
          <w:rFonts w:hint="eastAsia" w:ascii="宋体" w:hAnsi="宋体" w:cs="宋体"/>
          <w:spacing w:val="7"/>
          <w:sz w:val="21"/>
          <w:szCs w:val="21"/>
          <w:highlight w:val="cyan"/>
        </w:rPr>
        <w:t xml:space="preserve">  </w:t>
      </w:r>
      <w:r>
        <w:rPr>
          <w:rFonts w:hint="eastAsia" w:ascii="宋体" w:hAnsi="宋体" w:cs="宋体"/>
          <w:spacing w:val="-12"/>
          <w:sz w:val="21"/>
          <w:szCs w:val="21"/>
          <w:highlight w:val="cyan"/>
        </w:rPr>
        <w:t>号：</w:t>
      </w:r>
    </w:p>
    <w:p w14:paraId="02718197">
      <w:pPr>
        <w:spacing w:line="480" w:lineRule="auto"/>
        <w:ind w:firstLine="416" w:firstLineChars="200"/>
        <w:rPr>
          <w:rFonts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z w:val="21"/>
          <w:szCs w:val="21"/>
          <w:highlight w:val="cyan"/>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4"/>
          <w:sz w:val="21"/>
          <w:szCs w:val="21"/>
          <w:highlight w:val="cyan"/>
          <w:u w:val="single"/>
        </w:rPr>
        <w:t xml:space="preserve"> </w:t>
      </w:r>
      <w:r>
        <w:rPr>
          <w:rFonts w:hint="eastAsia" w:ascii="宋体" w:hAnsi="宋体" w:cs="宋体"/>
          <w:spacing w:val="-1"/>
          <w:sz w:val="21"/>
          <w:szCs w:val="21"/>
          <w:highlight w:val="cyan"/>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yellow"/>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ascii="宋体" w:hAnsi="宋体" w:cs="宋体"/>
          <w:sz w:val="21"/>
          <w:szCs w:val="21"/>
        </w:rPr>
        <w:pict>
          <v:shape id="任意多边形 14" o:spid="_x0000_s1029"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cyan"/>
        </w:rPr>
      </w:pPr>
      <w:r>
        <w:rPr>
          <w:rFonts w:hint="eastAsia" w:ascii="宋体" w:hAnsi="宋体" w:cs="宋体"/>
          <w:spacing w:val="-15"/>
          <w:sz w:val="21"/>
          <w:szCs w:val="21"/>
          <w:highlight w:val="cyan"/>
        </w:rPr>
        <w:t>职</w:t>
      </w:r>
      <w:r>
        <w:rPr>
          <w:rFonts w:hint="eastAsia" w:ascii="宋体" w:hAnsi="宋体" w:cs="宋体"/>
          <w:spacing w:val="3"/>
          <w:sz w:val="21"/>
          <w:szCs w:val="21"/>
          <w:highlight w:val="cyan"/>
        </w:rPr>
        <w:t xml:space="preserve">    </w:t>
      </w:r>
      <w:r>
        <w:rPr>
          <w:rFonts w:hint="eastAsia" w:ascii="宋体" w:hAnsi="宋体" w:cs="宋体"/>
          <w:spacing w:val="-15"/>
          <w:sz w:val="21"/>
          <w:szCs w:val="21"/>
          <w:highlight w:val="cyan"/>
        </w:rPr>
        <w:t>务</w:t>
      </w:r>
      <w:r>
        <w:rPr>
          <w:rFonts w:hint="eastAsia" w:ascii="宋体" w:hAnsi="宋体" w:cs="宋体"/>
          <w:spacing w:val="-10"/>
          <w:sz w:val="21"/>
          <w:szCs w:val="21"/>
          <w:highlight w:val="cyan"/>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建造师执业资格等级</w:t>
      </w:r>
      <w:r>
        <w:rPr>
          <w:rFonts w:hint="eastAsia" w:ascii="宋体" w:hAnsi="宋体" w:cs="宋体"/>
          <w:spacing w:val="-3"/>
          <w:sz w:val="21"/>
          <w:szCs w:val="21"/>
          <w:highlight w:val="cyan"/>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建造师注册证书号</w:t>
      </w:r>
      <w:r>
        <w:rPr>
          <w:rFonts w:hint="eastAsia" w:ascii="宋体" w:hAnsi="宋体" w:cs="宋体"/>
          <w:spacing w:val="-2"/>
          <w:sz w:val="21"/>
          <w:szCs w:val="21"/>
          <w:highlight w:val="cyan"/>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建造师执业印章号</w:t>
      </w:r>
      <w:r>
        <w:rPr>
          <w:rFonts w:hint="eastAsia" w:ascii="宋体" w:hAnsi="宋体" w:cs="宋体"/>
          <w:spacing w:val="-2"/>
          <w:sz w:val="21"/>
          <w:szCs w:val="21"/>
          <w:highlight w:val="cyan"/>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安全生产考核合格证书号</w:t>
      </w:r>
      <w:r>
        <w:rPr>
          <w:rFonts w:hint="eastAsia" w:ascii="宋体" w:hAnsi="宋体" w:cs="宋体"/>
          <w:spacing w:val="1"/>
          <w:sz w:val="21"/>
          <w:szCs w:val="21"/>
          <w:highlight w:val="cyan"/>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通信地址</w:t>
      </w:r>
      <w:r>
        <w:rPr>
          <w:rFonts w:hint="eastAsia" w:ascii="宋体" w:hAnsi="宋体" w:cs="宋体"/>
          <w:spacing w:val="-4"/>
          <w:sz w:val="21"/>
          <w:szCs w:val="21"/>
          <w:highlight w:val="cyan"/>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姓</w:t>
      </w:r>
      <w:r>
        <w:rPr>
          <w:rFonts w:hint="eastAsia" w:ascii="宋体" w:hAnsi="宋体" w:cs="宋体"/>
          <w:spacing w:val="3"/>
          <w:sz w:val="21"/>
          <w:szCs w:val="21"/>
          <w:highlight w:val="cyan"/>
        </w:rPr>
        <w:t xml:space="preserve">    </w:t>
      </w:r>
      <w:r>
        <w:rPr>
          <w:rFonts w:hint="eastAsia" w:ascii="宋体" w:hAnsi="宋体" w:cs="宋体"/>
          <w:spacing w:val="-7"/>
          <w:sz w:val="21"/>
          <w:szCs w:val="21"/>
          <w:highlight w:val="cyan"/>
        </w:rPr>
        <w:t>名</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职</w:t>
      </w:r>
      <w:r>
        <w:rPr>
          <w:rFonts w:hint="eastAsia" w:ascii="宋体" w:hAnsi="宋体" w:cs="宋体"/>
          <w:spacing w:val="2"/>
          <w:sz w:val="21"/>
          <w:szCs w:val="21"/>
          <w:highlight w:val="cyan"/>
        </w:rPr>
        <w:t xml:space="preserve">    </w:t>
      </w:r>
      <w:r>
        <w:rPr>
          <w:rFonts w:hint="eastAsia" w:ascii="宋体" w:hAnsi="宋体" w:cs="宋体"/>
          <w:spacing w:val="-7"/>
          <w:sz w:val="21"/>
          <w:szCs w:val="21"/>
          <w:highlight w:val="cyan"/>
        </w:rPr>
        <w:t>务</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监理工程师执业资格证书号</w:t>
      </w:r>
      <w:r>
        <w:rPr>
          <w:rFonts w:hint="eastAsia" w:ascii="宋体" w:hAnsi="宋体" w:cs="宋体"/>
          <w:spacing w:val="2"/>
          <w:sz w:val="21"/>
          <w:szCs w:val="21"/>
          <w:highlight w:val="cyan"/>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电子信箱</w:t>
      </w:r>
      <w:r>
        <w:rPr>
          <w:rFonts w:hint="eastAsia" w:ascii="宋体" w:hAnsi="宋体" w:cs="宋体"/>
          <w:spacing w:val="-3"/>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3"/>
          <w:sz w:val="21"/>
          <w:szCs w:val="21"/>
          <w:highlight w:val="cyan"/>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通信地址：</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w:t>
      </w:r>
      <w:bookmarkStart w:id="5" w:name="_GoBack"/>
      <w:r>
        <w:rPr>
          <w:rFonts w:hint="eastAsia" w:ascii="宋体" w:hAnsi="宋体" w:cs="宋体"/>
          <w:sz w:val="21"/>
          <w:szCs w:val="21"/>
          <w:u w:val="single"/>
        </w:rPr>
        <w:t>工期</w:t>
      </w:r>
      <w:bookmarkEnd w:id="5"/>
      <w:r>
        <w:rPr>
          <w:rFonts w:hint="eastAsia" w:ascii="宋体" w:hAnsi="宋体" w:cs="宋体"/>
          <w:sz w:val="21"/>
          <w:szCs w:val="21"/>
          <w:u w:val="single"/>
        </w:rPr>
        <w:t>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ascii="宋体" w:hAnsi="宋体"/>
          <w:b/>
          <w:bCs/>
          <w:sz w:val="21"/>
          <w:szCs w:val="21"/>
          <w:highlight w:val="cyan"/>
          <w:u w:val="single"/>
        </w:rPr>
        <w:t>10</w:t>
      </w:r>
      <w:r>
        <w:rPr>
          <w:rFonts w:hint="eastAsia" w:ascii="宋体" w:hAnsi="宋体"/>
          <w:b/>
          <w:bCs/>
          <w:sz w:val="21"/>
          <w:szCs w:val="21"/>
          <w:highlight w:val="cyan"/>
          <w:u w:val="single"/>
        </w:rPr>
        <w:t>%+</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highlight w:val="cyan"/>
          <w:u w:val="single"/>
        </w:rPr>
        <w:t>[2025</w:t>
      </w:r>
      <w:r>
        <w:rPr>
          <w:rFonts w:hint="eastAsia" w:ascii="宋体" w:hAnsi="宋体" w:cs="宋体"/>
          <w:b/>
          <w:bCs/>
          <w:spacing w:val="-29"/>
          <w:sz w:val="21"/>
          <w:szCs w:val="21"/>
          <w:highlight w:val="cyan"/>
          <w:u w:val="single"/>
        </w:rPr>
        <w:t xml:space="preserve"> </w:t>
      </w:r>
      <w:r>
        <w:rPr>
          <w:rFonts w:hint="eastAsia" w:ascii="宋体" w:hAnsi="宋体" w:cs="宋体"/>
          <w:b/>
          <w:bCs/>
          <w:spacing w:val="-1"/>
          <w:sz w:val="21"/>
          <w:szCs w:val="21"/>
          <w:highlight w:val="cyan"/>
          <w:u w:val="single"/>
        </w:rPr>
        <w:t>年</w:t>
      </w:r>
      <w:r>
        <w:rPr>
          <w:rFonts w:ascii="宋体" w:hAnsi="宋体" w:cs="宋体"/>
          <w:b/>
          <w:bCs/>
          <w:spacing w:val="-35"/>
          <w:sz w:val="21"/>
          <w:szCs w:val="21"/>
          <w:highlight w:val="cyan"/>
          <w:u w:val="single"/>
        </w:rPr>
        <w:t>5</w:t>
      </w:r>
      <w:r>
        <w:rPr>
          <w:rFonts w:hint="eastAsia" w:ascii="宋体" w:hAnsi="宋体" w:cs="宋体"/>
          <w:b/>
          <w:bCs/>
          <w:spacing w:val="-1"/>
          <w:sz w:val="21"/>
          <w:szCs w:val="21"/>
          <w:highlight w:val="cyan"/>
          <w:u w:val="single"/>
        </w:rPr>
        <w:t>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人工、机械台班、价格和签证时间等内容，并附有签证费用计算书及综合单价分析，如须办理签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rPr>
      </w:pPr>
      <w:r>
        <w:rPr>
          <w:rFonts w:hint="eastAsia" w:ascii="宋体" w:hAnsi="宋体" w:cs="宋体"/>
          <w:sz w:val="21"/>
          <w:szCs w:val="21"/>
          <w:u w:val="single"/>
        </w:rPr>
        <w:t>据常建〔2024〕279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highlight w:val="cyan"/>
          <w:u w:val="single"/>
        </w:rPr>
        <w:t xml:space="preserve"> </w:t>
      </w:r>
      <w:r>
        <w:rPr>
          <w:rFonts w:hint="eastAsia" w:ascii="宋体" w:hAnsi="宋体" w:cs="宋体"/>
          <w:b/>
          <w:bCs/>
          <w:spacing w:val="-2"/>
          <w:sz w:val="21"/>
          <w:szCs w:val="21"/>
          <w:highlight w:val="cyan"/>
          <w:u w:val="single"/>
        </w:rPr>
        <w:t>2025</w:t>
      </w:r>
      <w:r>
        <w:rPr>
          <w:rFonts w:hint="eastAsia" w:ascii="宋体" w:hAnsi="宋体" w:cs="宋体"/>
          <w:b/>
          <w:bCs/>
          <w:spacing w:val="-35"/>
          <w:sz w:val="21"/>
          <w:szCs w:val="21"/>
          <w:highlight w:val="cyan"/>
          <w:u w:val="single"/>
        </w:rPr>
        <w:t xml:space="preserve"> </w:t>
      </w:r>
      <w:r>
        <w:rPr>
          <w:rFonts w:hint="eastAsia" w:ascii="宋体" w:hAnsi="宋体" w:cs="宋体"/>
          <w:b/>
          <w:bCs/>
          <w:spacing w:val="-2"/>
          <w:sz w:val="21"/>
          <w:szCs w:val="21"/>
          <w:highlight w:val="cyan"/>
          <w:u w:val="single"/>
        </w:rPr>
        <w:t>年</w:t>
      </w:r>
      <w:r>
        <w:rPr>
          <w:rFonts w:ascii="宋体" w:hAnsi="宋体" w:cs="宋体"/>
          <w:b/>
          <w:bCs/>
          <w:spacing w:val="-35"/>
          <w:sz w:val="21"/>
          <w:szCs w:val="21"/>
          <w:highlight w:val="cyan"/>
          <w:u w:val="single"/>
        </w:rPr>
        <w:t>5</w:t>
      </w:r>
      <w:r>
        <w:rPr>
          <w:rFonts w:hint="eastAsia" w:ascii="宋体" w:hAnsi="宋体" w:cs="宋体"/>
          <w:b/>
          <w:bCs/>
          <w:spacing w:val="-31"/>
          <w:sz w:val="21"/>
          <w:szCs w:val="21"/>
          <w:highlight w:val="cyan"/>
          <w:u w:val="single"/>
        </w:rPr>
        <w:t xml:space="preserve"> </w:t>
      </w:r>
      <w:r>
        <w:rPr>
          <w:rFonts w:hint="eastAsia" w:ascii="宋体" w:hAnsi="宋体" w:cs="宋体"/>
          <w:b/>
          <w:bCs/>
          <w:spacing w:val="-2"/>
          <w:sz w:val="21"/>
          <w:szCs w:val="21"/>
          <w:highlight w:val="cyan"/>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本工程无预付款；工程竣工（完工）验收合格后，工程款付至审定价的30%（无息）；竣工（完工）验收合格之日起一年后，付至审定价的60%（无息）；竣工（完工）验收合格之日起二年后付清余款（无息）。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cyan"/>
          <w:u w:val="single"/>
        </w:rPr>
      </w:pPr>
      <w:r>
        <w:rPr>
          <w:rFonts w:hint="eastAsia" w:ascii="宋体" w:hAnsi="宋体" w:cs="宋体"/>
          <w:spacing w:val="-2"/>
          <w:sz w:val="21"/>
          <w:szCs w:val="21"/>
          <w:highlight w:val="cyan"/>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21、其他未尽事宜双方协商解决。</w:t>
      </w:r>
    </w:p>
    <w:p w14:paraId="69DBF0AD">
      <w:pPr>
        <w:pStyle w:val="9"/>
        <w:spacing w:line="257" w:lineRule="auto"/>
      </w:pPr>
    </w:p>
    <w:p w14:paraId="4C254BF8">
      <w:pPr>
        <w:snapToGrid w:val="0"/>
        <w:rPr>
          <w:rFonts w:ascii="宋体" w:hAnsi="宋体"/>
          <w:bCs/>
          <w:sz w:val="24"/>
          <w:szCs w:val="24"/>
        </w:rPr>
      </w:pPr>
      <w:bookmarkStart w:id="2" w:name="bookmark76"/>
      <w:bookmarkEnd w:id="2"/>
      <w:r>
        <w:rPr>
          <w:rFonts w:hint="eastAsia" w:ascii="宋体" w:hAnsi="宋体"/>
          <w:bCs/>
          <w:sz w:val="24"/>
          <w:szCs w:val="24"/>
        </w:rPr>
        <w:t>附件1：</w:t>
      </w:r>
    </w:p>
    <w:p w14:paraId="7D6874DF">
      <w:pPr>
        <w:snapToGrid w:val="0"/>
        <w:jc w:val="center"/>
        <w:rPr>
          <w:rFonts w:ascii="宋体" w:hAnsi="宋体"/>
          <w:b/>
          <w:sz w:val="32"/>
          <w:szCs w:val="32"/>
        </w:rPr>
      </w:pPr>
      <w:r>
        <w:rPr>
          <w:rFonts w:hint="eastAsia" w:ascii="宋体" w:hAnsi="宋体"/>
          <w:b/>
          <w:sz w:val="32"/>
          <w:szCs w:val="32"/>
        </w:rPr>
        <w:t>工  程  质  量  保  修  书</w:t>
      </w:r>
    </w:p>
    <w:p w14:paraId="02E31C01">
      <w:pPr>
        <w:snapToGrid w:val="0"/>
        <w:rPr>
          <w:rFonts w:ascii="宋体" w:hAnsi="宋体"/>
        </w:rPr>
      </w:pPr>
    </w:p>
    <w:p w14:paraId="6E686D7B">
      <w:pPr>
        <w:spacing w:line="300" w:lineRule="exact"/>
        <w:ind w:firstLine="480" w:firstLineChars="200"/>
        <w:rPr>
          <w:rFonts w:ascii="宋体" w:hAnsi="宋体" w:cs="宋体"/>
          <w:sz w:val="24"/>
          <w:szCs w:val="24"/>
          <w:highlight w:val="cyan"/>
        </w:rPr>
      </w:pPr>
      <w:r>
        <w:rPr>
          <w:rFonts w:hint="eastAsia" w:ascii="宋体" w:hAnsi="宋体"/>
          <w:sz w:val="24"/>
          <w:szCs w:val="24"/>
          <w:highlight w:val="cyan"/>
        </w:rPr>
        <w:t>发包人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cs="宋体"/>
          <w:sz w:val="24"/>
          <w:szCs w:val="24"/>
          <w:highlight w:val="cyan"/>
          <w:u w:val="single"/>
        </w:rPr>
        <w:t xml:space="preserve"> 常州市新北区孟河中心小学   </w:t>
      </w:r>
      <w:r>
        <w:rPr>
          <w:rFonts w:hint="eastAsia" w:ascii="宋体" w:hAnsi="宋体"/>
          <w:sz w:val="24"/>
          <w:szCs w:val="24"/>
          <w:highlight w:val="cyan"/>
          <w:u w:val="single"/>
        </w:rPr>
        <w:t xml:space="preserve">                                  </w:t>
      </w:r>
    </w:p>
    <w:p w14:paraId="31FF69A8">
      <w:pPr>
        <w:snapToGrid w:val="0"/>
        <w:spacing w:line="300" w:lineRule="exact"/>
        <w:ind w:firstLine="480" w:firstLineChars="200"/>
        <w:rPr>
          <w:rFonts w:ascii="宋体" w:hAnsi="宋体"/>
          <w:sz w:val="24"/>
          <w:szCs w:val="24"/>
          <w:u w:val="single"/>
        </w:rPr>
      </w:pPr>
      <w:r>
        <w:rPr>
          <w:rFonts w:hint="eastAsia" w:ascii="宋体" w:hAnsi="宋体"/>
          <w:sz w:val="24"/>
          <w:szCs w:val="24"/>
          <w:highlight w:val="cyan"/>
        </w:rPr>
        <w:t>承包人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w:t>
      </w:r>
      <w:r>
        <w:rPr>
          <w:rFonts w:hint="eastAsia" w:ascii="宋体" w:hAnsi="宋体"/>
          <w:sz w:val="24"/>
          <w:szCs w:val="24"/>
          <w:u w:val="single"/>
        </w:rPr>
        <w:t xml:space="preserve">          </w:t>
      </w:r>
    </w:p>
    <w:p w14:paraId="489DEFB8">
      <w:pPr>
        <w:snapToGrid w:val="0"/>
        <w:spacing w:line="300" w:lineRule="exact"/>
        <w:ind w:firstLine="480" w:firstLineChars="200"/>
        <w:rPr>
          <w:rFonts w:ascii="宋体" w:hAnsi="宋体"/>
          <w:sz w:val="24"/>
          <w:szCs w:val="24"/>
        </w:rPr>
      </w:pPr>
      <w:r>
        <w:rPr>
          <w:rFonts w:hint="eastAsia" w:ascii="宋体" w:hAnsi="宋体"/>
          <w:sz w:val="24"/>
          <w:szCs w:val="24"/>
        </w:rPr>
        <w:t xml:space="preserve">为保证 </w:t>
      </w:r>
      <w:r>
        <w:rPr>
          <w:rFonts w:hint="eastAsia" w:ascii="宋体" w:hAnsi="宋体"/>
          <w:sz w:val="24"/>
          <w:szCs w:val="24"/>
          <w:highlight w:val="cyan"/>
          <w:u w:val="single"/>
        </w:rPr>
        <w:t>塑胶跑道翻新工程</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ascii="宋体" w:hAnsi="宋体"/>
          <w:sz w:val="24"/>
          <w:szCs w:val="24"/>
        </w:rPr>
      </w:pPr>
      <w:r>
        <w:rPr>
          <w:rFonts w:ascii="宋体" w:hAnsi="宋体"/>
          <w:sz w:val="24"/>
          <w:szCs w:val="24"/>
        </w:rPr>
        <w:pict>
          <v:line id="Line 34" o:spid="_x0000_s1028"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ascii="宋体" w:hAnsi="宋体"/>
          <w:sz w:val="24"/>
          <w:szCs w:val="24"/>
        </w:rPr>
      </w:pPr>
      <w:r>
        <w:rPr>
          <w:rFonts w:hint="eastAsia" w:ascii="宋体" w:hAnsi="宋体"/>
          <w:sz w:val="24"/>
          <w:szCs w:val="24"/>
        </w:rPr>
        <w:t>本</w:t>
      </w:r>
      <w:bookmarkStart w:id="3" w:name="_Hlk510792529"/>
      <w:r>
        <w:rPr>
          <w:rFonts w:hint="eastAsia" w:ascii="宋体" w:hAnsi="宋体"/>
          <w:sz w:val="24"/>
          <w:szCs w:val="24"/>
        </w:rPr>
        <w:t>工程约定的工程质量保修金为最终审定价款的 3 ％ 。</w:t>
      </w:r>
    </w:p>
    <w:bookmarkEnd w:id="3"/>
    <w:p w14:paraId="25C4D7FA">
      <w:pPr>
        <w:snapToGrid w:val="0"/>
        <w:spacing w:line="300" w:lineRule="exact"/>
        <w:ind w:firstLine="480" w:firstLineChars="200"/>
        <w:rPr>
          <w:rFonts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ascii="宋体" w:hAnsi="宋体"/>
          <w:sz w:val="24"/>
          <w:szCs w:val="24"/>
        </w:rPr>
      </w:pPr>
      <w:r>
        <w:rPr>
          <w:rFonts w:hint="eastAsia" w:ascii="宋体" w:hAnsi="宋体"/>
          <w:sz w:val="24"/>
          <w:szCs w:val="24"/>
        </w:rPr>
        <w:t>本工程质量保修书作为施工合同附件，与施工合同具有同等效力。</w:t>
      </w:r>
    </w:p>
    <w:p w14:paraId="04B6A3EF">
      <w:pPr>
        <w:spacing w:line="300" w:lineRule="exact"/>
        <w:ind w:firstLine="480" w:firstLineChars="200"/>
        <w:rPr>
          <w:rFonts w:ascii="宋体" w:hAnsi="宋体"/>
          <w:sz w:val="24"/>
          <w:szCs w:val="24"/>
        </w:rPr>
      </w:pPr>
    </w:p>
    <w:p w14:paraId="78E6B2BF">
      <w:pPr>
        <w:spacing w:line="300" w:lineRule="exact"/>
        <w:ind w:firstLine="480" w:firstLineChars="200"/>
        <w:rPr>
          <w:rFonts w:ascii="宋体" w:hAnsi="宋体"/>
          <w:sz w:val="24"/>
          <w:szCs w:val="24"/>
        </w:rPr>
      </w:pPr>
    </w:p>
    <w:p w14:paraId="1DC0D3C7">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发包人(公章)：                                  承包人(公章)：                   </w:t>
      </w:r>
    </w:p>
    <w:p w14:paraId="32FD93F7">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554BC278">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66C569DB">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5D799374">
      <w:pPr>
        <w:snapToGrid w:val="0"/>
        <w:rPr>
          <w:rFonts w:ascii="宋体" w:hAnsi="宋体"/>
          <w:bCs/>
          <w:sz w:val="24"/>
          <w:szCs w:val="24"/>
        </w:rPr>
      </w:pPr>
    </w:p>
    <w:p w14:paraId="0CCC6C20">
      <w:pPr>
        <w:snapToGrid w:val="0"/>
        <w:rPr>
          <w:rFonts w:ascii="宋体" w:hAnsi="宋体"/>
          <w:bCs/>
          <w:sz w:val="24"/>
          <w:szCs w:val="24"/>
        </w:rPr>
      </w:pPr>
      <w:r>
        <w:rPr>
          <w:rFonts w:hint="eastAsia" w:ascii="宋体" w:hAnsi="宋体"/>
          <w:bCs/>
          <w:sz w:val="24"/>
          <w:szCs w:val="24"/>
        </w:rPr>
        <w:t>附件2：</w:t>
      </w:r>
    </w:p>
    <w:p w14:paraId="27A7A249">
      <w:pPr>
        <w:ind w:right="-281" w:firstLine="643"/>
        <w:jc w:val="center"/>
        <w:rPr>
          <w:rFonts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ascii="宋体" w:hAnsi="宋体" w:cs="宋体"/>
          <w:szCs w:val="21"/>
          <w:highlight w:val="cyan"/>
          <w:u w:val="single"/>
        </w:rPr>
      </w:pPr>
      <w:r>
        <w:rPr>
          <w:rFonts w:hint="eastAsia" w:ascii="宋体" w:hAnsi="宋体" w:cs="宋体"/>
          <w:szCs w:val="21"/>
          <w:highlight w:val="cyan"/>
        </w:rPr>
        <w:t>发包人（全称）：</w:t>
      </w:r>
      <w:r>
        <w:rPr>
          <w:rFonts w:hint="eastAsia" w:ascii="宋体" w:hAnsi="宋体" w:cs="宋体"/>
          <w:szCs w:val="21"/>
          <w:highlight w:val="cyan"/>
          <w:u w:val="single"/>
        </w:rPr>
        <w:t xml:space="preserve">                        </w:t>
      </w:r>
    </w:p>
    <w:p w14:paraId="26E3FB45">
      <w:pPr>
        <w:spacing w:line="300" w:lineRule="exact"/>
        <w:ind w:right="-281" w:firstLine="400" w:firstLineChars="200"/>
        <w:rPr>
          <w:rFonts w:ascii="宋体" w:hAnsi="宋体" w:cs="宋体"/>
          <w:szCs w:val="21"/>
          <w:u w:val="single"/>
        </w:rPr>
      </w:pPr>
      <w:r>
        <w:rPr>
          <w:rFonts w:hint="eastAsia" w:ascii="宋体" w:hAnsi="宋体" w:cs="宋体"/>
          <w:szCs w:val="21"/>
          <w:highlight w:val="cyan"/>
        </w:rPr>
        <w:t>承包人（全称）：</w:t>
      </w:r>
      <w:r>
        <w:rPr>
          <w:rFonts w:hint="eastAsia" w:ascii="宋体" w:hAnsi="宋体" w:cs="宋体"/>
          <w:szCs w:val="21"/>
          <w:highlight w:val="cyan"/>
          <w:u w:val="single"/>
        </w:rPr>
        <w:t xml:space="preserve"> </w:t>
      </w:r>
      <w:r>
        <w:rPr>
          <w:rFonts w:hint="eastAsia" w:ascii="宋体" w:hAnsi="宋体" w:cs="宋体"/>
          <w:szCs w:val="21"/>
          <w:u w:val="single"/>
        </w:rPr>
        <w:t xml:space="preserve">                        </w:t>
      </w:r>
    </w:p>
    <w:p w14:paraId="7E7A342B">
      <w:pPr>
        <w:spacing w:line="300" w:lineRule="exact"/>
        <w:ind w:right="-281" w:firstLine="400" w:firstLineChars="200"/>
        <w:rPr>
          <w:rFonts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ascii="宋体" w:hAnsi="宋体" w:cs="宋体"/>
          <w:szCs w:val="21"/>
        </w:rPr>
      </w:pPr>
      <w:r>
        <w:rPr>
          <w:rFonts w:hint="eastAsia" w:ascii="宋体" w:hAnsi="宋体" w:cs="宋体"/>
          <w:szCs w:val="21"/>
        </w:rPr>
        <w:t>本责任书一式八份，发包人承包人各执四份，具有同等效力。</w:t>
      </w:r>
    </w:p>
    <w:p w14:paraId="58C72C4D">
      <w:pPr>
        <w:pStyle w:val="11"/>
        <w:spacing w:line="300" w:lineRule="exact"/>
        <w:ind w:right="98" w:firstLine="420" w:firstLineChars="200"/>
        <w:rPr>
          <w:rFonts w:hAnsi="宋体"/>
        </w:rPr>
      </w:pPr>
    </w:p>
    <w:p w14:paraId="11AF57B4">
      <w:pPr>
        <w:pStyle w:val="11"/>
        <w:spacing w:line="300" w:lineRule="exact"/>
        <w:ind w:right="98" w:firstLine="420" w:firstLineChars="200"/>
        <w:rPr>
          <w:rFonts w:hAnsi="宋体"/>
          <w:highlight w:val="cyan"/>
        </w:rPr>
      </w:pPr>
      <w:r>
        <w:rPr>
          <w:rFonts w:hint="eastAsia" w:hAnsi="宋体"/>
          <w:highlight w:val="cyan"/>
        </w:rPr>
        <w:t xml:space="preserve">发包人(公章)：                                     承包人（公章)：                   </w:t>
      </w:r>
    </w:p>
    <w:p w14:paraId="08443BE2">
      <w:pPr>
        <w:pStyle w:val="11"/>
        <w:spacing w:line="300" w:lineRule="exact"/>
        <w:ind w:right="98" w:firstLine="420" w:firstLineChars="200"/>
        <w:rPr>
          <w:rFonts w:hAnsi="宋体"/>
          <w:highlight w:val="cyan"/>
        </w:rPr>
      </w:pPr>
      <w:r>
        <w:rPr>
          <w:rFonts w:hint="eastAsia" w:hAnsi="宋体"/>
          <w:highlight w:val="cyan"/>
        </w:rPr>
        <w:t>法定代表人                                         法定代表人</w:t>
      </w:r>
    </w:p>
    <w:p w14:paraId="1583C282">
      <w:pPr>
        <w:pStyle w:val="11"/>
        <w:spacing w:line="300" w:lineRule="exact"/>
        <w:ind w:right="98" w:firstLine="420" w:firstLineChars="200"/>
        <w:rPr>
          <w:rFonts w:hAnsi="宋体"/>
          <w:highlight w:val="cyan"/>
        </w:rPr>
      </w:pPr>
      <w:r>
        <w:rPr>
          <w:rFonts w:hint="eastAsia" w:hAnsi="宋体"/>
          <w:highlight w:val="cyan"/>
        </w:rPr>
        <w:t>或其委托代理人（签字或签章）：                     或其委托代理人（签字或签章）：</w:t>
      </w:r>
    </w:p>
    <w:p w14:paraId="3396FF2C">
      <w:pPr>
        <w:spacing w:line="300" w:lineRule="exact"/>
        <w:ind w:right="-281" w:firstLine="400" w:firstLineChars="200"/>
        <w:rPr>
          <w:rFonts w:ascii="宋体" w:hAnsi="宋体" w:cs="宋体"/>
          <w:highlight w:val="cyan"/>
        </w:rPr>
      </w:pP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 xml:space="preserve">日                                                                               </w:t>
      </w: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日</w:t>
      </w:r>
    </w:p>
    <w:p w14:paraId="70BA84CB">
      <w:pPr>
        <w:snapToGrid w:val="0"/>
        <w:rPr>
          <w:rFonts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ascii="宋体" w:hAnsi="宋体" w:cs="宋体"/>
          <w:sz w:val="24"/>
          <w:szCs w:val="24"/>
          <w:highlight w:val="cyan"/>
        </w:rPr>
      </w:pPr>
      <w:r>
        <w:rPr>
          <w:rFonts w:hint="eastAsia" w:ascii="宋体" w:hAnsi="宋体" w:cs="宋体"/>
          <w:sz w:val="24"/>
          <w:szCs w:val="24"/>
          <w:highlight w:val="cyan"/>
        </w:rPr>
        <w:t>甲方：</w:t>
      </w:r>
      <w:r>
        <w:rPr>
          <w:rFonts w:hint="eastAsia" w:ascii="宋体" w:hAnsi="宋体" w:cs="宋体"/>
          <w:sz w:val="24"/>
          <w:szCs w:val="24"/>
          <w:highlight w:val="cyan"/>
          <w:u w:val="single"/>
        </w:rPr>
        <w:t xml:space="preserve">                         </w:t>
      </w:r>
      <w:r>
        <w:rPr>
          <w:rFonts w:hint="eastAsia" w:ascii="宋体" w:hAnsi="宋体" w:cs="宋体"/>
          <w:sz w:val="24"/>
          <w:szCs w:val="24"/>
          <w:highlight w:val="cyan"/>
        </w:rPr>
        <w:t xml:space="preserve">     </w:t>
      </w:r>
    </w:p>
    <w:p w14:paraId="19C3FF5A">
      <w:pPr>
        <w:spacing w:line="300" w:lineRule="exact"/>
        <w:ind w:firstLine="480" w:firstLineChars="200"/>
        <w:rPr>
          <w:rFonts w:ascii="宋体" w:hAnsi="宋体" w:cs="宋体"/>
          <w:sz w:val="24"/>
          <w:szCs w:val="24"/>
          <w:highlight w:val="cyan"/>
          <w:u w:val="single"/>
        </w:rPr>
      </w:pPr>
      <w:r>
        <w:rPr>
          <w:rFonts w:hint="eastAsia" w:ascii="宋体" w:hAnsi="宋体" w:cs="宋体"/>
          <w:sz w:val="24"/>
          <w:szCs w:val="24"/>
          <w:highlight w:val="cyan"/>
        </w:rPr>
        <w:t>施工单位：</w:t>
      </w:r>
      <w:r>
        <w:rPr>
          <w:rFonts w:hint="eastAsia" w:ascii="宋体" w:hAnsi="宋体" w:cs="宋体"/>
          <w:sz w:val="24"/>
          <w:szCs w:val="24"/>
          <w:highlight w:val="cyan"/>
          <w:u w:val="single"/>
        </w:rPr>
        <w:t xml:space="preserve">                      </w:t>
      </w:r>
    </w:p>
    <w:p w14:paraId="43917919">
      <w:pPr>
        <w:spacing w:line="300" w:lineRule="exact"/>
        <w:ind w:firstLine="480" w:firstLineChars="200"/>
        <w:rPr>
          <w:rFonts w:ascii="宋体" w:hAnsi="宋体" w:cs="宋体"/>
          <w:sz w:val="24"/>
          <w:szCs w:val="24"/>
          <w:u w:val="single"/>
        </w:rPr>
      </w:pPr>
      <w:r>
        <w:rPr>
          <w:rFonts w:hint="eastAsia" w:ascii="宋体" w:hAnsi="宋体" w:cs="宋体"/>
          <w:sz w:val="24"/>
          <w:szCs w:val="24"/>
          <w:highlight w:val="cyan"/>
        </w:rPr>
        <w:t>工程名称：</w:t>
      </w:r>
      <w:r>
        <w:rPr>
          <w:rFonts w:hint="eastAsia" w:ascii="宋体" w:hAnsi="宋体" w:cs="宋体"/>
          <w:sz w:val="24"/>
          <w:szCs w:val="24"/>
          <w:u w:val="single"/>
        </w:rPr>
        <w:t xml:space="preserve">                           </w:t>
      </w:r>
    </w:p>
    <w:p w14:paraId="5CC92B3A">
      <w:pPr>
        <w:spacing w:line="300" w:lineRule="exact"/>
        <w:ind w:firstLine="480" w:firstLineChars="200"/>
        <w:rPr>
          <w:rFonts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rPr>
      </w:pPr>
    </w:p>
    <w:p w14:paraId="2FD02F3D">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甲方(公章)：                                   施工单位(公章)：                   </w:t>
      </w:r>
    </w:p>
    <w:p w14:paraId="21834894">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1611E73C">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7152D2A7">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072B4BBF">
      <w:pPr>
        <w:spacing w:line="300" w:lineRule="exact"/>
        <w:ind w:right="-281" w:firstLine="400" w:firstLineChars="200"/>
        <w:rPr>
          <w:rFonts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ascii="宋体" w:hAnsi="宋体" w:cs="宋体"/>
          <w:szCs w:val="21"/>
        </w:rPr>
      </w:pPr>
    </w:p>
    <w:p w14:paraId="7FC5B566">
      <w:pPr>
        <w:spacing w:line="340" w:lineRule="exact"/>
        <w:ind w:right="-281" w:firstLine="400" w:firstLineChars="200"/>
        <w:rPr>
          <w:rFonts w:ascii="宋体" w:hAnsi="宋体" w:cs="宋体"/>
          <w:szCs w:val="21"/>
        </w:rPr>
      </w:pPr>
    </w:p>
    <w:p w14:paraId="58E4C3B6">
      <w:pPr>
        <w:snapToGrid w:val="0"/>
        <w:rPr>
          <w:rFonts w:ascii="宋体" w:hAnsi="宋体"/>
          <w:b/>
          <w:sz w:val="32"/>
          <w:szCs w:val="32"/>
        </w:rPr>
      </w:pPr>
    </w:p>
    <w:p w14:paraId="3B05D109">
      <w:pPr>
        <w:snapToGrid w:val="0"/>
        <w:rPr>
          <w:rFonts w:ascii="宋体" w:hAnsi="宋体"/>
          <w:b/>
          <w:sz w:val="32"/>
          <w:szCs w:val="32"/>
        </w:rPr>
      </w:pPr>
    </w:p>
    <w:p w14:paraId="38CCC993">
      <w:pPr>
        <w:snapToGrid w:val="0"/>
        <w:rPr>
          <w:rFonts w:ascii="宋体" w:hAnsi="宋体"/>
          <w:b/>
          <w:sz w:val="32"/>
          <w:szCs w:val="32"/>
        </w:rPr>
      </w:pPr>
    </w:p>
    <w:p w14:paraId="59384EBB">
      <w:pPr>
        <w:snapToGrid w:val="0"/>
        <w:rPr>
          <w:rFonts w:ascii="宋体" w:hAnsi="宋体"/>
          <w:bCs/>
          <w:sz w:val="24"/>
          <w:szCs w:val="24"/>
        </w:rPr>
      </w:pPr>
    </w:p>
    <w:p w14:paraId="706BAF7A">
      <w:pPr>
        <w:snapToGrid w:val="0"/>
        <w:rPr>
          <w:rFonts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ascii="宋体" w:hAnsi="宋体"/>
          <w:sz w:val="24"/>
        </w:rPr>
      </w:pPr>
    </w:p>
    <w:p w14:paraId="0B056390">
      <w:pPr>
        <w:snapToGrid w:val="0"/>
        <w:spacing w:line="300" w:lineRule="exact"/>
        <w:ind w:right="-283" w:firstLine="480"/>
        <w:rPr>
          <w:rFonts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ascii="宋体" w:hAnsi="宋体"/>
          <w:sz w:val="24"/>
          <w:szCs w:val="24"/>
        </w:rPr>
      </w:pPr>
    </w:p>
    <w:p w14:paraId="0E2DD723">
      <w:pPr>
        <w:snapToGrid w:val="0"/>
        <w:spacing w:line="300" w:lineRule="exact"/>
        <w:ind w:right="-283" w:firstLine="4080" w:firstLineChars="1700"/>
        <w:rPr>
          <w:rFonts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ascii="宋体" w:hAnsi="宋体"/>
          <w:sz w:val="24"/>
          <w:szCs w:val="24"/>
          <w:highlight w:val="cyan"/>
        </w:rPr>
      </w:pPr>
      <w:r>
        <w:rPr>
          <w:rFonts w:ascii="宋体" w:hAnsi="宋体"/>
          <w:sz w:val="24"/>
          <w:szCs w:val="24"/>
        </w:rPr>
        <w:t xml:space="preserve">         </w:t>
      </w:r>
      <w:r>
        <w:rPr>
          <w:rFonts w:hint="eastAsia" w:ascii="宋体" w:hAnsi="宋体"/>
          <w:sz w:val="24"/>
          <w:szCs w:val="24"/>
        </w:rPr>
        <w:t xml:space="preserve">                                </w:t>
      </w:r>
      <w:r>
        <w:rPr>
          <w:rFonts w:hint="eastAsia" w:ascii="宋体" w:hAnsi="宋体"/>
          <w:sz w:val="24"/>
          <w:szCs w:val="24"/>
          <w:highlight w:val="cyan"/>
        </w:rPr>
        <w:t xml:space="preserve"> 施工单位：（公章）</w:t>
      </w:r>
    </w:p>
    <w:p w14:paraId="7501538B">
      <w:pPr>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法定代表人</w:t>
      </w:r>
    </w:p>
    <w:p w14:paraId="5D01F682">
      <w:pPr>
        <w:snapToGrid w:val="0"/>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cyan"/>
        </w:rPr>
      </w:pPr>
      <w:r>
        <w:rPr>
          <w:rFonts w:hint="eastAsia" w:ascii="宋体" w:hAnsi="宋体"/>
          <w:sz w:val="24"/>
          <w:szCs w:val="24"/>
          <w:highlight w:val="cyan"/>
        </w:rPr>
        <w:t>年  月  日</w:t>
      </w:r>
      <w:r>
        <w:rPr>
          <w:rFonts w:hint="eastAsia" w:ascii="宋体" w:hAnsi="宋体"/>
          <w:sz w:val="24"/>
          <w:szCs w:val="24"/>
          <w:highlight w:val="cyan"/>
        </w:rPr>
        <w:tab/>
      </w:r>
      <w:r>
        <w:rPr>
          <w:rFonts w:ascii="宋体" w:hAnsi="宋体"/>
          <w:sz w:val="24"/>
          <w:szCs w:val="24"/>
          <w:highlight w:val="cyan"/>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rPr>
      </w:pPr>
    </w:p>
    <w:p w14:paraId="255F588D">
      <w:pPr>
        <w:pStyle w:val="11"/>
        <w:ind w:right="98" w:firstLine="420"/>
        <w:jc w:val="left"/>
        <w:rPr>
          <w:rFonts w:hAnsi="宋体"/>
        </w:rPr>
      </w:pPr>
    </w:p>
    <w:p w14:paraId="6D02404F">
      <w:pPr>
        <w:ind w:right="-281" w:firstLine="400"/>
        <w:rPr>
          <w:rFonts w:ascii="宋体" w:hAnsi="宋体"/>
        </w:rPr>
      </w:pPr>
    </w:p>
    <w:p w14:paraId="4CE8B2F7">
      <w:pPr>
        <w:adjustRightInd w:val="0"/>
        <w:snapToGrid w:val="0"/>
        <w:ind w:right="-281" w:firstLine="482"/>
        <w:jc w:val="center"/>
        <w:rPr>
          <w:rFonts w:ascii="宋体" w:hAnsi="宋体"/>
        </w:rPr>
      </w:pPr>
    </w:p>
    <w:p w14:paraId="5DFEFD8B">
      <w:pPr>
        <w:adjustRightInd w:val="0"/>
        <w:snapToGrid w:val="0"/>
        <w:ind w:right="-281" w:firstLine="482"/>
        <w:jc w:val="center"/>
        <w:rPr>
          <w:rFonts w:ascii="宋体" w:hAnsi="宋体"/>
        </w:rPr>
      </w:pPr>
      <w:r>
        <w:rPr>
          <w:rFonts w:hint="eastAsia" w:ascii="宋体" w:hAnsi="宋体"/>
          <w:b/>
          <w:bCs/>
          <w:sz w:val="24"/>
        </w:rPr>
        <w:t>合同仅供参考，最终以实际签订为准</w:t>
      </w:r>
    </w:p>
    <w:p w14:paraId="1DF8541B">
      <w:pPr>
        <w:adjustRightInd w:val="0"/>
        <w:snapToGrid w:val="0"/>
        <w:ind w:right="-281" w:firstLine="400"/>
        <w:rPr>
          <w:rFonts w:ascii="宋体" w:hAnsi="宋体"/>
        </w:rPr>
      </w:pPr>
    </w:p>
    <w:p w14:paraId="5A6ACECE">
      <w:pPr>
        <w:adjustRightInd w:val="0"/>
        <w:snapToGrid w:val="0"/>
        <w:rPr>
          <w:rFonts w:ascii="宋体" w:hAnsi="宋体"/>
          <w:sz w:val="24"/>
        </w:rPr>
      </w:pPr>
    </w:p>
    <w:p w14:paraId="7A60A8E8">
      <w:pPr>
        <w:adjustRightInd w:val="0"/>
        <w:snapToGrid w:val="0"/>
        <w:rPr>
          <w:rFonts w:ascii="宋体" w:hAnsi="宋体"/>
          <w:sz w:val="24"/>
        </w:rPr>
      </w:pPr>
    </w:p>
    <w:p w14:paraId="1D6E24DD">
      <w:pPr>
        <w:adjustRightInd w:val="0"/>
        <w:snapToGrid w:val="0"/>
        <w:rPr>
          <w:rFonts w:ascii="宋体" w:hAnsi="宋体"/>
          <w:sz w:val="24"/>
        </w:rPr>
      </w:pPr>
    </w:p>
    <w:p w14:paraId="74ABB786">
      <w:pPr>
        <w:adjustRightInd w:val="0"/>
        <w:snapToGrid w:val="0"/>
        <w:rPr>
          <w:rFonts w:ascii="宋体" w:hAnsi="宋体"/>
          <w:sz w:val="24"/>
        </w:rPr>
      </w:pPr>
    </w:p>
    <w:p w14:paraId="2F4B3927">
      <w:pPr>
        <w:adjustRightInd w:val="0"/>
        <w:snapToGrid w:val="0"/>
        <w:rPr>
          <w:rFonts w:ascii="宋体" w:hAnsi="宋体"/>
          <w:sz w:val="24"/>
        </w:rPr>
      </w:pPr>
    </w:p>
    <w:p w14:paraId="60AFB817">
      <w:pPr>
        <w:adjustRightInd w:val="0"/>
        <w:snapToGrid w:val="0"/>
        <w:rPr>
          <w:rFonts w:ascii="宋体" w:hAnsi="宋体"/>
          <w:sz w:val="24"/>
        </w:rPr>
      </w:pPr>
    </w:p>
    <w:p w14:paraId="032FFE4F">
      <w:pPr>
        <w:adjustRightInd w:val="0"/>
        <w:snapToGrid w:val="0"/>
        <w:rPr>
          <w:rFonts w:ascii="宋体" w:hAnsi="宋体"/>
          <w:sz w:val="24"/>
        </w:rPr>
      </w:pPr>
    </w:p>
    <w:p w14:paraId="63E45A32">
      <w:pPr>
        <w:adjustRightInd w:val="0"/>
        <w:snapToGrid w:val="0"/>
        <w:rPr>
          <w:rFonts w:ascii="宋体" w:hAnsi="宋体"/>
          <w:sz w:val="24"/>
        </w:rPr>
      </w:pPr>
    </w:p>
    <w:p w14:paraId="7F11A873">
      <w:pPr>
        <w:adjustRightInd w:val="0"/>
        <w:snapToGrid w:val="0"/>
        <w:rPr>
          <w:rFonts w:ascii="宋体" w:hAnsi="宋体"/>
          <w:sz w:val="24"/>
        </w:rPr>
      </w:pPr>
    </w:p>
    <w:p w14:paraId="55927A03">
      <w:pPr>
        <w:adjustRightInd w:val="0"/>
        <w:snapToGrid w:val="0"/>
        <w:rPr>
          <w:rFonts w:ascii="宋体" w:hAnsi="宋体"/>
          <w:sz w:val="24"/>
        </w:rPr>
      </w:pPr>
    </w:p>
    <w:p w14:paraId="43EF8017">
      <w:pPr>
        <w:adjustRightInd w:val="0"/>
        <w:snapToGrid w:val="0"/>
        <w:rPr>
          <w:rFonts w:ascii="宋体" w:hAnsi="宋体"/>
          <w:sz w:val="24"/>
        </w:rPr>
      </w:pPr>
    </w:p>
    <w:p w14:paraId="302835D0">
      <w:pPr>
        <w:adjustRightInd w:val="0"/>
        <w:snapToGrid w:val="0"/>
        <w:spacing w:line="300" w:lineRule="auto"/>
        <w:jc w:val="center"/>
        <w:rPr>
          <w:rFonts w:ascii="宋体" w:hAnsi="宋体"/>
          <w:b/>
          <w:snapToGrid w:val="0"/>
          <w:sz w:val="32"/>
          <w:szCs w:val="32"/>
        </w:rPr>
      </w:pPr>
    </w:p>
    <w:p w14:paraId="48CD9535">
      <w:pPr>
        <w:adjustRightInd w:val="0"/>
        <w:snapToGrid w:val="0"/>
        <w:spacing w:line="300" w:lineRule="auto"/>
        <w:jc w:val="center"/>
        <w:rPr>
          <w:rFonts w:ascii="宋体" w:hAnsi="宋体"/>
          <w:b/>
          <w:snapToGrid w:val="0"/>
          <w:sz w:val="32"/>
          <w:szCs w:val="32"/>
        </w:rPr>
      </w:pPr>
    </w:p>
    <w:p w14:paraId="31930776">
      <w:pPr>
        <w:adjustRightInd w:val="0"/>
        <w:snapToGrid w:val="0"/>
        <w:spacing w:line="300" w:lineRule="auto"/>
        <w:jc w:val="center"/>
        <w:rPr>
          <w:rFonts w:ascii="宋体" w:hAnsi="宋体"/>
          <w:b/>
          <w:snapToGrid w:val="0"/>
          <w:sz w:val="32"/>
          <w:szCs w:val="32"/>
        </w:rPr>
      </w:pPr>
    </w:p>
    <w:p w14:paraId="6269F0C2">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ascii="宋体" w:hAnsi="宋体"/>
          <w:b/>
          <w:snapToGrid w:val="0"/>
          <w:sz w:val="48"/>
          <w:szCs w:val="48"/>
        </w:rPr>
      </w:pPr>
    </w:p>
    <w:p w14:paraId="3ECFAFB2">
      <w:pPr>
        <w:adjustRightInd w:val="0"/>
        <w:snapToGrid w:val="0"/>
        <w:spacing w:line="300" w:lineRule="auto"/>
        <w:ind w:firstLine="2409" w:firstLineChars="500"/>
        <w:jc w:val="both"/>
        <w:rPr>
          <w:rFonts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673176D2">
      <w:pPr>
        <w:pStyle w:val="10"/>
        <w:ind w:left="480" w:firstLine="360"/>
        <w:jc w:val="center"/>
        <w:rPr>
          <w:rFonts w:hAnsi="宋体"/>
          <w:sz w:val="36"/>
        </w:rPr>
      </w:pPr>
    </w:p>
    <w:p w14:paraId="17336FF1">
      <w:pPr>
        <w:pStyle w:val="10"/>
        <w:ind w:left="480" w:firstLine="360"/>
        <w:jc w:val="center"/>
        <w:rPr>
          <w:rFonts w:hAnsi="宋体"/>
          <w:sz w:val="36"/>
        </w:rPr>
      </w:pPr>
    </w:p>
    <w:p w14:paraId="6FE7F699">
      <w:pPr>
        <w:pStyle w:val="10"/>
        <w:ind w:left="480" w:firstLine="360"/>
        <w:jc w:val="center"/>
        <w:rPr>
          <w:rFonts w:hAnsi="宋体"/>
          <w:sz w:val="36"/>
        </w:rPr>
      </w:pPr>
      <w:r>
        <w:rPr>
          <w:rFonts w:hint="eastAsia" w:hAnsi="宋体"/>
          <w:sz w:val="36"/>
        </w:rPr>
        <w:t>（封   面）</w:t>
      </w:r>
    </w:p>
    <w:p w14:paraId="46FC63DF">
      <w:pPr>
        <w:pStyle w:val="10"/>
        <w:ind w:left="480" w:firstLine="360"/>
        <w:jc w:val="center"/>
        <w:rPr>
          <w:rFonts w:hAnsi="宋体"/>
          <w:sz w:val="36"/>
        </w:rPr>
      </w:pPr>
    </w:p>
    <w:p w14:paraId="7FB1429D">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ascii="宋体" w:hAnsi="宋体"/>
          <w:sz w:val="18"/>
        </w:rPr>
      </w:pPr>
    </w:p>
    <w:p w14:paraId="0880D580">
      <w:pPr>
        <w:jc w:val="center"/>
        <w:rPr>
          <w:rFonts w:ascii="宋体" w:hAnsi="宋体"/>
          <w:sz w:val="18"/>
        </w:rPr>
      </w:pPr>
    </w:p>
    <w:p w14:paraId="4AE2AF17">
      <w:pPr>
        <w:rPr>
          <w:rFonts w:ascii="宋体" w:hAnsi="宋体"/>
          <w:sz w:val="24"/>
        </w:rPr>
      </w:pPr>
    </w:p>
    <w:p w14:paraId="44282100">
      <w:pPr>
        <w:jc w:val="center"/>
        <w:rPr>
          <w:rFonts w:ascii="宋体" w:hAnsi="宋体"/>
          <w:b/>
          <w:sz w:val="72"/>
        </w:rPr>
      </w:pPr>
      <w:r>
        <w:rPr>
          <w:rFonts w:hint="eastAsia" w:ascii="宋体" w:hAnsi="宋体"/>
          <w:b/>
          <w:sz w:val="72"/>
        </w:rPr>
        <w:t>施 工 投 标 文 件</w:t>
      </w:r>
    </w:p>
    <w:p w14:paraId="7BA9906F">
      <w:pPr>
        <w:rPr>
          <w:rFonts w:ascii="宋体" w:hAnsi="宋体"/>
          <w:sz w:val="24"/>
        </w:rPr>
      </w:pPr>
    </w:p>
    <w:p w14:paraId="74B1A9BE">
      <w:pPr>
        <w:rPr>
          <w:rFonts w:ascii="宋体" w:hAnsi="宋体"/>
          <w:sz w:val="24"/>
        </w:rPr>
      </w:pPr>
      <w:r>
        <w:rPr>
          <w:rFonts w:hint="eastAsia" w:ascii="宋体" w:hAnsi="宋体"/>
          <w:sz w:val="24"/>
        </w:rPr>
        <w:t xml:space="preserve">                  </w:t>
      </w:r>
    </w:p>
    <w:p w14:paraId="406EE07D">
      <w:pPr>
        <w:rPr>
          <w:rFonts w:ascii="宋体" w:hAnsi="宋体"/>
          <w:sz w:val="30"/>
        </w:rPr>
      </w:pPr>
    </w:p>
    <w:p w14:paraId="452E05F8">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ascii="宋体" w:hAnsi="宋体"/>
          <w:sz w:val="30"/>
        </w:rPr>
      </w:pPr>
    </w:p>
    <w:p w14:paraId="0B624D99">
      <w:pPr>
        <w:ind w:firstLine="1890"/>
        <w:rPr>
          <w:rFonts w:ascii="宋体" w:hAnsi="宋体"/>
          <w:sz w:val="30"/>
        </w:rPr>
      </w:pPr>
    </w:p>
    <w:p w14:paraId="517D54F8">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ascii="宋体" w:hAnsi="宋体"/>
          <w:sz w:val="30"/>
        </w:rPr>
      </w:pPr>
    </w:p>
    <w:p w14:paraId="45896093">
      <w:pPr>
        <w:rPr>
          <w:rFonts w:ascii="宋体" w:hAnsi="宋体"/>
          <w:sz w:val="30"/>
        </w:rPr>
      </w:pPr>
    </w:p>
    <w:p w14:paraId="6CDA46C2">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Ansi="宋体"/>
          <w:b/>
          <w:sz w:val="24"/>
          <w:szCs w:val="24"/>
        </w:rPr>
      </w:pPr>
    </w:p>
    <w:p w14:paraId="68A34040">
      <w:pPr>
        <w:pStyle w:val="11"/>
        <w:adjustRightInd w:val="0"/>
        <w:snapToGrid w:val="0"/>
        <w:spacing w:line="360" w:lineRule="auto"/>
        <w:jc w:val="center"/>
        <w:rPr>
          <w:rFonts w:hAnsi="宋体"/>
          <w:b/>
          <w:sz w:val="24"/>
          <w:szCs w:val="24"/>
        </w:rPr>
      </w:pPr>
    </w:p>
    <w:p w14:paraId="47C3407A">
      <w:pPr>
        <w:pStyle w:val="11"/>
        <w:adjustRightInd w:val="0"/>
        <w:snapToGrid w:val="0"/>
        <w:spacing w:line="360" w:lineRule="auto"/>
        <w:jc w:val="center"/>
        <w:rPr>
          <w:rFonts w:hAnsi="宋体"/>
          <w:kern w:val="0"/>
          <w:sz w:val="36"/>
        </w:rPr>
      </w:pPr>
      <w:r>
        <w:rPr>
          <w:rFonts w:hAnsi="宋体"/>
          <w:kern w:val="0"/>
          <w:sz w:val="36"/>
        </w:rPr>
        <w:t>目   录</w:t>
      </w:r>
    </w:p>
    <w:p w14:paraId="358E29C3">
      <w:pPr>
        <w:pStyle w:val="11"/>
        <w:adjustRightInd w:val="0"/>
        <w:snapToGrid w:val="0"/>
        <w:rPr>
          <w:rFonts w:hAnsi="宋体"/>
          <w:szCs w:val="21"/>
        </w:rPr>
      </w:pPr>
      <w:r>
        <w:rPr>
          <w:rFonts w:hint="eastAsia" w:hAnsi="宋体"/>
          <w:szCs w:val="21"/>
        </w:rPr>
        <w:t>一、投标函</w:t>
      </w:r>
    </w:p>
    <w:p w14:paraId="5838B88E">
      <w:pPr>
        <w:pStyle w:val="11"/>
        <w:adjustRightInd w:val="0"/>
        <w:snapToGrid w:val="0"/>
        <w:rPr>
          <w:rFonts w:hAnsi="宋体"/>
          <w:szCs w:val="21"/>
        </w:rPr>
      </w:pPr>
      <w:r>
        <w:rPr>
          <w:rFonts w:hint="eastAsia" w:hAnsi="宋体"/>
          <w:szCs w:val="21"/>
        </w:rPr>
        <w:t>1、投标函</w:t>
      </w:r>
    </w:p>
    <w:p w14:paraId="6CC15AAB">
      <w:pPr>
        <w:pStyle w:val="11"/>
        <w:adjustRightInd w:val="0"/>
        <w:snapToGrid w:val="0"/>
        <w:rPr>
          <w:rFonts w:hAnsi="宋体"/>
          <w:szCs w:val="21"/>
        </w:rPr>
      </w:pPr>
      <w:r>
        <w:rPr>
          <w:rFonts w:hint="eastAsia" w:hAnsi="宋体"/>
          <w:szCs w:val="21"/>
        </w:rPr>
        <w:t>2、投标报价汇总表</w:t>
      </w:r>
    </w:p>
    <w:p w14:paraId="754B0DD1">
      <w:pPr>
        <w:pStyle w:val="11"/>
        <w:adjustRightInd w:val="0"/>
        <w:snapToGrid w:val="0"/>
        <w:rPr>
          <w:rFonts w:hAnsi="宋体"/>
          <w:szCs w:val="21"/>
        </w:rPr>
      </w:pPr>
      <w:r>
        <w:rPr>
          <w:rFonts w:hint="eastAsia" w:hAnsi="宋体"/>
          <w:szCs w:val="21"/>
        </w:rPr>
        <w:t>3、法定代表人资格证明书</w:t>
      </w:r>
    </w:p>
    <w:p w14:paraId="7A867511">
      <w:pPr>
        <w:pStyle w:val="11"/>
        <w:adjustRightInd w:val="0"/>
        <w:snapToGrid w:val="0"/>
        <w:rPr>
          <w:rFonts w:hAnsi="宋体"/>
          <w:szCs w:val="21"/>
        </w:rPr>
      </w:pPr>
      <w:r>
        <w:rPr>
          <w:rFonts w:hint="eastAsia" w:hAnsi="宋体"/>
          <w:szCs w:val="21"/>
        </w:rPr>
        <w:t>4、授权委托书</w:t>
      </w:r>
    </w:p>
    <w:p w14:paraId="17EB8EEE">
      <w:pPr>
        <w:pStyle w:val="11"/>
        <w:adjustRightInd w:val="0"/>
        <w:snapToGrid w:val="0"/>
        <w:rPr>
          <w:rFonts w:hAnsi="宋体"/>
          <w:szCs w:val="21"/>
        </w:rPr>
      </w:pPr>
      <w:r>
        <w:rPr>
          <w:rFonts w:hint="eastAsia" w:hAnsi="宋体"/>
          <w:szCs w:val="21"/>
        </w:rPr>
        <w:t>5、投标人声明函</w:t>
      </w:r>
    </w:p>
    <w:p w14:paraId="7A770B00">
      <w:pPr>
        <w:pStyle w:val="11"/>
        <w:adjustRightInd w:val="0"/>
        <w:snapToGrid w:val="0"/>
        <w:rPr>
          <w:rFonts w:hAnsi="宋体"/>
          <w:szCs w:val="21"/>
        </w:rPr>
      </w:pPr>
      <w:r>
        <w:rPr>
          <w:rFonts w:hint="eastAsia" w:hAnsi="宋体"/>
          <w:szCs w:val="21"/>
        </w:rPr>
        <w:t>6、投标保证金</w:t>
      </w:r>
    </w:p>
    <w:p w14:paraId="5C044E8A">
      <w:pPr>
        <w:pStyle w:val="11"/>
        <w:adjustRightInd w:val="0"/>
        <w:snapToGrid w:val="0"/>
        <w:rPr>
          <w:rFonts w:hAnsi="宋体"/>
          <w:szCs w:val="21"/>
        </w:rPr>
      </w:pPr>
      <w:r>
        <w:rPr>
          <w:rFonts w:hint="eastAsia" w:hAnsi="宋体"/>
          <w:szCs w:val="21"/>
        </w:rPr>
        <w:t>二、工程量清单报价格式（详见后）</w:t>
      </w:r>
    </w:p>
    <w:p w14:paraId="433F6106">
      <w:pPr>
        <w:pStyle w:val="11"/>
        <w:adjustRightInd w:val="0"/>
        <w:snapToGrid w:val="0"/>
        <w:rPr>
          <w:rFonts w:hAnsi="宋体"/>
          <w:szCs w:val="21"/>
        </w:rPr>
      </w:pPr>
      <w:r>
        <w:rPr>
          <w:rFonts w:hint="eastAsia" w:hAnsi="宋体"/>
          <w:szCs w:val="21"/>
        </w:rPr>
        <w:t>三、辅助资料表</w:t>
      </w:r>
    </w:p>
    <w:p w14:paraId="0FEF406A">
      <w:pPr>
        <w:pStyle w:val="11"/>
        <w:adjustRightInd w:val="0"/>
        <w:snapToGrid w:val="0"/>
        <w:rPr>
          <w:rFonts w:hAnsi="宋体"/>
          <w:szCs w:val="21"/>
        </w:rPr>
      </w:pPr>
      <w:r>
        <w:rPr>
          <w:rFonts w:hint="eastAsia" w:hAnsi="宋体"/>
          <w:szCs w:val="21"/>
        </w:rPr>
        <w:t>1、表3.1项目经理简历表</w:t>
      </w:r>
    </w:p>
    <w:p w14:paraId="6C03D206">
      <w:pPr>
        <w:pStyle w:val="11"/>
        <w:adjustRightInd w:val="0"/>
        <w:snapToGrid w:val="0"/>
        <w:rPr>
          <w:rFonts w:hAnsi="宋体"/>
          <w:szCs w:val="21"/>
        </w:rPr>
      </w:pPr>
      <w:r>
        <w:rPr>
          <w:rFonts w:hint="eastAsia" w:hAnsi="宋体"/>
          <w:szCs w:val="21"/>
        </w:rPr>
        <w:t xml:space="preserve">   表3.1.1投标人（企业）业绩表</w:t>
      </w:r>
    </w:p>
    <w:p w14:paraId="0C9770C3">
      <w:pPr>
        <w:pStyle w:val="11"/>
        <w:adjustRightInd w:val="0"/>
        <w:snapToGrid w:val="0"/>
        <w:rPr>
          <w:rFonts w:hAnsi="宋体"/>
          <w:szCs w:val="21"/>
        </w:rPr>
      </w:pPr>
      <w:r>
        <w:rPr>
          <w:rFonts w:hint="eastAsia" w:hAnsi="宋体"/>
          <w:szCs w:val="21"/>
        </w:rPr>
        <w:t>2、表3.2主要施工管理人员表</w:t>
      </w:r>
    </w:p>
    <w:p w14:paraId="58197F08">
      <w:pPr>
        <w:pStyle w:val="11"/>
        <w:adjustRightInd w:val="0"/>
        <w:snapToGrid w:val="0"/>
        <w:rPr>
          <w:rFonts w:hAnsi="宋体"/>
          <w:szCs w:val="21"/>
        </w:rPr>
      </w:pPr>
      <w:r>
        <w:rPr>
          <w:rFonts w:hint="eastAsia" w:hAnsi="宋体"/>
          <w:szCs w:val="21"/>
        </w:rPr>
        <w:t>3、表3.3主要施工机械设备表</w:t>
      </w:r>
    </w:p>
    <w:p w14:paraId="4C5063DC">
      <w:pPr>
        <w:pStyle w:val="11"/>
        <w:adjustRightInd w:val="0"/>
        <w:snapToGrid w:val="0"/>
        <w:rPr>
          <w:rFonts w:hAnsi="宋体"/>
          <w:szCs w:val="21"/>
        </w:rPr>
      </w:pPr>
      <w:r>
        <w:rPr>
          <w:rFonts w:hint="eastAsia" w:hAnsi="宋体"/>
          <w:szCs w:val="21"/>
        </w:rPr>
        <w:t>4、表3.4项目拟分包情况表</w:t>
      </w:r>
    </w:p>
    <w:p w14:paraId="2493A4F9">
      <w:pPr>
        <w:pStyle w:val="11"/>
        <w:adjustRightInd w:val="0"/>
        <w:snapToGrid w:val="0"/>
        <w:rPr>
          <w:rFonts w:hAnsi="宋体"/>
          <w:szCs w:val="21"/>
        </w:rPr>
      </w:pPr>
      <w:r>
        <w:rPr>
          <w:rFonts w:hint="eastAsia" w:hAnsi="宋体"/>
          <w:szCs w:val="21"/>
        </w:rPr>
        <w:t>5、表3.5劳动力计划表</w:t>
      </w:r>
    </w:p>
    <w:p w14:paraId="2A8ED5BA">
      <w:pPr>
        <w:pStyle w:val="11"/>
        <w:adjustRightInd w:val="0"/>
        <w:snapToGrid w:val="0"/>
        <w:rPr>
          <w:rFonts w:hAnsi="宋体"/>
          <w:szCs w:val="21"/>
        </w:rPr>
      </w:pPr>
      <w:r>
        <w:rPr>
          <w:rFonts w:hint="eastAsia" w:hAnsi="宋体"/>
          <w:szCs w:val="21"/>
        </w:rPr>
        <w:t>6、表3.6施工方案或施工组织设计</w:t>
      </w:r>
    </w:p>
    <w:p w14:paraId="2A3122D9">
      <w:pPr>
        <w:pStyle w:val="11"/>
        <w:adjustRightInd w:val="0"/>
        <w:snapToGrid w:val="0"/>
        <w:rPr>
          <w:rFonts w:hAnsi="宋体"/>
          <w:szCs w:val="21"/>
        </w:rPr>
      </w:pPr>
      <w:r>
        <w:rPr>
          <w:rFonts w:hint="eastAsia" w:hAnsi="宋体"/>
          <w:szCs w:val="21"/>
        </w:rPr>
        <w:t>7、表3.7计划开、竣工日期和施工进度表</w:t>
      </w:r>
    </w:p>
    <w:p w14:paraId="2628F9F6">
      <w:pPr>
        <w:pStyle w:val="11"/>
        <w:adjustRightInd w:val="0"/>
        <w:snapToGrid w:val="0"/>
        <w:rPr>
          <w:rFonts w:hAnsi="宋体"/>
          <w:szCs w:val="21"/>
        </w:rPr>
      </w:pPr>
      <w:r>
        <w:rPr>
          <w:rFonts w:hint="eastAsia" w:hAnsi="宋体"/>
          <w:szCs w:val="21"/>
        </w:rPr>
        <w:t>8、表3.8临时设施布置及临时用地表</w:t>
      </w:r>
    </w:p>
    <w:p w14:paraId="0683B5D0">
      <w:pPr>
        <w:rPr>
          <w:rFonts w:ascii="宋体" w:hAnsi="宋体"/>
          <w:sz w:val="21"/>
          <w:szCs w:val="21"/>
        </w:rPr>
      </w:pPr>
      <w:r>
        <w:rPr>
          <w:rFonts w:hint="eastAsia" w:ascii="宋体" w:hAnsi="宋体"/>
          <w:sz w:val="21"/>
          <w:szCs w:val="21"/>
        </w:rPr>
        <w:t>四、建设工地文明施工承诺书</w:t>
      </w:r>
    </w:p>
    <w:p w14:paraId="0355C117">
      <w:pPr>
        <w:rPr>
          <w:rFonts w:ascii="宋体" w:hAnsi="宋体"/>
          <w:sz w:val="21"/>
          <w:szCs w:val="21"/>
        </w:rPr>
      </w:pPr>
      <w:r>
        <w:rPr>
          <w:rFonts w:hint="eastAsia" w:ascii="宋体" w:hAnsi="宋体"/>
          <w:sz w:val="21"/>
          <w:szCs w:val="21"/>
        </w:rPr>
        <w:t>五、承诺书</w:t>
      </w:r>
    </w:p>
    <w:p w14:paraId="3906EECF">
      <w:pPr>
        <w:rPr>
          <w:rFonts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ascii="宋体" w:hAnsi="宋体"/>
          <w:sz w:val="21"/>
          <w:szCs w:val="21"/>
        </w:rPr>
      </w:pPr>
    </w:p>
    <w:p w14:paraId="48B5926B">
      <w:pPr>
        <w:spacing w:line="480" w:lineRule="auto"/>
        <w:rPr>
          <w:rFonts w:ascii="宋体" w:hAnsi="宋体"/>
          <w:sz w:val="21"/>
          <w:szCs w:val="21"/>
        </w:rPr>
      </w:pPr>
    </w:p>
    <w:p w14:paraId="43EB9F36">
      <w:pPr>
        <w:spacing w:line="480" w:lineRule="auto"/>
        <w:rPr>
          <w:rFonts w:ascii="宋体" w:hAnsi="宋体"/>
          <w:sz w:val="21"/>
          <w:szCs w:val="21"/>
        </w:rPr>
      </w:pPr>
    </w:p>
    <w:p w14:paraId="2E9B7363">
      <w:pPr>
        <w:spacing w:line="480" w:lineRule="auto"/>
        <w:rPr>
          <w:rFonts w:ascii="宋体" w:hAnsi="宋体"/>
          <w:sz w:val="21"/>
          <w:szCs w:val="21"/>
        </w:rPr>
      </w:pPr>
    </w:p>
    <w:p w14:paraId="426D7684">
      <w:pPr>
        <w:spacing w:line="480" w:lineRule="auto"/>
        <w:rPr>
          <w:rFonts w:ascii="宋体" w:hAnsi="宋体"/>
          <w:sz w:val="21"/>
          <w:szCs w:val="21"/>
        </w:rPr>
      </w:pPr>
    </w:p>
    <w:p w14:paraId="421AD984">
      <w:pPr>
        <w:spacing w:line="480" w:lineRule="auto"/>
        <w:rPr>
          <w:rFonts w:ascii="宋体" w:hAnsi="宋体"/>
          <w:sz w:val="21"/>
          <w:szCs w:val="21"/>
        </w:rPr>
      </w:pPr>
    </w:p>
    <w:p w14:paraId="6362B6C4">
      <w:pPr>
        <w:spacing w:line="480" w:lineRule="auto"/>
        <w:rPr>
          <w:rFonts w:ascii="宋体" w:hAnsi="宋体"/>
          <w:sz w:val="21"/>
          <w:szCs w:val="21"/>
        </w:rPr>
      </w:pPr>
    </w:p>
    <w:p w14:paraId="17B5ACFC">
      <w:pPr>
        <w:spacing w:line="480" w:lineRule="auto"/>
        <w:rPr>
          <w:rFonts w:ascii="宋体" w:hAnsi="宋体"/>
          <w:sz w:val="21"/>
          <w:szCs w:val="21"/>
        </w:rPr>
      </w:pPr>
    </w:p>
    <w:p w14:paraId="39FB269B">
      <w:pPr>
        <w:spacing w:line="480" w:lineRule="auto"/>
        <w:rPr>
          <w:rFonts w:ascii="宋体" w:hAnsi="宋体"/>
          <w:sz w:val="21"/>
          <w:szCs w:val="21"/>
        </w:rPr>
      </w:pPr>
    </w:p>
    <w:p w14:paraId="1E8E7E5C">
      <w:pPr>
        <w:spacing w:line="480" w:lineRule="auto"/>
        <w:rPr>
          <w:rFonts w:ascii="宋体" w:hAnsi="宋体"/>
          <w:sz w:val="21"/>
          <w:szCs w:val="21"/>
        </w:rPr>
      </w:pPr>
    </w:p>
    <w:p w14:paraId="5EB93841">
      <w:pPr>
        <w:spacing w:line="480" w:lineRule="auto"/>
        <w:rPr>
          <w:rFonts w:ascii="宋体" w:hAnsi="宋体"/>
          <w:sz w:val="21"/>
          <w:szCs w:val="21"/>
        </w:rPr>
      </w:pPr>
    </w:p>
    <w:p w14:paraId="3EA16F37">
      <w:pPr>
        <w:spacing w:line="480" w:lineRule="auto"/>
        <w:rPr>
          <w:rFonts w:ascii="宋体" w:hAnsi="宋体"/>
          <w:sz w:val="21"/>
          <w:szCs w:val="21"/>
        </w:rPr>
      </w:pPr>
    </w:p>
    <w:p w14:paraId="78C54B49">
      <w:pPr>
        <w:pStyle w:val="11"/>
        <w:ind w:right="98" w:rightChars="49"/>
        <w:jc w:val="center"/>
        <w:rPr>
          <w:rFonts w:hAnsi="宋体"/>
          <w:sz w:val="18"/>
        </w:rPr>
      </w:pPr>
      <w:r>
        <w:rPr>
          <w:rFonts w:hint="eastAsia" w:hAnsi="宋体"/>
          <w:sz w:val="32"/>
        </w:rPr>
        <w:t xml:space="preserve">  投 标 函</w:t>
      </w:r>
    </w:p>
    <w:p w14:paraId="2C77640E">
      <w:pPr>
        <w:pStyle w:val="11"/>
        <w:ind w:right="98" w:rightChars="49"/>
        <w:jc w:val="center"/>
        <w:rPr>
          <w:rFonts w:hAnsi="宋体"/>
          <w:sz w:val="18"/>
        </w:rPr>
      </w:pPr>
    </w:p>
    <w:p w14:paraId="6F128BFE">
      <w:pPr>
        <w:rPr>
          <w:rFonts w:ascii="宋体" w:hAnsi="宋体"/>
        </w:rPr>
      </w:pPr>
    </w:p>
    <w:p w14:paraId="798B034C">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ascii="宋体" w:hAnsi="宋体"/>
          <w:sz w:val="21"/>
          <w:szCs w:val="21"/>
        </w:rPr>
      </w:pPr>
    </w:p>
    <w:p w14:paraId="53FEDB70">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ascii="宋体" w:hAnsi="宋体"/>
          <w:b/>
          <w:bCs/>
          <w:sz w:val="44"/>
          <w:szCs w:val="44"/>
        </w:rPr>
      </w:pPr>
      <w:bookmarkStart w:id="4" w:name="_Toc166324776"/>
    </w:p>
    <w:p w14:paraId="7708D965">
      <w:pPr>
        <w:spacing w:line="600" w:lineRule="exact"/>
        <w:jc w:val="center"/>
        <w:rPr>
          <w:rFonts w:ascii="宋体" w:hAnsi="宋体"/>
          <w:b/>
          <w:bCs/>
          <w:sz w:val="44"/>
          <w:szCs w:val="44"/>
        </w:rPr>
      </w:pPr>
      <w:r>
        <w:rPr>
          <w:rFonts w:hint="eastAsia" w:ascii="宋体" w:hAnsi="宋体"/>
          <w:b/>
          <w:bCs/>
          <w:sz w:val="44"/>
          <w:szCs w:val="44"/>
        </w:rPr>
        <w:t>投标报价汇总表</w:t>
      </w:r>
    </w:p>
    <w:p w14:paraId="4D7EDB53">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ascii="宋体" w:hAnsi="宋体"/>
                <w:b/>
                <w:bCs/>
                <w:sz w:val="24"/>
                <w:szCs w:val="18"/>
              </w:rPr>
            </w:pPr>
          </w:p>
          <w:p w14:paraId="1FDAEC3C">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ascii="宋体" w:hAnsi="宋体"/>
                <w:sz w:val="24"/>
              </w:rPr>
            </w:pPr>
          </w:p>
        </w:tc>
        <w:tc>
          <w:tcPr>
            <w:tcW w:w="1681" w:type="dxa"/>
            <w:tcBorders>
              <w:top w:val="single" w:color="000000" w:sz="12" w:space="0"/>
            </w:tcBorders>
          </w:tcPr>
          <w:p w14:paraId="64CE425F">
            <w:pPr>
              <w:jc w:val="center"/>
              <w:rPr>
                <w:rFonts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rPr>
            </w:pPr>
            <w:r>
              <w:rPr>
                <w:rFonts w:hint="eastAsia" w:ascii="宋体" w:hAnsi="宋体"/>
                <w:sz w:val="24"/>
              </w:rPr>
              <w:t>2</w:t>
            </w:r>
          </w:p>
        </w:tc>
        <w:tc>
          <w:tcPr>
            <w:tcW w:w="1984" w:type="dxa"/>
            <w:vAlign w:val="center"/>
          </w:tcPr>
          <w:p w14:paraId="68C52C1E">
            <w:pPr>
              <w:rPr>
                <w:rFonts w:ascii="宋体" w:hAnsi="宋体"/>
                <w:sz w:val="24"/>
              </w:rPr>
            </w:pPr>
          </w:p>
          <w:p w14:paraId="34FDB81F">
            <w:pPr>
              <w:ind w:firstLine="120" w:firstLineChars="50"/>
              <w:rPr>
                <w:rFonts w:ascii="宋体" w:hAnsi="宋体"/>
                <w:sz w:val="24"/>
              </w:rPr>
            </w:pPr>
            <w:r>
              <w:rPr>
                <w:rFonts w:hint="eastAsia" w:ascii="宋体" w:hAnsi="宋体"/>
                <w:sz w:val="24"/>
              </w:rPr>
              <w:t>注册建造师</w:t>
            </w:r>
          </w:p>
        </w:tc>
        <w:tc>
          <w:tcPr>
            <w:tcW w:w="5123" w:type="dxa"/>
            <w:vAlign w:val="center"/>
          </w:tcPr>
          <w:p w14:paraId="7D27DA7D">
            <w:pPr>
              <w:rPr>
                <w:rFonts w:ascii="宋体" w:hAnsi="宋体"/>
                <w:sz w:val="24"/>
              </w:rPr>
            </w:pPr>
            <w:r>
              <w:rPr>
                <w:rFonts w:hint="eastAsia" w:ascii="宋体" w:hAnsi="宋体"/>
                <w:sz w:val="24"/>
              </w:rPr>
              <w:t>姓名：</w:t>
            </w:r>
          </w:p>
          <w:p w14:paraId="1F309C0F">
            <w:pPr>
              <w:rPr>
                <w:rFonts w:ascii="宋体" w:hAnsi="宋体"/>
                <w:sz w:val="24"/>
              </w:rPr>
            </w:pPr>
          </w:p>
          <w:p w14:paraId="748A2842">
            <w:pPr>
              <w:rPr>
                <w:rFonts w:ascii="宋体" w:hAnsi="宋体"/>
                <w:sz w:val="24"/>
              </w:rPr>
            </w:pPr>
            <w:r>
              <w:rPr>
                <w:rFonts w:hint="eastAsia" w:ascii="宋体" w:hAnsi="宋体"/>
                <w:sz w:val="24"/>
              </w:rPr>
              <w:t>类别：</w:t>
            </w:r>
          </w:p>
          <w:p w14:paraId="28D12574">
            <w:pPr>
              <w:rPr>
                <w:rFonts w:ascii="宋体" w:hAnsi="宋体"/>
                <w:sz w:val="24"/>
              </w:rPr>
            </w:pPr>
          </w:p>
          <w:p w14:paraId="0B53AE0A">
            <w:pPr>
              <w:rPr>
                <w:rFonts w:ascii="宋体" w:hAnsi="宋体"/>
                <w:sz w:val="24"/>
              </w:rPr>
            </w:pPr>
            <w:r>
              <w:rPr>
                <w:rFonts w:hint="eastAsia" w:ascii="宋体" w:hAnsi="宋体"/>
                <w:sz w:val="24"/>
              </w:rPr>
              <w:t>证号：</w:t>
            </w:r>
          </w:p>
        </w:tc>
        <w:tc>
          <w:tcPr>
            <w:tcW w:w="1681" w:type="dxa"/>
          </w:tcPr>
          <w:p w14:paraId="33E3BDA2">
            <w:pPr>
              <w:jc w:val="center"/>
              <w:rPr>
                <w:rFonts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rPr>
            </w:pPr>
            <w:r>
              <w:rPr>
                <w:rFonts w:hint="eastAsia" w:ascii="宋体" w:hAnsi="宋体"/>
                <w:sz w:val="24"/>
              </w:rPr>
              <w:t>3</w:t>
            </w:r>
          </w:p>
        </w:tc>
        <w:tc>
          <w:tcPr>
            <w:tcW w:w="1984" w:type="dxa"/>
            <w:vAlign w:val="center"/>
          </w:tcPr>
          <w:p w14:paraId="62FA6219">
            <w:pPr>
              <w:jc w:val="center"/>
              <w:rPr>
                <w:rFonts w:ascii="宋体" w:hAnsi="宋体"/>
                <w:sz w:val="24"/>
              </w:rPr>
            </w:pPr>
            <w:r>
              <w:rPr>
                <w:rFonts w:hint="eastAsia" w:ascii="宋体" w:hAnsi="宋体"/>
                <w:sz w:val="24"/>
              </w:rPr>
              <w:t>工     期</w:t>
            </w:r>
          </w:p>
          <w:p w14:paraId="2E78761E">
            <w:pPr>
              <w:jc w:val="center"/>
              <w:rPr>
                <w:rFonts w:ascii="宋体" w:hAnsi="宋体"/>
                <w:sz w:val="24"/>
              </w:rPr>
            </w:pPr>
            <w:r>
              <w:rPr>
                <w:rFonts w:hint="eastAsia" w:ascii="宋体" w:hAnsi="宋体"/>
                <w:sz w:val="24"/>
              </w:rPr>
              <w:t>（日历天）</w:t>
            </w:r>
          </w:p>
        </w:tc>
        <w:tc>
          <w:tcPr>
            <w:tcW w:w="5123" w:type="dxa"/>
            <w:vAlign w:val="center"/>
          </w:tcPr>
          <w:p w14:paraId="655ED505">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rPr>
            </w:pPr>
            <w:r>
              <w:rPr>
                <w:rFonts w:hint="eastAsia" w:ascii="宋体" w:hAnsi="宋体"/>
                <w:sz w:val="24"/>
              </w:rPr>
              <w:t>4</w:t>
            </w:r>
          </w:p>
        </w:tc>
        <w:tc>
          <w:tcPr>
            <w:tcW w:w="1984" w:type="dxa"/>
            <w:vAlign w:val="center"/>
          </w:tcPr>
          <w:p w14:paraId="42A5DA58">
            <w:pPr>
              <w:jc w:val="center"/>
              <w:rPr>
                <w:rFonts w:ascii="宋体" w:hAnsi="宋体"/>
                <w:sz w:val="24"/>
              </w:rPr>
            </w:pPr>
            <w:r>
              <w:rPr>
                <w:rFonts w:hint="eastAsia" w:ascii="宋体" w:hAnsi="宋体"/>
                <w:sz w:val="24"/>
              </w:rPr>
              <w:t>质     量</w:t>
            </w:r>
          </w:p>
        </w:tc>
        <w:tc>
          <w:tcPr>
            <w:tcW w:w="5123" w:type="dxa"/>
            <w:vAlign w:val="center"/>
          </w:tcPr>
          <w:p w14:paraId="1E505E77">
            <w:pPr>
              <w:rPr>
                <w:rFonts w:ascii="宋体" w:hAnsi="宋体"/>
                <w:sz w:val="24"/>
              </w:rPr>
            </w:pPr>
            <w:r>
              <w:rPr>
                <w:rFonts w:hint="eastAsia" w:ascii="宋体" w:hAnsi="宋体"/>
                <w:sz w:val="24"/>
              </w:rPr>
              <w:t>投标质量：</w:t>
            </w:r>
          </w:p>
        </w:tc>
        <w:tc>
          <w:tcPr>
            <w:tcW w:w="1681" w:type="dxa"/>
          </w:tcPr>
          <w:p w14:paraId="1CF5B14E">
            <w:pPr>
              <w:jc w:val="center"/>
              <w:rPr>
                <w:rFonts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rPr>
            </w:pPr>
            <w:r>
              <w:rPr>
                <w:rFonts w:hint="eastAsia" w:ascii="宋体" w:hAnsi="宋体"/>
                <w:sz w:val="24"/>
              </w:rPr>
              <w:t>5</w:t>
            </w:r>
          </w:p>
        </w:tc>
        <w:tc>
          <w:tcPr>
            <w:tcW w:w="1984" w:type="dxa"/>
            <w:vAlign w:val="center"/>
          </w:tcPr>
          <w:p w14:paraId="037BD2A6">
            <w:pPr>
              <w:jc w:val="center"/>
              <w:rPr>
                <w:rFonts w:ascii="宋体" w:hAnsi="宋体"/>
                <w:sz w:val="24"/>
              </w:rPr>
            </w:pPr>
            <w:r>
              <w:rPr>
                <w:rFonts w:hint="eastAsia" w:ascii="宋体" w:hAnsi="宋体"/>
                <w:sz w:val="24"/>
              </w:rPr>
              <w:t>投标总价（元）</w:t>
            </w:r>
          </w:p>
        </w:tc>
        <w:tc>
          <w:tcPr>
            <w:tcW w:w="5123" w:type="dxa"/>
            <w:vAlign w:val="center"/>
          </w:tcPr>
          <w:p w14:paraId="42D6CC9C">
            <w:pPr>
              <w:rPr>
                <w:rFonts w:ascii="宋体" w:hAnsi="宋体"/>
                <w:sz w:val="24"/>
              </w:rPr>
            </w:pPr>
            <w:r>
              <w:rPr>
                <w:rFonts w:hint="eastAsia" w:ascii="宋体" w:hAnsi="宋体"/>
                <w:sz w:val="24"/>
              </w:rPr>
              <w:t>人民币（大写）：                      元</w:t>
            </w:r>
          </w:p>
          <w:p w14:paraId="1AAE5E14">
            <w:pPr>
              <w:rPr>
                <w:rFonts w:ascii="宋体" w:hAnsi="宋体"/>
                <w:sz w:val="24"/>
              </w:rPr>
            </w:pPr>
          </w:p>
          <w:p w14:paraId="4F520FC2">
            <w:pPr>
              <w:rPr>
                <w:rFonts w:ascii="宋体" w:hAnsi="宋体"/>
                <w:sz w:val="24"/>
              </w:rPr>
            </w:pPr>
            <w:r>
              <w:rPr>
                <w:rFonts w:hint="eastAsia" w:ascii="宋体" w:hAnsi="宋体"/>
                <w:sz w:val="24"/>
              </w:rPr>
              <w:t>人民币（小写）：¥                    元</w:t>
            </w:r>
          </w:p>
        </w:tc>
        <w:tc>
          <w:tcPr>
            <w:tcW w:w="1681" w:type="dxa"/>
          </w:tcPr>
          <w:p w14:paraId="30428C82">
            <w:pPr>
              <w:jc w:val="center"/>
              <w:rPr>
                <w:rFonts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rPr>
            </w:pPr>
            <w:r>
              <w:rPr>
                <w:rFonts w:hint="eastAsia" w:ascii="宋体" w:hAnsi="宋体"/>
                <w:sz w:val="24"/>
              </w:rPr>
              <w:t>6</w:t>
            </w:r>
          </w:p>
        </w:tc>
        <w:tc>
          <w:tcPr>
            <w:tcW w:w="1984" w:type="dxa"/>
            <w:vAlign w:val="center"/>
          </w:tcPr>
          <w:p w14:paraId="115282F6">
            <w:pPr>
              <w:jc w:val="center"/>
              <w:rPr>
                <w:rFonts w:ascii="宋体" w:hAnsi="宋体"/>
                <w:sz w:val="24"/>
              </w:rPr>
            </w:pPr>
            <w:r>
              <w:rPr>
                <w:rFonts w:hint="eastAsia" w:ascii="宋体" w:hAnsi="宋体"/>
                <w:sz w:val="24"/>
              </w:rPr>
              <w:t>备注</w:t>
            </w:r>
          </w:p>
        </w:tc>
        <w:tc>
          <w:tcPr>
            <w:tcW w:w="5123" w:type="dxa"/>
            <w:vAlign w:val="center"/>
          </w:tcPr>
          <w:p w14:paraId="09FF3037">
            <w:pPr>
              <w:rPr>
                <w:rFonts w:ascii="宋体" w:hAnsi="宋体"/>
                <w:sz w:val="24"/>
                <w:szCs w:val="24"/>
              </w:rPr>
            </w:pPr>
          </w:p>
        </w:tc>
        <w:tc>
          <w:tcPr>
            <w:tcW w:w="1681" w:type="dxa"/>
          </w:tcPr>
          <w:p w14:paraId="3BEBE128">
            <w:pPr>
              <w:jc w:val="center"/>
              <w:rPr>
                <w:rFonts w:ascii="宋体" w:hAnsi="宋体"/>
                <w:sz w:val="24"/>
              </w:rPr>
            </w:pPr>
          </w:p>
        </w:tc>
      </w:tr>
    </w:tbl>
    <w:p w14:paraId="7A703A63">
      <w:pPr>
        <w:rPr>
          <w:rFonts w:ascii="宋体" w:hAnsi="宋体"/>
          <w:sz w:val="24"/>
        </w:rPr>
      </w:pPr>
      <w:r>
        <w:rPr>
          <w:rFonts w:hint="eastAsia" w:ascii="宋体" w:hAnsi="宋体"/>
          <w:sz w:val="24"/>
        </w:rPr>
        <w:t>备注：以上报价保留两位小数点，第三位四舍五入。</w:t>
      </w:r>
    </w:p>
    <w:p w14:paraId="5DE76BE9">
      <w:pPr>
        <w:spacing w:line="480" w:lineRule="auto"/>
        <w:rPr>
          <w:rFonts w:ascii="宋体" w:hAnsi="宋体"/>
          <w:sz w:val="24"/>
        </w:rPr>
      </w:pPr>
      <w:r>
        <w:rPr>
          <w:rFonts w:hint="eastAsia" w:ascii="宋体" w:hAnsi="宋体"/>
          <w:sz w:val="24"/>
        </w:rPr>
        <w:t>投标单位（章）：</w:t>
      </w:r>
    </w:p>
    <w:p w14:paraId="47B4226F">
      <w:pPr>
        <w:spacing w:line="480" w:lineRule="auto"/>
        <w:rPr>
          <w:rFonts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Ansi="宋体"/>
          <w:sz w:val="24"/>
          <w:szCs w:val="24"/>
        </w:rPr>
      </w:pPr>
    </w:p>
    <w:p w14:paraId="011705DA">
      <w:pPr>
        <w:pStyle w:val="11"/>
        <w:adjustRightInd w:val="0"/>
        <w:snapToGrid w:val="0"/>
        <w:spacing w:line="300" w:lineRule="auto"/>
        <w:jc w:val="center"/>
        <w:rPr>
          <w:rFonts w:hAnsi="宋体"/>
          <w:sz w:val="24"/>
          <w:szCs w:val="24"/>
        </w:rPr>
      </w:pPr>
    </w:p>
    <w:p w14:paraId="0472344E">
      <w:pPr>
        <w:pStyle w:val="11"/>
        <w:adjustRightInd w:val="0"/>
        <w:snapToGrid w:val="0"/>
        <w:spacing w:line="300" w:lineRule="auto"/>
        <w:jc w:val="center"/>
        <w:rPr>
          <w:rFonts w:hAnsi="宋体"/>
          <w:sz w:val="24"/>
          <w:szCs w:val="24"/>
        </w:rPr>
      </w:pPr>
    </w:p>
    <w:p w14:paraId="4785DC88">
      <w:pPr>
        <w:tabs>
          <w:tab w:val="left" w:pos="7305"/>
        </w:tabs>
        <w:ind w:left="240" w:hanging="240" w:hangingChars="100"/>
        <w:rPr>
          <w:rFonts w:ascii="宋体" w:hAnsi="宋体"/>
          <w:sz w:val="24"/>
          <w:szCs w:val="24"/>
        </w:rPr>
      </w:pPr>
    </w:p>
    <w:p w14:paraId="41DAA25F">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4"/>
    </w:p>
    <w:p w14:paraId="1BDC5E21">
      <w:pPr>
        <w:pStyle w:val="11"/>
        <w:adjustRightInd w:val="0"/>
        <w:snapToGrid w:val="0"/>
        <w:spacing w:line="440" w:lineRule="exact"/>
        <w:ind w:firstLine="480" w:firstLineChars="200"/>
        <w:rPr>
          <w:rFonts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ascii="宋体" w:hAnsi="宋体"/>
          <w:sz w:val="28"/>
        </w:rPr>
      </w:pPr>
    </w:p>
    <w:p w14:paraId="7898AA0F">
      <w:pPr>
        <w:spacing w:before="240"/>
        <w:ind w:left="-100" w:right="-135"/>
        <w:jc w:val="center"/>
        <w:rPr>
          <w:rFonts w:ascii="宋体" w:hAnsi="宋体"/>
          <w:sz w:val="28"/>
        </w:rPr>
      </w:pPr>
    </w:p>
    <w:p w14:paraId="37AA02BD">
      <w:pPr>
        <w:spacing w:before="240"/>
        <w:ind w:left="-100" w:right="-135"/>
        <w:jc w:val="center"/>
        <w:rPr>
          <w:rFonts w:ascii="宋体" w:hAnsi="宋体"/>
          <w:sz w:val="28"/>
        </w:rPr>
      </w:pPr>
    </w:p>
    <w:p w14:paraId="75013083">
      <w:pPr>
        <w:spacing w:before="240"/>
        <w:ind w:left="-100" w:right="-135"/>
        <w:jc w:val="center"/>
        <w:rPr>
          <w:rFonts w:ascii="宋体" w:hAnsi="宋体"/>
          <w:sz w:val="28"/>
        </w:rPr>
      </w:pPr>
    </w:p>
    <w:p w14:paraId="56BE9B18">
      <w:pPr>
        <w:spacing w:before="240"/>
        <w:ind w:left="-100" w:right="-135"/>
        <w:jc w:val="center"/>
        <w:rPr>
          <w:rFonts w:ascii="宋体" w:hAnsi="宋体"/>
          <w:sz w:val="28"/>
        </w:rPr>
      </w:pPr>
    </w:p>
    <w:p w14:paraId="16F4C969">
      <w:pPr>
        <w:spacing w:before="240"/>
        <w:ind w:left="-100" w:right="-135"/>
        <w:jc w:val="center"/>
        <w:rPr>
          <w:rFonts w:ascii="宋体" w:hAnsi="宋体"/>
          <w:sz w:val="28"/>
        </w:rPr>
      </w:pPr>
    </w:p>
    <w:p w14:paraId="6AABB11A">
      <w:pPr>
        <w:spacing w:before="240"/>
        <w:ind w:left="-100" w:right="-135"/>
        <w:jc w:val="center"/>
        <w:rPr>
          <w:rFonts w:ascii="宋体" w:hAnsi="宋体"/>
          <w:sz w:val="28"/>
        </w:rPr>
      </w:pPr>
    </w:p>
    <w:p w14:paraId="0ED2A2D5">
      <w:pPr>
        <w:spacing w:before="240"/>
        <w:ind w:left="-100" w:right="-135"/>
        <w:jc w:val="center"/>
        <w:rPr>
          <w:rFonts w:ascii="宋体" w:hAnsi="宋体"/>
          <w:sz w:val="28"/>
        </w:rPr>
      </w:pPr>
    </w:p>
    <w:p w14:paraId="1B5FC997">
      <w:pPr>
        <w:spacing w:before="240"/>
        <w:ind w:left="-100" w:right="-135"/>
        <w:jc w:val="center"/>
        <w:rPr>
          <w:rFonts w:ascii="宋体" w:hAnsi="宋体"/>
          <w:sz w:val="28"/>
        </w:rPr>
      </w:pPr>
    </w:p>
    <w:p w14:paraId="68FA9BCA">
      <w:pPr>
        <w:spacing w:before="240"/>
        <w:ind w:left="-100" w:right="-135"/>
        <w:jc w:val="center"/>
        <w:rPr>
          <w:rFonts w:ascii="宋体" w:hAnsi="宋体"/>
          <w:sz w:val="28"/>
        </w:rPr>
      </w:pPr>
    </w:p>
    <w:p w14:paraId="6BB4F288">
      <w:pPr>
        <w:spacing w:before="240"/>
        <w:ind w:right="-135"/>
        <w:rPr>
          <w:rFonts w:ascii="宋体" w:hAnsi="宋体"/>
          <w:sz w:val="28"/>
        </w:rPr>
      </w:pPr>
    </w:p>
    <w:p w14:paraId="41D3B574">
      <w:pPr>
        <w:tabs>
          <w:tab w:val="left" w:pos="0"/>
        </w:tabs>
        <w:spacing w:line="420" w:lineRule="auto"/>
        <w:jc w:val="center"/>
        <w:rPr>
          <w:rFonts w:ascii="宋体" w:hAnsi="宋体"/>
          <w:b/>
          <w:sz w:val="32"/>
          <w:szCs w:val="32"/>
        </w:rPr>
      </w:pPr>
    </w:p>
    <w:p w14:paraId="41B14797">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3770797B">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ascii="宋体" w:hAnsi="宋体"/>
          <w:sz w:val="24"/>
        </w:rPr>
      </w:pPr>
    </w:p>
    <w:p w14:paraId="1A12A258">
      <w:pPr>
        <w:spacing w:line="600" w:lineRule="exact"/>
        <w:jc w:val="center"/>
        <w:rPr>
          <w:rFonts w:ascii="宋体" w:hAnsi="宋体"/>
          <w:sz w:val="24"/>
        </w:rPr>
      </w:pPr>
      <w:r>
        <w:rPr>
          <w:rFonts w:ascii="宋体" w:hAnsi="宋体"/>
          <w:sz w:val="24"/>
        </w:rPr>
        <w:pict>
          <v:shape id="文本框 7" o:spid="_x0000_s1027"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rPr>
      </w:pPr>
    </w:p>
    <w:p w14:paraId="298211FB">
      <w:pPr>
        <w:spacing w:line="600" w:lineRule="exact"/>
        <w:jc w:val="center"/>
        <w:rPr>
          <w:rFonts w:ascii="宋体" w:hAnsi="宋体"/>
          <w:sz w:val="24"/>
        </w:rPr>
      </w:pPr>
    </w:p>
    <w:p w14:paraId="56958584">
      <w:pPr>
        <w:spacing w:line="600" w:lineRule="exact"/>
        <w:jc w:val="center"/>
        <w:rPr>
          <w:rFonts w:ascii="宋体" w:hAnsi="宋体"/>
          <w:sz w:val="24"/>
        </w:rPr>
      </w:pPr>
    </w:p>
    <w:p w14:paraId="176C8699">
      <w:pPr>
        <w:spacing w:line="600" w:lineRule="exact"/>
        <w:jc w:val="center"/>
        <w:rPr>
          <w:rFonts w:ascii="宋体" w:hAnsi="宋体"/>
          <w:sz w:val="24"/>
        </w:rPr>
      </w:pPr>
    </w:p>
    <w:p w14:paraId="0445E616">
      <w:pPr>
        <w:spacing w:line="600" w:lineRule="exact"/>
        <w:jc w:val="center"/>
        <w:rPr>
          <w:rFonts w:ascii="宋体" w:hAnsi="宋体"/>
          <w:sz w:val="24"/>
        </w:rPr>
      </w:pPr>
    </w:p>
    <w:p w14:paraId="68EE8B5F">
      <w:pPr>
        <w:spacing w:line="600" w:lineRule="exact"/>
        <w:jc w:val="center"/>
        <w:rPr>
          <w:rFonts w:ascii="宋体" w:hAnsi="宋体"/>
          <w:sz w:val="24"/>
        </w:rPr>
      </w:pPr>
    </w:p>
    <w:p w14:paraId="1BBC9730">
      <w:pPr>
        <w:spacing w:line="600" w:lineRule="exact"/>
        <w:jc w:val="center"/>
        <w:rPr>
          <w:rFonts w:ascii="宋体" w:hAnsi="宋体"/>
          <w:sz w:val="24"/>
        </w:rPr>
      </w:pPr>
    </w:p>
    <w:p w14:paraId="3B67A5FE">
      <w:pPr>
        <w:tabs>
          <w:tab w:val="left" w:pos="0"/>
        </w:tabs>
        <w:spacing w:line="420" w:lineRule="auto"/>
        <w:jc w:val="center"/>
        <w:rPr>
          <w:rFonts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rPr>
      </w:pPr>
    </w:p>
    <w:p w14:paraId="4A4AE4FB">
      <w:pPr>
        <w:pStyle w:val="11"/>
        <w:adjustRightInd w:val="0"/>
        <w:snapToGrid w:val="0"/>
        <w:spacing w:line="300" w:lineRule="auto"/>
        <w:jc w:val="center"/>
        <w:rPr>
          <w:rFonts w:hAnsi="宋体"/>
          <w:b/>
          <w:sz w:val="36"/>
          <w:szCs w:val="36"/>
        </w:rPr>
      </w:pPr>
    </w:p>
    <w:p w14:paraId="35D22E56">
      <w:pPr>
        <w:pStyle w:val="11"/>
        <w:adjustRightInd w:val="0"/>
        <w:snapToGrid w:val="0"/>
        <w:spacing w:line="300" w:lineRule="auto"/>
        <w:jc w:val="center"/>
        <w:rPr>
          <w:rFonts w:hAnsi="宋体"/>
          <w:b/>
          <w:sz w:val="36"/>
          <w:szCs w:val="36"/>
        </w:rPr>
      </w:pPr>
    </w:p>
    <w:p w14:paraId="690199E7">
      <w:pPr>
        <w:pStyle w:val="11"/>
        <w:adjustRightInd w:val="0"/>
        <w:snapToGrid w:val="0"/>
        <w:spacing w:line="300" w:lineRule="auto"/>
        <w:jc w:val="center"/>
        <w:rPr>
          <w:rFonts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rPr>
      </w:pPr>
    </w:p>
    <w:p w14:paraId="2FE626C9">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rPr>
      </w:pPr>
    </w:p>
    <w:p w14:paraId="781C3CAD">
      <w:pPr>
        <w:ind w:firstLine="480" w:firstLineChars="200"/>
        <w:rPr>
          <w:rFonts w:ascii="宋体" w:hAnsi="宋体"/>
          <w:sz w:val="24"/>
          <w:szCs w:val="24"/>
        </w:rPr>
      </w:pPr>
    </w:p>
    <w:p w14:paraId="35BD4E88">
      <w:pPr>
        <w:ind w:firstLine="480" w:firstLineChars="200"/>
        <w:rPr>
          <w:rFonts w:ascii="宋体" w:hAnsi="宋体"/>
          <w:sz w:val="24"/>
          <w:szCs w:val="24"/>
        </w:rPr>
      </w:pPr>
    </w:p>
    <w:p w14:paraId="76069CE4">
      <w:pPr>
        <w:ind w:left="3120" w:hanging="3120" w:hangingChars="1300"/>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ascii="宋体" w:hAnsi="宋体"/>
          <w:sz w:val="24"/>
          <w:szCs w:val="24"/>
        </w:rPr>
      </w:pPr>
    </w:p>
    <w:p w14:paraId="099F9CB7">
      <w:pPr>
        <w:tabs>
          <w:tab w:val="left" w:pos="7305"/>
        </w:tabs>
        <w:ind w:left="240" w:hanging="240" w:hangingChars="100"/>
        <w:rPr>
          <w:rFonts w:ascii="宋体" w:hAnsi="宋体"/>
          <w:sz w:val="24"/>
          <w:szCs w:val="24"/>
        </w:rPr>
      </w:pPr>
    </w:p>
    <w:p w14:paraId="3E983F49">
      <w:pPr>
        <w:spacing w:line="400" w:lineRule="exact"/>
        <w:ind w:firstLine="420"/>
        <w:jc w:val="center"/>
        <w:rPr>
          <w:rFonts w:ascii="宋体" w:hAnsi="宋体"/>
          <w:kern w:val="2"/>
          <w:sz w:val="24"/>
          <w:szCs w:val="24"/>
        </w:rPr>
      </w:pPr>
    </w:p>
    <w:p w14:paraId="2C326F5C">
      <w:pPr>
        <w:spacing w:line="400" w:lineRule="exact"/>
        <w:ind w:firstLine="420"/>
        <w:jc w:val="center"/>
        <w:rPr>
          <w:rFonts w:ascii="宋体" w:hAnsi="宋体"/>
          <w:kern w:val="2"/>
          <w:sz w:val="24"/>
          <w:szCs w:val="24"/>
        </w:rPr>
      </w:pPr>
    </w:p>
    <w:p w14:paraId="22A43E5B">
      <w:pPr>
        <w:spacing w:line="400" w:lineRule="exact"/>
        <w:ind w:firstLine="420"/>
        <w:jc w:val="center"/>
        <w:rPr>
          <w:rFonts w:ascii="宋体" w:hAnsi="宋体"/>
          <w:kern w:val="2"/>
          <w:sz w:val="24"/>
          <w:szCs w:val="24"/>
        </w:rPr>
      </w:pPr>
    </w:p>
    <w:p w14:paraId="4957436D">
      <w:pPr>
        <w:pStyle w:val="11"/>
        <w:adjustRightInd w:val="0"/>
        <w:snapToGrid w:val="0"/>
        <w:spacing w:line="300" w:lineRule="auto"/>
        <w:jc w:val="center"/>
        <w:rPr>
          <w:rFonts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Ansi="宋体"/>
          <w:b/>
          <w:sz w:val="36"/>
          <w:szCs w:val="36"/>
        </w:rPr>
      </w:pPr>
      <w:r>
        <w:rPr>
          <w:rFonts w:hAnsi="宋体"/>
          <w:b/>
          <w:sz w:val="36"/>
          <w:szCs w:val="36"/>
        </w:rPr>
        <w:pict>
          <v:shape id="文本框 5" o:spid="_x0000_s1026"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rPr>
      </w:pPr>
    </w:p>
    <w:p w14:paraId="200DE67A">
      <w:pPr>
        <w:pStyle w:val="11"/>
        <w:adjustRightInd w:val="0"/>
        <w:snapToGrid w:val="0"/>
        <w:spacing w:line="300" w:lineRule="auto"/>
        <w:jc w:val="center"/>
        <w:rPr>
          <w:rFonts w:hAnsi="宋体"/>
          <w:b/>
          <w:sz w:val="36"/>
          <w:szCs w:val="36"/>
        </w:rPr>
      </w:pPr>
    </w:p>
    <w:p w14:paraId="109F2297">
      <w:pPr>
        <w:pStyle w:val="11"/>
        <w:adjustRightInd w:val="0"/>
        <w:snapToGrid w:val="0"/>
        <w:spacing w:line="300" w:lineRule="auto"/>
        <w:jc w:val="center"/>
        <w:rPr>
          <w:rFonts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0C334260">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rPr>
            </w:pPr>
          </w:p>
        </w:tc>
        <w:tc>
          <w:tcPr>
            <w:tcW w:w="1482" w:type="dxa"/>
            <w:gridSpan w:val="2"/>
            <w:vAlign w:val="center"/>
          </w:tcPr>
          <w:p w14:paraId="151C1EF4">
            <w:pPr>
              <w:pStyle w:val="11"/>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rPr>
            </w:pPr>
          </w:p>
        </w:tc>
        <w:tc>
          <w:tcPr>
            <w:tcW w:w="1644" w:type="dxa"/>
            <w:gridSpan w:val="2"/>
            <w:vAlign w:val="center"/>
          </w:tcPr>
          <w:p w14:paraId="01D82821">
            <w:pPr>
              <w:pStyle w:val="11"/>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rPr>
            </w:pPr>
          </w:p>
        </w:tc>
        <w:tc>
          <w:tcPr>
            <w:tcW w:w="1482" w:type="dxa"/>
            <w:gridSpan w:val="2"/>
            <w:vAlign w:val="center"/>
          </w:tcPr>
          <w:p w14:paraId="4B1F7160">
            <w:pPr>
              <w:pStyle w:val="11"/>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rPr>
            </w:pPr>
          </w:p>
        </w:tc>
        <w:tc>
          <w:tcPr>
            <w:tcW w:w="1644" w:type="dxa"/>
            <w:gridSpan w:val="2"/>
            <w:vAlign w:val="center"/>
          </w:tcPr>
          <w:p w14:paraId="747DE8D5">
            <w:pPr>
              <w:pStyle w:val="11"/>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rPr>
            </w:pPr>
          </w:p>
        </w:tc>
        <w:tc>
          <w:tcPr>
            <w:tcW w:w="1134" w:type="dxa"/>
            <w:gridSpan w:val="2"/>
            <w:vAlign w:val="center"/>
          </w:tcPr>
          <w:p w14:paraId="5104DC4A">
            <w:pPr>
              <w:pStyle w:val="11"/>
              <w:adjustRightInd w:val="0"/>
              <w:snapToGrid w:val="0"/>
              <w:spacing w:line="300" w:lineRule="auto"/>
              <w:ind w:right="98" w:rightChars="49"/>
              <w:jc w:val="center"/>
              <w:rPr>
                <w:rFonts w:hAnsi="宋体"/>
              </w:rPr>
            </w:pPr>
          </w:p>
        </w:tc>
        <w:tc>
          <w:tcPr>
            <w:tcW w:w="1701" w:type="dxa"/>
            <w:gridSpan w:val="2"/>
            <w:vAlign w:val="center"/>
          </w:tcPr>
          <w:p w14:paraId="62B41689">
            <w:pPr>
              <w:pStyle w:val="11"/>
              <w:adjustRightInd w:val="0"/>
              <w:snapToGrid w:val="0"/>
              <w:spacing w:line="300" w:lineRule="auto"/>
              <w:ind w:right="98" w:rightChars="49"/>
              <w:jc w:val="center"/>
              <w:rPr>
                <w:rFonts w:hAnsi="宋体"/>
              </w:rPr>
            </w:pPr>
          </w:p>
        </w:tc>
        <w:tc>
          <w:tcPr>
            <w:tcW w:w="1134" w:type="dxa"/>
            <w:gridSpan w:val="2"/>
            <w:vAlign w:val="center"/>
          </w:tcPr>
          <w:p w14:paraId="22309637">
            <w:pPr>
              <w:pStyle w:val="11"/>
              <w:adjustRightInd w:val="0"/>
              <w:snapToGrid w:val="0"/>
              <w:spacing w:line="300" w:lineRule="auto"/>
              <w:ind w:right="98" w:rightChars="49"/>
              <w:jc w:val="center"/>
              <w:rPr>
                <w:rFonts w:hAnsi="宋体"/>
              </w:rPr>
            </w:pPr>
          </w:p>
        </w:tc>
        <w:tc>
          <w:tcPr>
            <w:tcW w:w="1276" w:type="dxa"/>
            <w:gridSpan w:val="2"/>
            <w:vAlign w:val="center"/>
          </w:tcPr>
          <w:p w14:paraId="737A21F4">
            <w:pPr>
              <w:pStyle w:val="11"/>
              <w:adjustRightInd w:val="0"/>
              <w:snapToGrid w:val="0"/>
              <w:spacing w:line="300" w:lineRule="auto"/>
              <w:ind w:right="98" w:rightChars="49"/>
              <w:jc w:val="center"/>
              <w:rPr>
                <w:rFonts w:hAnsi="宋体"/>
              </w:rPr>
            </w:pPr>
          </w:p>
        </w:tc>
        <w:tc>
          <w:tcPr>
            <w:tcW w:w="851" w:type="dxa"/>
            <w:vAlign w:val="center"/>
          </w:tcPr>
          <w:p w14:paraId="41E7FB1C">
            <w:pPr>
              <w:pStyle w:val="11"/>
              <w:adjustRightInd w:val="0"/>
              <w:snapToGrid w:val="0"/>
              <w:spacing w:line="300" w:lineRule="auto"/>
              <w:ind w:right="98" w:rightChars="49"/>
              <w:jc w:val="center"/>
              <w:rPr>
                <w:rFonts w:hAnsi="宋体"/>
              </w:rPr>
            </w:pPr>
          </w:p>
        </w:tc>
        <w:tc>
          <w:tcPr>
            <w:tcW w:w="1142" w:type="dxa"/>
            <w:vAlign w:val="center"/>
          </w:tcPr>
          <w:p w14:paraId="74029248">
            <w:pPr>
              <w:pStyle w:val="11"/>
              <w:adjustRightInd w:val="0"/>
              <w:snapToGrid w:val="0"/>
              <w:spacing w:line="300" w:lineRule="auto"/>
              <w:ind w:right="98" w:rightChars="49"/>
              <w:jc w:val="center"/>
              <w:rPr>
                <w:rFonts w:hAnsi="宋体"/>
              </w:rPr>
            </w:pPr>
          </w:p>
        </w:tc>
      </w:tr>
    </w:tbl>
    <w:p w14:paraId="3AB327FA">
      <w:pPr>
        <w:spacing w:before="156" w:beforeLines="50" w:after="156" w:afterLines="50" w:line="300" w:lineRule="auto"/>
        <w:ind w:right="98" w:rightChars="49"/>
        <w:jc w:val="center"/>
        <w:rPr>
          <w:rFonts w:ascii="宋体" w:hAnsi="宋体"/>
          <w:sz w:val="32"/>
        </w:rPr>
      </w:pPr>
    </w:p>
    <w:p w14:paraId="5E8F2F0D">
      <w:pPr>
        <w:spacing w:before="156" w:beforeLines="50" w:after="156"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Ansi="宋体"/>
              </w:rPr>
            </w:pPr>
            <w:r>
              <w:rPr>
                <w:rFonts w:hint="eastAsia" w:hAnsi="宋体"/>
              </w:rPr>
              <w:t>建设</w:t>
            </w:r>
          </w:p>
          <w:p w14:paraId="0B3F1CFA">
            <w:pPr>
              <w:pStyle w:val="11"/>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Ansi="宋体"/>
              </w:rPr>
            </w:pPr>
            <w:r>
              <w:rPr>
                <w:rFonts w:hint="eastAsia" w:hAnsi="宋体"/>
              </w:rPr>
              <w:t>其它</w:t>
            </w:r>
          </w:p>
          <w:p w14:paraId="5D75CE7D">
            <w:pPr>
              <w:pStyle w:val="11"/>
              <w:adjustRightInd w:val="0"/>
              <w:snapToGrid w:val="0"/>
              <w:spacing w:line="300" w:lineRule="auto"/>
              <w:ind w:right="98" w:rightChars="49"/>
              <w:jc w:val="center"/>
              <w:rPr>
                <w:rFonts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rPr>
            </w:pPr>
          </w:p>
        </w:tc>
        <w:tc>
          <w:tcPr>
            <w:tcW w:w="1134" w:type="dxa"/>
            <w:vAlign w:val="center"/>
          </w:tcPr>
          <w:p w14:paraId="319B7FD3">
            <w:pPr>
              <w:pStyle w:val="11"/>
              <w:adjustRightInd w:val="0"/>
              <w:snapToGrid w:val="0"/>
              <w:spacing w:line="300" w:lineRule="auto"/>
              <w:ind w:right="98" w:rightChars="49"/>
              <w:jc w:val="center"/>
              <w:rPr>
                <w:rFonts w:hAnsi="宋体"/>
              </w:rPr>
            </w:pPr>
          </w:p>
        </w:tc>
        <w:tc>
          <w:tcPr>
            <w:tcW w:w="1701" w:type="dxa"/>
            <w:vAlign w:val="center"/>
          </w:tcPr>
          <w:p w14:paraId="7046C2C8">
            <w:pPr>
              <w:pStyle w:val="11"/>
              <w:adjustRightInd w:val="0"/>
              <w:snapToGrid w:val="0"/>
              <w:spacing w:line="300" w:lineRule="auto"/>
              <w:ind w:right="98" w:rightChars="49"/>
              <w:jc w:val="center"/>
              <w:rPr>
                <w:rFonts w:hAnsi="宋体"/>
              </w:rPr>
            </w:pPr>
          </w:p>
        </w:tc>
        <w:tc>
          <w:tcPr>
            <w:tcW w:w="1134" w:type="dxa"/>
            <w:vAlign w:val="center"/>
          </w:tcPr>
          <w:p w14:paraId="1B9567D3">
            <w:pPr>
              <w:pStyle w:val="11"/>
              <w:adjustRightInd w:val="0"/>
              <w:snapToGrid w:val="0"/>
              <w:spacing w:line="300" w:lineRule="auto"/>
              <w:ind w:right="98" w:rightChars="49"/>
              <w:jc w:val="center"/>
              <w:rPr>
                <w:rFonts w:hAnsi="宋体"/>
              </w:rPr>
            </w:pPr>
          </w:p>
        </w:tc>
        <w:tc>
          <w:tcPr>
            <w:tcW w:w="1276" w:type="dxa"/>
            <w:vAlign w:val="center"/>
          </w:tcPr>
          <w:p w14:paraId="0173BECF">
            <w:pPr>
              <w:pStyle w:val="11"/>
              <w:adjustRightInd w:val="0"/>
              <w:snapToGrid w:val="0"/>
              <w:spacing w:line="300" w:lineRule="auto"/>
              <w:ind w:right="98" w:rightChars="49"/>
              <w:jc w:val="center"/>
              <w:rPr>
                <w:rFonts w:hAnsi="宋体"/>
              </w:rPr>
            </w:pPr>
          </w:p>
        </w:tc>
        <w:tc>
          <w:tcPr>
            <w:tcW w:w="851" w:type="dxa"/>
            <w:vAlign w:val="center"/>
          </w:tcPr>
          <w:p w14:paraId="53925B27">
            <w:pPr>
              <w:pStyle w:val="11"/>
              <w:adjustRightInd w:val="0"/>
              <w:snapToGrid w:val="0"/>
              <w:spacing w:line="300" w:lineRule="auto"/>
              <w:ind w:right="98" w:rightChars="49"/>
              <w:jc w:val="center"/>
              <w:rPr>
                <w:rFonts w:hAnsi="宋体"/>
              </w:rPr>
            </w:pPr>
          </w:p>
        </w:tc>
        <w:tc>
          <w:tcPr>
            <w:tcW w:w="1134" w:type="dxa"/>
            <w:vAlign w:val="center"/>
          </w:tcPr>
          <w:p w14:paraId="7286079A">
            <w:pPr>
              <w:pStyle w:val="11"/>
              <w:adjustRightInd w:val="0"/>
              <w:snapToGrid w:val="0"/>
              <w:spacing w:line="300" w:lineRule="auto"/>
              <w:ind w:right="98" w:rightChars="49"/>
              <w:jc w:val="center"/>
              <w:rPr>
                <w:rFonts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rPr>
            </w:pPr>
          </w:p>
        </w:tc>
        <w:tc>
          <w:tcPr>
            <w:tcW w:w="1134" w:type="dxa"/>
            <w:vAlign w:val="center"/>
          </w:tcPr>
          <w:p w14:paraId="6BC36879">
            <w:pPr>
              <w:pStyle w:val="11"/>
              <w:adjustRightInd w:val="0"/>
              <w:snapToGrid w:val="0"/>
              <w:spacing w:line="300" w:lineRule="auto"/>
              <w:ind w:right="98" w:rightChars="49"/>
              <w:jc w:val="center"/>
              <w:rPr>
                <w:rFonts w:hAnsi="宋体"/>
              </w:rPr>
            </w:pPr>
          </w:p>
        </w:tc>
        <w:tc>
          <w:tcPr>
            <w:tcW w:w="1701" w:type="dxa"/>
            <w:vAlign w:val="center"/>
          </w:tcPr>
          <w:p w14:paraId="330FCD9F">
            <w:pPr>
              <w:pStyle w:val="11"/>
              <w:adjustRightInd w:val="0"/>
              <w:snapToGrid w:val="0"/>
              <w:spacing w:line="300" w:lineRule="auto"/>
              <w:ind w:right="98" w:rightChars="49"/>
              <w:jc w:val="center"/>
              <w:rPr>
                <w:rFonts w:hAnsi="宋体"/>
              </w:rPr>
            </w:pPr>
          </w:p>
        </w:tc>
        <w:tc>
          <w:tcPr>
            <w:tcW w:w="1134" w:type="dxa"/>
            <w:vAlign w:val="center"/>
          </w:tcPr>
          <w:p w14:paraId="5E2DAD3B">
            <w:pPr>
              <w:pStyle w:val="11"/>
              <w:adjustRightInd w:val="0"/>
              <w:snapToGrid w:val="0"/>
              <w:spacing w:line="300" w:lineRule="auto"/>
              <w:ind w:right="98" w:rightChars="49"/>
              <w:jc w:val="center"/>
              <w:rPr>
                <w:rFonts w:hAnsi="宋体"/>
              </w:rPr>
            </w:pPr>
          </w:p>
        </w:tc>
        <w:tc>
          <w:tcPr>
            <w:tcW w:w="1276" w:type="dxa"/>
            <w:vAlign w:val="center"/>
          </w:tcPr>
          <w:p w14:paraId="7752A3F5">
            <w:pPr>
              <w:pStyle w:val="11"/>
              <w:adjustRightInd w:val="0"/>
              <w:snapToGrid w:val="0"/>
              <w:spacing w:line="300" w:lineRule="auto"/>
              <w:ind w:right="98" w:rightChars="49"/>
              <w:jc w:val="center"/>
              <w:rPr>
                <w:rFonts w:hAnsi="宋体"/>
              </w:rPr>
            </w:pPr>
          </w:p>
        </w:tc>
        <w:tc>
          <w:tcPr>
            <w:tcW w:w="851" w:type="dxa"/>
            <w:vAlign w:val="center"/>
          </w:tcPr>
          <w:p w14:paraId="410DD40C">
            <w:pPr>
              <w:pStyle w:val="11"/>
              <w:adjustRightInd w:val="0"/>
              <w:snapToGrid w:val="0"/>
              <w:spacing w:line="300" w:lineRule="auto"/>
              <w:ind w:right="98" w:rightChars="49"/>
              <w:jc w:val="center"/>
              <w:rPr>
                <w:rFonts w:hAnsi="宋体"/>
              </w:rPr>
            </w:pPr>
          </w:p>
        </w:tc>
        <w:tc>
          <w:tcPr>
            <w:tcW w:w="1134" w:type="dxa"/>
            <w:vAlign w:val="center"/>
          </w:tcPr>
          <w:p w14:paraId="5935E3F9">
            <w:pPr>
              <w:pStyle w:val="11"/>
              <w:adjustRightInd w:val="0"/>
              <w:snapToGrid w:val="0"/>
              <w:spacing w:line="300" w:lineRule="auto"/>
              <w:ind w:right="98" w:rightChars="49"/>
              <w:jc w:val="center"/>
              <w:rPr>
                <w:rFonts w:hAnsi="宋体"/>
              </w:rPr>
            </w:pPr>
          </w:p>
        </w:tc>
      </w:tr>
    </w:tbl>
    <w:p w14:paraId="37A933A2">
      <w:pPr>
        <w:spacing w:before="156" w:beforeLines="50" w:after="156" w:afterLines="50" w:line="300" w:lineRule="auto"/>
        <w:ind w:right="98" w:rightChars="49"/>
        <w:jc w:val="center"/>
        <w:rPr>
          <w:rFonts w:ascii="宋体" w:hAnsi="宋体"/>
          <w:sz w:val="32"/>
        </w:rPr>
      </w:pPr>
    </w:p>
    <w:p w14:paraId="20445D88">
      <w:pPr>
        <w:spacing w:before="156" w:beforeLines="50" w:after="156" w:afterLines="50" w:line="300" w:lineRule="auto"/>
        <w:ind w:right="98" w:rightChars="49"/>
        <w:jc w:val="center"/>
        <w:rPr>
          <w:rFonts w:ascii="宋体" w:hAnsi="宋体"/>
          <w:sz w:val="32"/>
        </w:rPr>
      </w:pPr>
    </w:p>
    <w:p w14:paraId="3CDB77F9">
      <w:pPr>
        <w:spacing w:before="156" w:beforeLines="50" w:after="156" w:afterLines="50" w:line="300" w:lineRule="auto"/>
        <w:ind w:right="98" w:rightChars="49"/>
        <w:jc w:val="center"/>
        <w:rPr>
          <w:rFonts w:ascii="宋体" w:hAnsi="宋体"/>
          <w:sz w:val="32"/>
        </w:rPr>
      </w:pPr>
    </w:p>
    <w:p w14:paraId="388CEC83">
      <w:pPr>
        <w:spacing w:before="156" w:beforeLines="50" w:after="156" w:afterLines="50" w:line="300" w:lineRule="auto"/>
        <w:ind w:right="98" w:rightChars="49"/>
        <w:jc w:val="center"/>
        <w:rPr>
          <w:rFonts w:ascii="宋体" w:hAnsi="宋体"/>
          <w:sz w:val="32"/>
        </w:rPr>
      </w:pPr>
    </w:p>
    <w:p w14:paraId="09B8EE6B">
      <w:pPr>
        <w:spacing w:before="156" w:beforeLines="50" w:after="156" w:afterLines="50" w:line="300" w:lineRule="auto"/>
        <w:ind w:right="98" w:rightChars="49"/>
        <w:jc w:val="center"/>
        <w:rPr>
          <w:rFonts w:ascii="宋体" w:hAnsi="宋体"/>
          <w:sz w:val="32"/>
        </w:rPr>
      </w:pPr>
    </w:p>
    <w:p w14:paraId="3EC76E02">
      <w:pPr>
        <w:spacing w:before="156" w:beforeLines="50" w:after="156" w:afterLines="50" w:line="300" w:lineRule="auto"/>
        <w:ind w:right="98" w:rightChars="49"/>
        <w:jc w:val="center"/>
        <w:rPr>
          <w:rFonts w:ascii="宋体" w:hAnsi="宋体"/>
          <w:sz w:val="32"/>
        </w:rPr>
      </w:pPr>
    </w:p>
    <w:p w14:paraId="2DAA2240">
      <w:pPr>
        <w:spacing w:before="156" w:beforeLines="50" w:after="156" w:afterLines="50" w:line="300" w:lineRule="auto"/>
        <w:ind w:right="98" w:rightChars="49"/>
        <w:jc w:val="center"/>
        <w:rPr>
          <w:rFonts w:ascii="宋体" w:hAnsi="宋体"/>
          <w:sz w:val="32"/>
        </w:rPr>
      </w:pPr>
    </w:p>
    <w:p w14:paraId="194FB9B2">
      <w:pPr>
        <w:spacing w:before="156" w:beforeLines="50" w:after="156" w:afterLines="50" w:line="300" w:lineRule="auto"/>
        <w:ind w:right="98" w:rightChars="49"/>
        <w:jc w:val="center"/>
        <w:rPr>
          <w:rFonts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rPr>
            </w:pPr>
            <w:r>
              <w:rPr>
                <w:rFonts w:hint="eastAsia" w:hAnsi="宋体"/>
              </w:rPr>
              <w:t>现场:</w:t>
            </w:r>
          </w:p>
          <w:p w14:paraId="4E70AD58">
            <w:pPr>
              <w:pStyle w:val="11"/>
              <w:adjustRightInd w:val="0"/>
              <w:snapToGrid w:val="0"/>
              <w:spacing w:line="300" w:lineRule="auto"/>
              <w:ind w:right="98" w:rightChars="49"/>
              <w:rPr>
                <w:rFonts w:hAnsi="宋体"/>
              </w:rPr>
            </w:pPr>
            <w:r>
              <w:rPr>
                <w:rFonts w:hint="eastAsia" w:hAnsi="宋体"/>
              </w:rPr>
              <w:t>1.项目经理（投标注册建造师）</w:t>
            </w:r>
          </w:p>
          <w:p w14:paraId="4D461292">
            <w:pPr>
              <w:pStyle w:val="11"/>
              <w:adjustRightInd w:val="0"/>
              <w:snapToGrid w:val="0"/>
              <w:spacing w:line="300" w:lineRule="auto"/>
              <w:ind w:right="98" w:rightChars="49"/>
              <w:rPr>
                <w:rFonts w:hAnsi="宋体"/>
              </w:rPr>
            </w:pPr>
            <w:r>
              <w:rPr>
                <w:rFonts w:hint="eastAsia" w:hAnsi="宋体"/>
              </w:rPr>
              <w:t>2、技术负责人</w:t>
            </w:r>
          </w:p>
          <w:p w14:paraId="70681A79">
            <w:pPr>
              <w:pStyle w:val="11"/>
              <w:adjustRightInd w:val="0"/>
              <w:snapToGrid w:val="0"/>
              <w:spacing w:line="300" w:lineRule="auto"/>
              <w:ind w:right="98" w:rightChars="49"/>
              <w:rPr>
                <w:rFonts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Ansi="宋体"/>
              </w:rPr>
            </w:pPr>
          </w:p>
        </w:tc>
        <w:tc>
          <w:tcPr>
            <w:tcW w:w="851" w:type="dxa"/>
          </w:tcPr>
          <w:p w14:paraId="7CED7004">
            <w:pPr>
              <w:pStyle w:val="11"/>
              <w:adjustRightInd w:val="0"/>
              <w:snapToGrid w:val="0"/>
              <w:spacing w:line="300" w:lineRule="auto"/>
              <w:ind w:right="98" w:rightChars="49"/>
              <w:rPr>
                <w:rFonts w:hAnsi="宋体"/>
              </w:rPr>
            </w:pPr>
          </w:p>
        </w:tc>
        <w:tc>
          <w:tcPr>
            <w:tcW w:w="850" w:type="dxa"/>
          </w:tcPr>
          <w:p w14:paraId="4FA0EC96">
            <w:pPr>
              <w:pStyle w:val="11"/>
              <w:adjustRightInd w:val="0"/>
              <w:snapToGrid w:val="0"/>
              <w:spacing w:line="300" w:lineRule="auto"/>
              <w:ind w:right="98" w:rightChars="49"/>
              <w:rPr>
                <w:rFonts w:hAnsi="宋体"/>
              </w:rPr>
            </w:pPr>
          </w:p>
        </w:tc>
        <w:tc>
          <w:tcPr>
            <w:tcW w:w="4864" w:type="dxa"/>
          </w:tcPr>
          <w:p w14:paraId="4DA69C94">
            <w:pPr>
              <w:pStyle w:val="11"/>
              <w:adjustRightInd w:val="0"/>
              <w:snapToGrid w:val="0"/>
              <w:spacing w:line="300" w:lineRule="auto"/>
              <w:ind w:right="98" w:rightChars="49"/>
              <w:rPr>
                <w:rFonts w:hAnsi="宋体"/>
              </w:rPr>
            </w:pPr>
          </w:p>
        </w:tc>
      </w:tr>
    </w:tbl>
    <w:p w14:paraId="6EFD5D12">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b/>
          <w:color w:val="0000FF"/>
          <w:sz w:val="24"/>
          <w:highlight w:val="cyan"/>
        </w:rPr>
        <w:t>2025</w:t>
      </w:r>
      <w:r>
        <w:rPr>
          <w:rFonts w:hint="eastAsia" w:hAnsi="宋体" w:cs="宋体"/>
          <w:b/>
          <w:color w:val="0000FF"/>
          <w:sz w:val="24"/>
          <w:highlight w:val="cyan"/>
          <w:lang w:val="zh-CN"/>
        </w:rPr>
        <w:t>年</w:t>
      </w:r>
      <w:r>
        <w:rPr>
          <w:rFonts w:hAnsi="宋体" w:cs="宋体"/>
          <w:b/>
          <w:color w:val="0000FF"/>
          <w:sz w:val="24"/>
          <w:highlight w:val="cyan"/>
        </w:rPr>
        <w:t>3</w:t>
      </w:r>
      <w:r>
        <w:rPr>
          <w:rFonts w:hint="eastAsia" w:hAnsi="宋体" w:cs="宋体"/>
          <w:b/>
          <w:color w:val="0000FF"/>
          <w:sz w:val="24"/>
          <w:highlight w:val="cyan"/>
          <w:lang w:val="zh-CN"/>
        </w:rPr>
        <w:t>月至</w:t>
      </w:r>
      <w:r>
        <w:rPr>
          <w:rFonts w:hAnsi="宋体" w:cs="宋体"/>
          <w:b/>
          <w:color w:val="0000FF"/>
          <w:sz w:val="24"/>
          <w:highlight w:val="cyan"/>
        </w:rPr>
        <w:t>2025</w:t>
      </w:r>
      <w:r>
        <w:rPr>
          <w:rFonts w:hint="eastAsia" w:hAnsi="宋体" w:cs="宋体"/>
          <w:b/>
          <w:color w:val="0000FF"/>
          <w:sz w:val="24"/>
          <w:highlight w:val="cyan"/>
          <w:lang w:val="zh-CN"/>
        </w:rPr>
        <w:t>年</w:t>
      </w:r>
      <w:r>
        <w:rPr>
          <w:rFonts w:hAnsi="宋体" w:cs="宋体"/>
          <w:b/>
          <w:color w:val="0000FF"/>
          <w:sz w:val="24"/>
          <w:highlight w:val="cyan"/>
        </w:rPr>
        <w:t>5</w:t>
      </w:r>
      <w:r>
        <w:rPr>
          <w:rFonts w:hint="eastAsia" w:hAnsi="宋体" w:cs="宋体"/>
          <w:b/>
          <w:color w:val="0000FF"/>
          <w:sz w:val="24"/>
          <w:highlight w:val="cyan"/>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Ansi="宋体"/>
          <w:sz w:val="32"/>
        </w:rPr>
      </w:pPr>
    </w:p>
    <w:p w14:paraId="2E8CA63C">
      <w:pPr>
        <w:pStyle w:val="11"/>
        <w:adjustRightInd w:val="0"/>
        <w:snapToGrid w:val="0"/>
        <w:spacing w:before="156" w:beforeLines="50" w:after="156" w:afterLines="50" w:line="300" w:lineRule="auto"/>
        <w:ind w:right="98" w:rightChars="49"/>
        <w:jc w:val="center"/>
        <w:rPr>
          <w:rFonts w:hAnsi="宋体"/>
          <w:sz w:val="32"/>
        </w:rPr>
      </w:pPr>
    </w:p>
    <w:p w14:paraId="3F2484F9">
      <w:pPr>
        <w:pStyle w:val="11"/>
        <w:adjustRightInd w:val="0"/>
        <w:snapToGrid w:val="0"/>
        <w:spacing w:before="156" w:beforeLines="50" w:after="156" w:afterLines="50" w:line="300" w:lineRule="auto"/>
        <w:ind w:right="98" w:rightChars="49"/>
        <w:jc w:val="center"/>
        <w:rPr>
          <w:rFonts w:hAnsi="宋体"/>
          <w:sz w:val="32"/>
        </w:rPr>
      </w:pPr>
    </w:p>
    <w:p w14:paraId="2927F762">
      <w:pPr>
        <w:pStyle w:val="11"/>
        <w:adjustRightInd w:val="0"/>
        <w:snapToGrid w:val="0"/>
        <w:spacing w:before="156" w:beforeLines="50" w:after="156" w:afterLines="50" w:line="300" w:lineRule="auto"/>
        <w:ind w:right="98" w:rightChars="49"/>
        <w:jc w:val="center"/>
        <w:rPr>
          <w:rFonts w:hAnsi="宋体"/>
          <w:sz w:val="32"/>
        </w:rPr>
      </w:pPr>
    </w:p>
    <w:p w14:paraId="68003819">
      <w:pPr>
        <w:pStyle w:val="11"/>
        <w:adjustRightInd w:val="0"/>
        <w:snapToGrid w:val="0"/>
        <w:spacing w:before="156" w:beforeLines="50" w:after="156" w:afterLines="50" w:line="300" w:lineRule="auto"/>
        <w:ind w:right="98" w:rightChars="49"/>
        <w:jc w:val="center"/>
        <w:rPr>
          <w:rFonts w:hAnsi="宋体"/>
          <w:sz w:val="32"/>
        </w:rPr>
      </w:pPr>
    </w:p>
    <w:p w14:paraId="10D7FB6A">
      <w:pPr>
        <w:pStyle w:val="11"/>
        <w:adjustRightInd w:val="0"/>
        <w:snapToGrid w:val="0"/>
        <w:spacing w:before="156" w:beforeLines="50" w:after="156" w:afterLines="50" w:line="300" w:lineRule="auto"/>
        <w:ind w:right="98" w:rightChars="49"/>
        <w:jc w:val="center"/>
        <w:rPr>
          <w:rFonts w:hAnsi="宋体"/>
          <w:sz w:val="32"/>
        </w:rPr>
      </w:pPr>
    </w:p>
    <w:p w14:paraId="2C2E1525">
      <w:pPr>
        <w:pStyle w:val="11"/>
        <w:adjustRightInd w:val="0"/>
        <w:snapToGrid w:val="0"/>
        <w:spacing w:before="156" w:beforeLines="50" w:after="156" w:afterLines="50" w:line="300" w:lineRule="auto"/>
        <w:ind w:right="98" w:rightChars="49"/>
        <w:jc w:val="center"/>
        <w:rPr>
          <w:rFonts w:hAnsi="宋体"/>
          <w:sz w:val="32"/>
        </w:rPr>
      </w:pPr>
    </w:p>
    <w:p w14:paraId="5BD46F93">
      <w:pPr>
        <w:pStyle w:val="11"/>
        <w:adjustRightInd w:val="0"/>
        <w:snapToGrid w:val="0"/>
        <w:spacing w:before="156" w:beforeLines="50" w:after="156" w:afterLines="50" w:line="300" w:lineRule="auto"/>
        <w:ind w:right="98" w:rightChars="49"/>
        <w:jc w:val="center"/>
        <w:rPr>
          <w:rFonts w:hAnsi="宋体"/>
          <w:sz w:val="32"/>
        </w:rPr>
      </w:pPr>
    </w:p>
    <w:p w14:paraId="098294CB">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Ansi="宋体"/>
              </w:rPr>
            </w:pPr>
          </w:p>
          <w:p w14:paraId="6EE7C9C2">
            <w:pPr>
              <w:pStyle w:val="11"/>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Ansi="宋体"/>
              </w:rPr>
            </w:pPr>
          </w:p>
          <w:p w14:paraId="367E2C90">
            <w:pPr>
              <w:pStyle w:val="11"/>
              <w:adjustRightInd w:val="0"/>
              <w:snapToGrid w:val="0"/>
              <w:spacing w:line="300" w:lineRule="auto"/>
              <w:ind w:right="98" w:rightChars="49"/>
              <w:jc w:val="center"/>
              <w:rPr>
                <w:rFonts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Ansi="宋体"/>
              </w:rPr>
            </w:pPr>
          </w:p>
          <w:p w14:paraId="29F76A6A">
            <w:pPr>
              <w:pStyle w:val="11"/>
              <w:adjustRightInd w:val="0"/>
              <w:snapToGrid w:val="0"/>
              <w:spacing w:line="300" w:lineRule="auto"/>
              <w:ind w:right="98" w:rightChars="49"/>
              <w:jc w:val="center"/>
              <w:rPr>
                <w:rFonts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Ansi="宋体"/>
              </w:rPr>
            </w:pPr>
          </w:p>
          <w:p w14:paraId="190C28F8">
            <w:pPr>
              <w:pStyle w:val="11"/>
              <w:adjustRightInd w:val="0"/>
              <w:snapToGrid w:val="0"/>
              <w:spacing w:line="300" w:lineRule="auto"/>
              <w:ind w:right="98" w:rightChars="49"/>
              <w:jc w:val="center"/>
              <w:rPr>
                <w:rFonts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Ansi="宋体"/>
              </w:rPr>
            </w:pPr>
          </w:p>
          <w:p w14:paraId="0000B741">
            <w:pPr>
              <w:pStyle w:val="11"/>
              <w:adjustRightInd w:val="0"/>
              <w:snapToGrid w:val="0"/>
              <w:spacing w:line="300" w:lineRule="auto"/>
              <w:ind w:right="98" w:rightChars="49"/>
              <w:jc w:val="center"/>
              <w:rPr>
                <w:rFonts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rPr>
            </w:pPr>
          </w:p>
        </w:tc>
        <w:tc>
          <w:tcPr>
            <w:tcW w:w="1843" w:type="dxa"/>
          </w:tcPr>
          <w:p w14:paraId="5E2961D6">
            <w:pPr>
              <w:pStyle w:val="11"/>
              <w:adjustRightInd w:val="0"/>
              <w:snapToGrid w:val="0"/>
              <w:spacing w:line="300" w:lineRule="auto"/>
              <w:ind w:right="98" w:rightChars="49"/>
              <w:jc w:val="center"/>
              <w:rPr>
                <w:rFonts w:hAnsi="宋体"/>
              </w:rPr>
            </w:pPr>
          </w:p>
        </w:tc>
        <w:tc>
          <w:tcPr>
            <w:tcW w:w="1134" w:type="dxa"/>
          </w:tcPr>
          <w:p w14:paraId="2D6709A2">
            <w:pPr>
              <w:pStyle w:val="11"/>
              <w:adjustRightInd w:val="0"/>
              <w:snapToGrid w:val="0"/>
              <w:spacing w:line="300" w:lineRule="auto"/>
              <w:ind w:right="98" w:rightChars="49"/>
              <w:jc w:val="center"/>
              <w:rPr>
                <w:rFonts w:hAnsi="宋体"/>
              </w:rPr>
            </w:pPr>
          </w:p>
        </w:tc>
        <w:tc>
          <w:tcPr>
            <w:tcW w:w="850" w:type="dxa"/>
          </w:tcPr>
          <w:p w14:paraId="6F9C777A">
            <w:pPr>
              <w:pStyle w:val="11"/>
              <w:adjustRightInd w:val="0"/>
              <w:snapToGrid w:val="0"/>
              <w:spacing w:line="300" w:lineRule="auto"/>
              <w:ind w:right="98" w:rightChars="49"/>
              <w:jc w:val="center"/>
              <w:rPr>
                <w:rFonts w:hAnsi="宋体"/>
              </w:rPr>
            </w:pPr>
          </w:p>
        </w:tc>
        <w:tc>
          <w:tcPr>
            <w:tcW w:w="708" w:type="dxa"/>
          </w:tcPr>
          <w:p w14:paraId="52428F31">
            <w:pPr>
              <w:pStyle w:val="11"/>
              <w:adjustRightInd w:val="0"/>
              <w:snapToGrid w:val="0"/>
              <w:spacing w:line="300" w:lineRule="auto"/>
              <w:ind w:right="98" w:rightChars="49"/>
              <w:jc w:val="center"/>
              <w:rPr>
                <w:rFonts w:hAnsi="宋体"/>
              </w:rPr>
            </w:pPr>
          </w:p>
        </w:tc>
        <w:tc>
          <w:tcPr>
            <w:tcW w:w="1074" w:type="dxa"/>
          </w:tcPr>
          <w:p w14:paraId="3E5F7728">
            <w:pPr>
              <w:pStyle w:val="11"/>
              <w:adjustRightInd w:val="0"/>
              <w:snapToGrid w:val="0"/>
              <w:spacing w:line="300" w:lineRule="auto"/>
              <w:ind w:right="98" w:rightChars="49"/>
              <w:jc w:val="center"/>
              <w:rPr>
                <w:rFonts w:hAnsi="宋体"/>
              </w:rPr>
            </w:pPr>
          </w:p>
        </w:tc>
        <w:tc>
          <w:tcPr>
            <w:tcW w:w="1053" w:type="dxa"/>
          </w:tcPr>
          <w:p w14:paraId="4309F56B">
            <w:pPr>
              <w:pStyle w:val="11"/>
              <w:adjustRightInd w:val="0"/>
              <w:snapToGrid w:val="0"/>
              <w:spacing w:line="300" w:lineRule="auto"/>
              <w:ind w:right="98" w:rightChars="49"/>
              <w:jc w:val="center"/>
              <w:rPr>
                <w:rFonts w:hAnsi="宋体"/>
              </w:rPr>
            </w:pPr>
          </w:p>
        </w:tc>
        <w:tc>
          <w:tcPr>
            <w:tcW w:w="1074" w:type="dxa"/>
          </w:tcPr>
          <w:p w14:paraId="32D5061C">
            <w:pPr>
              <w:pStyle w:val="11"/>
              <w:adjustRightInd w:val="0"/>
              <w:snapToGrid w:val="0"/>
              <w:spacing w:line="300" w:lineRule="auto"/>
              <w:ind w:right="98" w:rightChars="49"/>
              <w:jc w:val="center"/>
              <w:rPr>
                <w:rFonts w:hAnsi="宋体"/>
              </w:rPr>
            </w:pPr>
          </w:p>
        </w:tc>
        <w:tc>
          <w:tcPr>
            <w:tcW w:w="801" w:type="dxa"/>
          </w:tcPr>
          <w:p w14:paraId="2E60AAA8">
            <w:pPr>
              <w:pStyle w:val="11"/>
              <w:adjustRightInd w:val="0"/>
              <w:snapToGrid w:val="0"/>
              <w:spacing w:line="300" w:lineRule="auto"/>
              <w:ind w:right="98" w:rightChars="49"/>
              <w:jc w:val="center"/>
              <w:rPr>
                <w:rFonts w:hAnsi="宋体"/>
              </w:rPr>
            </w:pPr>
          </w:p>
        </w:tc>
      </w:tr>
    </w:tbl>
    <w:p w14:paraId="3D54D244">
      <w:pPr>
        <w:pStyle w:val="11"/>
        <w:adjustRightInd w:val="0"/>
        <w:snapToGrid w:val="0"/>
        <w:spacing w:after="156" w:afterLines="50" w:line="300" w:lineRule="auto"/>
        <w:ind w:right="98" w:rightChars="49"/>
        <w:rPr>
          <w:rFonts w:hAnsi="宋体"/>
          <w:sz w:val="32"/>
        </w:rPr>
      </w:pPr>
    </w:p>
    <w:p w14:paraId="1E00E53C">
      <w:pPr>
        <w:pStyle w:val="11"/>
        <w:adjustRightInd w:val="0"/>
        <w:snapToGrid w:val="0"/>
        <w:spacing w:after="156"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rPr>
            </w:pPr>
          </w:p>
        </w:tc>
      </w:tr>
    </w:tbl>
    <w:p w14:paraId="08CB6A96">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rPr>
            </w:pPr>
          </w:p>
        </w:tc>
        <w:tc>
          <w:tcPr>
            <w:tcW w:w="870" w:type="dxa"/>
            <w:vAlign w:val="center"/>
          </w:tcPr>
          <w:p w14:paraId="406F47D1">
            <w:pPr>
              <w:pStyle w:val="11"/>
              <w:adjustRightInd w:val="0"/>
              <w:snapToGrid w:val="0"/>
              <w:spacing w:line="300" w:lineRule="auto"/>
              <w:ind w:right="98" w:rightChars="49"/>
              <w:jc w:val="center"/>
              <w:rPr>
                <w:rFonts w:hAnsi="宋体"/>
              </w:rPr>
            </w:pPr>
          </w:p>
        </w:tc>
        <w:tc>
          <w:tcPr>
            <w:tcW w:w="734" w:type="dxa"/>
            <w:vAlign w:val="center"/>
          </w:tcPr>
          <w:p w14:paraId="47C84AE9">
            <w:pPr>
              <w:pStyle w:val="11"/>
              <w:adjustRightInd w:val="0"/>
              <w:snapToGrid w:val="0"/>
              <w:spacing w:line="300" w:lineRule="auto"/>
              <w:ind w:right="98" w:rightChars="49"/>
              <w:jc w:val="center"/>
              <w:rPr>
                <w:rFonts w:hAnsi="宋体"/>
              </w:rPr>
            </w:pPr>
          </w:p>
        </w:tc>
        <w:tc>
          <w:tcPr>
            <w:tcW w:w="870" w:type="dxa"/>
            <w:vAlign w:val="center"/>
          </w:tcPr>
          <w:p w14:paraId="00D9688A">
            <w:pPr>
              <w:pStyle w:val="11"/>
              <w:adjustRightInd w:val="0"/>
              <w:snapToGrid w:val="0"/>
              <w:spacing w:line="300" w:lineRule="auto"/>
              <w:ind w:right="98" w:rightChars="49"/>
              <w:jc w:val="center"/>
              <w:rPr>
                <w:rFonts w:hAnsi="宋体"/>
              </w:rPr>
            </w:pPr>
          </w:p>
        </w:tc>
        <w:tc>
          <w:tcPr>
            <w:tcW w:w="870" w:type="dxa"/>
            <w:vAlign w:val="center"/>
          </w:tcPr>
          <w:p w14:paraId="1463F7A6">
            <w:pPr>
              <w:pStyle w:val="11"/>
              <w:adjustRightInd w:val="0"/>
              <w:snapToGrid w:val="0"/>
              <w:spacing w:line="300" w:lineRule="auto"/>
              <w:ind w:right="98" w:rightChars="49"/>
              <w:jc w:val="center"/>
              <w:rPr>
                <w:rFonts w:hAnsi="宋体"/>
              </w:rPr>
            </w:pPr>
          </w:p>
        </w:tc>
        <w:tc>
          <w:tcPr>
            <w:tcW w:w="734" w:type="dxa"/>
            <w:vAlign w:val="center"/>
          </w:tcPr>
          <w:p w14:paraId="21947005">
            <w:pPr>
              <w:pStyle w:val="11"/>
              <w:adjustRightInd w:val="0"/>
              <w:snapToGrid w:val="0"/>
              <w:spacing w:line="300" w:lineRule="auto"/>
              <w:ind w:right="98" w:rightChars="49"/>
              <w:jc w:val="center"/>
              <w:rPr>
                <w:rFonts w:hAnsi="宋体"/>
              </w:rPr>
            </w:pPr>
          </w:p>
        </w:tc>
        <w:tc>
          <w:tcPr>
            <w:tcW w:w="734" w:type="dxa"/>
            <w:vAlign w:val="center"/>
          </w:tcPr>
          <w:p w14:paraId="44A8C8ED">
            <w:pPr>
              <w:pStyle w:val="11"/>
              <w:adjustRightInd w:val="0"/>
              <w:snapToGrid w:val="0"/>
              <w:spacing w:line="300" w:lineRule="auto"/>
              <w:ind w:right="98" w:rightChars="49"/>
              <w:jc w:val="center"/>
              <w:rPr>
                <w:rFonts w:hAnsi="宋体"/>
              </w:rPr>
            </w:pPr>
          </w:p>
        </w:tc>
        <w:tc>
          <w:tcPr>
            <w:tcW w:w="734" w:type="dxa"/>
          </w:tcPr>
          <w:p w14:paraId="050E4F38">
            <w:pPr>
              <w:pStyle w:val="11"/>
              <w:adjustRightInd w:val="0"/>
              <w:snapToGrid w:val="0"/>
              <w:spacing w:line="300" w:lineRule="auto"/>
              <w:ind w:right="98" w:rightChars="49"/>
              <w:rPr>
                <w:rFonts w:hAnsi="宋体"/>
              </w:rPr>
            </w:pPr>
          </w:p>
        </w:tc>
      </w:tr>
    </w:tbl>
    <w:p w14:paraId="6DF5699E">
      <w:pPr>
        <w:pStyle w:val="11"/>
        <w:adjustRightInd w:val="0"/>
        <w:snapToGrid w:val="0"/>
        <w:spacing w:before="156" w:beforeLines="50" w:after="156" w:afterLines="50" w:line="300" w:lineRule="auto"/>
        <w:ind w:right="98" w:rightChars="49"/>
        <w:jc w:val="center"/>
        <w:rPr>
          <w:rFonts w:hAnsi="宋体"/>
          <w:sz w:val="32"/>
        </w:rPr>
      </w:pPr>
    </w:p>
    <w:p w14:paraId="2E88EDAA">
      <w:pPr>
        <w:pStyle w:val="11"/>
        <w:adjustRightInd w:val="0"/>
        <w:snapToGrid w:val="0"/>
        <w:spacing w:before="156" w:beforeLines="50" w:after="156" w:afterLines="50" w:line="300" w:lineRule="auto"/>
        <w:ind w:right="98" w:rightChars="49"/>
        <w:jc w:val="center"/>
        <w:rPr>
          <w:rFonts w:hAnsi="宋体"/>
          <w:sz w:val="32"/>
        </w:rPr>
      </w:pPr>
    </w:p>
    <w:p w14:paraId="2CAC380C">
      <w:pPr>
        <w:pStyle w:val="11"/>
        <w:adjustRightInd w:val="0"/>
        <w:snapToGrid w:val="0"/>
        <w:spacing w:before="156" w:beforeLines="50" w:after="156" w:afterLines="50" w:line="300" w:lineRule="auto"/>
        <w:ind w:right="98" w:rightChars="49"/>
        <w:jc w:val="center"/>
        <w:rPr>
          <w:rFonts w:hAnsi="宋体"/>
          <w:sz w:val="32"/>
        </w:rPr>
      </w:pPr>
    </w:p>
    <w:p w14:paraId="10A473B2">
      <w:pPr>
        <w:pStyle w:val="11"/>
        <w:adjustRightInd w:val="0"/>
        <w:snapToGrid w:val="0"/>
        <w:spacing w:before="156" w:beforeLines="50" w:after="156" w:afterLines="50" w:line="300" w:lineRule="auto"/>
        <w:ind w:right="98" w:rightChars="49"/>
        <w:jc w:val="center"/>
        <w:rPr>
          <w:rFonts w:hAnsi="宋体"/>
          <w:sz w:val="32"/>
        </w:rPr>
      </w:pPr>
    </w:p>
    <w:p w14:paraId="4B3B2D5D">
      <w:pPr>
        <w:pStyle w:val="11"/>
        <w:adjustRightInd w:val="0"/>
        <w:snapToGrid w:val="0"/>
        <w:spacing w:before="156" w:beforeLines="50" w:after="156" w:afterLines="50" w:line="300" w:lineRule="auto"/>
        <w:ind w:right="98" w:rightChars="49"/>
        <w:jc w:val="center"/>
        <w:rPr>
          <w:rFonts w:hAnsi="宋体"/>
          <w:sz w:val="32"/>
        </w:rPr>
      </w:pPr>
    </w:p>
    <w:p w14:paraId="38D1DEEA">
      <w:pPr>
        <w:pStyle w:val="11"/>
        <w:adjustRightInd w:val="0"/>
        <w:snapToGrid w:val="0"/>
        <w:spacing w:before="156" w:beforeLines="50" w:after="156" w:afterLines="50" w:line="300" w:lineRule="auto"/>
        <w:ind w:right="98" w:rightChars="49"/>
        <w:jc w:val="center"/>
        <w:rPr>
          <w:rFonts w:hAnsi="宋体"/>
          <w:sz w:val="32"/>
        </w:rPr>
      </w:pPr>
    </w:p>
    <w:p w14:paraId="28CC18D0">
      <w:pPr>
        <w:pStyle w:val="11"/>
        <w:adjustRightInd w:val="0"/>
        <w:snapToGrid w:val="0"/>
        <w:spacing w:before="156" w:beforeLines="50" w:after="156" w:afterLines="50" w:line="300" w:lineRule="auto"/>
        <w:ind w:right="98" w:rightChars="49"/>
        <w:jc w:val="center"/>
        <w:rPr>
          <w:rFonts w:hAnsi="宋体"/>
          <w:sz w:val="32"/>
        </w:rPr>
      </w:pPr>
    </w:p>
    <w:p w14:paraId="76D6EF4A">
      <w:pPr>
        <w:pStyle w:val="11"/>
        <w:adjustRightInd w:val="0"/>
        <w:snapToGrid w:val="0"/>
        <w:spacing w:before="156" w:beforeLines="50" w:after="156" w:afterLines="50" w:line="300" w:lineRule="auto"/>
        <w:ind w:right="98" w:rightChars="49"/>
        <w:jc w:val="center"/>
        <w:rPr>
          <w:rFonts w:hAnsi="宋体"/>
          <w:sz w:val="32"/>
        </w:rPr>
      </w:pPr>
    </w:p>
    <w:p w14:paraId="2C9A3D81">
      <w:pPr>
        <w:pStyle w:val="11"/>
        <w:adjustRightInd w:val="0"/>
        <w:snapToGrid w:val="0"/>
        <w:spacing w:before="156" w:beforeLines="50" w:after="156" w:afterLines="50" w:line="300" w:lineRule="auto"/>
        <w:ind w:right="98" w:rightChars="49"/>
        <w:jc w:val="center"/>
        <w:rPr>
          <w:rFonts w:hAnsi="宋体"/>
          <w:sz w:val="32"/>
        </w:rPr>
      </w:pPr>
    </w:p>
    <w:p w14:paraId="535A383D">
      <w:pPr>
        <w:pStyle w:val="11"/>
        <w:adjustRightInd w:val="0"/>
        <w:snapToGrid w:val="0"/>
        <w:spacing w:before="156" w:beforeLines="50" w:after="156" w:afterLines="50" w:line="300" w:lineRule="auto"/>
        <w:ind w:right="98" w:rightChars="49"/>
        <w:jc w:val="center"/>
        <w:rPr>
          <w:rFonts w:hAnsi="宋体"/>
          <w:sz w:val="32"/>
        </w:rPr>
      </w:pPr>
    </w:p>
    <w:p w14:paraId="398243E9">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Ansi="宋体"/>
          <w:szCs w:val="21"/>
        </w:rPr>
      </w:pPr>
      <w:r>
        <w:rPr>
          <w:rFonts w:hint="eastAsia" w:hAnsi="宋体"/>
          <w:szCs w:val="21"/>
        </w:rPr>
        <w:t>八、合理化建议。</w:t>
      </w:r>
    </w:p>
    <w:p w14:paraId="14EE9585">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rPr>
            </w:pPr>
          </w:p>
          <w:p w14:paraId="132ED943">
            <w:pPr>
              <w:pStyle w:val="11"/>
              <w:adjustRightInd w:val="0"/>
              <w:snapToGrid w:val="0"/>
              <w:spacing w:line="300" w:lineRule="auto"/>
              <w:ind w:right="98" w:rightChars="49"/>
              <w:rPr>
                <w:rFonts w:hAnsi="宋体"/>
              </w:rPr>
            </w:pPr>
          </w:p>
          <w:p w14:paraId="3FCC6418">
            <w:pPr>
              <w:pStyle w:val="11"/>
              <w:adjustRightInd w:val="0"/>
              <w:snapToGrid w:val="0"/>
              <w:spacing w:line="300" w:lineRule="auto"/>
              <w:ind w:right="98" w:rightChars="49"/>
              <w:rPr>
                <w:rFonts w:hAnsi="宋体"/>
              </w:rPr>
            </w:pPr>
          </w:p>
          <w:p w14:paraId="6F4EEDF1">
            <w:pPr>
              <w:pStyle w:val="11"/>
              <w:adjustRightInd w:val="0"/>
              <w:snapToGrid w:val="0"/>
              <w:spacing w:line="300" w:lineRule="auto"/>
              <w:ind w:right="98" w:rightChars="49"/>
              <w:rPr>
                <w:rFonts w:hAnsi="宋体"/>
              </w:rPr>
            </w:pPr>
          </w:p>
          <w:p w14:paraId="17DC470F">
            <w:pPr>
              <w:pStyle w:val="11"/>
              <w:adjustRightInd w:val="0"/>
              <w:snapToGrid w:val="0"/>
              <w:spacing w:line="300" w:lineRule="auto"/>
              <w:ind w:right="98" w:rightChars="49"/>
              <w:rPr>
                <w:rFonts w:hAnsi="宋体"/>
              </w:rPr>
            </w:pPr>
          </w:p>
          <w:p w14:paraId="0C105562">
            <w:pPr>
              <w:pStyle w:val="11"/>
              <w:adjustRightInd w:val="0"/>
              <w:snapToGrid w:val="0"/>
              <w:spacing w:line="300" w:lineRule="auto"/>
              <w:ind w:right="98" w:rightChars="49"/>
              <w:rPr>
                <w:rFonts w:hAnsi="宋体"/>
              </w:rPr>
            </w:pPr>
          </w:p>
        </w:tc>
        <w:tc>
          <w:tcPr>
            <w:tcW w:w="1740" w:type="dxa"/>
          </w:tcPr>
          <w:p w14:paraId="3ECAA089">
            <w:pPr>
              <w:pStyle w:val="11"/>
              <w:adjustRightInd w:val="0"/>
              <w:snapToGrid w:val="0"/>
              <w:spacing w:line="300" w:lineRule="auto"/>
              <w:ind w:right="98" w:rightChars="49"/>
              <w:rPr>
                <w:rFonts w:hAnsi="宋体"/>
              </w:rPr>
            </w:pPr>
          </w:p>
        </w:tc>
        <w:tc>
          <w:tcPr>
            <w:tcW w:w="2200" w:type="dxa"/>
          </w:tcPr>
          <w:p w14:paraId="13F72567">
            <w:pPr>
              <w:pStyle w:val="11"/>
              <w:adjustRightInd w:val="0"/>
              <w:snapToGrid w:val="0"/>
              <w:spacing w:line="300" w:lineRule="auto"/>
              <w:ind w:right="98" w:rightChars="49"/>
              <w:rPr>
                <w:rFonts w:hAnsi="宋体"/>
              </w:rPr>
            </w:pPr>
          </w:p>
        </w:tc>
        <w:tc>
          <w:tcPr>
            <w:tcW w:w="4000" w:type="dxa"/>
          </w:tcPr>
          <w:p w14:paraId="7D5C5AE5">
            <w:pPr>
              <w:pStyle w:val="11"/>
              <w:adjustRightInd w:val="0"/>
              <w:snapToGrid w:val="0"/>
              <w:spacing w:line="300" w:lineRule="auto"/>
              <w:ind w:right="98" w:rightChars="49"/>
              <w:rPr>
                <w:rFonts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Ansi="宋体"/>
              </w:rPr>
            </w:pPr>
          </w:p>
        </w:tc>
        <w:tc>
          <w:tcPr>
            <w:tcW w:w="2200" w:type="dxa"/>
          </w:tcPr>
          <w:p w14:paraId="7E56FB06">
            <w:pPr>
              <w:pStyle w:val="11"/>
              <w:adjustRightInd w:val="0"/>
              <w:snapToGrid w:val="0"/>
              <w:spacing w:line="300" w:lineRule="auto"/>
              <w:ind w:right="98" w:rightChars="49"/>
              <w:rPr>
                <w:rFonts w:hAnsi="宋体"/>
              </w:rPr>
            </w:pPr>
          </w:p>
        </w:tc>
        <w:tc>
          <w:tcPr>
            <w:tcW w:w="4000" w:type="dxa"/>
          </w:tcPr>
          <w:p w14:paraId="1A16C39F">
            <w:pPr>
              <w:pStyle w:val="11"/>
              <w:adjustRightInd w:val="0"/>
              <w:snapToGrid w:val="0"/>
              <w:spacing w:line="300" w:lineRule="auto"/>
              <w:ind w:right="98" w:rightChars="49"/>
              <w:rPr>
                <w:rFonts w:hAnsi="宋体"/>
              </w:rPr>
            </w:pPr>
          </w:p>
        </w:tc>
      </w:tr>
    </w:tbl>
    <w:p w14:paraId="29AD550F">
      <w:pPr>
        <w:pStyle w:val="11"/>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rPr>
      </w:pPr>
      <w:r>
        <w:rPr>
          <w:rFonts w:hint="eastAsia" w:hAnsi="宋体"/>
          <w:sz w:val="24"/>
        </w:rPr>
        <w:t>（2）若本表不够，可加附页。</w:t>
      </w:r>
    </w:p>
    <w:p w14:paraId="6AE6D0E0">
      <w:pPr>
        <w:pageBreakBefore/>
        <w:jc w:val="center"/>
        <w:rPr>
          <w:rFonts w:ascii="宋体" w:hAnsi="宋体"/>
          <w:b/>
          <w:sz w:val="36"/>
          <w:szCs w:val="44"/>
        </w:rPr>
      </w:pPr>
      <w:r>
        <w:rPr>
          <w:rFonts w:hint="eastAsia" w:ascii="宋体" w:hAnsi="宋体"/>
          <w:b/>
          <w:sz w:val="36"/>
          <w:szCs w:val="44"/>
        </w:rPr>
        <w:t>四、建设工地文明施工承诺书</w:t>
      </w:r>
    </w:p>
    <w:p w14:paraId="70843B63">
      <w:pPr>
        <w:snapToGrid w:val="0"/>
        <w:rPr>
          <w:rFonts w:ascii="宋体" w:hAnsi="宋体"/>
          <w:sz w:val="28"/>
        </w:rPr>
      </w:pPr>
    </w:p>
    <w:p w14:paraId="69A31341">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ascii="宋体" w:hAnsi="宋体"/>
          <w:sz w:val="24"/>
        </w:rPr>
      </w:pPr>
    </w:p>
    <w:p w14:paraId="044668C5">
      <w:pPr>
        <w:snapToGrid w:val="0"/>
        <w:spacing w:line="360" w:lineRule="auto"/>
        <w:rPr>
          <w:rFonts w:ascii="宋体" w:hAnsi="宋体"/>
          <w:sz w:val="24"/>
        </w:rPr>
      </w:pPr>
    </w:p>
    <w:p w14:paraId="4BC12628">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ascii="宋体" w:hAnsi="宋体"/>
          <w:sz w:val="24"/>
        </w:rPr>
      </w:pPr>
    </w:p>
    <w:p w14:paraId="25793FD4">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Ansi="宋体"/>
          <w:b/>
        </w:rPr>
      </w:pPr>
    </w:p>
    <w:p w14:paraId="0F45E8F6">
      <w:pPr>
        <w:pStyle w:val="9"/>
        <w:ind w:left="-100" w:right="-135"/>
        <w:rPr>
          <w:rFonts w:hAnsi="宋体"/>
          <w:b/>
        </w:rPr>
      </w:pPr>
    </w:p>
    <w:p w14:paraId="7B5ECAD5">
      <w:pPr>
        <w:pStyle w:val="9"/>
        <w:ind w:left="-100" w:right="-135"/>
        <w:rPr>
          <w:rFonts w:hAnsi="宋体"/>
          <w:b/>
        </w:rPr>
      </w:pPr>
    </w:p>
    <w:p w14:paraId="4A187AAC">
      <w:pPr>
        <w:pStyle w:val="9"/>
        <w:ind w:left="-100" w:right="-135"/>
        <w:rPr>
          <w:rFonts w:hAnsi="宋体"/>
          <w:b/>
        </w:rPr>
      </w:pPr>
    </w:p>
    <w:p w14:paraId="2183C53B">
      <w:pPr>
        <w:pStyle w:val="9"/>
        <w:ind w:right="-135"/>
        <w:rPr>
          <w:rFonts w:hAnsi="宋体"/>
          <w:b/>
        </w:rPr>
      </w:pPr>
    </w:p>
    <w:p w14:paraId="2E6DF0B6">
      <w:pPr>
        <w:rPr>
          <w:rFonts w:ascii="宋体" w:hAnsi="宋体" w:cs="宋体"/>
          <w:b/>
          <w:sz w:val="28"/>
          <w:szCs w:val="28"/>
        </w:rPr>
      </w:pPr>
      <w:r>
        <w:rPr>
          <w:rFonts w:hint="eastAsia" w:ascii="宋体" w:hAnsi="宋体" w:cs="宋体"/>
          <w:b/>
          <w:sz w:val="28"/>
          <w:szCs w:val="28"/>
        </w:rPr>
        <w:br w:type="page"/>
      </w:r>
    </w:p>
    <w:p w14:paraId="7CC21321">
      <w:pPr>
        <w:jc w:val="center"/>
        <w:rPr>
          <w:rFonts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rPr>
      </w:pPr>
      <w:r>
        <w:rPr>
          <w:rFonts w:hint="eastAsia" w:ascii="宋体" w:hAnsi="宋体" w:cs="宋体"/>
          <w:sz w:val="24"/>
        </w:rPr>
        <w:t>三、本单位承诺不组织、不参与串标围标，无出借资质等违法违规行为；</w:t>
      </w:r>
    </w:p>
    <w:p w14:paraId="7C812063">
      <w:pPr>
        <w:spacing w:line="500" w:lineRule="exact"/>
        <w:rPr>
          <w:rFonts w:ascii="宋体" w:hAnsi="宋体" w:cs="宋体"/>
          <w:sz w:val="24"/>
        </w:rPr>
      </w:pPr>
      <w:r>
        <w:rPr>
          <w:rFonts w:hint="eastAsia" w:ascii="宋体" w:hAnsi="宋体" w:cs="宋体"/>
          <w:sz w:val="24"/>
        </w:rPr>
        <w:t>四、本单位承诺一旦中标，中标的注册建造师常驻施工现场，绝不违法分包、转包；</w:t>
      </w:r>
    </w:p>
    <w:p w14:paraId="4288DFCE">
      <w:pPr>
        <w:spacing w:line="500" w:lineRule="exact"/>
        <w:rPr>
          <w:rFonts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EF104E6">
      <w:pPr>
        <w:spacing w:line="500" w:lineRule="exact"/>
        <w:rPr>
          <w:rFonts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rPr>
      </w:pPr>
      <w:r>
        <w:rPr>
          <w:rFonts w:hint="eastAsia" w:ascii="宋体" w:hAnsi="宋体" w:cs="宋体"/>
          <w:sz w:val="24"/>
        </w:rPr>
        <w:t>八、本单位遵守常州市有关诚信考核和施工管理的相关规定。</w:t>
      </w:r>
    </w:p>
    <w:p w14:paraId="7AA36F4C">
      <w:pPr>
        <w:rPr>
          <w:rFonts w:ascii="宋体" w:hAnsi="宋体" w:cs="宋体"/>
          <w:szCs w:val="21"/>
        </w:rPr>
      </w:pPr>
    </w:p>
    <w:p w14:paraId="4BEB6E08">
      <w:pPr>
        <w:rPr>
          <w:rFonts w:ascii="宋体" w:hAnsi="宋体" w:cs="宋体"/>
          <w:szCs w:val="21"/>
        </w:rPr>
      </w:pPr>
    </w:p>
    <w:p w14:paraId="1BEBFBA5">
      <w:pPr>
        <w:rPr>
          <w:rFonts w:ascii="宋体" w:hAnsi="宋体" w:cs="宋体"/>
          <w:szCs w:val="21"/>
        </w:rPr>
      </w:pPr>
    </w:p>
    <w:p w14:paraId="1A237661">
      <w:pPr>
        <w:ind w:firstLine="2198" w:firstLineChars="1099"/>
        <w:rPr>
          <w:rFonts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ascii="宋体" w:hAnsi="宋体" w:cs="宋体"/>
          <w:b/>
          <w:sz w:val="28"/>
          <w:szCs w:val="28"/>
        </w:rPr>
      </w:pPr>
    </w:p>
    <w:p w14:paraId="1CAB7426">
      <w:pPr>
        <w:rPr>
          <w:rFonts w:ascii="宋体" w:hAnsi="宋体" w:cs="宋体"/>
          <w:b/>
          <w:sz w:val="28"/>
          <w:szCs w:val="28"/>
        </w:rPr>
      </w:pPr>
    </w:p>
    <w:p w14:paraId="5FFF3D60">
      <w:pPr>
        <w:rPr>
          <w:rFonts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2052"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2053"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2054"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54</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ACD"/>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3DDB"/>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5D5E"/>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10D5D"/>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74D94"/>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A75994"/>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3"/>
    <customShpInfo spid="_x0000_s2054"/>
    <customShpInfo spid="_x0000_s2055"/>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56</Pages>
  <Words>30403</Words>
  <Characters>31631</Characters>
  <Lines>312</Lines>
  <Paragraphs>87</Paragraphs>
  <TotalTime>6</TotalTime>
  <ScaleCrop>false</ScaleCrop>
  <LinksUpToDate>false</LinksUpToDate>
  <CharactersWithSpaces>33811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　　≈骑着小毛驴带你环游世界 </cp:lastModifiedBy>
  <cp:lastPrinted>2019-01-22T13:52:00Z</cp:lastPrinted>
  <dcterms:modified xsi:type="dcterms:W3CDTF">2025-06-12T14:06:10Z</dcterms:modified>
  <dc:title>g</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2DB9A7F9563F410AA3D951CBB270C834_13</vt:lpwstr>
  </property>
  <property fmtid="{D5CDD505-2E9C-101B-9397-08002B2CF9AE}" pid="4" name="KSOTemplateDocerSaveRecord">
    <vt:lpwstr>eyJoZGlkIjoiNmMzYTJhYjBjYTFmNDI1NTYwNTEyMGI0MDAxMzViYWUiLCJ1c2VySWQiOiIzOTQ3MzU4MzkifQ==</vt:lpwstr>
  </property>
</Properties>
</file>