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w:t>
      </w:r>
      <w:r>
        <w:rPr>
          <w:rFonts w:hint="eastAsia" w:ascii="宋体" w:hAnsi="宋体" w:eastAsia="宋体" w:cs="宋体"/>
          <w:b/>
          <w:sz w:val="36"/>
          <w:szCs w:val="36"/>
          <w:lang w:val="en-US" w:eastAsia="zh-CN"/>
        </w:rPr>
        <w:t>科创加速器</w:t>
      </w:r>
      <w:r>
        <w:rPr>
          <w:rFonts w:hint="eastAsia" w:ascii="宋体" w:hAnsi="宋体" w:eastAsia="宋体" w:cs="宋体"/>
          <w:b/>
          <w:sz w:val="36"/>
          <w:szCs w:val="36"/>
        </w:rPr>
        <w:t>公开招租公告</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7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6</w:t>
      </w:r>
      <w:r>
        <w:rPr>
          <w:rFonts w:hint="eastAsia" w:ascii="宋体" w:hAnsi="宋体" w:eastAsia="宋体" w:cs="宋体"/>
          <w:b/>
          <w:sz w:val="24"/>
          <w:szCs w:val="24"/>
        </w:rPr>
        <w:t>月</w:t>
      </w:r>
      <w:r>
        <w:rPr>
          <w:rFonts w:hint="eastAsia" w:ascii="宋体" w:hAnsi="宋体" w:eastAsia="宋体" w:cs="宋体"/>
          <w:b/>
          <w:sz w:val="24"/>
          <w:szCs w:val="24"/>
          <w:lang w:val="en-US" w:eastAsia="zh-CN"/>
        </w:rPr>
        <w:t>20</w:t>
      </w:r>
      <w:r>
        <w:rPr>
          <w:rFonts w:hint="eastAsia" w:ascii="宋体" w:hAnsi="宋体" w:eastAsia="宋体" w:cs="宋体"/>
          <w:b/>
          <w:sz w:val="24"/>
          <w:szCs w:val="24"/>
        </w:rPr>
        <w:t>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为盘活集体资产，避免资产闲置，充分利用其价值，拟对常州新墅建设集团有限公司</w:t>
      </w:r>
      <w:r>
        <w:rPr>
          <w:rFonts w:hint="eastAsia" w:ascii="宋体" w:hAnsi="宋体" w:eastAsia="宋体" w:cs="宋体"/>
          <w:sz w:val="24"/>
          <w:szCs w:val="24"/>
          <w:lang w:val="en-US" w:eastAsia="zh-CN"/>
        </w:rPr>
        <w:t>名下科创加速器</w:t>
      </w:r>
      <w:r>
        <w:rPr>
          <w:rFonts w:hint="eastAsia" w:ascii="宋体" w:hAnsi="宋体" w:eastAsia="宋体" w:cs="宋体"/>
          <w:sz w:val="24"/>
          <w:szCs w:val="24"/>
        </w:rPr>
        <w:t>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5"/>
        <w:gridCol w:w="1440"/>
        <w:gridCol w:w="1530"/>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125" w:type="dxa"/>
            <w:vAlign w:val="center"/>
          </w:tcPr>
          <w:p>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万</w:t>
            </w:r>
            <w:r>
              <w:rPr>
                <w:rFonts w:hint="eastAsia" w:ascii="宋体" w:hAnsi="宋体" w:eastAsia="宋体" w:cs="宋体"/>
                <w:b/>
                <w:bCs/>
                <w:sz w:val="24"/>
                <w:szCs w:val="24"/>
              </w:rPr>
              <w:t>元/年）</w:t>
            </w:r>
          </w:p>
        </w:tc>
        <w:tc>
          <w:tcPr>
            <w:tcW w:w="157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科创加速器</w:t>
            </w:r>
          </w:p>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（富春江路82号）</w:t>
            </w:r>
          </w:p>
        </w:tc>
        <w:tc>
          <w:tcPr>
            <w:tcW w:w="144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13652.32</w:t>
            </w:r>
          </w:p>
        </w:tc>
        <w:tc>
          <w:tcPr>
            <w:tcW w:w="153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w:t>
            </w:r>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298.99</w:t>
            </w:r>
          </w:p>
        </w:tc>
        <w:tc>
          <w:tcPr>
            <w:tcW w:w="157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szCs w:val="21"/>
              </w:rPr>
              <w:t>整体招租，如合同签订租期超过3年的，则第4年起年租金上涨5</w:t>
            </w:r>
            <w:r>
              <w:rPr>
                <w:rFonts w:ascii="宋体" w:hAnsi="宋体" w:eastAsia="宋体" w:cs="宋体"/>
                <w:szCs w:val="21"/>
              </w:rPr>
              <w:t>%</w:t>
            </w:r>
            <w:r>
              <w:rPr>
                <w:rFonts w:hint="eastAsia" w:ascii="宋体" w:hAnsi="宋体" w:eastAsia="宋体" w:cs="宋体"/>
                <w:szCs w:val="21"/>
              </w:rPr>
              <w:t>。</w:t>
            </w:r>
          </w:p>
        </w:tc>
      </w:tr>
    </w:tbl>
    <w:p>
      <w:pPr>
        <w:pStyle w:val="16"/>
        <w:spacing w:line="360" w:lineRule="auto"/>
        <w:ind w:firstLine="0" w:firstLineChars="0"/>
        <w:rPr>
          <w:rFonts w:hint="eastAsia" w:ascii="宋体" w:hAnsi="宋体" w:eastAsia="宋体" w:cs="宋体"/>
          <w:b/>
          <w:bCs/>
          <w:sz w:val="24"/>
          <w:szCs w:val="24"/>
          <w:lang w:val="en-US" w:eastAsia="zh-CN"/>
        </w:rPr>
      </w:pPr>
    </w:p>
    <w:p>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有底价公开招租</w:t>
      </w:r>
      <w:bookmarkStart w:id="0" w:name="_GoBack"/>
      <w:bookmarkEnd w:id="0"/>
      <w:r>
        <w:rPr>
          <w:rFonts w:hint="eastAsia" w:ascii="宋体" w:hAnsi="宋体" w:eastAsia="宋体" w:cs="宋体"/>
          <w:sz w:val="24"/>
          <w:szCs w:val="24"/>
        </w:rPr>
        <w:t>，底价如上表</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lang w:val="en-US" w:eastAsia="zh-CN"/>
        </w:rPr>
        <w:t>三</w:t>
      </w:r>
      <w:r>
        <w:rPr>
          <w:rFonts w:hint="eastAsia" w:ascii="宋体" w:hAnsi="宋体" w:eastAsia="宋体" w:cs="宋体"/>
          <w:sz w:val="24"/>
          <w:szCs w:val="24"/>
        </w:rPr>
        <w:t>年</w:t>
      </w:r>
      <w:r>
        <w:rPr>
          <w:rFonts w:hint="eastAsia" w:ascii="宋体" w:hAnsi="宋体" w:eastAsia="宋体" w:cs="宋体"/>
          <w:sz w:val="24"/>
          <w:szCs w:val="24"/>
          <w:lang w:val="en-US" w:eastAsia="zh-CN"/>
        </w:rPr>
        <w:t>或五年</w:t>
      </w:r>
      <w:r>
        <w:rPr>
          <w:rFonts w:hint="eastAsia" w:ascii="宋体" w:hAnsi="宋体" w:eastAsia="宋体" w:cs="宋体"/>
          <w:sz w:val="24"/>
          <w:szCs w:val="24"/>
        </w:rPr>
        <w:t>。租金壹年壹付，先付后用（3个月装修免租期）。</w:t>
      </w:r>
      <w:r>
        <w:rPr>
          <w:rFonts w:hint="eastAsia" w:ascii="宋体" w:hAnsi="宋体" w:eastAsia="宋体" w:cs="宋体"/>
          <w:sz w:val="24"/>
          <w:szCs w:val="24"/>
          <w:lang w:val="en-US" w:eastAsia="zh-CN"/>
        </w:rPr>
        <w:t>承租人支付三个月房租作为保证金，保证金不计息，保证金将于到期退租手续办结后退还承租人。</w:t>
      </w:r>
    </w:p>
    <w:p>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val="en-US" w:eastAsia="zh-CN"/>
        </w:rPr>
        <w:t>声</w:t>
      </w:r>
      <w:r>
        <w:rPr>
          <w:rFonts w:hint="eastAsia" w:ascii="宋体" w:hAnsi="宋体" w:eastAsia="宋体" w:cs="宋体"/>
          <w:sz w:val="24"/>
          <w:szCs w:val="24"/>
        </w:rPr>
        <w:t>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spacing w:line="360" w:lineRule="auto"/>
        <w:ind w:firstLine="120" w:firstLineChars="5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（5）报名需符合西夏墅镇产业入驻要求，咨询电话0519-83442118</w:t>
      </w:r>
    </w:p>
    <w:p>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日（09:00-16:00）（节假日除外）</w:t>
      </w:r>
    </w:p>
    <w:p>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报名地点：西夏墅镇人民政府2楼常州新墅建设集团有限公司</w:t>
      </w:r>
    </w:p>
    <w:p>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钱女士</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0519-83439766</w:t>
      </w:r>
    </w:p>
    <w:p>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pPr>
        <w:spacing w:line="360" w:lineRule="auto"/>
        <w:rPr>
          <w:rFonts w:ascii="宋体" w:hAnsi="宋体" w:eastAsia="宋体" w:cs="宋体"/>
          <w:b/>
          <w:sz w:val="24"/>
          <w:szCs w:val="24"/>
        </w:rPr>
      </w:pPr>
      <w:r>
        <w:rPr>
          <w:rFonts w:hint="eastAsia" w:ascii="宋体" w:hAnsi="宋体" w:eastAsia="宋体" w:cs="宋体"/>
          <w:b/>
          <w:sz w:val="24"/>
          <w:szCs w:val="24"/>
        </w:rPr>
        <w:t>六、竞标：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 周</w:t>
      </w:r>
      <w:r>
        <w:rPr>
          <w:rFonts w:hint="eastAsia" w:ascii="宋体" w:hAnsi="宋体" w:eastAsia="宋体" w:cs="宋体"/>
          <w:sz w:val="24"/>
          <w:szCs w:val="24"/>
          <w:lang w:val="en-US" w:eastAsia="zh-CN"/>
        </w:rPr>
        <w:t>一</w:t>
      </w:r>
      <w:r>
        <w:rPr>
          <w:rFonts w:hint="eastAsia" w:ascii="宋体" w:hAnsi="宋体" w:eastAsia="宋体" w:cs="宋体"/>
          <w:sz w:val="24"/>
          <w:szCs w:val="24"/>
        </w:rPr>
        <w:t>上午9：00，逾期未签到者视为自动放弃投标资格。</w:t>
      </w:r>
    </w:p>
    <w:p>
      <w:pPr>
        <w:pStyle w:val="16"/>
        <w:numPr>
          <w:ilvl w:val="0"/>
          <w:numId w:val="0"/>
        </w:numPr>
        <w:spacing w:line="360" w:lineRule="auto"/>
        <w:ind w:leftChars="0"/>
        <w:rPr>
          <w:rFonts w:ascii="宋体" w:hAnsi="宋体" w:eastAsia="宋体" w:cs="宋体"/>
          <w:sz w:val="24"/>
          <w:szCs w:val="24"/>
        </w:rPr>
      </w:pPr>
      <w:r>
        <w:rPr>
          <w:rFonts w:hint="eastAsia" w:ascii="宋体" w:hAnsi="宋体" w:eastAsia="宋体" w:cs="宋体"/>
          <w:sz w:val="24"/>
          <w:szCs w:val="24"/>
        </w:rPr>
        <w:t>2、竞标地点：西夏墅镇人民政府2楼常州新墅建设集团有限公司</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科创加速器</w:t>
            </w:r>
            <w:r>
              <w:rPr>
                <w:rFonts w:hint="eastAsia" w:ascii="宋体" w:hAnsi="宋体" w:eastAsia="宋体" w:cs="宋体"/>
                <w:kern w:val="0"/>
                <w:sz w:val="24"/>
                <w:szCs w:val="24"/>
              </w:rPr>
              <w:t>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3259E7"/>
    <w:rsid w:val="03332CC0"/>
    <w:rsid w:val="03C55231"/>
    <w:rsid w:val="04A02481"/>
    <w:rsid w:val="054322E1"/>
    <w:rsid w:val="063216BD"/>
    <w:rsid w:val="06921FDB"/>
    <w:rsid w:val="06A92456"/>
    <w:rsid w:val="07950B26"/>
    <w:rsid w:val="07E95BEE"/>
    <w:rsid w:val="07E97D32"/>
    <w:rsid w:val="081D6CA3"/>
    <w:rsid w:val="087A0AE6"/>
    <w:rsid w:val="08D96A92"/>
    <w:rsid w:val="09BE25B6"/>
    <w:rsid w:val="0ADF4592"/>
    <w:rsid w:val="0BBA01C8"/>
    <w:rsid w:val="0C2C55B3"/>
    <w:rsid w:val="0D38267F"/>
    <w:rsid w:val="0D484893"/>
    <w:rsid w:val="0DBD5632"/>
    <w:rsid w:val="0EFB1A21"/>
    <w:rsid w:val="0F357D16"/>
    <w:rsid w:val="0F5E64D6"/>
    <w:rsid w:val="10C10C5D"/>
    <w:rsid w:val="10FE7E4C"/>
    <w:rsid w:val="11773F99"/>
    <w:rsid w:val="117B3C5D"/>
    <w:rsid w:val="12597020"/>
    <w:rsid w:val="126B0E01"/>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9EA4D01"/>
    <w:rsid w:val="1A1D0C33"/>
    <w:rsid w:val="1A1D7D25"/>
    <w:rsid w:val="1A733161"/>
    <w:rsid w:val="1A996F7B"/>
    <w:rsid w:val="1AD42B7A"/>
    <w:rsid w:val="1AE424CD"/>
    <w:rsid w:val="1B920882"/>
    <w:rsid w:val="1BD5502E"/>
    <w:rsid w:val="1BE76F14"/>
    <w:rsid w:val="1C1B3898"/>
    <w:rsid w:val="1CF25FAF"/>
    <w:rsid w:val="1EC0619A"/>
    <w:rsid w:val="1F463D77"/>
    <w:rsid w:val="20125624"/>
    <w:rsid w:val="20B861F5"/>
    <w:rsid w:val="21801DAF"/>
    <w:rsid w:val="21E335B3"/>
    <w:rsid w:val="220724E3"/>
    <w:rsid w:val="22380187"/>
    <w:rsid w:val="2407309B"/>
    <w:rsid w:val="24390D5F"/>
    <w:rsid w:val="244F0582"/>
    <w:rsid w:val="253C002F"/>
    <w:rsid w:val="25AE0639"/>
    <w:rsid w:val="26995AE5"/>
    <w:rsid w:val="26B3559A"/>
    <w:rsid w:val="26B45BAF"/>
    <w:rsid w:val="27102746"/>
    <w:rsid w:val="27C93301"/>
    <w:rsid w:val="28D74770"/>
    <w:rsid w:val="28F4690B"/>
    <w:rsid w:val="296C74E1"/>
    <w:rsid w:val="29865427"/>
    <w:rsid w:val="2A275097"/>
    <w:rsid w:val="2A3F4BEF"/>
    <w:rsid w:val="2AC37984"/>
    <w:rsid w:val="2B2A4B4F"/>
    <w:rsid w:val="2BD248B1"/>
    <w:rsid w:val="2BD25D7E"/>
    <w:rsid w:val="2CCB631B"/>
    <w:rsid w:val="2CD35BCE"/>
    <w:rsid w:val="2D016192"/>
    <w:rsid w:val="2D0F4D53"/>
    <w:rsid w:val="2D776CE0"/>
    <w:rsid w:val="2E993042"/>
    <w:rsid w:val="2F5960F5"/>
    <w:rsid w:val="2FB12636"/>
    <w:rsid w:val="30040918"/>
    <w:rsid w:val="30376D52"/>
    <w:rsid w:val="306270E5"/>
    <w:rsid w:val="308675F8"/>
    <w:rsid w:val="30980BBB"/>
    <w:rsid w:val="30B6527B"/>
    <w:rsid w:val="30BB50F1"/>
    <w:rsid w:val="30C84D61"/>
    <w:rsid w:val="320F0635"/>
    <w:rsid w:val="322A57A0"/>
    <w:rsid w:val="32350E55"/>
    <w:rsid w:val="32ED3A88"/>
    <w:rsid w:val="33485731"/>
    <w:rsid w:val="339C4511"/>
    <w:rsid w:val="33A505BB"/>
    <w:rsid w:val="33ED64B6"/>
    <w:rsid w:val="342F7C11"/>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1127"/>
    <w:rsid w:val="3BB16FD5"/>
    <w:rsid w:val="3C090BBF"/>
    <w:rsid w:val="3C7D2C3E"/>
    <w:rsid w:val="3C9E3B84"/>
    <w:rsid w:val="3E123D6F"/>
    <w:rsid w:val="3F014D82"/>
    <w:rsid w:val="3F2B62F0"/>
    <w:rsid w:val="3FA41A31"/>
    <w:rsid w:val="3FEE6A4A"/>
    <w:rsid w:val="400A0361"/>
    <w:rsid w:val="403515B2"/>
    <w:rsid w:val="413C18CD"/>
    <w:rsid w:val="41800873"/>
    <w:rsid w:val="42823479"/>
    <w:rsid w:val="429A49A0"/>
    <w:rsid w:val="42E44134"/>
    <w:rsid w:val="43951352"/>
    <w:rsid w:val="43B82984"/>
    <w:rsid w:val="4508524C"/>
    <w:rsid w:val="454F46E5"/>
    <w:rsid w:val="45553C1A"/>
    <w:rsid w:val="45617CBE"/>
    <w:rsid w:val="457D3ACC"/>
    <w:rsid w:val="45E5269D"/>
    <w:rsid w:val="46E65A05"/>
    <w:rsid w:val="47DC60C9"/>
    <w:rsid w:val="48B9571B"/>
    <w:rsid w:val="48E57A7E"/>
    <w:rsid w:val="490221DB"/>
    <w:rsid w:val="491B2F0E"/>
    <w:rsid w:val="49A46D2E"/>
    <w:rsid w:val="4A5751EC"/>
    <w:rsid w:val="4A740E4C"/>
    <w:rsid w:val="4A8113EE"/>
    <w:rsid w:val="4ABE5F47"/>
    <w:rsid w:val="4AC860EA"/>
    <w:rsid w:val="4AE747C1"/>
    <w:rsid w:val="4B342FA5"/>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A01294"/>
    <w:rsid w:val="55BD0467"/>
    <w:rsid w:val="560079AE"/>
    <w:rsid w:val="562C577E"/>
    <w:rsid w:val="56C336C6"/>
    <w:rsid w:val="57212E09"/>
    <w:rsid w:val="57392582"/>
    <w:rsid w:val="576D6204"/>
    <w:rsid w:val="587358E6"/>
    <w:rsid w:val="58FB47BC"/>
    <w:rsid w:val="591E4E4A"/>
    <w:rsid w:val="5A294E30"/>
    <w:rsid w:val="5ABE762B"/>
    <w:rsid w:val="5B2F24FD"/>
    <w:rsid w:val="5B527A35"/>
    <w:rsid w:val="5B7F2670"/>
    <w:rsid w:val="5BF06969"/>
    <w:rsid w:val="5C117D5A"/>
    <w:rsid w:val="5C236BF9"/>
    <w:rsid w:val="5C2858F2"/>
    <w:rsid w:val="5C6572CA"/>
    <w:rsid w:val="5ED7091A"/>
    <w:rsid w:val="5F497AD8"/>
    <w:rsid w:val="5FC15189"/>
    <w:rsid w:val="5FE225C2"/>
    <w:rsid w:val="60CC4F30"/>
    <w:rsid w:val="611B6B1B"/>
    <w:rsid w:val="612A51BE"/>
    <w:rsid w:val="61922CFD"/>
    <w:rsid w:val="64182766"/>
    <w:rsid w:val="643B1A19"/>
    <w:rsid w:val="64D717D3"/>
    <w:rsid w:val="655D3CF7"/>
    <w:rsid w:val="662F6AE9"/>
    <w:rsid w:val="664A48C8"/>
    <w:rsid w:val="66835035"/>
    <w:rsid w:val="66836977"/>
    <w:rsid w:val="66EF33C3"/>
    <w:rsid w:val="67130E3E"/>
    <w:rsid w:val="676B1578"/>
    <w:rsid w:val="67D77497"/>
    <w:rsid w:val="682E3B7A"/>
    <w:rsid w:val="68F13BF5"/>
    <w:rsid w:val="6A0A6AA1"/>
    <w:rsid w:val="6A8A47B7"/>
    <w:rsid w:val="6AB631AB"/>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571E3C"/>
    <w:rsid w:val="71D67BAC"/>
    <w:rsid w:val="7272635A"/>
    <w:rsid w:val="72795105"/>
    <w:rsid w:val="727E6F0A"/>
    <w:rsid w:val="73457BC2"/>
    <w:rsid w:val="738C4BF9"/>
    <w:rsid w:val="73C70590"/>
    <w:rsid w:val="73DA3F9C"/>
    <w:rsid w:val="740018D8"/>
    <w:rsid w:val="74E104EA"/>
    <w:rsid w:val="757E64AD"/>
    <w:rsid w:val="7628162D"/>
    <w:rsid w:val="76CB4B85"/>
    <w:rsid w:val="77884926"/>
    <w:rsid w:val="785A760E"/>
    <w:rsid w:val="789E20B4"/>
    <w:rsid w:val="798A2677"/>
    <w:rsid w:val="7B364EF4"/>
    <w:rsid w:val="7BE852F3"/>
    <w:rsid w:val="7C6A0C2B"/>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2077</Words>
  <Characters>2157</Characters>
  <Lines>18</Lines>
  <Paragraphs>5</Paragraphs>
  <TotalTime>4</TotalTime>
  <ScaleCrop>false</ScaleCrop>
  <LinksUpToDate>false</LinksUpToDate>
  <CharactersWithSpaces>2522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若若</cp:lastModifiedBy>
  <cp:lastPrinted>2025-06-20T04:00:00Z</cp:lastPrinted>
  <dcterms:modified xsi:type="dcterms:W3CDTF">2025-06-20T05:56:47Z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65D34C5923484A4980F2E9013B85F276_13</vt:lpwstr>
  </property>
</Properties>
</file>