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2492" w:rsidRDefault="00312492">
      <w:pPr>
        <w:spacing w:line="560" w:lineRule="exact"/>
        <w:jc w:val="both"/>
        <w:rPr>
          <w:rFonts w:ascii="Times New Roman" w:eastAsia="方正黑体_GBK" w:hAnsi="Times New Roman" w:cs="Times New Roman"/>
          <w:bCs/>
          <w:kern w:val="2"/>
          <w:sz w:val="32"/>
          <w:szCs w:val="32"/>
        </w:rPr>
      </w:pPr>
    </w:p>
    <w:p w:rsidR="00312492" w:rsidRDefault="00312492">
      <w:pPr>
        <w:spacing w:line="560" w:lineRule="exact"/>
        <w:jc w:val="both"/>
        <w:rPr>
          <w:rFonts w:ascii="Times New Roman" w:eastAsia="方正黑体_GBK" w:hAnsi="Times New Roman" w:cs="Times New Roman"/>
          <w:bCs/>
          <w:kern w:val="2"/>
          <w:sz w:val="32"/>
          <w:szCs w:val="32"/>
        </w:rPr>
      </w:pPr>
    </w:p>
    <w:p w:rsidR="00312492" w:rsidRDefault="00312492">
      <w:pPr>
        <w:spacing w:line="560" w:lineRule="exact"/>
        <w:jc w:val="both"/>
        <w:rPr>
          <w:rFonts w:ascii="Times New Roman" w:eastAsia="方正黑体_GBK" w:hAnsi="Times New Roman" w:cs="Times New Roman"/>
          <w:bCs/>
          <w:kern w:val="2"/>
          <w:sz w:val="32"/>
          <w:szCs w:val="32"/>
        </w:rPr>
      </w:pPr>
    </w:p>
    <w:p w:rsidR="0027597F" w:rsidRDefault="0027597F">
      <w:pPr>
        <w:spacing w:line="1000" w:lineRule="exact"/>
        <w:jc w:val="center"/>
        <w:rPr>
          <w:rFonts w:ascii="Times New Roman" w:eastAsia="方正小标宋_GBK" w:hAnsi="Times New Roman" w:cs="Times New Roman"/>
          <w:bCs/>
          <w:kern w:val="2"/>
          <w:sz w:val="56"/>
          <w:szCs w:val="56"/>
        </w:rPr>
      </w:pPr>
      <w:r>
        <w:rPr>
          <w:rFonts w:ascii="Times New Roman" w:eastAsia="方正小标宋_GBK" w:hAnsi="Times New Roman" w:cs="Times New Roman"/>
          <w:bCs/>
          <w:kern w:val="2"/>
          <w:sz w:val="56"/>
          <w:szCs w:val="56"/>
        </w:rPr>
        <w:t>江苏省安全生产行政执法文书</w:t>
      </w:r>
    </w:p>
    <w:p w:rsidR="00312492" w:rsidRDefault="0027597F">
      <w:pPr>
        <w:spacing w:line="1000" w:lineRule="exact"/>
        <w:jc w:val="center"/>
        <w:rPr>
          <w:rFonts w:ascii="Times New Roman" w:eastAsia="方正小标宋_GBK" w:hAnsi="Times New Roman" w:cs="Times New Roman"/>
          <w:bCs/>
          <w:kern w:val="2"/>
          <w:sz w:val="52"/>
          <w:szCs w:val="52"/>
        </w:rPr>
      </w:pPr>
      <w:r>
        <w:rPr>
          <w:rFonts w:ascii="Times New Roman" w:eastAsia="方正小标宋_GBK" w:hAnsi="Times New Roman" w:cs="Times New Roman"/>
          <w:bCs/>
          <w:kern w:val="2"/>
          <w:sz w:val="56"/>
          <w:szCs w:val="56"/>
        </w:rPr>
        <w:t>使用手册（</w:t>
      </w:r>
      <w:r>
        <w:rPr>
          <w:rFonts w:ascii="Times New Roman" w:eastAsia="方正小标宋_GBK" w:hAnsi="Times New Roman" w:cs="Times New Roman"/>
          <w:bCs/>
          <w:kern w:val="2"/>
          <w:sz w:val="56"/>
          <w:szCs w:val="56"/>
        </w:rPr>
        <w:t>2021</w:t>
      </w:r>
      <w:r>
        <w:rPr>
          <w:rFonts w:ascii="Times New Roman" w:eastAsia="方正小标宋_GBK" w:hAnsi="Times New Roman" w:cs="Times New Roman"/>
          <w:bCs/>
          <w:kern w:val="2"/>
          <w:sz w:val="56"/>
          <w:szCs w:val="56"/>
        </w:rPr>
        <w:t>年版）</w:t>
      </w:r>
    </w:p>
    <w:p w:rsidR="00312492" w:rsidRDefault="00312492">
      <w:pPr>
        <w:spacing w:line="1000" w:lineRule="exact"/>
        <w:jc w:val="center"/>
        <w:rPr>
          <w:rFonts w:ascii="Times New Roman" w:eastAsia="方正小标宋_GBK" w:hAnsi="Times New Roman" w:cs="Times New Roman"/>
          <w:bCs/>
          <w:kern w:val="2"/>
          <w:sz w:val="56"/>
          <w:szCs w:val="56"/>
        </w:rPr>
      </w:pPr>
    </w:p>
    <w:p w:rsidR="00312492" w:rsidRDefault="00312492">
      <w:pPr>
        <w:spacing w:line="1000" w:lineRule="exact"/>
        <w:jc w:val="center"/>
        <w:rPr>
          <w:rFonts w:ascii="Times New Roman" w:eastAsia="方正小标宋_GBK" w:hAnsi="Times New Roman" w:cs="Times New Roman"/>
          <w:bCs/>
          <w:kern w:val="2"/>
          <w:sz w:val="52"/>
          <w:szCs w:val="52"/>
        </w:rPr>
      </w:pPr>
    </w:p>
    <w:p w:rsidR="00312492" w:rsidRDefault="00312492">
      <w:pPr>
        <w:spacing w:line="1000" w:lineRule="exact"/>
        <w:jc w:val="center"/>
        <w:rPr>
          <w:rFonts w:ascii="Times New Roman" w:eastAsia="方正小标宋_GBK" w:hAnsi="Times New Roman" w:cs="Times New Roman"/>
          <w:bCs/>
          <w:kern w:val="2"/>
          <w:sz w:val="52"/>
          <w:szCs w:val="52"/>
        </w:rPr>
      </w:pPr>
    </w:p>
    <w:p w:rsidR="0027597F" w:rsidRDefault="0027597F">
      <w:pPr>
        <w:spacing w:line="1000" w:lineRule="exact"/>
        <w:jc w:val="center"/>
        <w:rPr>
          <w:rFonts w:ascii="Times New Roman" w:eastAsia="方正小标宋_GBK" w:hAnsi="Times New Roman" w:cs="Times New Roman"/>
          <w:bCs/>
          <w:kern w:val="2"/>
          <w:sz w:val="52"/>
          <w:szCs w:val="52"/>
        </w:rPr>
      </w:pPr>
    </w:p>
    <w:p w:rsidR="0027597F" w:rsidRDefault="0027597F">
      <w:pPr>
        <w:spacing w:line="1000" w:lineRule="exact"/>
        <w:jc w:val="center"/>
        <w:rPr>
          <w:rFonts w:ascii="Times New Roman" w:eastAsia="方正小标宋_GBK" w:hAnsi="Times New Roman" w:cs="Times New Roman" w:hint="eastAsia"/>
          <w:bCs/>
          <w:kern w:val="2"/>
          <w:sz w:val="52"/>
          <w:szCs w:val="52"/>
        </w:rPr>
      </w:pPr>
    </w:p>
    <w:p w:rsidR="00312492" w:rsidRDefault="00312492">
      <w:pPr>
        <w:spacing w:line="1000" w:lineRule="exact"/>
        <w:jc w:val="center"/>
        <w:rPr>
          <w:rFonts w:ascii="Times New Roman" w:eastAsia="方正小标宋_GBK" w:hAnsi="Times New Roman" w:cs="Times New Roman"/>
          <w:bCs/>
          <w:kern w:val="2"/>
          <w:sz w:val="52"/>
          <w:szCs w:val="52"/>
        </w:rPr>
      </w:pPr>
    </w:p>
    <w:p w:rsidR="00312492" w:rsidRDefault="00312492">
      <w:pPr>
        <w:spacing w:line="1000" w:lineRule="exact"/>
        <w:jc w:val="center"/>
        <w:rPr>
          <w:rFonts w:ascii="Times New Roman" w:eastAsia="方正小标宋_GBK" w:hAnsi="Times New Roman" w:cs="Times New Roman"/>
          <w:bCs/>
          <w:kern w:val="2"/>
          <w:sz w:val="52"/>
          <w:szCs w:val="52"/>
        </w:rPr>
      </w:pPr>
    </w:p>
    <w:p w:rsidR="00312492" w:rsidRDefault="0027597F">
      <w:pPr>
        <w:spacing w:line="700" w:lineRule="exact"/>
        <w:jc w:val="center"/>
        <w:rPr>
          <w:rFonts w:ascii="Times New Roman" w:eastAsia="方正楷体_GBK" w:hAnsi="Times New Roman" w:cs="Times New Roman"/>
          <w:bCs/>
          <w:kern w:val="2"/>
          <w:sz w:val="40"/>
          <w:szCs w:val="40"/>
        </w:rPr>
      </w:pPr>
      <w:r>
        <w:rPr>
          <w:rFonts w:ascii="Times New Roman" w:eastAsia="方正楷体_GBK" w:hAnsi="Times New Roman" w:cs="Times New Roman"/>
          <w:bCs/>
          <w:kern w:val="2"/>
          <w:sz w:val="40"/>
          <w:szCs w:val="40"/>
        </w:rPr>
        <w:t>江苏省应急管理厅</w:t>
      </w:r>
    </w:p>
    <w:p w:rsidR="00312492" w:rsidRDefault="0027597F">
      <w:pPr>
        <w:spacing w:line="700" w:lineRule="exact"/>
        <w:jc w:val="center"/>
        <w:rPr>
          <w:rFonts w:ascii="Times New Roman" w:eastAsia="方正楷体_GBK" w:hAnsi="Times New Roman" w:cs="Times New Roman"/>
          <w:bCs/>
          <w:kern w:val="2"/>
          <w:sz w:val="40"/>
          <w:szCs w:val="40"/>
        </w:rPr>
        <w:sectPr w:rsidR="00312492">
          <w:headerReference w:type="even" r:id="rId8"/>
          <w:headerReference w:type="default" r:id="rId9"/>
          <w:footerReference w:type="even" r:id="rId10"/>
          <w:footerReference w:type="default" r:id="rId11"/>
          <w:headerReference w:type="first" r:id="rId12"/>
          <w:footerReference w:type="first" r:id="rId13"/>
          <w:pgSz w:w="11911" w:h="16838"/>
          <w:pgMar w:top="1440" w:right="1361" w:bottom="1440" w:left="1361" w:header="0" w:footer="981" w:gutter="0"/>
          <w:pgNumType w:fmt="numberInDash"/>
          <w:cols w:space="720"/>
          <w:docGrid w:linePitch="1"/>
        </w:sectPr>
      </w:pPr>
      <w:r>
        <w:rPr>
          <w:rFonts w:ascii="Times New Roman" w:eastAsia="方正楷体_GBK" w:hAnsi="Times New Roman" w:cs="Times New Roman" w:hint="eastAsia"/>
          <w:bCs/>
          <w:kern w:val="2"/>
          <w:sz w:val="40"/>
          <w:szCs w:val="40"/>
        </w:rPr>
        <w:t>二〇二一年八月</w:t>
      </w:r>
    </w:p>
    <w:p w:rsidR="00312492" w:rsidRDefault="00312492">
      <w:pPr>
        <w:pStyle w:val="ab"/>
        <w:widowControl/>
        <w:spacing w:line="600" w:lineRule="exact"/>
        <w:jc w:val="center"/>
        <w:rPr>
          <w:rFonts w:ascii="Times New Roman" w:eastAsia="方正小标宋简体" w:hAnsi="Times New Roman" w:cs="Times New Roman"/>
          <w:kern w:val="2"/>
          <w:sz w:val="44"/>
          <w:szCs w:val="44"/>
        </w:rPr>
        <w:sectPr w:rsidR="00312492">
          <w:footerReference w:type="default" r:id="rId14"/>
          <w:pgSz w:w="11911" w:h="16838"/>
          <w:pgMar w:top="1440" w:right="1361" w:bottom="1440" w:left="1361" w:header="0" w:footer="981" w:gutter="0"/>
          <w:pgNumType w:fmt="numberInDash"/>
          <w:cols w:space="720"/>
          <w:docGrid w:linePitch="1"/>
        </w:sectPr>
      </w:pPr>
    </w:p>
    <w:p w:rsidR="00312492" w:rsidRDefault="00312492">
      <w:pPr>
        <w:pStyle w:val="ab"/>
        <w:spacing w:line="600" w:lineRule="exact"/>
        <w:jc w:val="center"/>
        <w:rPr>
          <w:rFonts w:ascii="Times New Roman" w:eastAsia="方正小标宋简体" w:hAnsi="Times New Roman" w:cs="Times New Roman"/>
          <w:kern w:val="2"/>
          <w:sz w:val="44"/>
          <w:szCs w:val="44"/>
        </w:rPr>
      </w:pPr>
    </w:p>
    <w:p w:rsidR="00312492" w:rsidRDefault="0027597F">
      <w:pPr>
        <w:pStyle w:val="ab"/>
        <w:spacing w:line="600" w:lineRule="exact"/>
        <w:jc w:val="center"/>
        <w:rPr>
          <w:rFonts w:ascii="Times New Roman" w:eastAsia="方正小标宋_GBK" w:hAnsi="Times New Roman" w:cs="Times New Roman"/>
          <w:kern w:val="2"/>
          <w:sz w:val="44"/>
          <w:szCs w:val="44"/>
        </w:rPr>
      </w:pPr>
      <w:r>
        <w:rPr>
          <w:rFonts w:ascii="Times New Roman" w:eastAsia="方正小标宋_GBK" w:hAnsi="Times New Roman" w:cs="Times New Roman"/>
          <w:kern w:val="2"/>
          <w:sz w:val="44"/>
          <w:szCs w:val="44"/>
        </w:rPr>
        <w:t>修改说明</w:t>
      </w:r>
    </w:p>
    <w:p w:rsidR="00312492" w:rsidRDefault="00312492">
      <w:pPr>
        <w:spacing w:line="600" w:lineRule="exact"/>
        <w:jc w:val="center"/>
        <w:rPr>
          <w:rFonts w:ascii="Times New Roman" w:eastAsia="方正小标宋_GBK" w:hAnsi="Times New Roman" w:cs="Times New Roman"/>
          <w:kern w:val="2"/>
          <w:sz w:val="44"/>
          <w:szCs w:val="44"/>
        </w:rPr>
      </w:pP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《中华人民共和国行政处罚法》（以下简称《行政处罚法》）和《中华人民共和国安全生产法》（以下简称《安全生产法》）已经全国人民代表大会常务委员会修订（改），分别于</w:t>
      </w:r>
      <w:r>
        <w:rPr>
          <w:rFonts w:ascii="Times New Roman" w:eastAsia="方正仿宋_GBK" w:hAnsi="Times New Roman" w:cs="Times New Roman"/>
          <w:sz w:val="32"/>
          <w:szCs w:val="32"/>
        </w:rPr>
        <w:t>2021</w:t>
      </w:r>
      <w:r>
        <w:rPr>
          <w:rFonts w:ascii="Times New Roman" w:eastAsia="方正仿宋_GBK" w:hAnsi="Times New Roman" w:cs="Times New Roman"/>
          <w:sz w:val="32"/>
          <w:szCs w:val="32"/>
        </w:rPr>
        <w:t>年</w:t>
      </w:r>
      <w:r>
        <w:rPr>
          <w:rFonts w:ascii="Times New Roman" w:eastAsia="方正仿宋_GBK" w:hAnsi="Times New Roman" w:cs="Times New Roman"/>
          <w:sz w:val="32"/>
          <w:szCs w:val="32"/>
        </w:rPr>
        <w:t>7</w:t>
      </w:r>
      <w:r>
        <w:rPr>
          <w:rFonts w:ascii="Times New Roman" w:eastAsia="方正仿宋_GBK" w:hAnsi="Times New Roman" w:cs="Times New Roman"/>
          <w:sz w:val="32"/>
          <w:szCs w:val="32"/>
        </w:rPr>
        <w:t>月</w:t>
      </w:r>
      <w:r>
        <w:rPr>
          <w:rFonts w:ascii="Times New Roman" w:eastAsia="方正仿宋_GBK" w:hAnsi="Times New Roman" w:cs="Times New Roman"/>
          <w:sz w:val="32"/>
          <w:szCs w:val="32"/>
        </w:rPr>
        <w:t>15</w:t>
      </w:r>
      <w:r>
        <w:rPr>
          <w:rFonts w:ascii="Times New Roman" w:eastAsia="方正仿宋_GBK" w:hAnsi="Times New Roman" w:cs="Times New Roman"/>
          <w:sz w:val="32"/>
          <w:szCs w:val="32"/>
        </w:rPr>
        <w:t>日和</w:t>
      </w:r>
      <w:r>
        <w:rPr>
          <w:rFonts w:ascii="Times New Roman" w:eastAsia="方正仿宋_GBK" w:hAnsi="Times New Roman" w:cs="Times New Roman"/>
          <w:sz w:val="32"/>
          <w:szCs w:val="32"/>
        </w:rPr>
        <w:t>9</w:t>
      </w:r>
      <w:r>
        <w:rPr>
          <w:rFonts w:ascii="Times New Roman" w:eastAsia="方正仿宋_GBK" w:hAnsi="Times New Roman" w:cs="Times New Roman"/>
          <w:sz w:val="32"/>
          <w:szCs w:val="32"/>
        </w:rPr>
        <w:t>月</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日起正式施行。为及时规范和统一全省应急管理系统安全生产执法行为和执法文书管理，根据新修订（正）的《行政处罚法》和《安全生产法》，对《江苏省安全生产行政执法文书使用手册（</w:t>
      </w:r>
      <w:r>
        <w:rPr>
          <w:rFonts w:ascii="Times New Roman" w:eastAsia="方正仿宋_GBK" w:hAnsi="Times New Roman" w:cs="Times New Roman"/>
          <w:sz w:val="32"/>
          <w:szCs w:val="32"/>
        </w:rPr>
        <w:t>2020</w:t>
      </w:r>
      <w:r>
        <w:rPr>
          <w:rFonts w:ascii="Times New Roman" w:eastAsia="方正仿宋_GBK" w:hAnsi="Times New Roman" w:cs="Times New Roman"/>
          <w:sz w:val="32"/>
          <w:szCs w:val="32"/>
        </w:rPr>
        <w:t>年版）》做如下修改：</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一、《立案审批表》文书制作注意事项中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对于违法行为是否依法应当给予行政处罚，应当重点考虑四种情况</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对于违法行为是否依法应当给予行政处罚，应当重点考虑以下情况：一是安全生产违法行为轻微并及时纠正，没有造成危害后果的，应当不予行政处罚；二是对同一个生产经营单位及其有关人员的同一个安全生产违法行为，已经给予了一次罚款的，不得再次给予罚款；三是追究时效，违法行为在两年内未被发现的，不再给予行政处罚；涉及公民生命健康安全且有危害后果的，上述期限延长至五年；四是安全生产违法行为涉嫌犯罪的，移送司法机关处理。特别是对于法条中作为可处而非必处项时，应考虑初次违法且危害后果轻微并及时改正的，可以不予行政处罚；当事人有证据足以证明没有主观过错的，不予行政处罚。</w:t>
      </w:r>
      <w:r>
        <w:rPr>
          <w:rFonts w:ascii="Times New Roman" w:eastAsia="方正仿宋_GBK" w:hAnsi="Times New Roman" w:cs="Times New Roman"/>
          <w:sz w:val="32"/>
          <w:szCs w:val="32"/>
        </w:rPr>
        <w:t>”</w:t>
      </w:r>
    </w:p>
    <w:p w:rsidR="00312492" w:rsidRDefault="0027597F">
      <w:pPr>
        <w:pStyle w:val="10"/>
        <w:tabs>
          <w:tab w:val="left" w:pos="1975"/>
        </w:tabs>
        <w:spacing w:line="600" w:lineRule="exact"/>
        <w:ind w:left="0"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二、《现场检查方案》文书式样和文书制作范例中增加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检查</w:t>
      </w:r>
      <w:r>
        <w:rPr>
          <w:rFonts w:ascii="Times New Roman" w:eastAsia="方正仿宋_GBK" w:hAnsi="Times New Roman" w:cs="Times New Roman"/>
          <w:sz w:val="32"/>
          <w:szCs w:val="32"/>
        </w:rPr>
        <w:lastRenderedPageBreak/>
        <w:t>形式</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。文书制作说明（</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）检查方式内容修改为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根据实际情况，填写现场检查、资料检查、现场和资料检查、其他。</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增加（</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）检查形式</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填写计划检查、专项检查、四</w:t>
      </w:r>
      <w:proofErr w:type="gramStart"/>
      <w:r>
        <w:rPr>
          <w:rFonts w:ascii="Times New Roman" w:eastAsia="方正仿宋_GBK" w:hAnsi="Times New Roman" w:cs="Times New Roman"/>
          <w:sz w:val="32"/>
          <w:szCs w:val="32"/>
        </w:rPr>
        <w:t>不两直</w:t>
      </w:r>
      <w:proofErr w:type="gramEnd"/>
      <w:r>
        <w:rPr>
          <w:rFonts w:ascii="Times New Roman" w:eastAsia="方正仿宋_GBK" w:hAnsi="Times New Roman" w:cs="Times New Roman"/>
          <w:sz w:val="32"/>
          <w:szCs w:val="32"/>
        </w:rPr>
        <w:t>抽查、举报核查、联合检查、双随机检查、其他。</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三、《现场检查记录》文书制作说明（</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）检查情况中增加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现场检查应当使用执法记录仪。</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四、《现场处理措施决定书》文书制作说明中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）依据。</w:t>
      </w:r>
      <w:proofErr w:type="gramStart"/>
      <w:r>
        <w:rPr>
          <w:rFonts w:ascii="Times New Roman" w:eastAsia="方正仿宋_GBK" w:hAnsi="Times New Roman" w:cs="Times New Roman"/>
          <w:sz w:val="32"/>
          <w:szCs w:val="32"/>
        </w:rPr>
        <w:t>作出</w:t>
      </w:r>
      <w:proofErr w:type="gramEnd"/>
      <w:r>
        <w:rPr>
          <w:rFonts w:ascii="Times New Roman" w:eastAsia="方正仿宋_GBK" w:hAnsi="Times New Roman" w:cs="Times New Roman"/>
          <w:sz w:val="32"/>
          <w:szCs w:val="32"/>
        </w:rPr>
        <w:t>现场处理决定，应当有法律法规规定，并在文书中载明所引用的条款及具体内容。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）整改期限。根据</w:t>
      </w:r>
      <w:proofErr w:type="gramStart"/>
      <w:r>
        <w:rPr>
          <w:rFonts w:ascii="Times New Roman" w:eastAsia="方正仿宋_GBK" w:hAnsi="Times New Roman" w:cs="Times New Roman"/>
          <w:sz w:val="32"/>
          <w:szCs w:val="32"/>
        </w:rPr>
        <w:t>作出</w:t>
      </w:r>
      <w:proofErr w:type="gramEnd"/>
      <w:r>
        <w:rPr>
          <w:rFonts w:ascii="Times New Roman" w:eastAsia="方正仿宋_GBK" w:hAnsi="Times New Roman" w:cs="Times New Roman"/>
          <w:sz w:val="32"/>
          <w:szCs w:val="32"/>
        </w:rPr>
        <w:t>的现场处理决定具体情形，合理确定整改期限，整改期限应当经企业负责人确认。</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文书制作注意事项中增加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）《现场处理措施决定书》应当在检查当日与《现场检查记录》一并制作。</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五、《责令限期整改指令书》文书制作注意事项中增加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）《责令限期整改指令书》应当在检查当日与《现场检查记录》一并制作。</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六、《执法检查安全生产问题移送书》文书式样和文书制作示范中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依据《中华人民共和国安全生产法》第六十六条之规定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依据《中华人民共和国安全生产法》第六十九条之规定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七、《整改延期审批表》文书制作注意事项中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）《民法通则》第一百五十三条所称的</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不可抗力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）《民法典》第一百八十条第二款规定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不可抗力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是不能预见、不能避免</w:t>
      </w:r>
      <w:r>
        <w:rPr>
          <w:rFonts w:ascii="Times New Roman" w:eastAsia="方正仿宋_GBK" w:hAnsi="Times New Roman" w:cs="Times New Roman"/>
          <w:sz w:val="32"/>
          <w:szCs w:val="32"/>
        </w:rPr>
        <w:lastRenderedPageBreak/>
        <w:t>且不能克服的客观情况</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八、《整改复查意见书》文书制作注意事项中（</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）合并为</w:t>
      </w:r>
      <w:proofErr w:type="gramStart"/>
      <w:r>
        <w:rPr>
          <w:rFonts w:ascii="Times New Roman" w:eastAsia="方正仿宋_GBK" w:hAnsi="Times New Roman" w:cs="Times New Roman"/>
          <w:sz w:val="32"/>
          <w:szCs w:val="32"/>
        </w:rPr>
        <w:t>“</w:t>
      </w:r>
      <w:proofErr w:type="gramEnd"/>
      <w:r>
        <w:rPr>
          <w:rFonts w:ascii="Times New Roman" w:eastAsia="方正仿宋_GBK" w:hAnsi="Times New Roman" w:cs="Times New Roman"/>
          <w:sz w:val="32"/>
          <w:szCs w:val="32"/>
        </w:rPr>
        <w:t>《整改复查意见书》应当描述准确、具体。对于已完成整改的，应当客观描述整改具体内容，不得表述为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完全整改完毕</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基本整改完毕</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等字样；对于没有完成整改的，应当注明情况，对复查发现的</w:t>
      </w:r>
      <w:proofErr w:type="gramStart"/>
      <w:r>
        <w:rPr>
          <w:rFonts w:ascii="Times New Roman" w:eastAsia="方正仿宋_GBK" w:hAnsi="Times New Roman" w:cs="Times New Roman"/>
          <w:sz w:val="32"/>
          <w:szCs w:val="32"/>
        </w:rPr>
        <w:t>新存在</w:t>
      </w:r>
      <w:proofErr w:type="gramEnd"/>
      <w:r>
        <w:rPr>
          <w:rFonts w:ascii="Times New Roman" w:eastAsia="方正仿宋_GBK" w:hAnsi="Times New Roman" w:cs="Times New Roman"/>
          <w:sz w:val="32"/>
          <w:szCs w:val="32"/>
        </w:rPr>
        <w:t>的问题，应当详细列明，并依法及时采取相关处置措施。</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九、《行政强制审批表》文书制作注意事项中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）对生产经营单位采取停止供电等措施应当符合《安全生产法》第六十七条的要求</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）对生产经营单位采取停止供电等措施应当符合《安全生产法》第七十条的要求</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十、《延长查封扣押决定书》文书制作说明（</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）删除“期间开始的第一日，不计算在期间内，期间届满的最后一日是节假日的，以节假日后的第一日为期间届满的日期。</w:t>
      </w:r>
    </w:p>
    <w:p w:rsidR="00312492" w:rsidRDefault="0027597F">
      <w:pPr>
        <w:spacing w:line="600" w:lineRule="exact"/>
        <w:ind w:firstLineChars="200" w:firstLine="640"/>
        <w:jc w:val="both"/>
        <w:rPr>
          <w:rFonts w:ascii="Times New Roman" w:eastAsia="方正仿宋_GBK" w:hAnsi="Times New Roman" w:cs="Times New Roman"/>
          <w:kern w:val="2"/>
          <w:sz w:val="32"/>
          <w:szCs w:val="32"/>
        </w:rPr>
      </w:pPr>
      <w:r>
        <w:rPr>
          <w:rFonts w:ascii="Times New Roman" w:eastAsia="方正仿宋_GBK" w:hAnsi="Times New Roman" w:cs="Times New Roman"/>
          <w:sz w:val="32"/>
          <w:szCs w:val="32"/>
        </w:rPr>
        <w:t>十一、《停止供电（供应民用爆炸物品）通知书》文书式样和文书制作范例中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依据《中华人民共和国安全生产法》第六十七条第一款的规定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依据《中华人民共和国安全生产法》第七十条第一款的规定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十二、《停止供电（供应民用爆炸物品）决定书》《恢复供电（供应民用爆炸物品）通知书》文书式样和文书制作范例中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依据《中华人民共和国安全生产法》第六十七条第二款的规定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依据《中华人民共和国安全生产法》第七十条的规定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十三、对《询问通知书》中携带材料进行补正，并相应修改</w:t>
      </w:r>
      <w:r>
        <w:rPr>
          <w:rFonts w:ascii="Times New Roman" w:eastAsia="方正仿宋_GBK" w:hAnsi="Times New Roman" w:cs="Times New Roman"/>
          <w:sz w:val="32"/>
          <w:szCs w:val="32"/>
        </w:rPr>
        <w:lastRenderedPageBreak/>
        <w:t>文书制作说明和文书制作范例。</w:t>
      </w:r>
    </w:p>
    <w:p w:rsidR="00312492" w:rsidRDefault="0027597F">
      <w:pPr>
        <w:spacing w:line="600" w:lineRule="exact"/>
        <w:ind w:firstLineChars="200" w:firstLine="640"/>
        <w:jc w:val="both"/>
        <w:rPr>
          <w:rFonts w:ascii="Times New Roman" w:eastAsia="方正仿宋_GBK" w:hAnsi="Times New Roman" w:cs="Times New Roman"/>
          <w:kern w:val="2"/>
          <w:sz w:val="32"/>
          <w:szCs w:val="32"/>
        </w:rPr>
      </w:pPr>
      <w:r>
        <w:rPr>
          <w:rFonts w:ascii="Times New Roman" w:eastAsia="方正仿宋_GBK" w:hAnsi="Times New Roman" w:cs="Times New Roman"/>
          <w:sz w:val="32"/>
          <w:szCs w:val="32"/>
        </w:rPr>
        <w:t>十四、《行政执法文书送达地址确认书》文书式样和文书制作范例中告知事项修改为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根据《中华人民共和国行政处罚法》《安全生产违法行为行政处罚办法》等有关规定，告知如下：</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当事人或代理人应当如实向行政执法机关提供送达地址，保证送达地址准确、有效，并填写送达地址确认书。当事人拒绝提供送达地址的，以其户籍登记、工商登记或其他依法登记、备案中的住所地及其邮寄地址为送达地址。</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当事人可以选择是否同意采用电子邮件、传真等电子送达方式接收行政执法文书。同意采用电子送达方式的，行政执法机关对应系统显示发送成功的日期为送达日期。</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当事人确认的送达地址及送达方式适用于行政执法全过程，直至有关事项办理完毕。期间，当事人变更送达地址或送达方式的，应及时以书面方式告知行政执法机关。</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因当事人提供的送达地址不准确、拒不提供送达地址、送达地址变更未及时告知行政执法机关、当事人或其代理人、指定的代收人规避送达、拒绝签收，导致行政执法文书未能被受送达人实际接收的，直接送达的，文书留在该地址之日为送达之日；邮寄送达的，文书被退回之日为送达之日。由此可能产生的法律后果由当事人自行承担。</w:t>
      </w:r>
      <w:r>
        <w:rPr>
          <w:rFonts w:ascii="Times New Roman" w:eastAsia="方正仿宋_GBK" w:hAnsi="Times New Roman" w:cs="Times New Roman"/>
          <w:sz w:val="32"/>
          <w:szCs w:val="32"/>
        </w:rPr>
        <w:t>”</w:t>
      </w:r>
    </w:p>
    <w:p w:rsidR="00312492" w:rsidRDefault="0027597F">
      <w:pPr>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提供的送达地址</w:t>
      </w:r>
      <w:r>
        <w:rPr>
          <w:rFonts w:ascii="Times New Roman" w:eastAsia="方正仿宋_GBK" w:hAnsi="Times New Roman" w:cs="Times New Roman"/>
          <w:sz w:val="32"/>
          <w:szCs w:val="32"/>
        </w:rPr>
        <w:t>”</w:t>
      </w:r>
      <w:proofErr w:type="gramStart"/>
      <w:r>
        <w:rPr>
          <w:rFonts w:ascii="Times New Roman" w:eastAsia="方正仿宋_GBK" w:hAnsi="Times New Roman" w:cs="Times New Roman"/>
          <w:sz w:val="32"/>
          <w:szCs w:val="32"/>
        </w:rPr>
        <w:t>栏修改</w:t>
      </w:r>
      <w:proofErr w:type="gramEnd"/>
      <w:r>
        <w:rPr>
          <w:rFonts w:ascii="Times New Roman" w:eastAsia="方正仿宋_GBK" w:hAnsi="Times New Roman" w:cs="Times New Roman"/>
          <w:sz w:val="32"/>
          <w:szCs w:val="32"/>
        </w:rPr>
        <w:t>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送达地址及方式</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栏，并修改、增加相关信息收集栏，包括：</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当事人（单位）、证件号码（统一社会信用代码）、联系方式；法定代表人、证件号码、联系方式；代理人、证件号码、联系方式；安全管理负责人、证件号</w:t>
      </w:r>
      <w:r>
        <w:rPr>
          <w:rFonts w:ascii="Times New Roman" w:eastAsia="方正仿宋_GBK" w:hAnsi="Times New Roman" w:cs="Times New Roman"/>
          <w:sz w:val="32"/>
          <w:szCs w:val="32"/>
        </w:rPr>
        <w:lastRenderedPageBreak/>
        <w:t>码、联系方式；指定代收人、证件号码、联系方式；线下送达地址、邮编、电子送达征求意见栏、邮件地址、传真号码、其它</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文书制作注意事项中增加三点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）当事人阅读有困难的，执法人员应当向其口头告知；（</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）本确认书中送达地址应当由当事人本人或其代理人填写；当事人因文化水平限制不能书写，又没有代理人的，可以口述后由执法人员代为填写，并经执法人员宣读无误后由当事人签名或捺印确认；（</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）当事人拒绝提供送达地址的，应当在备注栏内注明。</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十五、《勘验笔录》文书制作说明中增加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物品应当分类记录，涉嫌违法行为的物品应重点详细记录。文字表达应当准确、客观，数据应当量化，不得使用模棱两可、无法量化、易产生歧义的词语，一般不使用形容词。如液体物品计量单位一般不得使用桶，可使用桶（</w:t>
      </w:r>
      <w:r>
        <w:rPr>
          <w:rFonts w:ascii="Times New Roman" w:eastAsia="方正仿宋_GBK" w:hAnsi="Times New Roman" w:cs="Times New Roman"/>
          <w:sz w:val="32"/>
          <w:szCs w:val="32"/>
        </w:rPr>
        <w:t>Kg</w:t>
      </w:r>
      <w:r>
        <w:rPr>
          <w:rFonts w:ascii="Times New Roman" w:eastAsia="方正仿宋_GBK" w:hAnsi="Times New Roman" w:cs="Times New Roman"/>
          <w:sz w:val="32"/>
          <w:szCs w:val="32"/>
        </w:rPr>
        <w:t>）记录。</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十六、《抽样取证凭证》文书式样、文书简要说明和文书制作范例中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依据《中华人民共和国行政处罚法》第三十七条第二款的规定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依据《中华人民共和国行政处罚法》第五十六条的规定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十七、《先行登记保存证据审批表》文书简要说明中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先行登记保存是《行政处罚法》第三十七规定的取证方法</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先行登记保存是《行政处罚法》第五十六条规定的取证方法</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文书制作说明</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）提请理由及依据。《行政处罚法》第三十七条明确规定采取先行登记保存的先决条件是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）提请理由及依据。《行政处罚法》第五十六条明确规定采取先行登</w:t>
      </w:r>
      <w:r>
        <w:rPr>
          <w:rFonts w:ascii="Times New Roman" w:eastAsia="方正仿宋_GBK" w:hAnsi="Times New Roman" w:cs="Times New Roman"/>
          <w:sz w:val="32"/>
          <w:szCs w:val="32"/>
        </w:rPr>
        <w:lastRenderedPageBreak/>
        <w:t>记保存的先决条件是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文书制作范例提请理由及依据中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依据《中华人民共和国行政处罚法》第三十七条第二款的规定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依据《中华人民共和国行政处罚法》第五十六条的规定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十八、《先行登记保存证据通知书》文书式样、文书制作范例中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依据《中华人民共和国行政处罚法》第三十七条第二款的规定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依据《中华人民共和国行政处罚法》第五十六条的规定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十九、《先行登记保存证据处理审批表》文书制作说明中提请理由及依据</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《行政处罚法》第三十七条明确规定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《行政处罚法》第五十六条明确规定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文书制作范例中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依据《行政处罚法》第三十七条第二款</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依据《中华人民共和国行政处罚法》第五十六条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二十、《行政处罚案件调查报告》文书制作范例进行了大幅修改，</w:t>
      </w:r>
      <w:proofErr w:type="gramStart"/>
      <w:r>
        <w:rPr>
          <w:rFonts w:ascii="Times New Roman" w:eastAsia="方正仿宋_GBK" w:hAnsi="Times New Roman" w:cs="Times New Roman"/>
          <w:sz w:val="32"/>
          <w:szCs w:val="32"/>
        </w:rPr>
        <w:t>供执法</w:t>
      </w:r>
      <w:proofErr w:type="gramEnd"/>
      <w:r>
        <w:rPr>
          <w:rFonts w:ascii="Times New Roman" w:eastAsia="方正仿宋_GBK" w:hAnsi="Times New Roman" w:cs="Times New Roman"/>
          <w:sz w:val="32"/>
          <w:szCs w:val="32"/>
        </w:rPr>
        <w:t>人员借鉴参考。</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二十一、《行政执法决定法制审核意见书》文书式样</w:t>
      </w:r>
      <w:proofErr w:type="gramStart"/>
      <w:r>
        <w:rPr>
          <w:rFonts w:ascii="Times New Roman" w:eastAsia="方正仿宋_GBK" w:hAnsi="Times New Roman" w:cs="Times New Roman"/>
          <w:sz w:val="32"/>
          <w:szCs w:val="32"/>
        </w:rPr>
        <w:t>中法审类型</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一般行政执法决定法制审核</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普通行政执法决定法制审核</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。法制审核意见增加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执法主体适格、执法人员具备执法资格、符合法定程序、认定事实清楚，证据确凿、充分，材料齐全、适用法律准确、自由裁量适当、未超越法定权限、执法文书制作规范、涉嫌犯罪、需要移送司法机关</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，审核人员进行勾选。</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文书制作说明中删除</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未设置法制审核部门的，由法制审核人员所在部门负责人填写。</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文书制作注意事项中增加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）除简易程序外</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，普通程序的行政处罚均应进行法制审核，未经法制审核，不得</w:t>
      </w:r>
      <w:proofErr w:type="gramStart"/>
      <w:r>
        <w:rPr>
          <w:rFonts w:ascii="Times New Roman" w:eastAsia="方正仿宋_GBK" w:hAnsi="Times New Roman" w:cs="Times New Roman"/>
          <w:sz w:val="32"/>
          <w:szCs w:val="32"/>
        </w:rPr>
        <w:t>作出</w:t>
      </w:r>
      <w:proofErr w:type="gramEnd"/>
      <w:r>
        <w:rPr>
          <w:rFonts w:ascii="Times New Roman" w:eastAsia="方正仿宋_GBK" w:hAnsi="Times New Roman" w:cs="Times New Roman"/>
          <w:sz w:val="32"/>
          <w:szCs w:val="32"/>
        </w:rPr>
        <w:t>行政处罚告知和行政处罚决定。（</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）法制审核是指行政机关内设法制审核部门进行的法制审核，执法办案部门（机构）的内部审核不能代替法制部门的法制审核</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二十二、《行政处罚集体讨论记录》增加文书制作注意事项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）重大行政处罚未经集体讨论，不得</w:t>
      </w:r>
      <w:proofErr w:type="gramStart"/>
      <w:r>
        <w:rPr>
          <w:rFonts w:ascii="Times New Roman" w:eastAsia="方正仿宋_GBK" w:hAnsi="Times New Roman" w:cs="Times New Roman"/>
          <w:sz w:val="32"/>
          <w:szCs w:val="32"/>
        </w:rPr>
        <w:t>作出</w:t>
      </w:r>
      <w:proofErr w:type="gramEnd"/>
      <w:r>
        <w:rPr>
          <w:rFonts w:ascii="Times New Roman" w:eastAsia="方正仿宋_GBK" w:hAnsi="Times New Roman" w:cs="Times New Roman"/>
          <w:sz w:val="32"/>
          <w:szCs w:val="32"/>
        </w:rPr>
        <w:t>行政处罚决定。（</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）集体讨论是指行政机关负责人和相关部门负责人、法制审核部门等参加的集体讨论。案件办理人员应列席集体讨论，不作为集体讨论成员。案件办理部门（机构）内部的讨论不能代替集体讨论。</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二十三、《行政处罚告知书》文书式样和文书制作范例中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如对上述处罚有异议，根据《中华人民共和国行政处罚法》第三十一条和第三十二条的规定，你（单位）有权在收到本告知书之日起</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日内向</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u w:val="single"/>
        </w:rPr>
        <w:tab/>
        <w:t xml:space="preserve">  </w:t>
      </w:r>
      <w:r>
        <w:rPr>
          <w:rFonts w:ascii="Times New Roman" w:eastAsia="方正仿宋_GBK" w:hAnsi="Times New Roman" w:cs="Times New Roman"/>
          <w:sz w:val="32"/>
          <w:szCs w:val="32"/>
        </w:rPr>
        <w:t>应急管理局进行陈述和申辩，逾期不提出申请的，视为放弃上述权利。</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如对上述处罚有异议，根据《中华人民共和国行政处罚法》第四十四条和第四十五条的规定，你（单位）有权在收到本告知书之日起</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日内向</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u w:val="single"/>
        </w:rPr>
        <w:tab/>
        <w:t xml:space="preserve"> </w:t>
      </w:r>
      <w:r>
        <w:rPr>
          <w:rFonts w:ascii="Times New Roman" w:eastAsia="方正仿宋_GBK" w:hAnsi="Times New Roman" w:cs="Times New Roman"/>
          <w:sz w:val="32"/>
          <w:szCs w:val="32"/>
        </w:rPr>
        <w:t>应急管理局进行陈述和申辩，逾期不提出申请的，视为放弃上述权利。</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根据《中华人民共和国行政处罚法》第四十二条的规定，你（单位）有权在收到本告知书之日起</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日内向</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u w:val="single"/>
        </w:rPr>
        <w:tab/>
        <w:t xml:space="preserve">   </w:t>
      </w:r>
      <w:r>
        <w:rPr>
          <w:rFonts w:ascii="Times New Roman" w:eastAsia="方正仿宋_GBK" w:hAnsi="Times New Roman" w:cs="Times New Roman"/>
          <w:sz w:val="32"/>
          <w:szCs w:val="32"/>
        </w:rPr>
        <w:t>应急管理局提出书面听证申请，逾期不提出申请的，视为放弃上述权利。</w:t>
      </w:r>
      <w:proofErr w:type="gramStart"/>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根据《中华人民共和国行政处罚法》第六十三条和第六十四条</w:t>
      </w:r>
      <w:r>
        <w:rPr>
          <w:rFonts w:ascii="Times New Roman" w:eastAsia="方正仿宋_GBK" w:hAnsi="Times New Roman" w:cs="Times New Roman"/>
          <w:sz w:val="32"/>
          <w:szCs w:val="32"/>
        </w:rPr>
        <w:lastRenderedPageBreak/>
        <w:t>的规定，你（单位）有权在收到本告知书后</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日内向</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u w:val="single"/>
        </w:rPr>
        <w:tab/>
        <w:t xml:space="preserve"> </w:t>
      </w:r>
      <w:r>
        <w:rPr>
          <w:rFonts w:ascii="Times New Roman" w:eastAsia="方正仿宋_GBK" w:hAnsi="Times New Roman" w:cs="Times New Roman"/>
          <w:sz w:val="32"/>
          <w:szCs w:val="32"/>
        </w:rPr>
        <w:t>应急管理局提出书面听证申请，逾期不提出申请的，视为放弃上述权利</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文书制作注意事项中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听证条件为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听证条件为应急管理部门</w:t>
      </w:r>
      <w:proofErr w:type="gramStart"/>
      <w:r>
        <w:rPr>
          <w:rFonts w:ascii="Times New Roman" w:eastAsia="方正仿宋_GBK" w:hAnsi="Times New Roman" w:cs="Times New Roman"/>
          <w:sz w:val="32"/>
          <w:szCs w:val="32"/>
        </w:rPr>
        <w:t>作出</w:t>
      </w:r>
      <w:proofErr w:type="gramEnd"/>
      <w:r>
        <w:rPr>
          <w:rFonts w:ascii="Times New Roman" w:eastAsia="方正仿宋_GBK" w:hAnsi="Times New Roman" w:cs="Times New Roman"/>
          <w:sz w:val="32"/>
          <w:szCs w:val="32"/>
        </w:rPr>
        <w:t>较大数额罚款；没收较大数额违法所得、没收较大价值非法财物；降低资质等级、吊销许可证件；责令停产停业、责令关闭、限制从业；其他较重的行政处罚；法律、法规、规章规定的其他情形的行政处罚决定之前。</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文书制作范例进行了大幅修改，</w:t>
      </w:r>
      <w:proofErr w:type="gramStart"/>
      <w:r>
        <w:rPr>
          <w:rFonts w:ascii="Times New Roman" w:eastAsia="方正仿宋_GBK" w:hAnsi="Times New Roman" w:cs="Times New Roman"/>
          <w:sz w:val="32"/>
          <w:szCs w:val="32"/>
        </w:rPr>
        <w:t>供执法</w:t>
      </w:r>
      <w:proofErr w:type="gramEnd"/>
      <w:r>
        <w:rPr>
          <w:rFonts w:ascii="Times New Roman" w:eastAsia="方正仿宋_GBK" w:hAnsi="Times New Roman" w:cs="Times New Roman"/>
          <w:sz w:val="32"/>
          <w:szCs w:val="32"/>
        </w:rPr>
        <w:t>人员借鉴参考。</w:t>
      </w:r>
    </w:p>
    <w:p w:rsidR="00312492" w:rsidRDefault="0027597F">
      <w:pPr>
        <w:spacing w:line="600" w:lineRule="exact"/>
        <w:ind w:firstLineChars="200" w:firstLine="640"/>
        <w:jc w:val="both"/>
        <w:rPr>
          <w:rFonts w:ascii="Times New Roman" w:eastAsia="方正仿宋_GBK" w:hAnsi="Times New Roman" w:cs="Times New Roman"/>
          <w:kern w:val="2"/>
          <w:sz w:val="32"/>
          <w:szCs w:val="32"/>
        </w:rPr>
      </w:pPr>
      <w:r>
        <w:rPr>
          <w:rFonts w:ascii="Times New Roman" w:eastAsia="方正仿宋_GBK" w:hAnsi="Times New Roman" w:cs="Times New Roman"/>
          <w:sz w:val="32"/>
          <w:szCs w:val="32"/>
        </w:rPr>
        <w:t>二十四、《行政处罚听证会通知书》文书式样和文书制作范例中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根据《中华人民共和国行政处罚法》第四十二条规定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根据《中华人民共和国行政处罚法》第六十四条规定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spacing w:line="600" w:lineRule="exact"/>
        <w:ind w:firstLineChars="200" w:firstLine="640"/>
        <w:jc w:val="both"/>
        <w:rPr>
          <w:rFonts w:ascii="Times New Roman" w:eastAsia="方正仿宋_GBK" w:hAnsi="Times New Roman" w:cs="Times New Roman"/>
          <w:kern w:val="2"/>
          <w:sz w:val="32"/>
          <w:szCs w:val="32"/>
        </w:rPr>
      </w:pPr>
      <w:r>
        <w:rPr>
          <w:rFonts w:ascii="Times New Roman" w:eastAsia="方正仿宋_GBK" w:hAnsi="Times New Roman" w:cs="Times New Roman"/>
          <w:sz w:val="32"/>
          <w:szCs w:val="32"/>
        </w:rPr>
        <w:t>文书制作注意事项中增加一条为</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申请人及其代理人无正当理由拒不出席听证或者未经许可中途退出听证的，视为放弃听证权利，行政机关终止听证。</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二十五、《案件处理呈批表》文书式样和文书制作范例中增加一栏</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听证笔录采纳情况</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spacing w:line="600" w:lineRule="exact"/>
        <w:ind w:firstLineChars="200" w:firstLine="640"/>
        <w:jc w:val="both"/>
        <w:rPr>
          <w:rFonts w:ascii="Times New Roman" w:eastAsia="方正仿宋_GBK" w:hAnsi="Times New Roman" w:cs="Times New Roman"/>
          <w:kern w:val="2"/>
          <w:sz w:val="32"/>
          <w:szCs w:val="32"/>
        </w:rPr>
      </w:pPr>
      <w:r>
        <w:rPr>
          <w:rFonts w:ascii="Times New Roman" w:eastAsia="方正仿宋_GBK" w:hAnsi="Times New Roman" w:cs="Times New Roman"/>
          <w:sz w:val="32"/>
          <w:szCs w:val="32"/>
        </w:rPr>
        <w:t>二十六、《行政（当场）处罚决定书》文书制作说明中适用的范围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适用于情节简单、事实清楚、证据确凿的违法案件，对个人处以警告或者</w:t>
      </w:r>
      <w:r>
        <w:rPr>
          <w:rFonts w:ascii="Times New Roman" w:eastAsia="方正仿宋_GBK" w:hAnsi="Times New Roman" w:cs="Times New Roman"/>
          <w:sz w:val="32"/>
          <w:szCs w:val="32"/>
        </w:rPr>
        <w:t>50</w:t>
      </w:r>
      <w:r>
        <w:rPr>
          <w:rFonts w:ascii="Times New Roman" w:eastAsia="方正仿宋_GBK" w:hAnsi="Times New Roman" w:cs="Times New Roman"/>
          <w:sz w:val="32"/>
          <w:szCs w:val="32"/>
        </w:rPr>
        <w:t>元以下罚款、生产经营单位处以警告或者</w:t>
      </w:r>
      <w:r>
        <w:rPr>
          <w:rFonts w:ascii="Times New Roman" w:eastAsia="方正仿宋_GBK" w:hAnsi="Times New Roman" w:cs="Times New Roman"/>
          <w:sz w:val="32"/>
          <w:szCs w:val="32"/>
        </w:rPr>
        <w:t xml:space="preserve">1000 </w:t>
      </w:r>
      <w:r>
        <w:rPr>
          <w:rFonts w:ascii="Times New Roman" w:eastAsia="方正仿宋_GBK" w:hAnsi="Times New Roman" w:cs="Times New Roman"/>
          <w:sz w:val="32"/>
          <w:szCs w:val="32"/>
        </w:rPr>
        <w:t>元以下罚款等。</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适用于违法事实确凿并有法定依据，对公民处以二百元以下，对法人或者其他组织处以三千元以下罚款或者警告的行政处罚的，可以当场</w:t>
      </w:r>
      <w:proofErr w:type="gramStart"/>
      <w:r>
        <w:rPr>
          <w:rFonts w:ascii="Times New Roman" w:eastAsia="方正仿宋_GBK" w:hAnsi="Times New Roman" w:cs="Times New Roman"/>
          <w:sz w:val="32"/>
          <w:szCs w:val="32"/>
        </w:rPr>
        <w:t>作出</w:t>
      </w:r>
      <w:proofErr w:type="gramEnd"/>
      <w:r>
        <w:rPr>
          <w:rFonts w:ascii="Times New Roman" w:eastAsia="方正仿宋_GBK" w:hAnsi="Times New Roman" w:cs="Times New Roman"/>
          <w:sz w:val="32"/>
          <w:szCs w:val="32"/>
        </w:rPr>
        <w:t>行政处罚决定。</w:t>
      </w:r>
      <w:r>
        <w:rPr>
          <w:rFonts w:ascii="Times New Roman" w:eastAsia="方正仿宋_GBK" w:hAnsi="Times New Roman" w:cs="Times New Roman"/>
          <w:sz w:val="32"/>
          <w:szCs w:val="32"/>
        </w:rPr>
        <w:t>”</w:t>
      </w:r>
    </w:p>
    <w:p w:rsidR="00312492" w:rsidRDefault="0027597F">
      <w:pPr>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履行的方式和期限中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当场收缴罚款的条件依照《行政处罚法》第四十七条和第四十八条的规定进行。</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，必须向当事人出具财政部门统一制发的罚款收据，</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另一种是当事人将罚款直接交到相关银行。应当在决定书中告知当事人缴纳罚款的银行。</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当场收缴罚款的条件依照《行政处罚法》第六十八条和第六十九条的规定进行。</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，必须向当事人出具财政部门统一制发的专用票据，</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，另一种是当事人将罚款直接交到相关银行或通过电子支付系统缴至指定账号和用户名。决定书应告知当事人缴纳罚款的银行、账号或通过电子系统缴纳的账号和用户名。</w:t>
      </w:r>
      <w:r>
        <w:rPr>
          <w:rFonts w:ascii="Times New Roman" w:eastAsia="方正仿宋_GBK" w:hAnsi="Times New Roman" w:cs="Times New Roman"/>
          <w:sz w:val="32"/>
          <w:szCs w:val="32"/>
        </w:rPr>
        <w:t>”</w:t>
      </w:r>
    </w:p>
    <w:p w:rsidR="00312492" w:rsidRDefault="0027597F">
      <w:pPr>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二十七、《行政处罚决定书》文书式样中增加了陈述、申辩和听证采纳情况。</w:t>
      </w:r>
    </w:p>
    <w:p w:rsidR="00312492" w:rsidRDefault="0027597F">
      <w:pPr>
        <w:spacing w:line="600" w:lineRule="exact"/>
        <w:ind w:firstLineChars="200" w:firstLine="640"/>
        <w:jc w:val="both"/>
        <w:rPr>
          <w:rFonts w:ascii="Times New Roman" w:eastAsia="方正仿宋_GBK" w:hAnsi="Times New Roman" w:cs="Times New Roman"/>
          <w:kern w:val="2"/>
          <w:sz w:val="32"/>
          <w:szCs w:val="32"/>
        </w:rPr>
      </w:pPr>
      <w:r>
        <w:rPr>
          <w:rFonts w:ascii="Times New Roman" w:eastAsia="方正仿宋_GBK" w:hAnsi="Times New Roman" w:cs="Times New Roman"/>
          <w:kern w:val="2"/>
          <w:sz w:val="32"/>
          <w:szCs w:val="32"/>
        </w:rPr>
        <w:t>文书制作范例进行了大幅修改，增加了陈述、申辩和听证采纳情况的表述，</w:t>
      </w:r>
      <w:proofErr w:type="gramStart"/>
      <w:r>
        <w:rPr>
          <w:rFonts w:ascii="Times New Roman" w:eastAsia="方正仿宋_GBK" w:hAnsi="Times New Roman" w:cs="Times New Roman"/>
          <w:kern w:val="2"/>
          <w:sz w:val="32"/>
          <w:szCs w:val="32"/>
        </w:rPr>
        <w:t>供执法</w:t>
      </w:r>
      <w:proofErr w:type="gramEnd"/>
      <w:r>
        <w:rPr>
          <w:rFonts w:ascii="Times New Roman" w:eastAsia="方正仿宋_GBK" w:hAnsi="Times New Roman" w:cs="Times New Roman"/>
          <w:kern w:val="2"/>
          <w:sz w:val="32"/>
          <w:szCs w:val="32"/>
        </w:rPr>
        <w:t>人员借鉴参考。</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二十八、《不予行政处罚决定书》文书简要说明中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《不予行政处罚决定书》是应急管理部门对当事人的违法行为符合《行政处罚法》第二十五条、第二十六条、第二十七条等规定的情形时，</w:t>
      </w:r>
      <w:proofErr w:type="gramStart"/>
      <w:r>
        <w:rPr>
          <w:rFonts w:ascii="Times New Roman" w:eastAsia="方正仿宋_GBK" w:hAnsi="Times New Roman" w:cs="Times New Roman"/>
          <w:sz w:val="32"/>
          <w:szCs w:val="32"/>
        </w:rPr>
        <w:t>作出</w:t>
      </w:r>
      <w:proofErr w:type="gramEnd"/>
      <w:r>
        <w:rPr>
          <w:rFonts w:ascii="Times New Roman" w:eastAsia="方正仿宋_GBK" w:hAnsi="Times New Roman" w:cs="Times New Roman"/>
          <w:sz w:val="32"/>
          <w:szCs w:val="32"/>
        </w:rPr>
        <w:t>不予行政处罚决定的文书。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《不予行政处罚决定书》是应急管理部门对当事人的违法行为符合《行政处罚法》第三十条、第三十一条、第三十三条及第</w:t>
      </w:r>
      <w:r>
        <w:rPr>
          <w:rFonts w:ascii="Times New Roman" w:eastAsia="方正仿宋_GBK" w:hAnsi="Times New Roman" w:cs="Times New Roman"/>
          <w:bCs/>
          <w:sz w:val="32"/>
          <w:szCs w:val="32"/>
        </w:rPr>
        <w:t>五十七条第一款第二项</w:t>
      </w:r>
      <w:r>
        <w:rPr>
          <w:rFonts w:ascii="Times New Roman" w:eastAsia="方正仿宋_GBK" w:hAnsi="Times New Roman" w:cs="Times New Roman"/>
          <w:sz w:val="32"/>
          <w:szCs w:val="32"/>
        </w:rPr>
        <w:t>等规定的情形时，</w:t>
      </w:r>
      <w:proofErr w:type="gramStart"/>
      <w:r>
        <w:rPr>
          <w:rFonts w:ascii="Times New Roman" w:eastAsia="方正仿宋_GBK" w:hAnsi="Times New Roman" w:cs="Times New Roman"/>
          <w:sz w:val="32"/>
          <w:szCs w:val="32"/>
        </w:rPr>
        <w:t>作出</w:t>
      </w:r>
      <w:proofErr w:type="gramEnd"/>
      <w:r>
        <w:rPr>
          <w:rFonts w:ascii="Times New Roman" w:eastAsia="方正仿宋_GBK" w:hAnsi="Times New Roman" w:cs="Times New Roman"/>
          <w:sz w:val="32"/>
          <w:szCs w:val="32"/>
        </w:rPr>
        <w:t>不予行政处罚决定的文书。</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文书制作说明部分</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）不予处罚依据。不予行政处罚的法律依据通常是《行政处罚法》第二十六条、第二十七条。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）不予处罚依据。不予行政处罚的法律依据通常是《行政处</w:t>
      </w:r>
      <w:r>
        <w:rPr>
          <w:rFonts w:ascii="Times New Roman" w:eastAsia="方正仿宋_GBK" w:hAnsi="Times New Roman" w:cs="Times New Roman"/>
          <w:sz w:val="32"/>
          <w:szCs w:val="32"/>
        </w:rPr>
        <w:lastRenderedPageBreak/>
        <w:t>罚法》第三十条、第三十一条、第三十三条及第</w:t>
      </w:r>
      <w:r>
        <w:rPr>
          <w:rFonts w:ascii="Times New Roman" w:eastAsia="方正仿宋_GBK" w:hAnsi="Times New Roman" w:cs="Times New Roman"/>
          <w:bCs/>
          <w:sz w:val="32"/>
          <w:szCs w:val="32"/>
        </w:rPr>
        <w:t>五十七条第一款第二项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适用情形</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一是不满</w:t>
      </w:r>
      <w:r>
        <w:rPr>
          <w:rFonts w:ascii="Times New Roman" w:eastAsia="方正仿宋_GBK" w:hAnsi="Times New Roman" w:cs="Times New Roman"/>
          <w:sz w:val="32"/>
          <w:szCs w:val="32"/>
        </w:rPr>
        <w:t>14</w:t>
      </w:r>
      <w:r>
        <w:rPr>
          <w:rFonts w:ascii="Times New Roman" w:eastAsia="方正仿宋_GBK" w:hAnsi="Times New Roman" w:cs="Times New Roman"/>
          <w:sz w:val="32"/>
          <w:szCs w:val="32"/>
        </w:rPr>
        <w:t>周岁的人有违法行为的，不予行政处罚；二是精神病人在不能辨认或者不能控制自己行为时有违法行为的，不予行政处罚；三是违法行为轻微并及时纠正，没有造成危害后果的，不予行政处罚。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一是不满</w:t>
      </w:r>
      <w:r>
        <w:rPr>
          <w:rFonts w:ascii="Times New Roman" w:eastAsia="方正仿宋_GBK" w:hAnsi="Times New Roman" w:cs="Times New Roman"/>
          <w:sz w:val="32"/>
          <w:szCs w:val="32"/>
        </w:rPr>
        <w:t>14</w:t>
      </w:r>
      <w:r>
        <w:rPr>
          <w:rFonts w:ascii="Times New Roman" w:eastAsia="方正仿宋_GBK" w:hAnsi="Times New Roman" w:cs="Times New Roman"/>
          <w:sz w:val="32"/>
          <w:szCs w:val="32"/>
        </w:rPr>
        <w:t>周岁的未成年人有违法行为的，不予行政处罚；二是精神病人、智力残疾人在不能辨认或者不能控制自己行为时有违法行为的，不予行政处罚；三是违法行为轻微并及时纠正，没有造成危害后果的，不予行政处罚；四是初次违法且危害后果轻微并及时改正的，可以不予行政处罚；五是当事人有证据足以证明没有主观过错的，不予行政处罚。法律、行政法规另有规定的，从其规定。</w:t>
      </w:r>
      <w:r>
        <w:rPr>
          <w:rFonts w:ascii="Times New Roman" w:eastAsia="方正仿宋_GBK" w:hAnsi="Times New Roman" w:cs="Times New Roman"/>
          <w:sz w:val="32"/>
          <w:szCs w:val="32"/>
        </w:rPr>
        <w:t>”</w:t>
      </w:r>
    </w:p>
    <w:p w:rsidR="00312492" w:rsidRDefault="0027597F">
      <w:pPr>
        <w:spacing w:line="600" w:lineRule="exact"/>
        <w:ind w:firstLineChars="200" w:firstLine="640"/>
        <w:jc w:val="both"/>
        <w:rPr>
          <w:rFonts w:ascii="Times New Roman" w:eastAsia="方正仿宋_GBK" w:hAnsi="Times New Roman" w:cs="Times New Roman"/>
          <w:kern w:val="2"/>
          <w:sz w:val="32"/>
          <w:szCs w:val="32"/>
        </w:rPr>
      </w:pPr>
      <w:r>
        <w:rPr>
          <w:rFonts w:ascii="Times New Roman" w:eastAsia="方正仿宋_GBK" w:hAnsi="Times New Roman" w:cs="Times New Roman"/>
          <w:sz w:val="32"/>
          <w:szCs w:val="32"/>
        </w:rPr>
        <w:t>文书制作范例中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现依据《中华人民共和国行政处罚法》第二十七条第二款的规定，本机关决定对你（单位）不予行政处罚。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现依据《中华人民共和国行政处罚法》第三十三条第一款的规定，本机关决定对你（单位）不予行政处罚。</w:t>
      </w:r>
      <w:r>
        <w:rPr>
          <w:rFonts w:ascii="Times New Roman" w:eastAsia="方正仿宋_GBK" w:hAnsi="Times New Roman" w:cs="Times New Roman"/>
          <w:sz w:val="32"/>
          <w:szCs w:val="32"/>
        </w:rPr>
        <w:t>”</w:t>
      </w:r>
    </w:p>
    <w:p w:rsidR="00312492" w:rsidRDefault="0027597F">
      <w:pPr>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二十九、《案件终止审批表》文书式样中案件终止的具体情形增加</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关键性证据不足；</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违法事实认定错误；</w:t>
      </w:r>
      <w:r>
        <w:rPr>
          <w:rFonts w:ascii="Times New Roman" w:eastAsia="方正仿宋_GBK" w:hAnsi="Times New Roman" w:cs="Times New Roman"/>
          <w:sz w:val="32"/>
          <w:szCs w:val="32"/>
        </w:rPr>
        <w:t>6.</w:t>
      </w:r>
      <w:r>
        <w:rPr>
          <w:rFonts w:ascii="Times New Roman" w:eastAsia="方正仿宋_GBK" w:hAnsi="Times New Roman" w:cs="Times New Roman"/>
          <w:sz w:val="32"/>
          <w:szCs w:val="32"/>
        </w:rPr>
        <w:t>法律依据缺乏</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三十、《罚款催缴通知书》文书式样和文书制作范例中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本机关将依据《中华人民共和国行政处罚法》第五十一条第一项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本机关将依据《中华人民共和国行政处罚法》第七十二条第一款第一项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spacing w:line="600" w:lineRule="exact"/>
        <w:ind w:firstLineChars="200" w:firstLine="640"/>
        <w:jc w:val="both"/>
        <w:rPr>
          <w:rFonts w:ascii="Times New Roman" w:eastAsia="方正仿宋_GBK" w:hAnsi="Times New Roman" w:cs="Times New Roman"/>
          <w:color w:val="000000"/>
          <w:kern w:val="2"/>
          <w:sz w:val="32"/>
          <w:szCs w:val="32"/>
        </w:rPr>
      </w:pPr>
      <w:r>
        <w:rPr>
          <w:rFonts w:ascii="Times New Roman" w:eastAsia="方正仿宋_GBK" w:hAnsi="Times New Roman" w:cs="Times New Roman"/>
          <w:sz w:val="32"/>
          <w:szCs w:val="32"/>
        </w:rPr>
        <w:lastRenderedPageBreak/>
        <w:t>三十一、《加处罚款决定书》文书式样和文书制作范例中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根据《中华人民共和国行政处罚法》第五十一条第一项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根据《中华人民共和国行政处罚法》第七十二条第一款第一项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color w:val="000000"/>
          <w:sz w:val="32"/>
          <w:szCs w:val="32"/>
        </w:rPr>
        <w:t>“</w:t>
      </w:r>
      <w:r>
        <w:rPr>
          <w:rFonts w:ascii="Times New Roman" w:eastAsia="方正仿宋_GBK" w:hAnsi="Times New Roman" w:cs="Times New Roman"/>
          <w:color w:val="000000"/>
          <w:sz w:val="32"/>
          <w:szCs w:val="32"/>
        </w:rPr>
        <w:t>现要求你（单位）立即向</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rPr>
        <w:t>缴纳依法加处的罚款。</w:t>
      </w:r>
      <w:r>
        <w:rPr>
          <w:rFonts w:ascii="Times New Roman" w:eastAsia="方正仿宋_GBK" w:hAnsi="Times New Roman" w:cs="Times New Roman"/>
          <w:color w:val="000000"/>
          <w:sz w:val="32"/>
          <w:szCs w:val="32"/>
        </w:rPr>
        <w:t>”</w:t>
      </w:r>
      <w:r>
        <w:rPr>
          <w:rFonts w:ascii="Times New Roman" w:eastAsia="方正仿宋_GBK" w:hAnsi="Times New Roman" w:cs="Times New Roman"/>
          <w:color w:val="000000"/>
          <w:sz w:val="32"/>
          <w:szCs w:val="32"/>
        </w:rPr>
        <w:t>修改为</w:t>
      </w:r>
      <w:r>
        <w:rPr>
          <w:rFonts w:ascii="Times New Roman" w:eastAsia="方正仿宋_GBK" w:hAnsi="Times New Roman" w:cs="Times New Roman"/>
          <w:color w:val="000000"/>
          <w:sz w:val="32"/>
          <w:szCs w:val="32"/>
        </w:rPr>
        <w:t>“</w:t>
      </w:r>
      <w:r>
        <w:rPr>
          <w:rFonts w:ascii="Times New Roman" w:eastAsia="方正仿宋_GBK" w:hAnsi="Times New Roman" w:cs="Times New Roman"/>
          <w:color w:val="000000"/>
          <w:sz w:val="32"/>
          <w:szCs w:val="32"/>
        </w:rPr>
        <w:t>现要求你（单位）立即向</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rPr>
        <w:t>银行，账号</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rPr>
        <w:t>，或通过电子支付系统缴至账号</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rPr>
        <w:t>，用户名</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rPr>
        <w:t>缴纳依法加处的罚款。</w:t>
      </w:r>
      <w:r>
        <w:rPr>
          <w:rFonts w:ascii="Times New Roman" w:eastAsia="方正仿宋_GBK" w:hAnsi="Times New Roman" w:cs="Times New Roman"/>
          <w:color w:val="000000"/>
          <w:sz w:val="32"/>
          <w:szCs w:val="32"/>
        </w:rPr>
        <w:t>”</w:t>
      </w:r>
    </w:p>
    <w:p w:rsidR="00312492" w:rsidRDefault="0027597F">
      <w:pPr>
        <w:spacing w:line="600" w:lineRule="exact"/>
        <w:ind w:firstLineChars="200" w:firstLine="640"/>
        <w:jc w:val="both"/>
        <w:rPr>
          <w:rFonts w:ascii="Times New Roman" w:eastAsia="方正仿宋_GBK" w:hAnsi="Times New Roman" w:cs="Times New Roman"/>
          <w:kern w:val="2"/>
          <w:sz w:val="32"/>
          <w:szCs w:val="32"/>
        </w:rPr>
      </w:pPr>
      <w:r>
        <w:rPr>
          <w:rFonts w:ascii="Times New Roman" w:eastAsia="方正仿宋_GBK" w:hAnsi="Times New Roman" w:cs="Times New Roman"/>
          <w:sz w:val="32"/>
          <w:szCs w:val="32"/>
        </w:rPr>
        <w:t>三十二、《延期（分期）缴纳罚款批准书》文书式样和文书制作范例中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现根据你（单位）的申请，本机关依据《中华人民共和国行政处罚法》第五十二条的规定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现根据你（单位）的申请，本机关依据《中华人民共和国行政处罚法》第六十六条第二款的规定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逾期缴纳罚款的，依据《中华人民共和国行政处罚法》第五十一条第一项的规定，每日按罚款数额的</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加处罚款。</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逾期缴纳罚款的，依据《中华人民共和国行政处罚法》第七十二条第一款第一项的规定，每日按罚款数额的</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加处罚款。</w:t>
      </w:r>
      <w:r>
        <w:rPr>
          <w:rFonts w:ascii="Times New Roman" w:eastAsia="方正仿宋_GBK" w:hAnsi="Times New Roman" w:cs="Times New Roman"/>
          <w:sz w:val="32"/>
          <w:szCs w:val="32"/>
        </w:rPr>
        <w:t>”</w:t>
      </w:r>
    </w:p>
    <w:p w:rsidR="00312492" w:rsidRDefault="0027597F">
      <w:pPr>
        <w:spacing w:line="600" w:lineRule="exact"/>
        <w:ind w:firstLineChars="200" w:firstLine="640"/>
        <w:jc w:val="both"/>
        <w:rPr>
          <w:rFonts w:ascii="Times New Roman" w:eastAsia="方正仿宋_GBK" w:hAnsi="Times New Roman" w:cs="Times New Roman"/>
          <w:kern w:val="2"/>
          <w:sz w:val="32"/>
          <w:szCs w:val="32"/>
        </w:rPr>
      </w:pPr>
      <w:r>
        <w:rPr>
          <w:rFonts w:ascii="Times New Roman" w:eastAsia="方正仿宋_GBK" w:hAnsi="Times New Roman" w:cs="Times New Roman"/>
          <w:sz w:val="32"/>
          <w:szCs w:val="32"/>
        </w:rPr>
        <w:t>三十三、《文书送达回执》文书式样和文书制作范例中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收件人签名或者盖章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收件人签名、盖章或已通过电子方式送达的证明材料</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回执</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注</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部分增加一点为：</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电子方式送达的应附相关证明材料。</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增加文书制作注意事项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）若通过线下送达相关执法文书，需由受送达人或代收人签名或盖章，并详细记录送达地点、送达日期和送达方式。（</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）《行政处罚法》第六十一条第二款新</w:t>
      </w:r>
      <w:r>
        <w:rPr>
          <w:rFonts w:ascii="Times New Roman" w:eastAsia="方正仿宋_GBK" w:hAnsi="Times New Roman" w:cs="Times New Roman"/>
          <w:sz w:val="32"/>
          <w:szCs w:val="32"/>
        </w:rPr>
        <w:lastRenderedPageBreak/>
        <w:t>增了电子送达方式的规定。若采用电子送达方式，需经当事人同意，文书送达回执应附相关文书已通过电子方式确认送达的证明材料。</w:t>
      </w:r>
      <w:r>
        <w:rPr>
          <w:rFonts w:ascii="Times New Roman" w:eastAsia="方正仿宋_GBK" w:hAnsi="Times New Roman" w:cs="Times New Roman"/>
          <w:sz w:val="32"/>
          <w:szCs w:val="32"/>
        </w:rPr>
        <w:t>”</w:t>
      </w:r>
    </w:p>
    <w:p w:rsidR="00312492" w:rsidRDefault="0027597F">
      <w:pPr>
        <w:spacing w:line="600" w:lineRule="exact"/>
        <w:ind w:firstLineChars="200" w:firstLine="640"/>
        <w:jc w:val="both"/>
        <w:rPr>
          <w:rFonts w:ascii="Times New Roman" w:eastAsia="方正仿宋_GBK" w:hAnsi="Times New Roman" w:cs="Times New Roman"/>
          <w:kern w:val="2"/>
          <w:sz w:val="32"/>
          <w:szCs w:val="32"/>
        </w:rPr>
      </w:pPr>
      <w:r>
        <w:rPr>
          <w:rFonts w:ascii="Times New Roman" w:eastAsia="方正仿宋_GBK" w:hAnsi="Times New Roman" w:cs="Times New Roman"/>
          <w:sz w:val="32"/>
          <w:szCs w:val="32"/>
        </w:rPr>
        <w:t>三十四、《行政强制执行事先催告书》文书式样和文书制作范例中</w:t>
      </w:r>
      <w:r>
        <w:rPr>
          <w:rFonts w:ascii="Times New Roman" w:eastAsia="方正仿宋_GBK" w:hAnsi="Times New Roman" w:cs="Times New Roman"/>
          <w:color w:val="000000"/>
          <w:sz w:val="32"/>
          <w:szCs w:val="32"/>
        </w:rPr>
        <w:t>“</w:t>
      </w:r>
      <w:r>
        <w:rPr>
          <w:rFonts w:ascii="Times New Roman" w:eastAsia="方正仿宋_GBK" w:hAnsi="Times New Roman" w:cs="Times New Roman"/>
          <w:color w:val="000000"/>
          <w:sz w:val="32"/>
          <w:szCs w:val="32"/>
        </w:rPr>
        <w:t>于</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u w:val="single"/>
        </w:rPr>
        <w:tab/>
      </w:r>
      <w:r>
        <w:rPr>
          <w:rFonts w:ascii="Times New Roman" w:eastAsia="方正仿宋_GBK" w:hAnsi="Times New Roman" w:cs="Times New Roman"/>
          <w:color w:val="000000"/>
          <w:sz w:val="32"/>
          <w:szCs w:val="32"/>
        </w:rPr>
        <w:t>年</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u w:val="single"/>
        </w:rPr>
        <w:tab/>
      </w:r>
      <w:r>
        <w:rPr>
          <w:rFonts w:ascii="Times New Roman" w:eastAsia="方正仿宋_GBK" w:hAnsi="Times New Roman" w:cs="Times New Roman"/>
          <w:color w:val="000000"/>
          <w:sz w:val="32"/>
          <w:szCs w:val="32"/>
        </w:rPr>
        <w:t>月</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u w:val="single"/>
        </w:rPr>
        <w:tab/>
      </w:r>
      <w:r>
        <w:rPr>
          <w:rFonts w:ascii="Times New Roman" w:eastAsia="方正仿宋_GBK" w:hAnsi="Times New Roman" w:cs="Times New Roman"/>
          <w:color w:val="000000"/>
          <w:sz w:val="32"/>
          <w:szCs w:val="32"/>
        </w:rPr>
        <w:t>日前将罚款</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u w:val="single"/>
        </w:rPr>
        <w:tab/>
      </w:r>
      <w:r>
        <w:rPr>
          <w:rFonts w:ascii="Times New Roman" w:eastAsia="方正仿宋_GBK" w:hAnsi="Times New Roman" w:cs="Times New Roman"/>
          <w:color w:val="000000"/>
          <w:sz w:val="32"/>
          <w:szCs w:val="32"/>
        </w:rPr>
        <w:t>元（大写）加处罚款</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u w:val="single"/>
        </w:rPr>
        <w:tab/>
      </w:r>
      <w:r>
        <w:rPr>
          <w:rFonts w:ascii="Times New Roman" w:eastAsia="方正仿宋_GBK" w:hAnsi="Times New Roman" w:cs="Times New Roman"/>
          <w:color w:val="000000"/>
          <w:sz w:val="32"/>
          <w:szCs w:val="32"/>
        </w:rPr>
        <w:t>元（大写），（合计：</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u w:val="single"/>
        </w:rPr>
        <w:tab/>
      </w:r>
      <w:r>
        <w:rPr>
          <w:rFonts w:ascii="Times New Roman" w:eastAsia="方正仿宋_GBK" w:hAnsi="Times New Roman" w:cs="Times New Roman"/>
          <w:color w:val="000000"/>
          <w:sz w:val="32"/>
          <w:szCs w:val="32"/>
        </w:rPr>
        <w:t>元）</w:t>
      </w:r>
      <w:r>
        <w:rPr>
          <w:rFonts w:ascii="Times New Roman" w:eastAsia="方正仿宋_GBK" w:hAnsi="Times New Roman" w:cs="Times New Roman"/>
          <w:color w:val="000000"/>
          <w:sz w:val="32"/>
          <w:szCs w:val="32"/>
        </w:rPr>
        <w:t xml:space="preserve"> </w:t>
      </w:r>
      <w:r>
        <w:rPr>
          <w:rFonts w:ascii="Times New Roman" w:eastAsia="方正仿宋_GBK" w:hAnsi="Times New Roman" w:cs="Times New Roman"/>
          <w:color w:val="000000"/>
          <w:sz w:val="32"/>
          <w:szCs w:val="32"/>
        </w:rPr>
        <w:t>缴至</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u w:val="single"/>
        </w:rPr>
        <w:tab/>
      </w:r>
      <w:r>
        <w:rPr>
          <w:rFonts w:ascii="Times New Roman" w:eastAsia="方正仿宋_GBK" w:hAnsi="Times New Roman" w:cs="Times New Roman"/>
          <w:color w:val="000000"/>
          <w:sz w:val="32"/>
          <w:szCs w:val="32"/>
        </w:rPr>
        <w:t>银行。</w:t>
      </w:r>
      <w:r>
        <w:rPr>
          <w:rFonts w:ascii="Times New Roman" w:eastAsia="方正仿宋_GBK" w:hAnsi="Times New Roman" w:cs="Times New Roman"/>
          <w:color w:val="000000"/>
          <w:sz w:val="32"/>
          <w:szCs w:val="32"/>
        </w:rPr>
        <w:t>”</w:t>
      </w:r>
      <w:r>
        <w:rPr>
          <w:rFonts w:ascii="Times New Roman" w:eastAsia="方正仿宋_GBK" w:hAnsi="Times New Roman" w:cs="Times New Roman"/>
          <w:color w:val="000000"/>
          <w:sz w:val="32"/>
          <w:szCs w:val="32"/>
        </w:rPr>
        <w:t>修改为</w:t>
      </w:r>
      <w:r>
        <w:rPr>
          <w:rFonts w:ascii="Times New Roman" w:eastAsia="方正仿宋_GBK" w:hAnsi="Times New Roman" w:cs="Times New Roman"/>
          <w:color w:val="000000"/>
          <w:sz w:val="32"/>
          <w:szCs w:val="32"/>
        </w:rPr>
        <w:t>“</w:t>
      </w:r>
      <w:r>
        <w:rPr>
          <w:rFonts w:ascii="Times New Roman" w:eastAsia="方正仿宋_GBK" w:hAnsi="Times New Roman" w:cs="Times New Roman"/>
          <w:color w:val="000000"/>
          <w:sz w:val="32"/>
          <w:szCs w:val="32"/>
        </w:rPr>
        <w:t>于</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rPr>
        <w:t>年</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u w:val="single"/>
        </w:rPr>
        <w:tab/>
      </w:r>
      <w:r>
        <w:rPr>
          <w:rFonts w:ascii="Times New Roman" w:eastAsia="方正仿宋_GBK" w:hAnsi="Times New Roman" w:cs="Times New Roman"/>
          <w:color w:val="000000"/>
          <w:sz w:val="32"/>
          <w:szCs w:val="32"/>
        </w:rPr>
        <w:t>月</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u w:val="single"/>
        </w:rPr>
        <w:tab/>
      </w:r>
      <w:r>
        <w:rPr>
          <w:rFonts w:ascii="Times New Roman" w:eastAsia="方正仿宋_GBK" w:hAnsi="Times New Roman" w:cs="Times New Roman"/>
          <w:color w:val="000000"/>
          <w:sz w:val="32"/>
          <w:szCs w:val="32"/>
        </w:rPr>
        <w:t>日前将罚款</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u w:val="single"/>
        </w:rPr>
        <w:tab/>
      </w:r>
      <w:r>
        <w:rPr>
          <w:rFonts w:ascii="Times New Roman" w:eastAsia="方正仿宋_GBK" w:hAnsi="Times New Roman" w:cs="Times New Roman"/>
          <w:color w:val="000000"/>
          <w:sz w:val="32"/>
          <w:szCs w:val="32"/>
        </w:rPr>
        <w:t>元（大写）加处罚款</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u w:val="single"/>
        </w:rPr>
        <w:tab/>
      </w:r>
      <w:r>
        <w:rPr>
          <w:rFonts w:ascii="Times New Roman" w:eastAsia="方正仿宋_GBK" w:hAnsi="Times New Roman" w:cs="Times New Roman"/>
          <w:color w:val="000000"/>
          <w:sz w:val="32"/>
          <w:szCs w:val="32"/>
        </w:rPr>
        <w:t>元（大写），（合计：</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rPr>
        <w:t>元）缴至</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u w:val="single"/>
        </w:rPr>
        <w:tab/>
      </w:r>
      <w:r>
        <w:rPr>
          <w:rFonts w:ascii="Times New Roman" w:eastAsia="方正仿宋_GBK" w:hAnsi="Times New Roman" w:cs="Times New Roman"/>
          <w:color w:val="000000"/>
          <w:sz w:val="32"/>
          <w:szCs w:val="32"/>
        </w:rPr>
        <w:t>银行，账号</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rPr>
        <w:t>，或通过电子支付系统缴至账号</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rPr>
        <w:t>，用户名</w:t>
      </w:r>
      <w:r>
        <w:rPr>
          <w:rFonts w:ascii="Times New Roman" w:eastAsia="方正仿宋_GBK" w:hAnsi="Times New Roman" w:cs="Times New Roman"/>
          <w:color w:val="000000"/>
          <w:sz w:val="32"/>
          <w:szCs w:val="32"/>
          <w:u w:val="single"/>
        </w:rPr>
        <w:t xml:space="preserve">        </w:t>
      </w:r>
      <w:r>
        <w:rPr>
          <w:rFonts w:ascii="Times New Roman" w:eastAsia="方正仿宋_GBK" w:hAnsi="Times New Roman" w:cs="Times New Roman"/>
          <w:color w:val="000000"/>
          <w:sz w:val="32"/>
          <w:szCs w:val="32"/>
        </w:rPr>
        <w:t>。</w:t>
      </w:r>
      <w:r>
        <w:rPr>
          <w:rFonts w:ascii="Times New Roman" w:eastAsia="方正仿宋_GBK" w:hAnsi="Times New Roman" w:cs="Times New Roman"/>
          <w:color w:val="000000"/>
          <w:sz w:val="32"/>
          <w:szCs w:val="32"/>
        </w:rPr>
        <w:t>”</w:t>
      </w:r>
      <w:r>
        <w:rPr>
          <w:rFonts w:ascii="Times New Roman" w:eastAsia="方正仿宋_GBK" w:hAnsi="Times New Roman" w:cs="Times New Roman"/>
          <w:sz w:val="32"/>
          <w:szCs w:val="32"/>
        </w:rPr>
        <w:t>新增</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依据《中华人民共和国行政强制法》第三十六条的规定，你（单位）收到本催告书后有权进行陈述和申辩。</w:t>
      </w:r>
      <w:r>
        <w:rPr>
          <w:rFonts w:ascii="Times New Roman" w:eastAsia="方正仿宋_GBK" w:hAnsi="Times New Roman" w:cs="Times New Roman"/>
          <w:sz w:val="32"/>
          <w:szCs w:val="32"/>
        </w:rPr>
        <w:t>”</w:t>
      </w:r>
    </w:p>
    <w:p w:rsidR="00312492" w:rsidRDefault="0027597F">
      <w:pPr>
        <w:spacing w:line="600" w:lineRule="exact"/>
        <w:ind w:firstLineChars="200" w:firstLine="640"/>
        <w:jc w:val="both"/>
        <w:rPr>
          <w:rFonts w:ascii="Times New Roman" w:eastAsia="方正仿宋_GBK" w:hAnsi="Times New Roman" w:cs="Times New Roman"/>
          <w:kern w:val="2"/>
          <w:sz w:val="32"/>
          <w:szCs w:val="32"/>
        </w:rPr>
      </w:pPr>
      <w:r>
        <w:rPr>
          <w:rFonts w:ascii="Times New Roman" w:eastAsia="方正仿宋_GBK" w:hAnsi="Times New Roman" w:cs="Times New Roman"/>
          <w:sz w:val="32"/>
          <w:szCs w:val="32"/>
        </w:rPr>
        <w:t>三十五、《强制执行申请书》文书式样和文书制作范例中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根据《中华人民共和国行政处罚法》第五十一条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根据《中华人民共和国行政处罚法》第七十二条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312492" w:rsidRDefault="0027597F">
      <w:pPr>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三十六、《案件移送书》文书制作范例中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根据《中华人民共和国安全生产法》第六十六条的规定，移送你单位对该案件进一步审理，</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依法追究责任。</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根据《中华人民共和国安全生产法》第六十九条的规定，移送你单位对该案件进一步审理，依法追究责任。</w:t>
      </w:r>
      <w:r>
        <w:rPr>
          <w:rFonts w:ascii="Times New Roman" w:eastAsia="方正仿宋_GBK" w:hAnsi="Times New Roman" w:cs="Times New Roman"/>
          <w:sz w:val="32"/>
          <w:szCs w:val="32"/>
        </w:rPr>
        <w:t>”</w:t>
      </w:r>
    </w:p>
    <w:p w:rsidR="00312492" w:rsidRDefault="0027597F">
      <w:pPr>
        <w:pStyle w:val="ab"/>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bCs/>
          <w:sz w:val="32"/>
          <w:szCs w:val="32"/>
        </w:rPr>
        <w:t>三十七</w:t>
      </w:r>
      <w:r>
        <w:rPr>
          <w:rFonts w:ascii="Times New Roman" w:eastAsia="方正仿宋_GBK" w:hAnsi="Times New Roman" w:cs="Times New Roman"/>
          <w:sz w:val="32"/>
          <w:szCs w:val="32"/>
        </w:rPr>
        <w:t>、《案件延期申请表》文书制作注意事项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行政处罚案件应当自立案之日起</w:t>
      </w:r>
      <w:r>
        <w:rPr>
          <w:rFonts w:ascii="Times New Roman" w:eastAsia="方正仿宋_GBK" w:hAnsi="Times New Roman" w:cs="Times New Roman"/>
          <w:sz w:val="32"/>
          <w:szCs w:val="32"/>
        </w:rPr>
        <w:t>30</w:t>
      </w:r>
      <w:r>
        <w:rPr>
          <w:rFonts w:ascii="Times New Roman" w:eastAsia="方正仿宋_GBK" w:hAnsi="Times New Roman" w:cs="Times New Roman"/>
          <w:sz w:val="32"/>
          <w:szCs w:val="32"/>
        </w:rPr>
        <w:t>日内</w:t>
      </w:r>
      <w:proofErr w:type="gramStart"/>
      <w:r>
        <w:rPr>
          <w:rFonts w:ascii="Times New Roman" w:eastAsia="方正仿宋_GBK" w:hAnsi="Times New Roman" w:cs="Times New Roman"/>
          <w:sz w:val="32"/>
          <w:szCs w:val="32"/>
        </w:rPr>
        <w:t>作出</w:t>
      </w:r>
      <w:proofErr w:type="gramEnd"/>
      <w:r>
        <w:rPr>
          <w:rFonts w:ascii="Times New Roman" w:eastAsia="方正仿宋_GBK" w:hAnsi="Times New Roman" w:cs="Times New Roman"/>
          <w:sz w:val="32"/>
          <w:szCs w:val="32"/>
        </w:rPr>
        <w:t>行政处罚决定；由于客观原因不能完成的，经应急管理部门负责人同意，可以延长，但不得超过</w:t>
      </w:r>
      <w:r>
        <w:rPr>
          <w:rFonts w:ascii="Times New Roman" w:eastAsia="方正仿宋_GBK" w:hAnsi="Times New Roman" w:cs="Times New Roman"/>
          <w:sz w:val="32"/>
          <w:szCs w:val="32"/>
        </w:rPr>
        <w:t>90</w:t>
      </w:r>
      <w:r>
        <w:rPr>
          <w:rFonts w:ascii="Times New Roman" w:eastAsia="方正仿宋_GBK" w:hAnsi="Times New Roman" w:cs="Times New Roman"/>
          <w:sz w:val="32"/>
          <w:szCs w:val="32"/>
        </w:rPr>
        <w:t>日；特殊情况需进一步延长的，应当经上一级应急管理部门批</w:t>
      </w:r>
      <w:r>
        <w:rPr>
          <w:rFonts w:ascii="Times New Roman" w:eastAsia="方正仿宋_GBK" w:hAnsi="Times New Roman" w:cs="Times New Roman"/>
          <w:sz w:val="32"/>
          <w:szCs w:val="32"/>
        </w:rPr>
        <w:lastRenderedPageBreak/>
        <w:t>准，可延长至</w:t>
      </w:r>
      <w:r>
        <w:rPr>
          <w:rFonts w:ascii="Times New Roman" w:eastAsia="方正仿宋_GBK" w:hAnsi="Times New Roman" w:cs="Times New Roman"/>
          <w:sz w:val="32"/>
          <w:szCs w:val="32"/>
        </w:rPr>
        <w:t>180</w:t>
      </w:r>
      <w:r>
        <w:rPr>
          <w:rFonts w:ascii="Times New Roman" w:eastAsia="方正仿宋_GBK" w:hAnsi="Times New Roman" w:cs="Times New Roman"/>
          <w:sz w:val="32"/>
          <w:szCs w:val="32"/>
        </w:rPr>
        <w:t>日</w:t>
      </w:r>
      <w:proofErr w:type="gramStart"/>
      <w:r>
        <w:rPr>
          <w:rFonts w:ascii="Times New Roman" w:eastAsia="方正仿宋_GBK" w:hAnsi="Times New Roman" w:cs="Times New Roman"/>
          <w:sz w:val="32"/>
          <w:szCs w:val="32"/>
        </w:rPr>
        <w:t>”</w:t>
      </w:r>
      <w:proofErr w:type="gramEnd"/>
      <w:r>
        <w:rPr>
          <w:rFonts w:ascii="Times New Roman" w:eastAsia="方正仿宋_GBK" w:hAnsi="Times New Roman" w:cs="Times New Roman"/>
          <w:sz w:val="32"/>
          <w:szCs w:val="32"/>
        </w:rPr>
        <w:t>修改为</w:t>
      </w:r>
      <w:proofErr w:type="gramStart"/>
      <w:r>
        <w:rPr>
          <w:rFonts w:ascii="Times New Roman" w:eastAsia="方正仿宋_GBK" w:hAnsi="Times New Roman" w:cs="Times New Roman"/>
          <w:sz w:val="32"/>
          <w:szCs w:val="32"/>
        </w:rPr>
        <w:t>“</w:t>
      </w:r>
      <w:proofErr w:type="gramEnd"/>
      <w:r>
        <w:rPr>
          <w:rFonts w:ascii="Times New Roman" w:eastAsia="方正仿宋_GBK" w:hAnsi="Times New Roman" w:cs="Times New Roman"/>
          <w:sz w:val="32"/>
          <w:szCs w:val="32"/>
        </w:rPr>
        <w:t>《行政处罚法》第六十条规定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行政机关应当自行政处罚案件立案之日起</w:t>
      </w:r>
      <w:r>
        <w:rPr>
          <w:rFonts w:ascii="Times New Roman" w:eastAsia="方正仿宋_GBK" w:hAnsi="Times New Roman" w:cs="Times New Roman"/>
          <w:sz w:val="32"/>
          <w:szCs w:val="32"/>
        </w:rPr>
        <w:t>90</w:t>
      </w:r>
      <w:r>
        <w:rPr>
          <w:rFonts w:ascii="Times New Roman" w:eastAsia="方正仿宋_GBK" w:hAnsi="Times New Roman" w:cs="Times New Roman"/>
          <w:sz w:val="32"/>
          <w:szCs w:val="32"/>
        </w:rPr>
        <w:t>日内</w:t>
      </w:r>
      <w:proofErr w:type="gramStart"/>
      <w:r>
        <w:rPr>
          <w:rFonts w:ascii="Times New Roman" w:eastAsia="方正仿宋_GBK" w:hAnsi="Times New Roman" w:cs="Times New Roman"/>
          <w:sz w:val="32"/>
          <w:szCs w:val="32"/>
        </w:rPr>
        <w:t>作出</w:t>
      </w:r>
      <w:proofErr w:type="gramEnd"/>
      <w:r>
        <w:rPr>
          <w:rFonts w:ascii="Times New Roman" w:eastAsia="方正仿宋_GBK" w:hAnsi="Times New Roman" w:cs="Times New Roman"/>
          <w:sz w:val="32"/>
          <w:szCs w:val="32"/>
        </w:rPr>
        <w:t>行政处罚决定。法律、法规、规章另有规定的，从其规定。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各级应急管理部门仍依据《安全生产违法行为行政处罚办法》（原国家安全监管总局令第</w:t>
      </w:r>
      <w:r>
        <w:rPr>
          <w:rFonts w:ascii="Times New Roman" w:eastAsia="方正仿宋_GBK" w:hAnsi="Times New Roman" w:cs="Times New Roman"/>
          <w:sz w:val="32"/>
          <w:szCs w:val="32"/>
        </w:rPr>
        <w:t>15</w:t>
      </w:r>
      <w:r>
        <w:rPr>
          <w:rFonts w:ascii="Times New Roman" w:eastAsia="方正仿宋_GBK" w:hAnsi="Times New Roman" w:cs="Times New Roman"/>
          <w:sz w:val="32"/>
          <w:szCs w:val="32"/>
        </w:rPr>
        <w:t>号）第三十二条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行政处罚案件应当自立案之日起</w:t>
      </w:r>
      <w:r>
        <w:rPr>
          <w:rFonts w:ascii="Times New Roman" w:eastAsia="方正仿宋_GBK" w:hAnsi="Times New Roman" w:cs="Times New Roman"/>
          <w:sz w:val="32"/>
          <w:szCs w:val="32"/>
        </w:rPr>
        <w:t>30</w:t>
      </w:r>
      <w:r>
        <w:rPr>
          <w:rFonts w:ascii="Times New Roman" w:eastAsia="方正仿宋_GBK" w:hAnsi="Times New Roman" w:cs="Times New Roman"/>
          <w:sz w:val="32"/>
          <w:szCs w:val="32"/>
        </w:rPr>
        <w:t>日内</w:t>
      </w:r>
      <w:proofErr w:type="gramStart"/>
      <w:r>
        <w:rPr>
          <w:rFonts w:ascii="Times New Roman" w:eastAsia="方正仿宋_GBK" w:hAnsi="Times New Roman" w:cs="Times New Roman"/>
          <w:sz w:val="32"/>
          <w:szCs w:val="32"/>
        </w:rPr>
        <w:t>作出</w:t>
      </w:r>
      <w:proofErr w:type="gramEnd"/>
      <w:r>
        <w:rPr>
          <w:rFonts w:ascii="Times New Roman" w:eastAsia="方正仿宋_GBK" w:hAnsi="Times New Roman" w:cs="Times New Roman"/>
          <w:sz w:val="32"/>
          <w:szCs w:val="32"/>
        </w:rPr>
        <w:t>行政处罚决定；由于客观原因不能完成的，经应急管理部门负责人同意，可以延长，但不得超过</w:t>
      </w:r>
      <w:r>
        <w:rPr>
          <w:rFonts w:ascii="Times New Roman" w:eastAsia="方正仿宋_GBK" w:hAnsi="Times New Roman" w:cs="Times New Roman"/>
          <w:sz w:val="32"/>
          <w:szCs w:val="32"/>
        </w:rPr>
        <w:t>90</w:t>
      </w:r>
      <w:r>
        <w:rPr>
          <w:rFonts w:ascii="Times New Roman" w:eastAsia="方正仿宋_GBK" w:hAnsi="Times New Roman" w:cs="Times New Roman"/>
          <w:sz w:val="32"/>
          <w:szCs w:val="32"/>
        </w:rPr>
        <w:t>日；特殊情况需进一步延长的，应当经上一级应急管理部门批准，可延长至</w:t>
      </w:r>
      <w:r>
        <w:rPr>
          <w:rFonts w:ascii="Times New Roman" w:eastAsia="方正仿宋_GBK" w:hAnsi="Times New Roman" w:cs="Times New Roman"/>
          <w:sz w:val="32"/>
          <w:szCs w:val="32"/>
        </w:rPr>
        <w:t>180</w:t>
      </w:r>
      <w:r>
        <w:rPr>
          <w:rFonts w:ascii="Times New Roman" w:eastAsia="方正仿宋_GBK" w:hAnsi="Times New Roman" w:cs="Times New Roman"/>
          <w:sz w:val="32"/>
          <w:szCs w:val="32"/>
        </w:rPr>
        <w:t>日</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之规定处理行政处罚案件。</w:t>
      </w:r>
    </w:p>
    <w:p w:rsidR="00312492" w:rsidRDefault="0027597F">
      <w:pPr>
        <w:spacing w:line="600" w:lineRule="exact"/>
        <w:ind w:firstLineChars="200" w:firstLine="640"/>
        <w:jc w:val="both"/>
        <w:rPr>
          <w:rFonts w:ascii="Times New Roman" w:eastAsia="方正仿宋_GBK" w:hAnsi="Times New Roman" w:cs="Times New Roman"/>
          <w:kern w:val="2"/>
          <w:sz w:val="32"/>
          <w:szCs w:val="32"/>
        </w:rPr>
      </w:pPr>
      <w:r>
        <w:rPr>
          <w:rFonts w:ascii="Times New Roman" w:eastAsia="方正仿宋_GBK" w:hAnsi="Times New Roman" w:cs="Times New Roman"/>
          <w:bCs/>
          <w:sz w:val="32"/>
          <w:szCs w:val="32"/>
        </w:rPr>
        <w:t>三十八、</w:t>
      </w:r>
      <w:r>
        <w:rPr>
          <w:rFonts w:ascii="Times New Roman" w:eastAsia="方正仿宋_GBK" w:hAnsi="Times New Roman" w:cs="Times New Roman"/>
          <w:sz w:val="32"/>
          <w:szCs w:val="32"/>
        </w:rPr>
        <w:t>将文书制作说明中所有涉及个体工商户的填写说明全部修改为</w:t>
      </w:r>
      <w:proofErr w:type="gramStart"/>
      <w:r>
        <w:rPr>
          <w:rFonts w:ascii="Times New Roman" w:eastAsia="方正仿宋_GBK" w:hAnsi="Times New Roman" w:cs="Times New Roman"/>
          <w:sz w:val="32"/>
          <w:szCs w:val="32"/>
        </w:rPr>
        <w:t>“</w:t>
      </w:r>
      <w:proofErr w:type="gramEnd"/>
      <w:r>
        <w:rPr>
          <w:rFonts w:ascii="Times New Roman" w:eastAsia="方正仿宋_GBK" w:hAnsi="Times New Roman" w:cs="Times New Roman"/>
          <w:sz w:val="32"/>
          <w:szCs w:val="32"/>
        </w:rPr>
        <w:t>当事人是个体工商户的，在当事人一栏填写商户字号，在其字号之后用括号注明</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系</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字号（经营者姓名）</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。涉及的文书有：</w:t>
      </w:r>
      <w:r>
        <w:rPr>
          <w:rFonts w:ascii="Times New Roman" w:hAnsi="Times New Roman" w:cs="Times New Roman"/>
          <w:sz w:val="32"/>
          <w:szCs w:val="32"/>
        </w:rPr>
        <w:t>①</w:t>
      </w:r>
      <w:r>
        <w:rPr>
          <w:rFonts w:ascii="Times New Roman" w:eastAsia="方正仿宋_GBK" w:hAnsi="Times New Roman" w:cs="Times New Roman"/>
          <w:sz w:val="32"/>
          <w:szCs w:val="32"/>
        </w:rPr>
        <w:t>立案审批表</w:t>
      </w:r>
      <w:r>
        <w:rPr>
          <w:rFonts w:ascii="Times New Roman" w:hAnsi="Times New Roman" w:cs="Times New Roman"/>
          <w:sz w:val="32"/>
          <w:szCs w:val="32"/>
        </w:rPr>
        <w:t>②</w:t>
      </w:r>
      <w:r>
        <w:rPr>
          <w:rFonts w:ascii="Times New Roman" w:eastAsia="方正仿宋_GBK" w:hAnsi="Times New Roman" w:cs="Times New Roman"/>
          <w:sz w:val="32"/>
          <w:szCs w:val="32"/>
        </w:rPr>
        <w:t>执法检查安全生产问题移送书</w:t>
      </w:r>
      <w:r>
        <w:rPr>
          <w:rFonts w:ascii="Times New Roman" w:hAnsi="Times New Roman" w:cs="Times New Roman"/>
          <w:sz w:val="32"/>
          <w:szCs w:val="32"/>
        </w:rPr>
        <w:t>③</w:t>
      </w:r>
      <w:r>
        <w:rPr>
          <w:rFonts w:ascii="Times New Roman" w:eastAsia="方正仿宋_GBK" w:hAnsi="Times New Roman" w:cs="Times New Roman"/>
          <w:sz w:val="32"/>
          <w:szCs w:val="32"/>
        </w:rPr>
        <w:t>先行登记保存证据审批表</w:t>
      </w:r>
      <w:r>
        <w:rPr>
          <w:rFonts w:ascii="Times New Roman" w:hAnsi="Times New Roman" w:cs="Times New Roman"/>
          <w:sz w:val="32"/>
          <w:szCs w:val="32"/>
        </w:rPr>
        <w:t>④</w:t>
      </w:r>
      <w:r>
        <w:rPr>
          <w:rFonts w:ascii="Times New Roman" w:eastAsia="方正仿宋_GBK" w:hAnsi="Times New Roman" w:cs="Times New Roman"/>
          <w:sz w:val="32"/>
          <w:szCs w:val="32"/>
        </w:rPr>
        <w:t>先行登记保存证据处理审批表。</w:t>
      </w:r>
      <w:r>
        <w:rPr>
          <w:rFonts w:ascii="Times New Roman" w:eastAsia="方正仿宋_GBK" w:hAnsi="Times New Roman" w:cs="Times New Roman"/>
          <w:sz w:val="32"/>
          <w:szCs w:val="32"/>
        </w:rPr>
        <w:t xml:space="preserve">       </w:t>
      </w:r>
    </w:p>
    <w:p w:rsidR="00312492" w:rsidRDefault="0027597F">
      <w:pPr>
        <w:spacing w:line="600" w:lineRule="exact"/>
        <w:ind w:firstLineChars="200" w:firstLine="640"/>
        <w:jc w:val="both"/>
        <w:rPr>
          <w:rFonts w:ascii="Times New Roman" w:eastAsia="方正仿宋_GBK" w:hAnsi="Times New Roman" w:cs="Times New Roman"/>
          <w:kern w:val="2"/>
          <w:sz w:val="32"/>
          <w:szCs w:val="32"/>
        </w:rPr>
      </w:pPr>
      <w:r>
        <w:rPr>
          <w:rFonts w:ascii="Times New Roman" w:eastAsia="方正仿宋_GBK" w:hAnsi="Times New Roman" w:cs="Times New Roman"/>
          <w:bCs/>
          <w:sz w:val="32"/>
          <w:szCs w:val="32"/>
        </w:rPr>
        <w:t>三十九、</w:t>
      </w:r>
      <w:r>
        <w:rPr>
          <w:rFonts w:ascii="Times New Roman" w:eastAsia="方正仿宋_GBK" w:hAnsi="Times New Roman" w:cs="Times New Roman"/>
          <w:sz w:val="32"/>
          <w:szCs w:val="32"/>
        </w:rPr>
        <w:t>对文书中所有涉及告知复议救济途径的，统一修改为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你（单位）可以依法在</w:t>
      </w:r>
      <w:r>
        <w:rPr>
          <w:rFonts w:ascii="Times New Roman" w:eastAsia="方正仿宋_GBK" w:hAnsi="Times New Roman" w:cs="Times New Roman"/>
          <w:sz w:val="32"/>
          <w:szCs w:val="32"/>
        </w:rPr>
        <w:t>60</w:t>
      </w:r>
      <w:r>
        <w:rPr>
          <w:rFonts w:ascii="Times New Roman" w:eastAsia="方正仿宋_GBK" w:hAnsi="Times New Roman" w:cs="Times New Roman"/>
          <w:sz w:val="32"/>
          <w:szCs w:val="32"/>
        </w:rPr>
        <w:t>日内向</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rPr>
        <w:t>人民政府（或指定机构）申请行政复议</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，删除向</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rPr>
        <w:t>应急管理部门申请行政复议。涉及的文书有：</w:t>
      </w:r>
      <w:r>
        <w:rPr>
          <w:rFonts w:ascii="Times New Roman" w:hAnsi="Times New Roman" w:cs="Times New Roman"/>
          <w:sz w:val="32"/>
          <w:szCs w:val="32"/>
        </w:rPr>
        <w:t>①</w:t>
      </w:r>
      <w:r>
        <w:rPr>
          <w:rFonts w:ascii="Times New Roman" w:eastAsia="方正仿宋_GBK" w:hAnsi="Times New Roman" w:cs="Times New Roman"/>
          <w:sz w:val="32"/>
          <w:szCs w:val="32"/>
        </w:rPr>
        <w:t>先行登记保存证据审批表</w:t>
      </w:r>
      <w:r>
        <w:rPr>
          <w:rFonts w:ascii="Times New Roman" w:hAnsi="Times New Roman" w:cs="Times New Roman"/>
          <w:sz w:val="32"/>
          <w:szCs w:val="32"/>
        </w:rPr>
        <w:t>②</w:t>
      </w:r>
      <w:r>
        <w:rPr>
          <w:rFonts w:ascii="Times New Roman" w:eastAsia="方正仿宋_GBK" w:hAnsi="Times New Roman" w:cs="Times New Roman"/>
          <w:sz w:val="32"/>
          <w:szCs w:val="32"/>
        </w:rPr>
        <w:t>现场处理措施决定书</w:t>
      </w:r>
      <w:r>
        <w:rPr>
          <w:rFonts w:ascii="Times New Roman" w:hAnsi="Times New Roman" w:cs="Times New Roman"/>
          <w:sz w:val="32"/>
          <w:szCs w:val="32"/>
        </w:rPr>
        <w:t>③</w:t>
      </w:r>
      <w:r>
        <w:rPr>
          <w:rFonts w:ascii="Times New Roman" w:eastAsia="方正仿宋_GBK" w:hAnsi="Times New Roman" w:cs="Times New Roman"/>
          <w:sz w:val="32"/>
          <w:szCs w:val="32"/>
        </w:rPr>
        <w:t>责令限期整改指令书</w:t>
      </w:r>
      <w:r>
        <w:rPr>
          <w:rFonts w:ascii="Times New Roman" w:hAnsi="Times New Roman" w:cs="Times New Roman"/>
          <w:sz w:val="32"/>
          <w:szCs w:val="32"/>
        </w:rPr>
        <w:t>④</w:t>
      </w:r>
      <w:r>
        <w:rPr>
          <w:rFonts w:ascii="Times New Roman" w:eastAsia="方正仿宋_GBK" w:hAnsi="Times New Roman" w:cs="Times New Roman"/>
          <w:sz w:val="32"/>
          <w:szCs w:val="32"/>
        </w:rPr>
        <w:t>查封扣押决定书</w:t>
      </w:r>
      <w:r>
        <w:rPr>
          <w:rFonts w:ascii="Times New Roman" w:hAnsi="Times New Roman" w:cs="Times New Roman"/>
          <w:sz w:val="32"/>
          <w:szCs w:val="32"/>
        </w:rPr>
        <w:t>⑤</w:t>
      </w:r>
      <w:r>
        <w:rPr>
          <w:rFonts w:ascii="Times New Roman" w:eastAsia="方正仿宋_GBK" w:hAnsi="Times New Roman" w:cs="Times New Roman"/>
          <w:sz w:val="32"/>
          <w:szCs w:val="32"/>
        </w:rPr>
        <w:t>延长查封扣押期限决定书</w:t>
      </w:r>
      <w:r>
        <w:rPr>
          <w:rFonts w:ascii="Times New Roman" w:hAnsi="Times New Roman" w:cs="Times New Roman"/>
          <w:sz w:val="32"/>
          <w:szCs w:val="32"/>
        </w:rPr>
        <w:t>⑥</w:t>
      </w:r>
      <w:r>
        <w:rPr>
          <w:rFonts w:ascii="Times New Roman" w:eastAsia="方正仿宋_GBK" w:hAnsi="Times New Roman" w:cs="Times New Roman"/>
          <w:sz w:val="32"/>
          <w:szCs w:val="32"/>
        </w:rPr>
        <w:t>查封扣押处理决定书</w:t>
      </w:r>
      <w:r>
        <w:rPr>
          <w:rFonts w:ascii="Times New Roman" w:hAnsi="Times New Roman" w:cs="Times New Roman"/>
          <w:sz w:val="32"/>
          <w:szCs w:val="32"/>
        </w:rPr>
        <w:t>⑦</w:t>
      </w:r>
      <w:r>
        <w:rPr>
          <w:rFonts w:ascii="Times New Roman" w:eastAsia="方正仿宋_GBK" w:hAnsi="Times New Roman" w:cs="Times New Roman"/>
          <w:sz w:val="32"/>
          <w:szCs w:val="32"/>
        </w:rPr>
        <w:t>停止供电（供应民用爆炸物品）决定书</w:t>
      </w:r>
      <w:r>
        <w:rPr>
          <w:rFonts w:ascii="Times New Roman" w:hAnsi="Times New Roman" w:cs="Times New Roman"/>
          <w:sz w:val="32"/>
          <w:szCs w:val="32"/>
        </w:rPr>
        <w:t>⑧</w:t>
      </w:r>
      <w:r>
        <w:rPr>
          <w:rFonts w:ascii="Times New Roman" w:eastAsia="方正仿宋_GBK" w:hAnsi="Times New Roman" w:cs="Times New Roman"/>
          <w:sz w:val="32"/>
          <w:szCs w:val="32"/>
        </w:rPr>
        <w:t>先行登记保存证据处理决定书</w:t>
      </w:r>
      <w:r>
        <w:rPr>
          <w:rFonts w:ascii="Times New Roman" w:hAnsi="Times New Roman" w:cs="Times New Roman"/>
          <w:sz w:val="32"/>
          <w:szCs w:val="32"/>
        </w:rPr>
        <w:t>⑨</w:t>
      </w:r>
      <w:r>
        <w:rPr>
          <w:rFonts w:ascii="Times New Roman" w:eastAsia="方正仿宋_GBK" w:hAnsi="Times New Roman" w:cs="Times New Roman"/>
          <w:sz w:val="32"/>
          <w:szCs w:val="32"/>
        </w:rPr>
        <w:t>行政（当场）处罚决定书</w:t>
      </w:r>
      <w:r>
        <w:rPr>
          <w:rFonts w:ascii="Times New Roman" w:hAnsi="Times New Roman" w:cs="Times New Roman"/>
          <w:sz w:val="32"/>
          <w:szCs w:val="32"/>
        </w:rPr>
        <w:t>⑩</w:t>
      </w:r>
      <w:r>
        <w:rPr>
          <w:rFonts w:ascii="Times New Roman" w:eastAsia="方正仿宋_GBK" w:hAnsi="Times New Roman" w:cs="Times New Roman"/>
          <w:sz w:val="32"/>
          <w:szCs w:val="32"/>
        </w:rPr>
        <w:t>行政处罚决定书</w:t>
      </w:r>
      <w:r>
        <w:rPr>
          <w:rFonts w:ascii="Times New Roman" w:eastAsia="仿宋" w:hAnsi="Times New Roman" w:cs="Times New Roman"/>
          <w:sz w:val="28"/>
          <w:szCs w:val="28"/>
        </w:rPr>
        <w:t>⑪</w:t>
      </w:r>
      <w:r>
        <w:rPr>
          <w:rFonts w:ascii="Times New Roman" w:eastAsia="方正仿宋_GBK" w:hAnsi="Times New Roman" w:cs="Times New Roman"/>
          <w:sz w:val="32"/>
          <w:szCs w:val="32"/>
        </w:rPr>
        <w:t>不予行政处罚决定书。</w:t>
      </w:r>
    </w:p>
    <w:p w:rsidR="00312492" w:rsidRDefault="0027597F">
      <w:pPr>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bCs/>
          <w:sz w:val="32"/>
          <w:szCs w:val="32"/>
        </w:rPr>
        <w:t>四十、</w:t>
      </w:r>
      <w:r>
        <w:rPr>
          <w:rFonts w:ascii="Times New Roman" w:eastAsia="方正仿宋_GBK" w:hAnsi="Times New Roman" w:cs="Times New Roman"/>
          <w:sz w:val="32"/>
          <w:szCs w:val="32"/>
        </w:rPr>
        <w:t>对文书中涉及需执法人员（公务人员）与行政相对人</w:t>
      </w:r>
      <w:r>
        <w:rPr>
          <w:rFonts w:ascii="Times New Roman" w:eastAsia="方正仿宋_GBK" w:hAnsi="Times New Roman" w:cs="Times New Roman"/>
          <w:sz w:val="32"/>
          <w:szCs w:val="32"/>
        </w:rPr>
        <w:lastRenderedPageBreak/>
        <w:t>（当事人）签字确认的部分，统一修改为执法人员（公务人员）在前，行政相对人（当事人）在后。涉及文书有</w:t>
      </w: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整改复查意见书</w:t>
      </w: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查封扣押清单</w:t>
      </w: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勘验笔录</w:t>
      </w:r>
      <w:r>
        <w:rPr>
          <w:rFonts w:ascii="Times New Roman" w:eastAsia="方正仿宋_GBK" w:hAnsi="Times New Roman" w:cs="Times New Roman"/>
          <w:sz w:val="32"/>
          <w:szCs w:val="32"/>
        </w:rPr>
        <w:t>④</w:t>
      </w:r>
      <w:r>
        <w:rPr>
          <w:rFonts w:ascii="Times New Roman" w:eastAsia="方正仿宋_GBK" w:hAnsi="Times New Roman" w:cs="Times New Roman"/>
          <w:sz w:val="32"/>
          <w:szCs w:val="32"/>
        </w:rPr>
        <w:t>抽样取证凭证</w:t>
      </w:r>
      <w:r>
        <w:rPr>
          <w:rFonts w:ascii="Times New Roman" w:eastAsia="方正仿宋_GBK" w:hAnsi="Times New Roman" w:cs="Times New Roman"/>
          <w:sz w:val="32"/>
          <w:szCs w:val="32"/>
        </w:rPr>
        <w:t>⑤</w:t>
      </w:r>
      <w:r>
        <w:rPr>
          <w:rFonts w:ascii="Times New Roman" w:eastAsia="方正仿宋_GBK" w:hAnsi="Times New Roman" w:cs="Times New Roman"/>
          <w:sz w:val="32"/>
          <w:szCs w:val="32"/>
        </w:rPr>
        <w:t>先行登记保存证据清单</w:t>
      </w:r>
      <w:r>
        <w:rPr>
          <w:rFonts w:ascii="Times New Roman" w:eastAsia="方正仿宋_GBK" w:hAnsi="Times New Roman" w:cs="Times New Roman"/>
          <w:sz w:val="32"/>
          <w:szCs w:val="32"/>
        </w:rPr>
        <w:t>⑥</w:t>
      </w:r>
      <w:r>
        <w:rPr>
          <w:rFonts w:ascii="Times New Roman" w:eastAsia="方正仿宋_GBK" w:hAnsi="Times New Roman" w:cs="Times New Roman"/>
          <w:sz w:val="32"/>
          <w:szCs w:val="32"/>
        </w:rPr>
        <w:t>当事人陈述申辩笔录</w:t>
      </w:r>
      <w:r>
        <w:rPr>
          <w:rFonts w:ascii="Times New Roman" w:eastAsia="方正仿宋_GBK" w:hAnsi="Times New Roman" w:cs="Times New Roman"/>
          <w:sz w:val="32"/>
          <w:szCs w:val="32"/>
        </w:rPr>
        <w:t>⑦</w:t>
      </w:r>
      <w:r>
        <w:rPr>
          <w:rFonts w:ascii="Times New Roman" w:eastAsia="方正仿宋_GBK" w:hAnsi="Times New Roman" w:cs="Times New Roman"/>
          <w:sz w:val="32"/>
          <w:szCs w:val="32"/>
        </w:rPr>
        <w:t>听证笔录。</w:t>
      </w:r>
    </w:p>
    <w:p w:rsidR="00312492" w:rsidRDefault="0027597F">
      <w:pPr>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四十一</w:t>
      </w:r>
      <w:r>
        <w:rPr>
          <w:rFonts w:ascii="Times New Roman" w:eastAsia="方正仿宋_GBK" w:hAnsi="Times New Roman" w:cs="Times New Roman"/>
          <w:bCs/>
          <w:sz w:val="32"/>
          <w:szCs w:val="32"/>
        </w:rPr>
        <w:t>、</w:t>
      </w:r>
      <w:r>
        <w:rPr>
          <w:rFonts w:ascii="Times New Roman" w:eastAsia="方正仿宋_GBK" w:hAnsi="Times New Roman" w:cs="Times New Roman"/>
          <w:sz w:val="32"/>
          <w:szCs w:val="32"/>
        </w:rPr>
        <w:t>文书中引用的法律、法规、规章义务条款和处罚条款，需完整引用条、款、项、</w:t>
      </w:r>
      <w:proofErr w:type="gramStart"/>
      <w:r>
        <w:rPr>
          <w:rFonts w:ascii="Times New Roman" w:eastAsia="方正仿宋_GBK" w:hAnsi="Times New Roman" w:cs="Times New Roman"/>
          <w:sz w:val="32"/>
          <w:szCs w:val="32"/>
        </w:rPr>
        <w:t>目及其</w:t>
      </w:r>
      <w:proofErr w:type="gramEnd"/>
      <w:r>
        <w:rPr>
          <w:rFonts w:ascii="Times New Roman" w:eastAsia="方正仿宋_GBK" w:hAnsi="Times New Roman" w:cs="Times New Roman"/>
          <w:sz w:val="32"/>
          <w:szCs w:val="32"/>
        </w:rPr>
        <w:t>具体内容</w:t>
      </w:r>
      <w:r>
        <w:rPr>
          <w:rFonts w:ascii="Times New Roman" w:eastAsia="方正仿宋_GBK" w:hAnsi="Times New Roman" w:cs="Times New Roman" w:hint="eastAsia"/>
          <w:sz w:val="32"/>
          <w:szCs w:val="32"/>
        </w:rPr>
        <w:t>，部分对当事人的文书增加了条、款、项、目的具体内容。</w:t>
      </w:r>
    </w:p>
    <w:p w:rsidR="00312492" w:rsidRDefault="0027597F">
      <w:pPr>
        <w:spacing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color w:val="000000"/>
          <w:kern w:val="2"/>
          <w:sz w:val="32"/>
          <w:szCs w:val="32"/>
        </w:rPr>
        <w:t>四十二</w:t>
      </w:r>
      <w:r>
        <w:rPr>
          <w:rFonts w:ascii="Times New Roman" w:eastAsia="方正仿宋_GBK" w:hAnsi="Times New Roman" w:cs="Times New Roman"/>
          <w:sz w:val="32"/>
          <w:szCs w:val="32"/>
        </w:rPr>
        <w:t>、涉及到向银行缴纳罚款的，统一增加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或通过电子支付系统缴至账号</w:t>
      </w:r>
      <w:r>
        <w:rPr>
          <w:rFonts w:ascii="Times New Roman" w:eastAsia="方正仿宋_GBK" w:hAnsi="Times New Roman" w:cs="Times New Roman"/>
          <w:sz w:val="32"/>
          <w:szCs w:val="32"/>
          <w:u w:val="single"/>
        </w:rPr>
        <w:tab/>
        <w:t xml:space="preserve">         </w:t>
      </w:r>
      <w:r>
        <w:rPr>
          <w:rFonts w:ascii="Times New Roman" w:eastAsia="方正仿宋_GBK" w:hAnsi="Times New Roman" w:cs="Times New Roman"/>
          <w:sz w:val="32"/>
          <w:szCs w:val="32"/>
        </w:rPr>
        <w:t>，用户名</w:t>
      </w:r>
      <w:r>
        <w:rPr>
          <w:rFonts w:ascii="Times New Roman" w:eastAsia="方正仿宋_GBK" w:hAnsi="Times New Roman" w:cs="Times New Roman"/>
          <w:sz w:val="32"/>
          <w:szCs w:val="32"/>
          <w:u w:val="single"/>
        </w:rPr>
        <w:t xml:space="preserve">       </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缴纳方式。</w:t>
      </w:r>
    </w:p>
    <w:p w:rsidR="00312492" w:rsidRDefault="0027597F">
      <w:pPr>
        <w:spacing w:line="600" w:lineRule="exact"/>
        <w:ind w:firstLineChars="200" w:firstLine="640"/>
        <w:jc w:val="both"/>
        <w:rPr>
          <w:rFonts w:ascii="Times New Roman" w:eastAsia="方正仿宋_GBK" w:hAnsi="Times New Roman" w:cs="Times New Roman"/>
          <w:color w:val="000000"/>
          <w:kern w:val="2"/>
          <w:sz w:val="32"/>
          <w:szCs w:val="32"/>
        </w:rPr>
      </w:pPr>
      <w:r>
        <w:rPr>
          <w:rFonts w:ascii="Times New Roman" w:eastAsia="方正仿宋_GBK" w:hAnsi="Times New Roman" w:cs="Times New Roman"/>
          <w:color w:val="000000"/>
          <w:kern w:val="2"/>
          <w:sz w:val="32"/>
          <w:szCs w:val="32"/>
        </w:rPr>
        <w:t>四十</w:t>
      </w:r>
      <w:r>
        <w:rPr>
          <w:rFonts w:ascii="Times New Roman" w:eastAsia="方正仿宋_GBK" w:hAnsi="Times New Roman" w:cs="Times New Roman"/>
          <w:bCs/>
          <w:kern w:val="2"/>
          <w:sz w:val="32"/>
          <w:szCs w:val="32"/>
        </w:rPr>
        <w:t>三</w:t>
      </w:r>
      <w:r>
        <w:rPr>
          <w:rFonts w:ascii="Times New Roman" w:eastAsia="方正仿宋_GBK" w:hAnsi="Times New Roman" w:cs="Times New Roman"/>
          <w:color w:val="000000"/>
          <w:kern w:val="2"/>
          <w:sz w:val="32"/>
          <w:szCs w:val="32"/>
        </w:rPr>
        <w:t>、增加《案件协查函》《举证通知书》《（检测、检验、技术鉴定）告知书》《当事人陈述申辩复核意见书》及《视听资料》文书样式、文书简要说明、文书制作范例等内容。</w:t>
      </w:r>
    </w:p>
    <w:p w:rsidR="00312492" w:rsidRDefault="0027597F">
      <w:pPr>
        <w:spacing w:line="600" w:lineRule="exact"/>
        <w:ind w:firstLineChars="200" w:firstLine="640"/>
        <w:jc w:val="both"/>
        <w:rPr>
          <w:rFonts w:ascii="Times New Roman" w:eastAsia="方正仿宋_GBK" w:hAnsi="Times New Roman" w:cs="Times New Roman"/>
          <w:kern w:val="2"/>
          <w:sz w:val="32"/>
          <w:szCs w:val="32"/>
        </w:rPr>
      </w:pPr>
      <w:r>
        <w:rPr>
          <w:rFonts w:ascii="Times New Roman" w:eastAsia="方正仿宋_GBK" w:hAnsi="Times New Roman" w:cs="Times New Roman"/>
          <w:kern w:val="2"/>
          <w:sz w:val="32"/>
          <w:szCs w:val="32"/>
        </w:rPr>
        <w:t>四十四</w:t>
      </w:r>
      <w:r>
        <w:rPr>
          <w:rFonts w:ascii="Times New Roman" w:eastAsia="方正仿宋_GBK" w:hAnsi="Times New Roman" w:cs="Times New Roman"/>
          <w:bCs/>
          <w:kern w:val="2"/>
          <w:sz w:val="32"/>
          <w:szCs w:val="32"/>
        </w:rPr>
        <w:t>、</w:t>
      </w:r>
      <w:r>
        <w:rPr>
          <w:rFonts w:ascii="Times New Roman" w:eastAsia="方正仿宋_GBK" w:hAnsi="Times New Roman" w:cs="Times New Roman"/>
          <w:kern w:val="2"/>
          <w:sz w:val="32"/>
          <w:szCs w:val="32"/>
        </w:rPr>
        <w:t>其它修改内容：</w:t>
      </w:r>
      <w:r>
        <w:rPr>
          <w:rFonts w:ascii="Times New Roman" w:hAnsi="Times New Roman" w:cs="Times New Roman"/>
          <w:kern w:val="2"/>
          <w:sz w:val="32"/>
          <w:szCs w:val="32"/>
        </w:rPr>
        <w:t>①</w:t>
      </w:r>
      <w:r>
        <w:rPr>
          <w:rFonts w:ascii="Times New Roman" w:eastAsia="方正仿宋_GBK" w:hAnsi="Times New Roman" w:cs="Times New Roman"/>
          <w:kern w:val="2"/>
          <w:sz w:val="32"/>
          <w:szCs w:val="32"/>
        </w:rPr>
        <w:t>将《现场检查记录》文书中</w:t>
      </w:r>
      <w:r>
        <w:rPr>
          <w:rFonts w:ascii="Times New Roman" w:eastAsia="方正仿宋_GBK" w:hAnsi="Times New Roman" w:cs="Times New Roman"/>
          <w:kern w:val="2"/>
          <w:sz w:val="32"/>
          <w:szCs w:val="32"/>
        </w:rPr>
        <w:t>“</w:t>
      </w:r>
      <w:r>
        <w:rPr>
          <w:rFonts w:ascii="Times New Roman" w:eastAsia="方正仿宋_GBK" w:hAnsi="Times New Roman" w:cs="Times New Roman"/>
          <w:kern w:val="2"/>
          <w:sz w:val="32"/>
          <w:szCs w:val="32"/>
        </w:rPr>
        <w:t>被检查单位现场负责人（签名）</w:t>
      </w:r>
      <w:r>
        <w:rPr>
          <w:rFonts w:ascii="Times New Roman" w:eastAsia="方正仿宋_GBK" w:hAnsi="Times New Roman" w:cs="Times New Roman"/>
          <w:kern w:val="2"/>
          <w:sz w:val="32"/>
          <w:szCs w:val="32"/>
        </w:rPr>
        <w:t>”</w:t>
      </w:r>
      <w:r>
        <w:rPr>
          <w:rFonts w:ascii="Times New Roman" w:eastAsia="方正仿宋_GBK" w:hAnsi="Times New Roman" w:cs="Times New Roman"/>
          <w:kern w:val="2"/>
          <w:sz w:val="32"/>
          <w:szCs w:val="32"/>
        </w:rPr>
        <w:t>修改为</w:t>
      </w:r>
      <w:r>
        <w:rPr>
          <w:rFonts w:ascii="Times New Roman" w:eastAsia="方正仿宋_GBK" w:hAnsi="Times New Roman" w:cs="Times New Roman"/>
          <w:kern w:val="2"/>
          <w:sz w:val="32"/>
          <w:szCs w:val="32"/>
        </w:rPr>
        <w:t>“</w:t>
      </w:r>
      <w:r>
        <w:rPr>
          <w:rFonts w:ascii="Times New Roman" w:eastAsia="方正仿宋_GBK" w:hAnsi="Times New Roman" w:cs="Times New Roman"/>
          <w:kern w:val="2"/>
          <w:sz w:val="32"/>
          <w:szCs w:val="32"/>
        </w:rPr>
        <w:t>被检查单位现场负责人（签署确认意见并签名）</w:t>
      </w:r>
      <w:r>
        <w:rPr>
          <w:rFonts w:ascii="Times New Roman" w:eastAsia="方正仿宋_GBK" w:hAnsi="Times New Roman" w:cs="Times New Roman"/>
          <w:kern w:val="2"/>
          <w:sz w:val="32"/>
          <w:szCs w:val="32"/>
        </w:rPr>
        <w:t>”</w:t>
      </w:r>
      <w:r>
        <w:rPr>
          <w:rFonts w:ascii="Times New Roman" w:hAnsi="Times New Roman" w:cs="Times New Roman"/>
          <w:kern w:val="2"/>
          <w:sz w:val="32"/>
          <w:szCs w:val="32"/>
        </w:rPr>
        <w:t>②</w:t>
      </w:r>
      <w:r>
        <w:rPr>
          <w:rFonts w:ascii="Times New Roman" w:eastAsia="方正仿宋_GBK" w:hAnsi="Times New Roman" w:cs="Times New Roman"/>
          <w:kern w:val="2"/>
          <w:sz w:val="32"/>
          <w:szCs w:val="32"/>
        </w:rPr>
        <w:t>在《整改复查意见书》文字简要说明部分增加文书适用范围的说明。</w:t>
      </w:r>
      <w:r>
        <w:rPr>
          <w:rFonts w:ascii="Times New Roman" w:hAnsi="Times New Roman" w:cs="Times New Roman"/>
          <w:kern w:val="2"/>
          <w:sz w:val="32"/>
          <w:szCs w:val="32"/>
        </w:rPr>
        <w:t>③</w:t>
      </w:r>
      <w:r>
        <w:rPr>
          <w:rFonts w:ascii="Times New Roman" w:eastAsia="方正仿宋_GBK" w:hAnsi="Times New Roman" w:cs="Times New Roman"/>
          <w:kern w:val="2"/>
          <w:sz w:val="32"/>
          <w:szCs w:val="32"/>
        </w:rPr>
        <w:t>《案件延期审批表》文书制作注意事项增加案件办理期限的说明等。共修改其他格式和内容</w:t>
      </w:r>
      <w:r>
        <w:rPr>
          <w:rFonts w:ascii="Times New Roman" w:eastAsia="方正仿宋_GBK" w:hAnsi="Times New Roman" w:cs="Times New Roman"/>
          <w:kern w:val="2"/>
          <w:sz w:val="32"/>
          <w:szCs w:val="32"/>
        </w:rPr>
        <w:t>86</w:t>
      </w:r>
      <w:r>
        <w:rPr>
          <w:rFonts w:ascii="Times New Roman" w:eastAsia="方正仿宋_GBK" w:hAnsi="Times New Roman" w:cs="Times New Roman"/>
          <w:kern w:val="2"/>
          <w:sz w:val="32"/>
          <w:szCs w:val="32"/>
        </w:rPr>
        <w:t>处。</w:t>
      </w:r>
    </w:p>
    <w:p w:rsidR="00312492" w:rsidRDefault="0027597F">
      <w:pPr>
        <w:spacing w:line="600" w:lineRule="exact"/>
        <w:ind w:firstLineChars="200" w:firstLine="640"/>
        <w:jc w:val="both"/>
        <w:rPr>
          <w:rFonts w:ascii="Times New Roman" w:eastAsia="方正仿宋_GBK" w:hAnsi="Times New Roman" w:cs="Times New Roman"/>
          <w:kern w:val="2"/>
          <w:sz w:val="32"/>
          <w:szCs w:val="32"/>
        </w:rPr>
      </w:pPr>
      <w:r>
        <w:rPr>
          <w:rFonts w:ascii="Times New Roman" w:eastAsia="方正仿宋_GBK" w:hAnsi="Times New Roman" w:cs="Times New Roman" w:hint="eastAsia"/>
          <w:kern w:val="2"/>
          <w:sz w:val="32"/>
          <w:szCs w:val="32"/>
        </w:rPr>
        <w:t>四十五</w:t>
      </w:r>
      <w:r>
        <w:rPr>
          <w:rFonts w:ascii="Times New Roman" w:eastAsia="方正仿宋_GBK" w:hAnsi="Times New Roman" w:cs="Times New Roman"/>
          <w:kern w:val="2"/>
          <w:sz w:val="32"/>
          <w:szCs w:val="32"/>
        </w:rPr>
        <w:t>、修改后的</w:t>
      </w:r>
      <w:r>
        <w:rPr>
          <w:rFonts w:ascii="Times New Roman" w:eastAsia="方正仿宋_GBK" w:hAnsi="Times New Roman" w:cs="Times New Roman"/>
          <w:kern w:val="2"/>
          <w:sz w:val="32"/>
          <w:szCs w:val="32"/>
        </w:rPr>
        <w:t>2021</w:t>
      </w:r>
      <w:proofErr w:type="gramStart"/>
      <w:r>
        <w:rPr>
          <w:rFonts w:ascii="Times New Roman" w:eastAsia="方正仿宋_GBK" w:hAnsi="Times New Roman" w:cs="Times New Roman"/>
          <w:kern w:val="2"/>
          <w:sz w:val="32"/>
          <w:szCs w:val="32"/>
        </w:rPr>
        <w:t>版执法</w:t>
      </w:r>
      <w:proofErr w:type="gramEnd"/>
      <w:r>
        <w:rPr>
          <w:rFonts w:ascii="Times New Roman" w:eastAsia="方正仿宋_GBK" w:hAnsi="Times New Roman" w:cs="Times New Roman"/>
          <w:kern w:val="2"/>
          <w:sz w:val="32"/>
          <w:szCs w:val="32"/>
        </w:rPr>
        <w:t>文书共</w:t>
      </w:r>
      <w:r>
        <w:rPr>
          <w:rFonts w:ascii="Times New Roman" w:eastAsia="方正仿宋_GBK" w:hAnsi="Times New Roman" w:cs="Times New Roman"/>
          <w:kern w:val="2"/>
          <w:sz w:val="32"/>
          <w:szCs w:val="32"/>
        </w:rPr>
        <w:t>58</w:t>
      </w:r>
      <w:r>
        <w:rPr>
          <w:rFonts w:ascii="Times New Roman" w:eastAsia="方正仿宋_GBK" w:hAnsi="Times New Roman" w:cs="Times New Roman"/>
          <w:kern w:val="2"/>
          <w:sz w:val="32"/>
          <w:szCs w:val="32"/>
        </w:rPr>
        <w:t>种。</w:t>
      </w:r>
    </w:p>
    <w:p w:rsidR="00312492" w:rsidRDefault="00312492">
      <w:pPr>
        <w:spacing w:line="580" w:lineRule="exact"/>
        <w:ind w:firstLineChars="200" w:firstLine="880"/>
        <w:jc w:val="center"/>
        <w:rPr>
          <w:rFonts w:ascii="Times New Roman" w:eastAsia="黑体" w:hAnsi="Times New Roman" w:cs="Times New Roman"/>
          <w:bCs/>
          <w:kern w:val="2"/>
          <w:sz w:val="44"/>
          <w:szCs w:val="44"/>
        </w:rPr>
        <w:sectPr w:rsidR="00312492">
          <w:footerReference w:type="default" r:id="rId15"/>
          <w:pgSz w:w="11911" w:h="16838"/>
          <w:pgMar w:top="1440" w:right="1361" w:bottom="1440" w:left="1361" w:header="0" w:footer="981" w:gutter="0"/>
          <w:pgNumType w:fmt="numberInDash" w:start="1"/>
          <w:cols w:space="720"/>
          <w:docGrid w:linePitch="1"/>
        </w:sectPr>
      </w:pPr>
    </w:p>
    <w:p w:rsidR="00312492" w:rsidRDefault="00312492">
      <w:pPr>
        <w:spacing w:line="560" w:lineRule="exact"/>
        <w:jc w:val="center"/>
        <w:rPr>
          <w:rFonts w:ascii="Times New Roman" w:eastAsia="黑体" w:hAnsi="Times New Roman" w:cs="Times New Roman"/>
          <w:bCs/>
          <w:kern w:val="2"/>
          <w:sz w:val="44"/>
          <w:szCs w:val="44"/>
        </w:rPr>
      </w:pPr>
    </w:p>
    <w:p w:rsidR="00312492" w:rsidRDefault="0027597F">
      <w:pPr>
        <w:spacing w:line="560" w:lineRule="exact"/>
        <w:jc w:val="center"/>
        <w:rPr>
          <w:rFonts w:ascii="Times New Roman" w:eastAsia="黑体" w:hAnsi="Times New Roman" w:cs="Times New Roman"/>
          <w:bCs/>
          <w:kern w:val="2"/>
          <w:sz w:val="44"/>
          <w:szCs w:val="44"/>
        </w:rPr>
      </w:pPr>
      <w:r>
        <w:rPr>
          <w:rFonts w:ascii="Times New Roman" w:eastAsia="黑体" w:hAnsi="Times New Roman" w:cs="Times New Roman"/>
          <w:bCs/>
          <w:kern w:val="2"/>
          <w:sz w:val="44"/>
          <w:szCs w:val="44"/>
        </w:rPr>
        <w:t>目</w:t>
      </w:r>
      <w:r>
        <w:rPr>
          <w:rFonts w:ascii="Times New Roman" w:eastAsia="黑体" w:hAnsi="Times New Roman" w:cs="Times New Roman"/>
          <w:bCs/>
          <w:kern w:val="2"/>
          <w:sz w:val="44"/>
          <w:szCs w:val="44"/>
        </w:rPr>
        <w:tab/>
      </w:r>
      <w:r>
        <w:rPr>
          <w:rFonts w:ascii="Times New Roman" w:eastAsia="黑体" w:hAnsi="Times New Roman" w:cs="Times New Roman"/>
          <w:bCs/>
          <w:kern w:val="2"/>
          <w:sz w:val="44"/>
          <w:szCs w:val="44"/>
        </w:rPr>
        <w:t>录</w:t>
      </w:r>
    </w:p>
    <w:p w:rsidR="00312492" w:rsidRDefault="00312492">
      <w:pPr>
        <w:spacing w:line="560" w:lineRule="exact"/>
        <w:jc w:val="center"/>
        <w:rPr>
          <w:rFonts w:ascii="Times New Roman" w:eastAsia="黑体" w:hAnsi="Times New Roman" w:cs="Times New Roman"/>
          <w:bCs/>
          <w:kern w:val="2"/>
          <w:sz w:val="44"/>
          <w:szCs w:val="44"/>
        </w:rPr>
      </w:pP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  </w:t>
      </w:r>
      <w:r>
        <w:rPr>
          <w:rFonts w:ascii="Times New Roman" w:eastAsia="方正楷体_GBK" w:hAnsi="Times New Roman" w:cs="Times New Roman"/>
        </w:rPr>
        <w:t>立案审批表</w:t>
      </w:r>
      <w:r>
        <w:rPr>
          <w:rFonts w:ascii="Times New Roman" w:eastAsia="方正楷体_GBK" w:hAnsi="Times New Roman" w:cs="Times New Roman"/>
        </w:rPr>
        <w:tab/>
      </w:r>
      <w:r>
        <w:rPr>
          <w:rFonts w:ascii="Times New Roman" w:eastAsia="方正楷体_GBK" w:hAnsi="Times New Roman" w:cs="Times New Roman" w:hint="eastAsia"/>
        </w:rPr>
        <w:t>1</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2  </w:t>
      </w:r>
      <w:r>
        <w:rPr>
          <w:rFonts w:ascii="Times New Roman" w:eastAsia="方正楷体_GBK" w:hAnsi="Times New Roman" w:cs="Times New Roman"/>
        </w:rPr>
        <w:t>现场检查方案</w:t>
      </w:r>
      <w:r>
        <w:rPr>
          <w:rFonts w:ascii="Times New Roman" w:eastAsia="方正楷体_GBK" w:hAnsi="Times New Roman" w:cs="Times New Roman"/>
        </w:rPr>
        <w:tab/>
      </w:r>
      <w:r>
        <w:rPr>
          <w:rFonts w:ascii="Times New Roman" w:eastAsia="方正楷体_GBK" w:hAnsi="Times New Roman" w:cs="Times New Roman" w:hint="eastAsia"/>
        </w:rPr>
        <w:t>7</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3  </w:t>
      </w:r>
      <w:r>
        <w:rPr>
          <w:rFonts w:ascii="Times New Roman" w:eastAsia="方正楷体_GBK" w:hAnsi="Times New Roman" w:cs="Times New Roman"/>
        </w:rPr>
        <w:t>现场检查记录</w:t>
      </w:r>
      <w:r>
        <w:rPr>
          <w:rFonts w:ascii="Times New Roman" w:eastAsia="方正楷体_GBK" w:hAnsi="Times New Roman" w:cs="Times New Roman"/>
        </w:rPr>
        <w:tab/>
      </w:r>
      <w:r>
        <w:rPr>
          <w:rFonts w:ascii="Times New Roman" w:eastAsia="方正楷体_GBK" w:hAnsi="Times New Roman" w:cs="Times New Roman" w:hint="eastAsia"/>
        </w:rPr>
        <w:t>10</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4  </w:t>
      </w:r>
      <w:r>
        <w:rPr>
          <w:rFonts w:ascii="Times New Roman" w:eastAsia="方正楷体_GBK" w:hAnsi="Times New Roman" w:cs="Times New Roman"/>
        </w:rPr>
        <w:t>现场处理措施决定书</w:t>
      </w:r>
      <w:r>
        <w:rPr>
          <w:rFonts w:ascii="Times New Roman" w:eastAsia="方正楷体_GBK" w:hAnsi="Times New Roman" w:cs="Times New Roman"/>
        </w:rPr>
        <w:tab/>
      </w:r>
      <w:r>
        <w:rPr>
          <w:rFonts w:ascii="Times New Roman" w:eastAsia="方正楷体_GBK" w:hAnsi="Times New Roman" w:cs="Times New Roman" w:hint="eastAsia"/>
        </w:rPr>
        <w:t>14</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5  </w:t>
      </w:r>
      <w:r>
        <w:rPr>
          <w:rFonts w:ascii="Times New Roman" w:eastAsia="方正楷体_GBK" w:hAnsi="Times New Roman" w:cs="Times New Roman"/>
        </w:rPr>
        <w:t>责令限期整改指令书</w:t>
      </w:r>
      <w:r>
        <w:rPr>
          <w:rFonts w:ascii="Times New Roman" w:eastAsia="方正楷体_GBK" w:hAnsi="Times New Roman" w:cs="Times New Roman"/>
        </w:rPr>
        <w:tab/>
      </w:r>
      <w:r>
        <w:rPr>
          <w:rFonts w:ascii="Times New Roman" w:eastAsia="方正楷体_GBK" w:hAnsi="Times New Roman" w:cs="Times New Roman" w:hint="eastAsia"/>
        </w:rPr>
        <w:t>17</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6  </w:t>
      </w:r>
      <w:r>
        <w:rPr>
          <w:rFonts w:ascii="Times New Roman" w:eastAsia="方正楷体_GBK" w:hAnsi="Times New Roman" w:cs="Times New Roman"/>
        </w:rPr>
        <w:t>执法检查安全生产问题移送书</w:t>
      </w:r>
      <w:r>
        <w:rPr>
          <w:rFonts w:ascii="Times New Roman" w:eastAsia="方正楷体_GBK" w:hAnsi="Times New Roman" w:cs="Times New Roman"/>
        </w:rPr>
        <w:tab/>
      </w:r>
      <w:r>
        <w:rPr>
          <w:rFonts w:ascii="Times New Roman" w:eastAsia="方正楷体_GBK" w:hAnsi="Times New Roman" w:cs="Times New Roman" w:hint="eastAsia"/>
        </w:rPr>
        <w:t>20</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7  </w:t>
      </w:r>
      <w:r>
        <w:rPr>
          <w:rFonts w:ascii="Times New Roman" w:eastAsia="方正楷体_GBK" w:hAnsi="Times New Roman" w:cs="Times New Roman"/>
        </w:rPr>
        <w:t>案件协查函</w:t>
      </w:r>
      <w:r>
        <w:rPr>
          <w:rFonts w:ascii="Times New Roman" w:eastAsia="方正楷体_GBK" w:hAnsi="Times New Roman" w:cs="Times New Roman"/>
        </w:rPr>
        <w:t xml:space="preserve"> </w:t>
      </w:r>
      <w:r>
        <w:rPr>
          <w:rFonts w:ascii="Times New Roman" w:eastAsia="方正楷体_GBK" w:hAnsi="Times New Roman" w:cs="Times New Roman"/>
        </w:rPr>
        <w:tab/>
      </w:r>
      <w:r>
        <w:rPr>
          <w:rFonts w:ascii="Times New Roman" w:eastAsia="方正楷体_GBK" w:hAnsi="Times New Roman" w:cs="Times New Roman" w:hint="eastAsia"/>
        </w:rPr>
        <w:t>23</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8  </w:t>
      </w:r>
      <w:r>
        <w:rPr>
          <w:rFonts w:ascii="Times New Roman" w:eastAsia="方正楷体_GBK" w:hAnsi="Times New Roman" w:cs="Times New Roman"/>
        </w:rPr>
        <w:t>整改延期审批表</w:t>
      </w:r>
      <w:r>
        <w:rPr>
          <w:rFonts w:ascii="Times New Roman" w:eastAsia="方正楷体_GBK" w:hAnsi="Times New Roman" w:cs="Times New Roman"/>
        </w:rPr>
        <w:tab/>
      </w:r>
      <w:r>
        <w:rPr>
          <w:rFonts w:ascii="Times New Roman" w:eastAsia="方正楷体_GBK" w:hAnsi="Times New Roman" w:cs="Times New Roman" w:hint="eastAsia"/>
        </w:rPr>
        <w:t>26</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9  </w:t>
      </w:r>
      <w:r>
        <w:rPr>
          <w:rFonts w:ascii="Times New Roman" w:eastAsia="方正楷体_GBK" w:hAnsi="Times New Roman" w:cs="Times New Roman"/>
        </w:rPr>
        <w:t>准（不）予延期通知书</w:t>
      </w:r>
      <w:r>
        <w:rPr>
          <w:rFonts w:ascii="Times New Roman" w:eastAsia="方正楷体_GBK" w:hAnsi="Times New Roman" w:cs="Times New Roman"/>
        </w:rPr>
        <w:tab/>
      </w:r>
      <w:r>
        <w:rPr>
          <w:rFonts w:ascii="Times New Roman" w:eastAsia="方正楷体_GBK" w:hAnsi="Times New Roman" w:cs="Times New Roman" w:hint="eastAsia"/>
        </w:rPr>
        <w:t>29</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10  </w:t>
      </w:r>
      <w:hyperlink w:anchor="_TOC_250037" w:history="1">
        <w:r>
          <w:rPr>
            <w:rFonts w:ascii="Times New Roman" w:eastAsia="方正楷体_GBK" w:hAnsi="Times New Roman" w:cs="Times New Roman"/>
          </w:rPr>
          <w:t>整改复查意见书</w:t>
        </w:r>
      </w:hyperlink>
      <w:r>
        <w:rPr>
          <w:rFonts w:ascii="Times New Roman" w:eastAsia="方正楷体_GBK" w:hAnsi="Times New Roman" w:cs="Times New Roman"/>
        </w:rPr>
        <w:tab/>
      </w:r>
      <w:r>
        <w:rPr>
          <w:rFonts w:ascii="Times New Roman" w:eastAsia="方正楷体_GBK" w:hAnsi="Times New Roman" w:cs="Times New Roman" w:hint="eastAsia"/>
        </w:rPr>
        <w:t>32</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11  </w:t>
      </w:r>
      <w:hyperlink w:anchor="_TOC_250036" w:history="1">
        <w:r>
          <w:rPr>
            <w:rFonts w:ascii="Times New Roman" w:eastAsia="方正楷体_GBK" w:hAnsi="Times New Roman" w:cs="Times New Roman"/>
          </w:rPr>
          <w:t>行政强制审批表</w:t>
        </w:r>
        <w:r>
          <w:rPr>
            <w:rFonts w:ascii="Times New Roman" w:eastAsia="方正楷体_GBK" w:hAnsi="Times New Roman" w:cs="Times New Roman"/>
          </w:rPr>
          <w:tab/>
        </w:r>
      </w:hyperlink>
      <w:r>
        <w:rPr>
          <w:rFonts w:ascii="Times New Roman" w:eastAsia="方正楷体_GBK" w:hAnsi="Times New Roman" w:cs="Times New Roman" w:hint="eastAsia"/>
        </w:rPr>
        <w:t>35</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12  </w:t>
      </w:r>
      <w:hyperlink w:anchor="_TOC_250035" w:history="1">
        <w:r>
          <w:rPr>
            <w:rFonts w:ascii="Times New Roman" w:eastAsia="方正楷体_GBK" w:hAnsi="Times New Roman" w:cs="Times New Roman"/>
          </w:rPr>
          <w:t>查封扣押决定书</w:t>
        </w:r>
        <w:r>
          <w:rPr>
            <w:rFonts w:ascii="Times New Roman" w:eastAsia="方正楷体_GBK" w:hAnsi="Times New Roman" w:cs="Times New Roman"/>
          </w:rPr>
          <w:tab/>
        </w:r>
      </w:hyperlink>
      <w:r>
        <w:rPr>
          <w:rFonts w:ascii="Times New Roman" w:eastAsia="方正楷体_GBK" w:hAnsi="Times New Roman" w:cs="Times New Roman" w:hint="eastAsia"/>
        </w:rPr>
        <w:t>39</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13  </w:t>
      </w:r>
      <w:hyperlink w:anchor="_TOC_250034" w:history="1">
        <w:r>
          <w:rPr>
            <w:rFonts w:ascii="Times New Roman" w:eastAsia="方正楷体_GBK" w:hAnsi="Times New Roman" w:cs="Times New Roman"/>
          </w:rPr>
          <w:t>查封扣押（场所、设施、财物）清单</w:t>
        </w:r>
        <w:r>
          <w:rPr>
            <w:rFonts w:ascii="Times New Roman" w:eastAsia="方正楷体_GBK" w:hAnsi="Times New Roman" w:cs="Times New Roman"/>
          </w:rPr>
          <w:tab/>
        </w:r>
      </w:hyperlink>
      <w:r>
        <w:rPr>
          <w:rFonts w:ascii="Times New Roman" w:eastAsia="方正楷体_GBK" w:hAnsi="Times New Roman" w:cs="Times New Roman" w:hint="eastAsia"/>
        </w:rPr>
        <w:t>42</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14  </w:t>
      </w:r>
      <w:r>
        <w:rPr>
          <w:rFonts w:ascii="Times New Roman" w:eastAsia="方正楷体_GBK" w:hAnsi="Times New Roman" w:cs="Times New Roman"/>
        </w:rPr>
        <w:t>（检测、检验、技术鉴定）告知书</w:t>
      </w:r>
      <w:r>
        <w:rPr>
          <w:rFonts w:ascii="Times New Roman" w:eastAsia="方正楷体_GBK" w:hAnsi="Times New Roman" w:cs="Times New Roman"/>
        </w:rPr>
        <w:tab/>
      </w:r>
      <w:r>
        <w:rPr>
          <w:rFonts w:ascii="Times New Roman" w:eastAsia="方正楷体_GBK" w:hAnsi="Times New Roman" w:cs="Times New Roman" w:hint="eastAsia"/>
        </w:rPr>
        <w:t>45</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15  </w:t>
      </w:r>
      <w:hyperlink w:anchor="_TOC_250033" w:history="1">
        <w:r>
          <w:rPr>
            <w:rFonts w:ascii="Times New Roman" w:eastAsia="方正楷体_GBK" w:hAnsi="Times New Roman" w:cs="Times New Roman"/>
          </w:rPr>
          <w:t>延长查封扣押期限决定书</w:t>
        </w:r>
        <w:r>
          <w:rPr>
            <w:rFonts w:ascii="Times New Roman" w:eastAsia="方正楷体_GBK" w:hAnsi="Times New Roman" w:cs="Times New Roman"/>
          </w:rPr>
          <w:tab/>
        </w:r>
      </w:hyperlink>
      <w:r>
        <w:rPr>
          <w:rFonts w:ascii="Times New Roman" w:eastAsia="方正楷体_GBK" w:hAnsi="Times New Roman" w:cs="Times New Roman" w:hint="eastAsia"/>
        </w:rPr>
        <w:t>48</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16  </w:t>
      </w:r>
      <w:hyperlink w:anchor="_TOC_250032" w:history="1">
        <w:r>
          <w:rPr>
            <w:rFonts w:ascii="Times New Roman" w:eastAsia="方正楷体_GBK" w:hAnsi="Times New Roman" w:cs="Times New Roman"/>
          </w:rPr>
          <w:t>查封扣押处理决定书</w:t>
        </w:r>
        <w:r>
          <w:rPr>
            <w:rFonts w:ascii="Times New Roman" w:eastAsia="方正楷体_GBK" w:hAnsi="Times New Roman" w:cs="Times New Roman"/>
          </w:rPr>
          <w:tab/>
        </w:r>
      </w:hyperlink>
      <w:r>
        <w:rPr>
          <w:rFonts w:ascii="Times New Roman" w:eastAsia="方正楷体_GBK" w:hAnsi="Times New Roman" w:cs="Times New Roman" w:hint="eastAsia"/>
        </w:rPr>
        <w:t>51</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17  </w:t>
      </w:r>
      <w:hyperlink w:anchor="_TOC_250031" w:history="1">
        <w:r>
          <w:rPr>
            <w:rFonts w:ascii="Times New Roman" w:eastAsia="方正楷体_GBK" w:hAnsi="Times New Roman" w:cs="Times New Roman"/>
          </w:rPr>
          <w:t>停止供电（供应民用爆炸物品）决定书</w:t>
        </w:r>
        <w:r>
          <w:rPr>
            <w:rFonts w:ascii="Times New Roman" w:eastAsia="方正楷体_GBK" w:hAnsi="Times New Roman" w:cs="Times New Roman"/>
          </w:rPr>
          <w:tab/>
        </w:r>
      </w:hyperlink>
      <w:r>
        <w:rPr>
          <w:rFonts w:ascii="Times New Roman" w:eastAsia="方正楷体_GBK" w:hAnsi="Times New Roman" w:cs="Times New Roman" w:hint="eastAsia"/>
        </w:rPr>
        <w:t>54</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18  </w:t>
      </w:r>
      <w:hyperlink w:anchor="_TOC_250030" w:history="1">
        <w:r>
          <w:rPr>
            <w:rFonts w:ascii="Times New Roman" w:eastAsia="方正楷体_GBK" w:hAnsi="Times New Roman" w:cs="Times New Roman"/>
          </w:rPr>
          <w:t>停止供电（供应民用爆炸物品）通知书</w:t>
        </w:r>
        <w:r>
          <w:rPr>
            <w:rFonts w:ascii="Times New Roman" w:eastAsia="方正楷体_GBK" w:hAnsi="Times New Roman" w:cs="Times New Roman"/>
          </w:rPr>
          <w:tab/>
        </w:r>
      </w:hyperlink>
      <w:r>
        <w:rPr>
          <w:rFonts w:ascii="Times New Roman" w:eastAsia="方正楷体_GBK" w:hAnsi="Times New Roman" w:cs="Times New Roman" w:hint="eastAsia"/>
        </w:rPr>
        <w:t>57</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19  </w:t>
      </w:r>
      <w:hyperlink w:anchor="_TOC_250029" w:history="1">
        <w:r>
          <w:rPr>
            <w:rFonts w:ascii="Times New Roman" w:eastAsia="方正楷体_GBK" w:hAnsi="Times New Roman" w:cs="Times New Roman"/>
          </w:rPr>
          <w:t>恢复供电（供应民用爆炸物品）通知书</w:t>
        </w:r>
        <w:r>
          <w:rPr>
            <w:rFonts w:ascii="Times New Roman" w:eastAsia="方正楷体_GBK" w:hAnsi="Times New Roman" w:cs="Times New Roman"/>
          </w:rPr>
          <w:tab/>
        </w:r>
      </w:hyperlink>
      <w:r>
        <w:rPr>
          <w:rFonts w:ascii="Times New Roman" w:eastAsia="方正楷体_GBK" w:hAnsi="Times New Roman" w:cs="Times New Roman" w:hint="eastAsia"/>
        </w:rPr>
        <w:t>60</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20  </w:t>
      </w:r>
      <w:r>
        <w:rPr>
          <w:rFonts w:ascii="Times New Roman" w:eastAsia="方正楷体_GBK" w:hAnsi="Times New Roman" w:cs="Times New Roman"/>
        </w:rPr>
        <w:t>询问通知书</w:t>
      </w:r>
      <w:r>
        <w:rPr>
          <w:rFonts w:ascii="Times New Roman" w:eastAsia="方正楷体_GBK" w:hAnsi="Times New Roman" w:cs="Times New Roman"/>
        </w:rPr>
        <w:tab/>
      </w:r>
      <w:r>
        <w:rPr>
          <w:rFonts w:ascii="Times New Roman" w:eastAsia="方正楷体_GBK" w:hAnsi="Times New Roman" w:cs="Times New Roman" w:hint="eastAsia"/>
        </w:rPr>
        <w:t>63</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21  </w:t>
      </w:r>
      <w:r>
        <w:rPr>
          <w:rFonts w:ascii="Times New Roman" w:eastAsia="方正楷体_GBK" w:hAnsi="Times New Roman" w:cs="Times New Roman"/>
        </w:rPr>
        <w:t>行政执法文书送达地址确认书</w:t>
      </w:r>
      <w:r>
        <w:rPr>
          <w:rFonts w:ascii="Times New Roman" w:eastAsia="方正楷体_GBK" w:hAnsi="Times New Roman" w:cs="Times New Roman"/>
        </w:rPr>
        <w:tab/>
      </w:r>
      <w:r>
        <w:rPr>
          <w:rFonts w:ascii="Times New Roman" w:eastAsia="方正楷体_GBK" w:hAnsi="Times New Roman" w:cs="Times New Roman" w:hint="eastAsia"/>
        </w:rPr>
        <w:t>66</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lastRenderedPageBreak/>
        <w:t xml:space="preserve">22  </w:t>
      </w:r>
      <w:hyperlink w:anchor="_TOC_250028" w:history="1">
        <w:r>
          <w:rPr>
            <w:rFonts w:ascii="Times New Roman" w:eastAsia="方正楷体_GBK" w:hAnsi="Times New Roman" w:cs="Times New Roman"/>
          </w:rPr>
          <w:t>调查询问笔录</w:t>
        </w:r>
        <w:r>
          <w:rPr>
            <w:rFonts w:ascii="Times New Roman" w:eastAsia="方正楷体_GBK" w:hAnsi="Times New Roman" w:cs="Times New Roman"/>
          </w:rPr>
          <w:tab/>
        </w:r>
      </w:hyperlink>
      <w:r>
        <w:rPr>
          <w:rFonts w:ascii="Times New Roman" w:eastAsia="方正楷体_GBK" w:hAnsi="Times New Roman" w:cs="Times New Roman" w:hint="eastAsia"/>
        </w:rPr>
        <w:t>69</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23  </w:t>
      </w:r>
      <w:hyperlink w:anchor="_TOC_250027" w:history="1">
        <w:r>
          <w:rPr>
            <w:rFonts w:ascii="Times New Roman" w:eastAsia="方正楷体_GBK" w:hAnsi="Times New Roman" w:cs="Times New Roman"/>
          </w:rPr>
          <w:t>举证通知书</w:t>
        </w:r>
        <w:r>
          <w:rPr>
            <w:rFonts w:ascii="Times New Roman" w:eastAsia="方正楷体_GBK" w:hAnsi="Times New Roman" w:cs="Times New Roman"/>
          </w:rPr>
          <w:tab/>
        </w:r>
      </w:hyperlink>
      <w:r>
        <w:rPr>
          <w:rFonts w:ascii="Times New Roman" w:eastAsia="方正楷体_GBK" w:hAnsi="Times New Roman" w:cs="Times New Roman" w:hint="eastAsia"/>
        </w:rPr>
        <w:t>75</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24  </w:t>
      </w:r>
      <w:hyperlink w:anchor="_TOC_250027" w:history="1">
        <w:r>
          <w:rPr>
            <w:rFonts w:ascii="Times New Roman" w:eastAsia="方正楷体_GBK" w:hAnsi="Times New Roman" w:cs="Times New Roman"/>
          </w:rPr>
          <w:t>勘验笔录</w:t>
        </w:r>
        <w:r>
          <w:rPr>
            <w:rFonts w:ascii="Times New Roman" w:eastAsia="方正楷体_GBK" w:hAnsi="Times New Roman" w:cs="Times New Roman"/>
          </w:rPr>
          <w:tab/>
        </w:r>
      </w:hyperlink>
      <w:r>
        <w:rPr>
          <w:rFonts w:ascii="Times New Roman" w:eastAsia="方正楷体_GBK" w:hAnsi="Times New Roman" w:cs="Times New Roman" w:hint="eastAsia"/>
        </w:rPr>
        <w:t>78</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25  </w:t>
      </w:r>
      <w:r>
        <w:rPr>
          <w:rFonts w:ascii="Times New Roman" w:eastAsia="方正楷体_GBK" w:hAnsi="Times New Roman" w:cs="Times New Roman"/>
        </w:rPr>
        <w:t>视听资料</w:t>
      </w:r>
      <w:r>
        <w:rPr>
          <w:rFonts w:ascii="Times New Roman" w:eastAsia="方正楷体_GBK" w:hAnsi="Times New Roman" w:cs="Times New Roman"/>
        </w:rPr>
        <w:tab/>
      </w:r>
      <w:r>
        <w:rPr>
          <w:rFonts w:ascii="Times New Roman" w:eastAsia="方正楷体_GBK" w:hAnsi="Times New Roman" w:cs="Times New Roman" w:hint="eastAsia"/>
        </w:rPr>
        <w:t>84</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26  </w:t>
      </w:r>
      <w:hyperlink w:anchor="_TOC_250026" w:history="1">
        <w:r>
          <w:rPr>
            <w:rFonts w:ascii="Times New Roman" w:eastAsia="方正楷体_GBK" w:hAnsi="Times New Roman" w:cs="Times New Roman"/>
          </w:rPr>
          <w:t>抽样取证凭证</w:t>
        </w:r>
        <w:r>
          <w:rPr>
            <w:rFonts w:ascii="Times New Roman" w:eastAsia="方正楷体_GBK" w:hAnsi="Times New Roman" w:cs="Times New Roman"/>
          </w:rPr>
          <w:tab/>
        </w:r>
      </w:hyperlink>
      <w:r>
        <w:rPr>
          <w:rFonts w:ascii="Times New Roman" w:eastAsia="方正楷体_GBK" w:hAnsi="Times New Roman" w:cs="Times New Roman" w:hint="eastAsia"/>
        </w:rPr>
        <w:t>87</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27  </w:t>
      </w:r>
      <w:hyperlink w:anchor="_TOC_250025" w:history="1">
        <w:r>
          <w:rPr>
            <w:rFonts w:ascii="Times New Roman" w:eastAsia="方正楷体_GBK" w:hAnsi="Times New Roman" w:cs="Times New Roman"/>
          </w:rPr>
          <w:t>先行登记保存证据审批表</w:t>
        </w:r>
        <w:r>
          <w:rPr>
            <w:rFonts w:ascii="Times New Roman" w:eastAsia="方正楷体_GBK" w:hAnsi="Times New Roman" w:cs="Times New Roman"/>
          </w:rPr>
          <w:tab/>
        </w:r>
      </w:hyperlink>
      <w:r>
        <w:rPr>
          <w:rFonts w:ascii="Times New Roman" w:eastAsia="方正楷体_GBK" w:hAnsi="Times New Roman" w:cs="Times New Roman" w:hint="eastAsia"/>
        </w:rPr>
        <w:t>90</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28  </w:t>
      </w:r>
      <w:hyperlink w:anchor="_TOC_250024" w:history="1">
        <w:r>
          <w:rPr>
            <w:rFonts w:ascii="Times New Roman" w:eastAsia="方正楷体_GBK" w:hAnsi="Times New Roman" w:cs="Times New Roman"/>
          </w:rPr>
          <w:t>先行登记保存证据通知书</w:t>
        </w:r>
        <w:r>
          <w:rPr>
            <w:rFonts w:ascii="Times New Roman" w:eastAsia="方正楷体_GBK" w:hAnsi="Times New Roman" w:cs="Times New Roman"/>
          </w:rPr>
          <w:tab/>
        </w:r>
      </w:hyperlink>
      <w:r>
        <w:rPr>
          <w:rFonts w:ascii="Times New Roman" w:eastAsia="方正楷体_GBK" w:hAnsi="Times New Roman" w:cs="Times New Roman" w:hint="eastAsia"/>
        </w:rPr>
        <w:t>93</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29  </w:t>
      </w:r>
      <w:hyperlink w:anchor="_TOC_250023" w:history="1">
        <w:r>
          <w:rPr>
            <w:rFonts w:ascii="Times New Roman" w:eastAsia="方正楷体_GBK" w:hAnsi="Times New Roman" w:cs="Times New Roman"/>
          </w:rPr>
          <w:t>先行登记保存证据处理审批表</w:t>
        </w:r>
        <w:r>
          <w:rPr>
            <w:rFonts w:ascii="Times New Roman" w:eastAsia="方正楷体_GBK" w:hAnsi="Times New Roman" w:cs="Times New Roman"/>
          </w:rPr>
          <w:tab/>
        </w:r>
      </w:hyperlink>
      <w:r>
        <w:rPr>
          <w:rFonts w:ascii="Times New Roman" w:eastAsia="方正楷体_GBK" w:hAnsi="Times New Roman" w:cs="Times New Roman" w:hint="eastAsia"/>
        </w:rPr>
        <w:t>98</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30  </w:t>
      </w:r>
      <w:hyperlink w:anchor="_TOC_250022" w:history="1">
        <w:r>
          <w:rPr>
            <w:rFonts w:ascii="Times New Roman" w:eastAsia="方正楷体_GBK" w:hAnsi="Times New Roman" w:cs="Times New Roman"/>
          </w:rPr>
          <w:t>先行登记保存证据处理决定书</w:t>
        </w:r>
        <w:r>
          <w:rPr>
            <w:rFonts w:ascii="Times New Roman" w:eastAsia="方正楷体_GBK" w:hAnsi="Times New Roman" w:cs="Times New Roman"/>
          </w:rPr>
          <w:tab/>
        </w:r>
      </w:hyperlink>
      <w:r>
        <w:rPr>
          <w:rFonts w:ascii="Times New Roman" w:eastAsia="方正楷体_GBK" w:hAnsi="Times New Roman" w:cs="Times New Roman" w:hint="eastAsia"/>
        </w:rPr>
        <w:t>101</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31  </w:t>
      </w:r>
      <w:r>
        <w:rPr>
          <w:rFonts w:ascii="Times New Roman" w:eastAsia="方正楷体_GBK" w:hAnsi="Times New Roman" w:cs="Times New Roman"/>
        </w:rPr>
        <w:t>鉴定委托书</w:t>
      </w:r>
      <w:r>
        <w:rPr>
          <w:rFonts w:ascii="Times New Roman" w:eastAsia="方正楷体_GBK" w:hAnsi="Times New Roman" w:cs="Times New Roman"/>
        </w:rPr>
        <w:tab/>
      </w:r>
      <w:r>
        <w:rPr>
          <w:rFonts w:ascii="Times New Roman" w:eastAsia="方正楷体_GBK" w:hAnsi="Times New Roman" w:cs="Times New Roman" w:hint="eastAsia"/>
        </w:rPr>
        <w:t>103</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32  </w:t>
      </w:r>
      <w:hyperlink w:anchor="_TOC_250021" w:history="1">
        <w:r>
          <w:rPr>
            <w:rFonts w:ascii="Times New Roman" w:eastAsia="方正楷体_GBK" w:hAnsi="Times New Roman" w:cs="Times New Roman"/>
          </w:rPr>
          <w:t>行政处罚案件调查报告</w:t>
        </w:r>
        <w:r>
          <w:rPr>
            <w:rFonts w:ascii="Times New Roman" w:eastAsia="方正楷体_GBK" w:hAnsi="Times New Roman" w:cs="Times New Roman"/>
          </w:rPr>
          <w:tab/>
        </w:r>
      </w:hyperlink>
      <w:r>
        <w:rPr>
          <w:rFonts w:ascii="Times New Roman" w:eastAsia="方正楷体_GBK" w:hAnsi="Times New Roman" w:cs="Times New Roman" w:hint="eastAsia"/>
        </w:rPr>
        <w:t>107</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33  </w:t>
      </w:r>
      <w:r>
        <w:rPr>
          <w:rFonts w:ascii="Times New Roman" w:eastAsia="方正楷体_GBK" w:hAnsi="Times New Roman" w:cs="Times New Roman"/>
        </w:rPr>
        <w:t>行政执法决定法制审核意见书</w:t>
      </w:r>
      <w:r>
        <w:rPr>
          <w:rFonts w:ascii="Times New Roman" w:eastAsia="方正楷体_GBK" w:hAnsi="Times New Roman" w:cs="Times New Roman"/>
        </w:rPr>
        <w:tab/>
      </w:r>
      <w:r>
        <w:rPr>
          <w:rFonts w:ascii="Times New Roman" w:eastAsia="方正楷体_GBK" w:hAnsi="Times New Roman" w:cs="Times New Roman" w:hint="eastAsia"/>
        </w:rPr>
        <w:t>114</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34  </w:t>
      </w:r>
      <w:hyperlink w:anchor="_TOC_250020" w:history="1">
        <w:r>
          <w:rPr>
            <w:rFonts w:ascii="Times New Roman" w:eastAsia="方正楷体_GBK" w:hAnsi="Times New Roman" w:cs="Times New Roman"/>
          </w:rPr>
          <w:t>行政处罚集体讨论记录</w:t>
        </w:r>
        <w:r>
          <w:rPr>
            <w:rFonts w:ascii="Times New Roman" w:eastAsia="方正楷体_GBK" w:hAnsi="Times New Roman" w:cs="Times New Roman"/>
          </w:rPr>
          <w:tab/>
        </w:r>
      </w:hyperlink>
      <w:r>
        <w:rPr>
          <w:rFonts w:ascii="Times New Roman" w:eastAsia="方正楷体_GBK" w:hAnsi="Times New Roman" w:cs="Times New Roman" w:hint="eastAsia"/>
        </w:rPr>
        <w:t>118</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35  </w:t>
      </w:r>
      <w:hyperlink w:anchor="_TOC_250019" w:history="1">
        <w:r>
          <w:rPr>
            <w:rFonts w:ascii="Times New Roman" w:eastAsia="方正楷体_GBK" w:hAnsi="Times New Roman" w:cs="Times New Roman"/>
          </w:rPr>
          <w:t>行政处罚告知书</w:t>
        </w:r>
        <w:r>
          <w:rPr>
            <w:rFonts w:ascii="Times New Roman" w:eastAsia="方正楷体_GBK" w:hAnsi="Times New Roman" w:cs="Times New Roman"/>
          </w:rPr>
          <w:tab/>
        </w:r>
      </w:hyperlink>
      <w:r>
        <w:rPr>
          <w:rFonts w:ascii="Times New Roman" w:eastAsia="方正楷体_GBK" w:hAnsi="Times New Roman" w:cs="Times New Roman" w:hint="eastAsia"/>
        </w:rPr>
        <w:t>122</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36  </w:t>
      </w:r>
      <w:hyperlink w:anchor="_TOC_250018" w:history="1">
        <w:r>
          <w:rPr>
            <w:rFonts w:ascii="Times New Roman" w:eastAsia="方正楷体_GBK" w:hAnsi="Times New Roman" w:cs="Times New Roman"/>
          </w:rPr>
          <w:t>当事人陈述申辩笔录</w:t>
        </w:r>
        <w:r>
          <w:rPr>
            <w:rFonts w:ascii="Times New Roman" w:eastAsia="方正楷体_GBK" w:hAnsi="Times New Roman" w:cs="Times New Roman"/>
          </w:rPr>
          <w:tab/>
        </w:r>
      </w:hyperlink>
      <w:r>
        <w:rPr>
          <w:rFonts w:ascii="Times New Roman" w:eastAsia="方正楷体_GBK" w:hAnsi="Times New Roman" w:cs="Times New Roman" w:hint="eastAsia"/>
        </w:rPr>
        <w:t>129</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37  </w:t>
      </w:r>
      <w:hyperlink w:anchor="_TOC_250018" w:history="1">
        <w:r>
          <w:rPr>
            <w:rFonts w:ascii="Times New Roman" w:eastAsia="方正楷体_GBK" w:hAnsi="Times New Roman" w:cs="Times New Roman"/>
          </w:rPr>
          <w:t>当事人陈述申辩复核意见书</w:t>
        </w:r>
        <w:r>
          <w:rPr>
            <w:rFonts w:ascii="Times New Roman" w:eastAsia="方正楷体_GBK" w:hAnsi="Times New Roman" w:cs="Times New Roman"/>
          </w:rPr>
          <w:tab/>
        </w:r>
      </w:hyperlink>
      <w:r>
        <w:rPr>
          <w:rFonts w:ascii="Times New Roman" w:eastAsia="方正楷体_GBK" w:hAnsi="Times New Roman" w:cs="Times New Roman" w:hint="eastAsia"/>
        </w:rPr>
        <w:t>133</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38  </w:t>
      </w:r>
      <w:hyperlink w:anchor="_TOC_250017" w:history="1">
        <w:r>
          <w:rPr>
            <w:rFonts w:ascii="Times New Roman" w:eastAsia="方正楷体_GBK" w:hAnsi="Times New Roman" w:cs="Times New Roman"/>
          </w:rPr>
          <w:t>行政处罚听证会通知书</w:t>
        </w:r>
        <w:r>
          <w:rPr>
            <w:rFonts w:ascii="Times New Roman" w:eastAsia="方正楷体_GBK" w:hAnsi="Times New Roman" w:cs="Times New Roman"/>
          </w:rPr>
          <w:tab/>
        </w:r>
      </w:hyperlink>
      <w:r>
        <w:rPr>
          <w:rFonts w:ascii="Times New Roman" w:eastAsia="方正楷体_GBK" w:hAnsi="Times New Roman" w:cs="Times New Roman" w:hint="eastAsia"/>
        </w:rPr>
        <w:t>136</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39</w:t>
      </w:r>
      <w:hyperlink w:anchor="_TOC_250016" w:history="1">
        <w:r>
          <w:rPr>
            <w:rFonts w:ascii="Times New Roman" w:eastAsia="方正楷体_GBK" w:hAnsi="Times New Roman" w:cs="Times New Roman"/>
          </w:rPr>
          <w:t xml:space="preserve">  </w:t>
        </w:r>
        <w:r>
          <w:rPr>
            <w:rFonts w:ascii="Times New Roman" w:eastAsia="方正楷体_GBK" w:hAnsi="Times New Roman" w:cs="Times New Roman"/>
          </w:rPr>
          <w:t>听证笔录</w:t>
        </w:r>
        <w:r>
          <w:rPr>
            <w:rFonts w:ascii="Times New Roman" w:eastAsia="方正楷体_GBK" w:hAnsi="Times New Roman" w:cs="Times New Roman"/>
          </w:rPr>
          <w:tab/>
        </w:r>
      </w:hyperlink>
      <w:r>
        <w:rPr>
          <w:rFonts w:ascii="Times New Roman" w:eastAsia="方正楷体_GBK" w:hAnsi="Times New Roman" w:cs="Times New Roman" w:hint="eastAsia"/>
        </w:rPr>
        <w:t>139</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40  </w:t>
      </w:r>
      <w:r>
        <w:rPr>
          <w:rFonts w:ascii="Times New Roman" w:eastAsia="方正楷体_GBK" w:hAnsi="Times New Roman" w:cs="Times New Roman"/>
        </w:rPr>
        <w:t>听证会报告书</w:t>
      </w:r>
      <w:r>
        <w:rPr>
          <w:rFonts w:ascii="Times New Roman" w:eastAsia="方正楷体_GBK" w:hAnsi="Times New Roman" w:cs="Times New Roman"/>
        </w:rPr>
        <w:tab/>
      </w:r>
      <w:r>
        <w:rPr>
          <w:rFonts w:ascii="Times New Roman" w:eastAsia="方正楷体_GBK" w:hAnsi="Times New Roman" w:cs="Times New Roman" w:hint="eastAsia"/>
        </w:rPr>
        <w:t>145</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41  </w:t>
      </w:r>
      <w:r>
        <w:rPr>
          <w:rFonts w:ascii="Times New Roman" w:eastAsia="方正楷体_GBK" w:hAnsi="Times New Roman" w:cs="Times New Roman"/>
        </w:rPr>
        <w:t>案件处理呈批表</w:t>
      </w:r>
      <w:r>
        <w:rPr>
          <w:rFonts w:ascii="Times New Roman" w:eastAsia="方正楷体_GBK" w:hAnsi="Times New Roman" w:cs="Times New Roman"/>
        </w:rPr>
        <w:tab/>
      </w:r>
      <w:r>
        <w:rPr>
          <w:rFonts w:ascii="Times New Roman" w:eastAsia="方正楷体_GBK" w:hAnsi="Times New Roman" w:cs="Times New Roman" w:hint="eastAsia"/>
        </w:rPr>
        <w:t>149</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42  </w:t>
      </w:r>
      <w:hyperlink w:anchor="_TOC_250015" w:history="1">
        <w:r>
          <w:rPr>
            <w:rFonts w:ascii="Times New Roman" w:eastAsia="方正楷体_GBK" w:hAnsi="Times New Roman" w:cs="Times New Roman"/>
          </w:rPr>
          <w:t>行政（当场）处罚决定书</w:t>
        </w:r>
        <w:r>
          <w:rPr>
            <w:rFonts w:ascii="Times New Roman" w:eastAsia="方正楷体_GBK" w:hAnsi="Times New Roman" w:cs="Times New Roman"/>
          </w:rPr>
          <w:tab/>
        </w:r>
      </w:hyperlink>
      <w:r>
        <w:rPr>
          <w:rFonts w:ascii="Times New Roman" w:eastAsia="方正楷体_GBK" w:hAnsi="Times New Roman" w:cs="Times New Roman" w:hint="eastAsia"/>
        </w:rPr>
        <w:t>152</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43  </w:t>
      </w:r>
      <w:hyperlink w:anchor="_TOC_250014" w:history="1">
        <w:r>
          <w:rPr>
            <w:rFonts w:ascii="Times New Roman" w:eastAsia="方正楷体_GBK" w:hAnsi="Times New Roman" w:cs="Times New Roman"/>
          </w:rPr>
          <w:t>行政处罚决定书</w:t>
        </w:r>
        <w:r>
          <w:rPr>
            <w:rFonts w:ascii="Times New Roman" w:eastAsia="方正楷体_GBK" w:hAnsi="Times New Roman" w:cs="Times New Roman"/>
          </w:rPr>
          <w:tab/>
        </w:r>
      </w:hyperlink>
      <w:r>
        <w:rPr>
          <w:rFonts w:ascii="Times New Roman" w:eastAsia="方正楷体_GBK" w:hAnsi="Times New Roman" w:cs="Times New Roman" w:hint="eastAsia"/>
        </w:rPr>
        <w:t>156</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44  </w:t>
      </w:r>
      <w:hyperlink w:anchor="_TOC_250013" w:history="1">
        <w:r>
          <w:rPr>
            <w:rFonts w:ascii="Times New Roman" w:eastAsia="方正楷体_GBK" w:hAnsi="Times New Roman" w:cs="Times New Roman"/>
          </w:rPr>
          <w:t>不予行政处罚决定书</w:t>
        </w:r>
        <w:r>
          <w:rPr>
            <w:rFonts w:ascii="Times New Roman" w:eastAsia="方正楷体_GBK" w:hAnsi="Times New Roman" w:cs="Times New Roman"/>
          </w:rPr>
          <w:tab/>
        </w:r>
      </w:hyperlink>
      <w:r>
        <w:rPr>
          <w:rFonts w:ascii="Times New Roman" w:eastAsia="方正楷体_GBK" w:hAnsi="Times New Roman" w:cs="Times New Roman" w:hint="eastAsia"/>
        </w:rPr>
        <w:t>161</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45  </w:t>
      </w:r>
      <w:r>
        <w:rPr>
          <w:rFonts w:ascii="Times New Roman" w:eastAsia="方正楷体_GBK" w:hAnsi="Times New Roman" w:cs="Times New Roman"/>
        </w:rPr>
        <w:t>案件终止审批表</w:t>
      </w:r>
      <w:r>
        <w:rPr>
          <w:rFonts w:ascii="Times New Roman" w:eastAsia="方正楷体_GBK" w:hAnsi="Times New Roman" w:cs="Times New Roman"/>
        </w:rPr>
        <w:tab/>
      </w:r>
      <w:r>
        <w:rPr>
          <w:rFonts w:ascii="Times New Roman" w:eastAsia="方正楷体_GBK" w:hAnsi="Times New Roman" w:cs="Times New Roman" w:hint="eastAsia"/>
        </w:rPr>
        <w:t>164</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lastRenderedPageBreak/>
        <w:t xml:space="preserve">46  </w:t>
      </w:r>
      <w:hyperlink w:anchor="_TOC_250012" w:history="1">
        <w:r>
          <w:rPr>
            <w:rFonts w:ascii="Times New Roman" w:eastAsia="方正楷体_GBK" w:hAnsi="Times New Roman" w:cs="Times New Roman"/>
          </w:rPr>
          <w:t>罚款催缴通知书</w:t>
        </w:r>
        <w:r>
          <w:rPr>
            <w:rFonts w:ascii="Times New Roman" w:eastAsia="方正楷体_GBK" w:hAnsi="Times New Roman" w:cs="Times New Roman"/>
          </w:rPr>
          <w:tab/>
        </w:r>
      </w:hyperlink>
      <w:r>
        <w:rPr>
          <w:rFonts w:ascii="Times New Roman" w:eastAsia="方正楷体_GBK" w:hAnsi="Times New Roman" w:cs="Times New Roman" w:hint="eastAsia"/>
        </w:rPr>
        <w:t>167</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47  </w:t>
      </w:r>
      <w:hyperlink w:anchor="_TOC_250011" w:history="1">
        <w:r>
          <w:rPr>
            <w:rFonts w:ascii="Times New Roman" w:eastAsia="方正楷体_GBK" w:hAnsi="Times New Roman" w:cs="Times New Roman"/>
          </w:rPr>
          <w:t>加处罚款决定书</w:t>
        </w:r>
        <w:r>
          <w:rPr>
            <w:rFonts w:ascii="Times New Roman" w:eastAsia="方正楷体_GBK" w:hAnsi="Times New Roman" w:cs="Times New Roman"/>
          </w:rPr>
          <w:tab/>
        </w:r>
      </w:hyperlink>
      <w:r>
        <w:rPr>
          <w:rFonts w:ascii="Times New Roman" w:eastAsia="方正楷体_GBK" w:hAnsi="Times New Roman" w:cs="Times New Roman" w:hint="eastAsia"/>
        </w:rPr>
        <w:t>170</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48  </w:t>
      </w:r>
      <w:hyperlink w:anchor="_TOC_250010" w:history="1">
        <w:r>
          <w:rPr>
            <w:rFonts w:ascii="Times New Roman" w:eastAsia="方正楷体_GBK" w:hAnsi="Times New Roman" w:cs="Times New Roman"/>
          </w:rPr>
          <w:t>延期（分期）缴纳罚款审批表</w:t>
        </w:r>
        <w:r>
          <w:rPr>
            <w:rFonts w:ascii="Times New Roman" w:eastAsia="方正楷体_GBK" w:hAnsi="Times New Roman" w:cs="Times New Roman"/>
          </w:rPr>
          <w:tab/>
        </w:r>
      </w:hyperlink>
      <w:r>
        <w:rPr>
          <w:rFonts w:ascii="Times New Roman" w:eastAsia="方正楷体_GBK" w:hAnsi="Times New Roman" w:cs="Times New Roman" w:hint="eastAsia"/>
        </w:rPr>
        <w:t>173</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49  </w:t>
      </w:r>
      <w:hyperlink w:anchor="_TOC_250009" w:history="1">
        <w:r>
          <w:rPr>
            <w:rFonts w:ascii="Times New Roman" w:eastAsia="方正楷体_GBK" w:hAnsi="Times New Roman" w:cs="Times New Roman"/>
          </w:rPr>
          <w:t>延期（分期）缴纳罚款批准书</w:t>
        </w:r>
        <w:r>
          <w:rPr>
            <w:rFonts w:ascii="Times New Roman" w:eastAsia="方正楷体_GBK" w:hAnsi="Times New Roman" w:cs="Times New Roman"/>
          </w:rPr>
          <w:tab/>
        </w:r>
      </w:hyperlink>
      <w:r>
        <w:rPr>
          <w:rFonts w:ascii="Times New Roman" w:eastAsia="方正楷体_GBK" w:hAnsi="Times New Roman" w:cs="Times New Roman" w:hint="eastAsia"/>
        </w:rPr>
        <w:t>176</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50  </w:t>
      </w:r>
      <w:hyperlink w:anchor="_TOC_250008" w:history="1">
        <w:r>
          <w:rPr>
            <w:rFonts w:ascii="Times New Roman" w:eastAsia="方正楷体_GBK" w:hAnsi="Times New Roman" w:cs="Times New Roman"/>
          </w:rPr>
          <w:t>文书送达回执</w:t>
        </w:r>
        <w:r>
          <w:rPr>
            <w:rFonts w:ascii="Times New Roman" w:eastAsia="方正楷体_GBK" w:hAnsi="Times New Roman" w:cs="Times New Roman"/>
          </w:rPr>
          <w:tab/>
        </w:r>
      </w:hyperlink>
      <w:r>
        <w:rPr>
          <w:rFonts w:ascii="Times New Roman" w:eastAsia="方正楷体_GBK" w:hAnsi="Times New Roman" w:cs="Times New Roman" w:hint="eastAsia"/>
        </w:rPr>
        <w:t>179</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51  </w:t>
      </w:r>
      <w:hyperlink w:anchor="_TOC_250007" w:history="1">
        <w:r>
          <w:rPr>
            <w:rFonts w:ascii="Times New Roman" w:eastAsia="方正楷体_GBK" w:hAnsi="Times New Roman" w:cs="Times New Roman"/>
          </w:rPr>
          <w:t>行政强制执行事先催告书</w:t>
        </w:r>
        <w:r>
          <w:rPr>
            <w:rFonts w:ascii="Times New Roman" w:eastAsia="方正楷体_GBK" w:hAnsi="Times New Roman" w:cs="Times New Roman"/>
          </w:rPr>
          <w:tab/>
        </w:r>
      </w:hyperlink>
      <w:r>
        <w:rPr>
          <w:rFonts w:ascii="Times New Roman" w:eastAsia="方正楷体_GBK" w:hAnsi="Times New Roman" w:cs="Times New Roman" w:hint="eastAsia"/>
        </w:rPr>
        <w:t>182</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52  </w:t>
      </w:r>
      <w:hyperlink w:anchor="_TOC_250006" w:history="1">
        <w:r>
          <w:rPr>
            <w:rFonts w:ascii="Times New Roman" w:eastAsia="方正楷体_GBK" w:hAnsi="Times New Roman" w:cs="Times New Roman"/>
          </w:rPr>
          <w:t>强制执行申请书</w:t>
        </w:r>
        <w:r>
          <w:rPr>
            <w:rFonts w:ascii="Times New Roman" w:eastAsia="方正楷体_GBK" w:hAnsi="Times New Roman" w:cs="Times New Roman"/>
          </w:rPr>
          <w:tab/>
        </w:r>
      </w:hyperlink>
      <w:r>
        <w:rPr>
          <w:rFonts w:ascii="Times New Roman" w:eastAsia="方正楷体_GBK" w:hAnsi="Times New Roman" w:cs="Times New Roman" w:hint="eastAsia"/>
        </w:rPr>
        <w:t>185</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53  </w:t>
      </w:r>
      <w:hyperlink w:anchor="_TOC_250005" w:history="1">
        <w:r>
          <w:rPr>
            <w:rFonts w:ascii="Times New Roman" w:eastAsia="方正楷体_GBK" w:hAnsi="Times New Roman" w:cs="Times New Roman"/>
          </w:rPr>
          <w:t>案件移送审批表</w:t>
        </w:r>
        <w:r>
          <w:rPr>
            <w:rFonts w:ascii="Times New Roman" w:eastAsia="方正楷体_GBK" w:hAnsi="Times New Roman" w:cs="Times New Roman"/>
          </w:rPr>
          <w:tab/>
        </w:r>
      </w:hyperlink>
      <w:r>
        <w:rPr>
          <w:rFonts w:ascii="Times New Roman" w:eastAsia="方正楷体_GBK" w:hAnsi="Times New Roman" w:cs="Times New Roman" w:hint="eastAsia"/>
        </w:rPr>
        <w:t>187</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54  </w:t>
      </w:r>
      <w:hyperlink w:anchor="_TOC_250004" w:history="1">
        <w:r>
          <w:rPr>
            <w:rFonts w:ascii="Times New Roman" w:eastAsia="方正楷体_GBK" w:hAnsi="Times New Roman" w:cs="Times New Roman"/>
          </w:rPr>
          <w:t>案件移送书</w:t>
        </w:r>
        <w:r>
          <w:rPr>
            <w:rFonts w:ascii="Times New Roman" w:eastAsia="方正楷体_GBK" w:hAnsi="Times New Roman" w:cs="Times New Roman"/>
          </w:rPr>
          <w:tab/>
        </w:r>
      </w:hyperlink>
      <w:r>
        <w:rPr>
          <w:rFonts w:ascii="Times New Roman" w:eastAsia="方正楷体_GBK" w:hAnsi="Times New Roman" w:cs="Times New Roman" w:hint="eastAsia"/>
        </w:rPr>
        <w:t>191</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55  </w:t>
      </w:r>
      <w:hyperlink w:anchor="_TOC_250003" w:history="1">
        <w:r>
          <w:rPr>
            <w:rFonts w:ascii="Times New Roman" w:eastAsia="方正楷体_GBK" w:hAnsi="Times New Roman" w:cs="Times New Roman"/>
          </w:rPr>
          <w:t>案件延期审批表</w:t>
        </w:r>
        <w:r>
          <w:rPr>
            <w:rFonts w:ascii="Times New Roman" w:eastAsia="方正楷体_GBK" w:hAnsi="Times New Roman" w:cs="Times New Roman"/>
          </w:rPr>
          <w:tab/>
        </w:r>
      </w:hyperlink>
      <w:r>
        <w:rPr>
          <w:rFonts w:ascii="Times New Roman" w:eastAsia="方正楷体_GBK" w:hAnsi="Times New Roman" w:cs="Times New Roman" w:hint="eastAsia"/>
        </w:rPr>
        <w:t>194</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56  </w:t>
      </w:r>
      <w:hyperlink w:anchor="_TOC_250002" w:history="1">
        <w:r>
          <w:rPr>
            <w:rFonts w:ascii="Times New Roman" w:eastAsia="方正楷体_GBK" w:hAnsi="Times New Roman" w:cs="Times New Roman"/>
          </w:rPr>
          <w:t>结案审批表</w:t>
        </w:r>
        <w:r>
          <w:rPr>
            <w:rFonts w:ascii="Times New Roman" w:eastAsia="方正楷体_GBK" w:hAnsi="Times New Roman" w:cs="Times New Roman"/>
          </w:rPr>
          <w:tab/>
        </w:r>
      </w:hyperlink>
      <w:r>
        <w:rPr>
          <w:rFonts w:ascii="Times New Roman" w:eastAsia="方正楷体_GBK" w:hAnsi="Times New Roman" w:cs="Times New Roman" w:hint="eastAsia"/>
        </w:rPr>
        <w:t>197</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hyperlink w:anchor="_TOC_250001" w:history="1">
        <w:r>
          <w:rPr>
            <w:rFonts w:ascii="Times New Roman" w:eastAsia="方正楷体_GBK" w:hAnsi="Times New Roman" w:cs="Times New Roman"/>
          </w:rPr>
          <w:t xml:space="preserve">57  </w:t>
        </w:r>
        <w:r>
          <w:rPr>
            <w:rFonts w:ascii="Times New Roman" w:eastAsia="方正楷体_GBK" w:hAnsi="Times New Roman" w:cs="Times New Roman"/>
          </w:rPr>
          <w:t>案卷（首页）</w:t>
        </w:r>
        <w:r>
          <w:rPr>
            <w:rFonts w:ascii="Times New Roman" w:eastAsia="方正楷体_GBK" w:hAnsi="Times New Roman" w:cs="Times New Roman"/>
          </w:rPr>
          <w:tab/>
        </w:r>
      </w:hyperlink>
      <w:r>
        <w:rPr>
          <w:rFonts w:ascii="Times New Roman" w:eastAsia="方正楷体_GBK" w:hAnsi="Times New Roman" w:cs="Times New Roman" w:hint="eastAsia"/>
        </w:rPr>
        <w:t>200</w:t>
      </w:r>
    </w:p>
    <w:p w:rsidR="00312492" w:rsidRDefault="0027597F">
      <w:pPr>
        <w:pStyle w:val="TOC2"/>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hyperlink w:anchor="_TOC_250000" w:history="1">
        <w:r>
          <w:rPr>
            <w:rFonts w:ascii="Times New Roman" w:eastAsia="方正楷体_GBK" w:hAnsi="Times New Roman" w:cs="Times New Roman"/>
          </w:rPr>
          <w:t xml:space="preserve">58  </w:t>
        </w:r>
        <w:r>
          <w:rPr>
            <w:rFonts w:ascii="Times New Roman" w:eastAsia="方正楷体_GBK" w:hAnsi="Times New Roman" w:cs="Times New Roman"/>
          </w:rPr>
          <w:t>卷内目录</w:t>
        </w:r>
        <w:r>
          <w:rPr>
            <w:rFonts w:ascii="Times New Roman" w:eastAsia="方正楷体_GBK" w:hAnsi="Times New Roman" w:cs="Times New Roman"/>
          </w:rPr>
          <w:tab/>
        </w:r>
        <w:r>
          <w:rPr>
            <w:rFonts w:ascii="Times New Roman" w:eastAsia="方正楷体_GBK" w:hAnsi="Times New Roman" w:cs="Times New Roman" w:hint="eastAsia"/>
          </w:rPr>
          <w:t>2</w:t>
        </w:r>
      </w:hyperlink>
      <w:r>
        <w:rPr>
          <w:rFonts w:ascii="Times New Roman" w:eastAsia="方正楷体_GBK" w:hAnsi="Times New Roman" w:cs="Times New Roman" w:hint="eastAsia"/>
        </w:rPr>
        <w:t>03</w:t>
      </w:r>
    </w:p>
    <w:p w:rsidR="00312492" w:rsidRDefault="00312492">
      <w:pPr>
        <w:spacing w:line="560" w:lineRule="exact"/>
        <w:jc w:val="center"/>
        <w:rPr>
          <w:rFonts w:ascii="Times New Roman" w:eastAsia="黑体" w:hAnsi="Times New Roman" w:cs="Times New Roman"/>
          <w:bCs/>
          <w:kern w:val="2"/>
          <w:sz w:val="44"/>
          <w:szCs w:val="44"/>
        </w:rPr>
        <w:sectPr w:rsidR="00312492">
          <w:footerReference w:type="default" r:id="rId16"/>
          <w:pgSz w:w="11911" w:h="16838"/>
          <w:pgMar w:top="1440" w:right="1361" w:bottom="1440" w:left="1361" w:header="0" w:footer="981" w:gutter="0"/>
          <w:pgNumType w:fmt="numberInDash" w:start="1"/>
          <w:cols w:space="720"/>
          <w:docGrid w:linePitch="1"/>
        </w:sectPr>
      </w:pPr>
    </w:p>
    <w:p w:rsidR="00312492" w:rsidRDefault="00312492">
      <w:pPr>
        <w:spacing w:line="560" w:lineRule="exact"/>
        <w:jc w:val="center"/>
        <w:rPr>
          <w:rFonts w:ascii="Times New Roman" w:eastAsia="黑体" w:hAnsi="Times New Roman" w:cs="Times New Roman"/>
          <w:bCs/>
          <w:kern w:val="2"/>
          <w:sz w:val="44"/>
          <w:szCs w:val="44"/>
        </w:rPr>
      </w:pPr>
    </w:p>
    <w:p w:rsidR="00312492" w:rsidRDefault="00312492">
      <w:pPr>
        <w:rPr>
          <w:rFonts w:ascii="Times New Roman" w:hAnsi="Times New Roman" w:cs="Times New Roman"/>
        </w:rPr>
        <w:sectPr w:rsidR="00312492">
          <w:footerReference w:type="default" r:id="rId17"/>
          <w:pgSz w:w="11911" w:h="16838"/>
          <w:pgMar w:top="1440" w:right="1361" w:bottom="1440" w:left="1361" w:header="0" w:footer="981" w:gutter="0"/>
          <w:pgNumType w:fmt="numberInDash" w:start="1"/>
          <w:cols w:space="720"/>
          <w:docGrid w:linePitch="1"/>
        </w:sectPr>
      </w:pPr>
    </w:p>
    <w:p w:rsidR="00312492" w:rsidRDefault="0027597F">
      <w:pPr>
        <w:spacing w:line="560" w:lineRule="exact"/>
        <w:jc w:val="both"/>
        <w:outlineLvl w:val="0"/>
        <w:rPr>
          <w:rFonts w:ascii="Times New Roman" w:eastAsia="黑体" w:hAnsi="Times New Roman" w:cs="Times New Roman"/>
          <w:b/>
          <w:kern w:val="2"/>
          <w:sz w:val="32"/>
          <w:szCs w:val="32"/>
        </w:rPr>
      </w:pPr>
      <w:bookmarkStart w:id="0" w:name="_Toc11293"/>
      <w:r>
        <w:rPr>
          <w:rFonts w:ascii="Times New Roman" w:eastAsia="黑体" w:hAnsi="Times New Roman" w:cs="Times New Roman"/>
          <w:b/>
          <w:kern w:val="2"/>
          <w:sz w:val="32"/>
          <w:szCs w:val="32"/>
        </w:rPr>
        <w:lastRenderedPageBreak/>
        <w:t xml:space="preserve">1  </w:t>
      </w:r>
      <w:bookmarkStart w:id="1" w:name="立案审批表"/>
      <w:bookmarkEnd w:id="1"/>
      <w:r>
        <w:rPr>
          <w:rFonts w:ascii="Times New Roman" w:eastAsia="黑体" w:hAnsi="Times New Roman" w:cs="Times New Roman"/>
          <w:b/>
          <w:kern w:val="2"/>
          <w:sz w:val="32"/>
          <w:szCs w:val="32"/>
        </w:rPr>
        <w:t>立案审批表</w:t>
      </w:r>
      <w:bookmarkEnd w:id="0"/>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仿宋_GB2312" w:hAnsi="Times New Roman" w:cs="Times New Roman"/>
          <w:sz w:val="44"/>
          <w:szCs w:val="44"/>
        </w:rPr>
      </w:pPr>
      <w:r>
        <w:rPr>
          <w:rFonts w:ascii="Times New Roman" w:eastAsia="华文中宋" w:hAnsi="Times New Roman" w:cs="Times New Roman"/>
          <w:b/>
          <w:sz w:val="44"/>
          <w:szCs w:val="44"/>
        </w:rPr>
        <w:pict>
          <v:line id="_x0000_s1029" style="position:absolute;left:0;text-align:left;z-index:251764736;mso-position-horizontal:center;mso-position-vertical-relative:page;mso-width-relative:page;mso-height-relative:page" from="0,155.9pt" to="458.35pt,155.95pt" strokeweight="3pt">
            <v:stroke linestyle="thinThin"/>
            <w10:wrap anchory="page"/>
          </v:line>
        </w:pict>
      </w:r>
      <w:r>
        <w:rPr>
          <w:rFonts w:ascii="Times New Roman" w:eastAsia="华文中宋" w:hAnsi="Times New Roman" w:cs="Times New Roman"/>
          <w:b/>
          <w:sz w:val="44"/>
          <w:szCs w:val="44"/>
        </w:rPr>
        <w:t>立案审批表</w:t>
      </w:r>
      <w:r>
        <w:rPr>
          <w:rFonts w:ascii="Times New Roman" w:eastAsia="华文中宋" w:hAnsi="Times New Roman" w:cs="Times New Roman"/>
          <w:b/>
          <w:sz w:val="44"/>
          <w:szCs w:val="44"/>
        </w:rPr>
        <w:t xml:space="preserve"> </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）应急立〔</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案由</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案件来源</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8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8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法定代表人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负责人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8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796"/>
      </w:tblGrid>
      <w:tr w:rsidR="00312492">
        <w:trPr>
          <w:cantSplit/>
          <w:trHeight w:val="1728"/>
          <w:jc w:val="center"/>
        </w:trPr>
        <w:tc>
          <w:tcPr>
            <w:tcW w:w="9180" w:type="dxa"/>
            <w:gridSpan w:val="2"/>
          </w:tcPr>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案件基本情况：</w:t>
            </w:r>
          </w:p>
          <w:p w:rsidR="00312492" w:rsidRDefault="00312492">
            <w:pPr>
              <w:spacing w:line="600" w:lineRule="exact"/>
              <w:rPr>
                <w:rFonts w:ascii="Times New Roman" w:eastAsia="仿宋_GB2312" w:hAnsi="Times New Roman" w:cs="Times New Roman"/>
                <w:sz w:val="24"/>
                <w:szCs w:val="24"/>
              </w:rPr>
            </w:pPr>
          </w:p>
          <w:p w:rsidR="00312492" w:rsidRDefault="00312492">
            <w:pPr>
              <w:spacing w:line="600" w:lineRule="exact"/>
              <w:rPr>
                <w:rFonts w:ascii="Times New Roman" w:eastAsia="仿宋_GB2312" w:hAnsi="Times New Roman" w:cs="Times New Roman"/>
                <w:sz w:val="24"/>
                <w:szCs w:val="24"/>
              </w:rPr>
            </w:pPr>
          </w:p>
          <w:p w:rsidR="00312492" w:rsidRDefault="00312492">
            <w:pPr>
              <w:ind w:firstLineChars="200" w:firstLine="440"/>
              <w:rPr>
                <w:rFonts w:ascii="Times New Roman" w:eastAsia="仿宋_GB2312" w:hAnsi="Times New Roman" w:cs="Times New Roman"/>
              </w:rPr>
            </w:pPr>
          </w:p>
          <w:p w:rsidR="00312492" w:rsidRDefault="00312492">
            <w:pPr>
              <w:ind w:firstLineChars="200" w:firstLine="440"/>
              <w:rPr>
                <w:rFonts w:ascii="Times New Roman" w:eastAsia="仿宋_GB2312" w:hAnsi="Times New Roman" w:cs="Times New Roman"/>
              </w:rPr>
            </w:pPr>
          </w:p>
          <w:p w:rsidR="00312492" w:rsidRDefault="00312492">
            <w:pPr>
              <w:rPr>
                <w:rFonts w:ascii="Times New Roman" w:hAnsi="Times New Roman" w:cs="Times New Roman"/>
              </w:rPr>
            </w:pPr>
          </w:p>
          <w:p w:rsidR="00312492" w:rsidRDefault="00312492">
            <w:pPr>
              <w:spacing w:line="560" w:lineRule="exact"/>
              <w:rPr>
                <w:rFonts w:ascii="Times New Roman" w:eastAsia="仿宋_GB2312" w:hAnsi="Times New Roman" w:cs="Times New Roman"/>
                <w:sz w:val="24"/>
                <w:szCs w:val="24"/>
              </w:rPr>
            </w:pPr>
          </w:p>
        </w:tc>
      </w:tr>
      <w:tr w:rsidR="00312492">
        <w:trPr>
          <w:cantSplit/>
          <w:trHeight w:val="2147"/>
          <w:jc w:val="center"/>
        </w:trPr>
        <w:tc>
          <w:tcPr>
            <w:tcW w:w="9180" w:type="dxa"/>
            <w:gridSpan w:val="2"/>
          </w:tcPr>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承办人意见：</w:t>
            </w:r>
          </w:p>
          <w:p w:rsidR="00312492" w:rsidRDefault="0027597F">
            <w:pPr>
              <w:spacing w:line="56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p>
          <w:p w:rsidR="00312492" w:rsidRDefault="0027597F">
            <w:pPr>
              <w:spacing w:line="560" w:lineRule="exact"/>
              <w:ind w:firstLineChars="700" w:firstLine="168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spacing w:line="560" w:lineRule="exact"/>
              <w:ind w:firstLineChars="600" w:firstLine="144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1452"/>
          <w:jc w:val="center"/>
        </w:trPr>
        <w:tc>
          <w:tcPr>
            <w:tcW w:w="1384" w:type="dxa"/>
            <w:vAlign w:val="center"/>
          </w:tcPr>
          <w:p w:rsidR="00312492" w:rsidRDefault="0027597F">
            <w:pPr>
              <w:spacing w:line="400" w:lineRule="exact"/>
              <w:jc w:val="center"/>
              <w:rPr>
                <w:rFonts w:ascii="Times New Roman" w:eastAsia="仿宋_GB2312" w:hAnsi="Times New Roman" w:cs="Times New Roman"/>
                <w:sz w:val="24"/>
                <w:szCs w:val="24"/>
                <w:highlight w:val="yellow"/>
              </w:rPr>
            </w:pPr>
            <w:r>
              <w:rPr>
                <w:rFonts w:ascii="Times New Roman" w:eastAsia="仿宋_GB2312" w:hAnsi="Times New Roman" w:cs="Times New Roman"/>
                <w:sz w:val="24"/>
                <w:szCs w:val="24"/>
              </w:rPr>
              <w:t>审核意见</w:t>
            </w:r>
          </w:p>
        </w:tc>
        <w:tc>
          <w:tcPr>
            <w:tcW w:w="7796" w:type="dxa"/>
          </w:tcPr>
          <w:p w:rsidR="00312492" w:rsidRDefault="00312492">
            <w:pPr>
              <w:ind w:firstLineChars="200" w:firstLine="440"/>
              <w:rPr>
                <w:rFonts w:ascii="Times New Roman" w:eastAsia="仿宋_GB2312" w:hAnsi="Times New Roman" w:cs="Times New Roman"/>
                <w:highlight w:val="yellow"/>
              </w:rPr>
            </w:pPr>
          </w:p>
          <w:p w:rsidR="00312492" w:rsidRDefault="00312492">
            <w:pPr>
              <w:spacing w:line="400" w:lineRule="exact"/>
              <w:rPr>
                <w:rFonts w:ascii="Times New Roman" w:eastAsia="仿宋_GB2312" w:hAnsi="Times New Roman" w:cs="Times New Roman"/>
                <w:sz w:val="24"/>
                <w:szCs w:val="24"/>
              </w:rPr>
            </w:pP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审核人：</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1452"/>
          <w:jc w:val="center"/>
        </w:trPr>
        <w:tc>
          <w:tcPr>
            <w:tcW w:w="1384" w:type="dxa"/>
            <w:vAlign w:val="center"/>
          </w:tcPr>
          <w:p w:rsidR="00312492" w:rsidRDefault="0027597F">
            <w:pPr>
              <w:spacing w:line="500" w:lineRule="exact"/>
              <w:rPr>
                <w:rFonts w:ascii="Times New Roman" w:eastAsia="仿宋_GB2312" w:hAnsi="Times New Roman" w:cs="Times New Roman"/>
                <w:sz w:val="24"/>
                <w:szCs w:val="24"/>
                <w:highlight w:val="yellow"/>
              </w:rPr>
            </w:pPr>
            <w:r>
              <w:rPr>
                <w:rFonts w:ascii="Times New Roman" w:eastAsia="仿宋_GB2312" w:hAnsi="Times New Roman" w:cs="Times New Roman"/>
                <w:sz w:val="24"/>
                <w:szCs w:val="24"/>
              </w:rPr>
              <w:t>审批意见</w:t>
            </w:r>
          </w:p>
        </w:tc>
        <w:tc>
          <w:tcPr>
            <w:tcW w:w="7796" w:type="dxa"/>
          </w:tcPr>
          <w:p w:rsidR="00312492" w:rsidRDefault="00312492">
            <w:pPr>
              <w:spacing w:line="400" w:lineRule="exact"/>
              <w:rPr>
                <w:rFonts w:ascii="Times New Roman" w:eastAsia="仿宋_GB2312" w:hAnsi="Times New Roman" w:cs="Times New Roman"/>
                <w:sz w:val="24"/>
                <w:szCs w:val="24"/>
              </w:rPr>
            </w:pP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审批人：</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 xml:space="preserve">　</w:t>
            </w:r>
          </w:p>
          <w:p w:rsidR="00312492" w:rsidRDefault="0027597F">
            <w:pPr>
              <w:spacing w:line="400" w:lineRule="exact"/>
              <w:rPr>
                <w:rFonts w:ascii="Times New Roman" w:eastAsia="仿宋_GB2312" w:hAnsi="Times New Roman" w:cs="Times New Roman"/>
                <w:sz w:val="24"/>
                <w:szCs w:val="24"/>
                <w:highlight w:val="yellow"/>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bl>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《立案审批表》是应急管理部门行政执法人员对案件进行初步核实后，认为存在违法事实，并属于本机关管辖，</w:t>
      </w:r>
      <w:proofErr w:type="gramStart"/>
      <w:r>
        <w:rPr>
          <w:rFonts w:ascii="Times New Roman" w:eastAsia="仿宋_GB2312" w:hAnsi="Times New Roman" w:cs="Times New Roman"/>
          <w:sz w:val="28"/>
          <w:szCs w:val="28"/>
        </w:rPr>
        <w:t>拟依法</w:t>
      </w:r>
      <w:proofErr w:type="gramEnd"/>
      <w:r>
        <w:rPr>
          <w:rFonts w:ascii="Times New Roman" w:eastAsia="仿宋_GB2312" w:hAnsi="Times New Roman" w:cs="Times New Roman"/>
          <w:sz w:val="28"/>
          <w:szCs w:val="28"/>
        </w:rPr>
        <w:t>予以处罚，但需对案件作进一步调查，而报请本机关负责人批准立案的内部文书。</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对于适用简易程序当场</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行政处罚的，不需要此文书。</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）文书文号。文书文号是立案审批表的编号，由地区简称</w:t>
      </w:r>
      <w:r>
        <w:rPr>
          <w:rFonts w:ascii="Times New Roman" w:eastAsia="仿宋_GB2312" w:hAnsi="Times New Roman" w:cs="Times New Roman"/>
          <w:sz w:val="28"/>
          <w:szCs w:val="28"/>
        </w:rPr>
        <w:t>+</w:t>
      </w:r>
      <w:r>
        <w:rPr>
          <w:rFonts w:ascii="Times New Roman" w:eastAsia="仿宋_GB2312" w:hAnsi="Times New Roman" w:cs="Times New Roman"/>
          <w:sz w:val="28"/>
          <w:szCs w:val="28"/>
        </w:rPr>
        <w:t>文书简称</w:t>
      </w:r>
      <w:r>
        <w:rPr>
          <w:rFonts w:ascii="Times New Roman" w:eastAsia="仿宋_GB2312" w:hAnsi="Times New Roman" w:cs="Times New Roman"/>
          <w:sz w:val="28"/>
          <w:szCs w:val="28"/>
        </w:rPr>
        <w:t>+</w:t>
      </w:r>
      <w:r>
        <w:rPr>
          <w:rFonts w:ascii="Times New Roman" w:eastAsia="仿宋_GB2312" w:hAnsi="Times New Roman" w:cs="Times New Roman"/>
          <w:sz w:val="28"/>
          <w:szCs w:val="28"/>
        </w:rPr>
        <w:t>〔年份〕</w:t>
      </w:r>
      <w:r>
        <w:rPr>
          <w:rFonts w:ascii="Times New Roman" w:eastAsia="仿宋_GB2312" w:hAnsi="Times New Roman" w:cs="Times New Roman"/>
          <w:sz w:val="28"/>
          <w:szCs w:val="28"/>
        </w:rPr>
        <w:t>+</w:t>
      </w:r>
      <w:r>
        <w:rPr>
          <w:rFonts w:ascii="Times New Roman" w:eastAsia="仿宋_GB2312" w:hAnsi="Times New Roman" w:cs="Times New Roman"/>
          <w:sz w:val="28"/>
          <w:szCs w:val="28"/>
        </w:rPr>
        <w:t>序号组成。序号按照《江苏省安全生产行政执法文书编号规则》由省执法系统自动生成。</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）案由。案由是对案件性质的初步定性，可以按照违法行为分类填写，涉及多项违法行为的，可以只</w:t>
      </w:r>
      <w:proofErr w:type="gramStart"/>
      <w:r>
        <w:rPr>
          <w:rFonts w:ascii="Times New Roman" w:eastAsia="仿宋_GB2312" w:hAnsi="Times New Roman" w:cs="Times New Roman"/>
          <w:sz w:val="28"/>
          <w:szCs w:val="28"/>
        </w:rPr>
        <w:t>写其中</w:t>
      </w:r>
      <w:proofErr w:type="gramEnd"/>
      <w:r>
        <w:rPr>
          <w:rFonts w:ascii="Times New Roman" w:eastAsia="仿宋_GB2312" w:hAnsi="Times New Roman" w:cs="Times New Roman"/>
          <w:sz w:val="28"/>
          <w:szCs w:val="28"/>
        </w:rPr>
        <w:t>一项主要违法行为并加</w:t>
      </w:r>
      <w:r>
        <w:rPr>
          <w:rFonts w:ascii="Times New Roman" w:eastAsia="仿宋_GB2312" w:hAnsi="Times New Roman" w:cs="Times New Roman"/>
          <w:sz w:val="28"/>
          <w:szCs w:val="28"/>
        </w:rPr>
        <w:t>“</w:t>
      </w:r>
      <w:r>
        <w:rPr>
          <w:rFonts w:ascii="Times New Roman" w:eastAsia="仿宋_GB2312" w:hAnsi="Times New Roman" w:cs="Times New Roman"/>
          <w:sz w:val="28"/>
          <w:szCs w:val="28"/>
        </w:rPr>
        <w:t>等</w:t>
      </w:r>
      <w:r>
        <w:rPr>
          <w:rFonts w:ascii="Times New Roman" w:eastAsia="仿宋_GB2312" w:hAnsi="Times New Roman" w:cs="Times New Roman"/>
          <w:sz w:val="28"/>
          <w:szCs w:val="28"/>
        </w:rPr>
        <w:t>”</w:t>
      </w:r>
      <w:r>
        <w:rPr>
          <w:rFonts w:ascii="Times New Roman" w:eastAsia="仿宋_GB2312" w:hAnsi="Times New Roman" w:cs="Times New Roman"/>
          <w:sz w:val="28"/>
          <w:szCs w:val="28"/>
        </w:rPr>
        <w:t>予以注明。具体分类如下：</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①</w:t>
      </w:r>
      <w:r>
        <w:rPr>
          <w:rFonts w:ascii="Times New Roman" w:eastAsia="仿宋_GB2312" w:hAnsi="Times New Roman" w:cs="Times New Roman"/>
          <w:sz w:val="28"/>
          <w:szCs w:val="28"/>
        </w:rPr>
        <w:t>安全生产行政许可类违法；</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②</w:t>
      </w:r>
      <w:r>
        <w:rPr>
          <w:rFonts w:ascii="Times New Roman" w:eastAsia="仿宋_GB2312" w:hAnsi="Times New Roman" w:cs="Times New Roman"/>
          <w:sz w:val="28"/>
          <w:szCs w:val="28"/>
        </w:rPr>
        <w:t>安全生产管理机构和管理人员类违法；</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③</w:t>
      </w:r>
      <w:r>
        <w:rPr>
          <w:rFonts w:ascii="Times New Roman" w:eastAsia="仿宋_GB2312" w:hAnsi="Times New Roman" w:cs="Times New Roman"/>
          <w:sz w:val="28"/>
          <w:szCs w:val="28"/>
        </w:rPr>
        <w:t>安全生产建设工程项目类违法；</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④</w:t>
      </w:r>
      <w:r>
        <w:rPr>
          <w:rFonts w:ascii="Times New Roman" w:eastAsia="仿宋_GB2312" w:hAnsi="Times New Roman" w:cs="Times New Roman"/>
          <w:sz w:val="28"/>
          <w:szCs w:val="28"/>
        </w:rPr>
        <w:t>安全生产规章制度类违法；</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⑤</w:t>
      </w:r>
      <w:r>
        <w:rPr>
          <w:rFonts w:ascii="Times New Roman" w:eastAsia="仿宋_GB2312" w:hAnsi="Times New Roman" w:cs="Times New Roman"/>
          <w:sz w:val="28"/>
          <w:szCs w:val="28"/>
        </w:rPr>
        <w:t>安全生产培训教育类违法；</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⑥</w:t>
      </w:r>
      <w:r>
        <w:rPr>
          <w:rFonts w:ascii="Times New Roman" w:eastAsia="仿宋_GB2312" w:hAnsi="Times New Roman" w:cs="Times New Roman"/>
          <w:sz w:val="28"/>
          <w:szCs w:val="28"/>
        </w:rPr>
        <w:t>安全生产资金投入类违法；</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⑦</w:t>
      </w:r>
      <w:r>
        <w:rPr>
          <w:rFonts w:ascii="Times New Roman" w:eastAsia="仿宋_GB2312" w:hAnsi="Times New Roman" w:cs="Times New Roman"/>
          <w:sz w:val="28"/>
          <w:szCs w:val="28"/>
        </w:rPr>
        <w:t>安全生产隐患管理类违法；</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⑧</w:t>
      </w:r>
      <w:r>
        <w:rPr>
          <w:rFonts w:ascii="Times New Roman" w:eastAsia="仿宋_GB2312" w:hAnsi="Times New Roman" w:cs="Times New Roman"/>
          <w:sz w:val="28"/>
          <w:szCs w:val="28"/>
        </w:rPr>
        <w:t>生产安全事故应急救援类违法；</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⑨</w:t>
      </w:r>
      <w:r>
        <w:rPr>
          <w:rFonts w:ascii="Times New Roman" w:eastAsia="仿宋_GB2312" w:hAnsi="Times New Roman" w:cs="Times New Roman"/>
          <w:sz w:val="28"/>
          <w:szCs w:val="28"/>
        </w:rPr>
        <w:t>安全生产承包租赁类违法；</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⑩</w:t>
      </w:r>
      <w:r>
        <w:rPr>
          <w:rFonts w:ascii="Times New Roman" w:eastAsia="仿宋_GB2312" w:hAnsi="Times New Roman" w:cs="Times New Roman"/>
          <w:sz w:val="28"/>
          <w:szCs w:val="28"/>
        </w:rPr>
        <w:t>安全生产警示标志类违法；</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⑪</w:t>
      </w:r>
      <w:r>
        <w:rPr>
          <w:rFonts w:ascii="Times New Roman" w:eastAsia="仿宋_GB2312" w:hAnsi="Times New Roman" w:cs="Times New Roman"/>
          <w:sz w:val="28"/>
          <w:szCs w:val="28"/>
        </w:rPr>
        <w:t>安全生产中介机构类违法；</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⑫</w:t>
      </w:r>
      <w:r>
        <w:rPr>
          <w:rFonts w:ascii="Times New Roman" w:eastAsia="仿宋_GB2312" w:hAnsi="Times New Roman" w:cs="Times New Roman"/>
          <w:sz w:val="28"/>
          <w:szCs w:val="28"/>
        </w:rPr>
        <w:t>安全设备使用维护类违法；</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⑬</w:t>
      </w:r>
      <w:r>
        <w:rPr>
          <w:rFonts w:ascii="Times New Roman" w:eastAsia="仿宋_GB2312" w:hAnsi="Times New Roman" w:cs="Times New Roman"/>
          <w:sz w:val="28"/>
          <w:szCs w:val="28"/>
        </w:rPr>
        <w:t>重大危险源管理类违法；</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⑭</w:t>
      </w:r>
      <w:r>
        <w:rPr>
          <w:rFonts w:ascii="Times New Roman" w:eastAsia="仿宋_GB2312" w:hAnsi="Times New Roman" w:cs="Times New Roman"/>
          <w:sz w:val="28"/>
          <w:szCs w:val="28"/>
        </w:rPr>
        <w:t>生产经营单位作业现场管理类违法；</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⑮</w:t>
      </w:r>
      <w:r>
        <w:rPr>
          <w:rFonts w:ascii="Times New Roman" w:eastAsia="仿宋_GB2312" w:hAnsi="Times New Roman" w:cs="Times New Roman"/>
          <w:sz w:val="28"/>
          <w:szCs w:val="28"/>
        </w:rPr>
        <w:t>生产安全事故报告类违法；</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⑯</w:t>
      </w:r>
      <w:r>
        <w:rPr>
          <w:rFonts w:ascii="Times New Roman" w:eastAsia="仿宋_GB2312" w:hAnsi="Times New Roman" w:cs="Times New Roman"/>
          <w:sz w:val="28"/>
          <w:szCs w:val="28"/>
        </w:rPr>
        <w:t>生产安全事故责任类违法；</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⑰</w:t>
      </w:r>
      <w:r>
        <w:rPr>
          <w:rFonts w:ascii="Times New Roman" w:eastAsia="仿宋_GB2312" w:hAnsi="Times New Roman" w:cs="Times New Roman"/>
          <w:sz w:val="28"/>
          <w:szCs w:val="28"/>
        </w:rPr>
        <w:t>其他情况，由违法行为提炼填写。</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）案件来源。案件来源主要记录案件的发现和由来，应当根据实际情况分类填写，主要包括：执法检查、事故、举报、上级交办、下级报请、</w:t>
      </w:r>
      <w:r>
        <w:rPr>
          <w:rFonts w:ascii="Times New Roman" w:eastAsia="仿宋_GB2312" w:hAnsi="Times New Roman" w:cs="Times New Roman"/>
          <w:sz w:val="28"/>
          <w:szCs w:val="28"/>
        </w:rPr>
        <w:t>××</w:t>
      </w:r>
      <w:r>
        <w:rPr>
          <w:rFonts w:ascii="Times New Roman" w:eastAsia="仿宋_GB2312" w:hAnsi="Times New Roman" w:cs="Times New Roman"/>
          <w:sz w:val="28"/>
          <w:szCs w:val="28"/>
        </w:rPr>
        <w:t>部门（单位）移送和其他等。</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）时间。按本部门开展检查、接到举报等时间填写。</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案件名称。案件名称应当简洁描述，能够反映案件的基本性质，具体包括违法主体、案发时间、后果等，并且在案件材料中保持前后一致。案件名称应当根据实际情况分类填写，主要分为三大类：一是事故类，由事故单位</w:t>
      </w:r>
      <w:r>
        <w:rPr>
          <w:rFonts w:ascii="Times New Roman" w:eastAsia="仿宋_GB2312" w:hAnsi="Times New Roman" w:cs="Times New Roman"/>
          <w:sz w:val="28"/>
          <w:szCs w:val="28"/>
        </w:rPr>
        <w:t>+</w:t>
      </w:r>
      <w:r>
        <w:rPr>
          <w:rFonts w:ascii="Times New Roman" w:eastAsia="仿宋_GB2312" w:hAnsi="Times New Roman" w:cs="Times New Roman"/>
          <w:sz w:val="28"/>
          <w:szCs w:val="28"/>
        </w:rPr>
        <w:t>事故发生月日</w:t>
      </w:r>
      <w:r>
        <w:rPr>
          <w:rFonts w:ascii="Times New Roman" w:eastAsia="仿宋_GB2312" w:hAnsi="Times New Roman" w:cs="Times New Roman"/>
          <w:sz w:val="28"/>
          <w:szCs w:val="28"/>
        </w:rPr>
        <w:t>+</w:t>
      </w:r>
      <w:r>
        <w:rPr>
          <w:rFonts w:ascii="Times New Roman" w:eastAsia="仿宋_GB2312" w:hAnsi="Times New Roman" w:cs="Times New Roman"/>
          <w:sz w:val="28"/>
          <w:szCs w:val="28"/>
        </w:rPr>
        <w:t>事故等级</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案组成，如</w:t>
      </w:r>
      <w:r>
        <w:rPr>
          <w:rFonts w:ascii="Times New Roman" w:eastAsia="仿宋_GB2312" w:hAnsi="Times New Roman" w:cs="Times New Roman"/>
          <w:sz w:val="28"/>
          <w:szCs w:val="28"/>
        </w:rPr>
        <w:t>“××</w:t>
      </w:r>
      <w:r>
        <w:rPr>
          <w:rFonts w:ascii="Times New Roman" w:eastAsia="仿宋_GB2312" w:hAnsi="Times New Roman" w:cs="Times New Roman"/>
          <w:sz w:val="28"/>
          <w:szCs w:val="28"/>
        </w:rPr>
        <w:t>公司</w:t>
      </w:r>
      <w:r>
        <w:rPr>
          <w:rFonts w:ascii="Times New Roman" w:eastAsia="仿宋_GB2312" w:hAnsi="Times New Roman" w:cs="Times New Roman"/>
          <w:sz w:val="28"/>
          <w:szCs w:val="28"/>
        </w:rPr>
        <w:t>××</w:t>
      </w:r>
      <w:r>
        <w:rPr>
          <w:rFonts w:ascii="Times New Roman" w:eastAsia="仿宋_GB2312" w:hAnsi="Times New Roman" w:cs="Times New Roman"/>
          <w:sz w:val="28"/>
          <w:szCs w:val="28"/>
        </w:rPr>
        <w:t>较大事故案</w:t>
      </w:r>
      <w:r>
        <w:rPr>
          <w:rFonts w:ascii="Times New Roman" w:eastAsia="仿宋_GB2312" w:hAnsi="Times New Roman" w:cs="Times New Roman"/>
          <w:sz w:val="28"/>
          <w:szCs w:val="28"/>
        </w:rPr>
        <w:t>”</w:t>
      </w:r>
      <w:r>
        <w:rPr>
          <w:rFonts w:ascii="Times New Roman" w:eastAsia="仿宋_GB2312" w:hAnsi="Times New Roman" w:cs="Times New Roman"/>
          <w:sz w:val="28"/>
          <w:szCs w:val="28"/>
        </w:rPr>
        <w:t>；二是违法行为类，由违法主体</w:t>
      </w:r>
      <w:r>
        <w:rPr>
          <w:rFonts w:ascii="Times New Roman" w:eastAsia="仿宋_GB2312" w:hAnsi="Times New Roman" w:cs="Times New Roman"/>
          <w:sz w:val="28"/>
          <w:szCs w:val="28"/>
        </w:rPr>
        <w:t>+</w:t>
      </w:r>
      <w:r>
        <w:rPr>
          <w:rFonts w:ascii="Times New Roman" w:eastAsia="仿宋_GB2312" w:hAnsi="Times New Roman" w:cs="Times New Roman"/>
          <w:sz w:val="28"/>
          <w:szCs w:val="28"/>
        </w:rPr>
        <w:t>违法行为</w:t>
      </w:r>
      <w:r>
        <w:rPr>
          <w:rFonts w:ascii="Times New Roman" w:eastAsia="仿宋_GB2312" w:hAnsi="Times New Roman" w:cs="Times New Roman"/>
          <w:sz w:val="28"/>
          <w:szCs w:val="28"/>
        </w:rPr>
        <w:t>+</w:t>
      </w:r>
      <w:r>
        <w:rPr>
          <w:rFonts w:ascii="Times New Roman" w:eastAsia="仿宋_GB2312" w:hAnsi="Times New Roman" w:cs="Times New Roman"/>
          <w:sz w:val="28"/>
          <w:szCs w:val="28"/>
        </w:rPr>
        <w:t>案组成，如</w:t>
      </w:r>
      <w:r>
        <w:rPr>
          <w:rFonts w:ascii="Times New Roman" w:eastAsia="仿宋_GB2312" w:hAnsi="Times New Roman" w:cs="Times New Roman"/>
          <w:sz w:val="28"/>
          <w:szCs w:val="28"/>
        </w:rPr>
        <w:t>“××</w:t>
      </w:r>
      <w:r>
        <w:rPr>
          <w:rFonts w:ascii="Times New Roman" w:eastAsia="仿宋_GB2312" w:hAnsi="Times New Roman" w:cs="Times New Roman"/>
          <w:sz w:val="28"/>
          <w:szCs w:val="28"/>
        </w:rPr>
        <w:t>公司主要负责人未履行安全生产管理职责案</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；三是非法行为类，由违法主体</w:t>
      </w:r>
      <w:r>
        <w:rPr>
          <w:rFonts w:ascii="Times New Roman" w:eastAsia="仿宋_GB2312" w:hAnsi="Times New Roman" w:cs="Times New Roman"/>
          <w:sz w:val="28"/>
          <w:szCs w:val="28"/>
        </w:rPr>
        <w:t>+</w:t>
      </w:r>
      <w:r>
        <w:rPr>
          <w:rFonts w:ascii="Times New Roman" w:eastAsia="仿宋_GB2312" w:hAnsi="Times New Roman" w:cs="Times New Roman"/>
          <w:sz w:val="28"/>
          <w:szCs w:val="28"/>
        </w:rPr>
        <w:t>非法行为</w:t>
      </w:r>
      <w:r>
        <w:rPr>
          <w:rFonts w:ascii="Times New Roman" w:eastAsia="仿宋_GB2312" w:hAnsi="Times New Roman" w:cs="Times New Roman"/>
          <w:sz w:val="28"/>
          <w:szCs w:val="28"/>
        </w:rPr>
        <w:t>+</w:t>
      </w:r>
      <w:r>
        <w:rPr>
          <w:rFonts w:ascii="Times New Roman" w:eastAsia="仿宋_GB2312" w:hAnsi="Times New Roman" w:cs="Times New Roman"/>
          <w:sz w:val="28"/>
          <w:szCs w:val="28"/>
        </w:rPr>
        <w:t>案组成，如</w:t>
      </w:r>
      <w:r>
        <w:rPr>
          <w:rFonts w:ascii="Times New Roman" w:eastAsia="仿宋_GB2312" w:hAnsi="Times New Roman" w:cs="Times New Roman"/>
          <w:sz w:val="28"/>
          <w:szCs w:val="28"/>
        </w:rPr>
        <w:t>“××</w:t>
      </w:r>
      <w:r>
        <w:rPr>
          <w:rFonts w:ascii="Times New Roman" w:eastAsia="仿宋_GB2312" w:hAnsi="Times New Roman" w:cs="Times New Roman"/>
          <w:sz w:val="28"/>
          <w:szCs w:val="28"/>
        </w:rPr>
        <w:t>公司未取得安全生产许可证擅自生产危险化学品案</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）当事人。当事人是拟进行立案调查的责任主体，包括自然人、单位（法人或者其他组织）。</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当事人是个体工商户的，在当事人一栏填写商户字号，在其字号之后用括号注明</w:t>
      </w:r>
      <w:r>
        <w:rPr>
          <w:rFonts w:ascii="Times New Roman" w:eastAsia="仿宋_GB2312" w:hAnsi="Times New Roman" w:cs="Times New Roman"/>
          <w:sz w:val="28"/>
          <w:szCs w:val="28"/>
        </w:rPr>
        <w:t>“</w:t>
      </w:r>
      <w:r>
        <w:rPr>
          <w:rFonts w:ascii="Times New Roman" w:eastAsia="仿宋_GB2312" w:hAnsi="Times New Roman" w:cs="Times New Roman"/>
          <w:sz w:val="28"/>
          <w:szCs w:val="28"/>
        </w:rPr>
        <w:t>系</w:t>
      </w:r>
      <w:r>
        <w:rPr>
          <w:rFonts w:ascii="Times New Roman" w:eastAsia="仿宋_GB2312" w:hAnsi="Times New Roman" w:cs="Times New Roman"/>
          <w:sz w:val="28"/>
          <w:szCs w:val="28"/>
        </w:rPr>
        <w:t>……</w:t>
      </w:r>
      <w:r>
        <w:rPr>
          <w:rFonts w:ascii="Times New Roman" w:eastAsia="仿宋_GB2312" w:hAnsi="Times New Roman" w:cs="Times New Roman"/>
          <w:sz w:val="28"/>
          <w:szCs w:val="28"/>
        </w:rPr>
        <w:t>字号（经营者姓名）</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7</w:t>
      </w:r>
      <w:r>
        <w:rPr>
          <w:rFonts w:ascii="Times New Roman" w:eastAsia="仿宋_GB2312" w:hAnsi="Times New Roman" w:cs="Times New Roman"/>
          <w:sz w:val="28"/>
          <w:szCs w:val="28"/>
        </w:rPr>
        <w:t>）案件基本情况。案件基本情况是对案件的简要描述，是立案审批表的主体内容，是</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是否立案决定的依据。案件基本情况应当简要说明初步掌握的案件基本情况以及造成的危害或者影响，包括违法行为实施的时间、地点、动机、目的、手段、经过、初步证据材料、后果等。</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w:t>
      </w:r>
      <w:r>
        <w:rPr>
          <w:rFonts w:ascii="Times New Roman" w:eastAsia="仿宋_GB2312" w:hAnsi="Times New Roman" w:cs="Times New Roman"/>
          <w:sz w:val="28"/>
          <w:szCs w:val="28"/>
        </w:rPr>
        <w:t>8</w:t>
      </w:r>
      <w:r>
        <w:rPr>
          <w:rFonts w:ascii="Times New Roman" w:eastAsia="仿宋_GB2312" w:hAnsi="Times New Roman" w:cs="Times New Roman"/>
          <w:sz w:val="28"/>
          <w:szCs w:val="28"/>
        </w:rPr>
        <w:t>）承办人意见。承办人应当列出当事人涉嫌违反的法律、法规和规章名称，并具体到条、款、项、目。最终表明承办人</w:t>
      </w:r>
      <w:r>
        <w:rPr>
          <w:rFonts w:ascii="Times New Roman" w:eastAsia="仿宋_GB2312" w:hAnsi="Times New Roman" w:cs="Times New Roman"/>
          <w:sz w:val="28"/>
          <w:szCs w:val="28"/>
        </w:rPr>
        <w:t>“</w:t>
      </w:r>
      <w:r>
        <w:rPr>
          <w:rFonts w:ascii="Times New Roman" w:eastAsia="仿宋_GB2312" w:hAnsi="Times New Roman" w:cs="Times New Roman"/>
          <w:sz w:val="28"/>
          <w:szCs w:val="28"/>
        </w:rPr>
        <w:t>建议立案</w:t>
      </w:r>
      <w:r>
        <w:rPr>
          <w:rFonts w:ascii="Times New Roman" w:eastAsia="仿宋_GB2312" w:hAnsi="Times New Roman" w:cs="Times New Roman"/>
          <w:sz w:val="28"/>
          <w:szCs w:val="28"/>
        </w:rPr>
        <w:t>”</w:t>
      </w:r>
      <w:r>
        <w:rPr>
          <w:rFonts w:ascii="Times New Roman" w:eastAsia="仿宋_GB2312" w:hAnsi="Times New Roman" w:cs="Times New Roman"/>
          <w:sz w:val="28"/>
          <w:szCs w:val="28"/>
        </w:rPr>
        <w:t>的意见，由承办人填写并签名，同时填写执法证件号码和具体日期。承办人应当两名以上。</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9</w:t>
      </w:r>
      <w:r>
        <w:rPr>
          <w:rFonts w:ascii="Times New Roman" w:eastAsia="仿宋_GB2312" w:hAnsi="Times New Roman" w:cs="Times New Roman"/>
          <w:sz w:val="28"/>
          <w:szCs w:val="28"/>
        </w:rPr>
        <w:t>）审核意见。主要由应急管理部门内设执法机构或者指定机构负责人签署。如同意立案的，应当填写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拟同意立案</w:t>
      </w:r>
      <w:r>
        <w:rPr>
          <w:rFonts w:ascii="Times New Roman" w:eastAsia="仿宋_GB2312" w:hAnsi="Times New Roman" w:cs="Times New Roman"/>
          <w:sz w:val="28"/>
          <w:szCs w:val="28"/>
        </w:rPr>
        <w:t>”</w:t>
      </w:r>
      <w:r>
        <w:rPr>
          <w:rFonts w:ascii="Times New Roman" w:eastAsia="仿宋_GB2312" w:hAnsi="Times New Roman" w:cs="Times New Roman"/>
          <w:sz w:val="28"/>
          <w:szCs w:val="28"/>
        </w:rPr>
        <w:t>，并签署姓名和日期；不同意立案，应当注明理由。</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）审批意见。审批意见由应急管理部门主要负责人或者分管负责人签署。如同意立案的，应当填写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同意立案</w:t>
      </w:r>
      <w:r>
        <w:rPr>
          <w:rFonts w:ascii="Times New Roman" w:eastAsia="仿宋_GB2312" w:hAnsi="Times New Roman" w:cs="Times New Roman"/>
          <w:sz w:val="28"/>
          <w:szCs w:val="28"/>
        </w:rPr>
        <w:t>”</w:t>
      </w:r>
      <w:r>
        <w:rPr>
          <w:rFonts w:ascii="Times New Roman" w:eastAsia="仿宋_GB2312" w:hAnsi="Times New Roman" w:cs="Times New Roman"/>
          <w:sz w:val="28"/>
          <w:szCs w:val="28"/>
        </w:rPr>
        <w:t>，指定两名或者两名以上行政执法人员进行调查，并签署姓名和日期；不同意立案的，应当注明理由。</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）立案条件。确认是否符合立案条件，应当考虑是否存在违法行为；该违法行为是否依法应当给予行政处罚；是否属于本机关管辖；是否适用普通程序等因素。</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对于是否存在违法行为不清楚的，应予初步调查，经初步确认后再立案。对于违法行为是否依法应当给予行政处罚，应当重点考虑以下情况：一是安全生产违法行为轻微并及时纠正，没有造成危害后果的，应当不予行政处罚；二是对同一个生产经营单位及其有关人员的同一个安全生产违法行为，已经给予了一次罚款的，不得再次给予罚款；三是追究时效，违法行为在两年内未被发现的，不再给予行政处罚；涉及公民生命健康安全且有危害后果的，上述期限延长至五年；四是安全生产违法行为涉嫌犯罪的，移送司法机关处理。特别是对于法条中作为可处而非</w:t>
      </w:r>
      <w:proofErr w:type="gramStart"/>
      <w:r>
        <w:rPr>
          <w:rFonts w:ascii="Times New Roman" w:eastAsia="仿宋_GB2312" w:hAnsi="Times New Roman" w:cs="Times New Roman"/>
          <w:sz w:val="28"/>
          <w:szCs w:val="28"/>
        </w:rPr>
        <w:t>必处项时</w:t>
      </w:r>
      <w:proofErr w:type="gramEnd"/>
      <w:r>
        <w:rPr>
          <w:rFonts w:ascii="Times New Roman" w:eastAsia="仿宋_GB2312" w:hAnsi="Times New Roman" w:cs="Times New Roman"/>
          <w:sz w:val="28"/>
          <w:szCs w:val="28"/>
        </w:rPr>
        <w:t>，应考虑初次违法且危害后果轻微并及时改正的，可以不予行政处罚；当事人有</w:t>
      </w:r>
      <w:r>
        <w:rPr>
          <w:rFonts w:ascii="Times New Roman" w:eastAsia="仿宋_GB2312" w:hAnsi="Times New Roman" w:cs="Times New Roman"/>
          <w:sz w:val="28"/>
          <w:szCs w:val="28"/>
        </w:rPr>
        <w:lastRenderedPageBreak/>
        <w:t>证据足以证明没有主观过错的，不予行政处罚。</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）立案时间。立案时间是指应急管理部门有关负责人签署审批意见的时间。一般来说，应当在调查取证之前，对确需立即查处的安全生产违法行为，可以先行调查取证，并在</w:t>
      </w:r>
      <w:r>
        <w:rPr>
          <w:rFonts w:ascii="Times New Roman" w:eastAsia="仿宋_GB2312" w:hAnsi="Times New Roman" w:cs="Times New Roman"/>
          <w:sz w:val="28"/>
          <w:szCs w:val="28"/>
        </w:rPr>
        <w:t xml:space="preserve"> 5 </w:t>
      </w:r>
      <w:r>
        <w:rPr>
          <w:rFonts w:ascii="Times New Roman" w:eastAsia="仿宋_GB2312" w:hAnsi="Times New Roman" w:cs="Times New Roman"/>
          <w:sz w:val="28"/>
          <w:szCs w:val="28"/>
        </w:rPr>
        <w:t>日内补办立案手续。</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）对于同一违法行为存在若干责任主体时，应当分别立案。</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）在指定案件承办人员时，不应指定与本案有利害关系或者其他关系可能影响公正处理的人员。</w:t>
      </w:r>
    </w:p>
    <w:p w:rsidR="00312492" w:rsidRDefault="00312492">
      <w:pPr>
        <w:spacing w:line="580" w:lineRule="exact"/>
        <w:ind w:firstLineChars="200" w:firstLine="560"/>
        <w:jc w:val="both"/>
        <w:rPr>
          <w:rFonts w:ascii="Times New Roman" w:hAnsi="Times New Roman" w:cs="Times New Roman"/>
          <w:sz w:val="28"/>
          <w:szCs w:val="28"/>
        </w:rPr>
        <w:sectPr w:rsidR="00312492">
          <w:footerReference w:type="default" r:id="rId18"/>
          <w:pgSz w:w="11911" w:h="16838"/>
          <w:pgMar w:top="1440" w:right="1361" w:bottom="1440" w:left="1361" w:header="0" w:footer="981" w:gutter="0"/>
          <w:pgNumType w:fmt="numberInDash" w:start="1"/>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rPr>
      </w:pPr>
      <w:bookmarkStart w:id="2" w:name="_立案审批表"/>
      <w:r>
        <w:rPr>
          <w:rFonts w:ascii="Times New Roman" w:eastAsia="华文中宋" w:hAnsi="Times New Roman" w:cs="Times New Roman"/>
          <w:b/>
          <w:sz w:val="44"/>
          <w:szCs w:val="44"/>
        </w:rPr>
        <w:pict>
          <v:line id="_x0000_s1031" style="position:absolute;left:0;text-align:left;z-index:251757568;mso-position-horizontal:center;mso-position-vertical-relative:page;mso-width-relative:page;mso-height-relative:page" from="0,127.55pt" to="458.35pt,127.6pt" strokeweight="3pt">
            <v:stroke linestyle="thinThin"/>
            <w10:wrap anchory="page"/>
          </v:line>
        </w:pict>
      </w:r>
      <w:r>
        <w:rPr>
          <w:rFonts w:ascii="Times New Roman" w:eastAsia="华文中宋" w:hAnsi="Times New Roman" w:cs="Times New Roman"/>
          <w:b/>
          <w:sz w:val="44"/>
          <w:szCs w:val="44"/>
        </w:rPr>
        <w:t>立案审批表</w:t>
      </w:r>
    </w:p>
    <w:bookmarkEnd w:id="2"/>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）应急立〔</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tabs>
          <w:tab w:val="left" w:pos="5453"/>
          <w:tab w:val="left" w:pos="5933"/>
          <w:tab w:val="left" w:pos="8813"/>
          <w:tab w:val="left" w:pos="8933"/>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案由</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安全生产行政许可类违法</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p>
    <w:p w:rsidR="00312492" w:rsidRDefault="0027597F">
      <w:pPr>
        <w:tabs>
          <w:tab w:val="left" w:pos="5453"/>
          <w:tab w:val="left" w:pos="5933"/>
          <w:tab w:val="left" w:pos="8813"/>
          <w:tab w:val="left" w:pos="8933"/>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案件来源</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执法检查</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时间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pacing w:val="34"/>
          <w:sz w:val="24"/>
          <w:szCs w:val="24"/>
          <w:u w:val="single"/>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w:t>
      </w:r>
      <w:r>
        <w:rPr>
          <w:rFonts w:ascii="Times New Roman" w:eastAsia="仿宋_GB2312" w:hAnsi="Times New Roman" w:cs="Times New Roman"/>
          <w:sz w:val="24"/>
          <w:szCs w:val="24"/>
          <w:u w:val="single"/>
        </w:rPr>
        <w:t xml:space="preserve">       </w:t>
      </w:r>
    </w:p>
    <w:p w:rsidR="00312492" w:rsidRDefault="0027597F">
      <w:pPr>
        <w:tabs>
          <w:tab w:val="left" w:pos="5453"/>
          <w:tab w:val="left" w:pos="5933"/>
          <w:tab w:val="left" w:pos="8813"/>
          <w:tab w:val="left" w:pos="8933"/>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公司特种作业人员未取得相应资格上岗</w:t>
      </w:r>
      <w:proofErr w:type="gramStart"/>
      <w:r>
        <w:rPr>
          <w:rFonts w:ascii="Times New Roman" w:eastAsia="仿宋_GB2312" w:hAnsi="Times New Roman" w:cs="Times New Roman"/>
          <w:sz w:val="24"/>
          <w:szCs w:val="24"/>
          <w:u w:val="single"/>
        </w:rPr>
        <w:t>作业案</w:t>
      </w:r>
      <w:proofErr w:type="gramEnd"/>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p>
    <w:p w:rsidR="00312492" w:rsidRDefault="0027597F">
      <w:pPr>
        <w:tabs>
          <w:tab w:val="left" w:pos="5453"/>
          <w:tab w:val="left" w:pos="5933"/>
          <w:tab w:val="left" w:pos="8813"/>
          <w:tab w:val="left" w:pos="8933"/>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p>
    <w:p w:rsidR="00312492" w:rsidRDefault="0027597F">
      <w:pPr>
        <w:tabs>
          <w:tab w:val="left" w:pos="5453"/>
          <w:tab w:val="left" w:pos="5933"/>
          <w:tab w:val="left" w:pos="8813"/>
          <w:tab w:val="left" w:pos="8933"/>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法定代表人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负责人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p>
    <w:p w:rsidR="00312492" w:rsidRDefault="0027597F">
      <w:pPr>
        <w:tabs>
          <w:tab w:val="left" w:pos="5453"/>
          <w:tab w:val="left" w:pos="5933"/>
          <w:tab w:val="left" w:pos="8813"/>
          <w:tab w:val="left" w:pos="8933"/>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当事人地址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u w:val="single"/>
        </w:rPr>
        <w:t xml:space="preserve"> ××××                           </w:t>
      </w:r>
    </w:p>
    <w:tbl>
      <w:tblPr>
        <w:tblW w:w="9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2"/>
        <w:gridCol w:w="7969"/>
      </w:tblGrid>
      <w:tr w:rsidR="00312492">
        <w:trPr>
          <w:trHeight w:val="2217"/>
          <w:jc w:val="center"/>
        </w:trPr>
        <w:tc>
          <w:tcPr>
            <w:tcW w:w="9121" w:type="dxa"/>
            <w:gridSpan w:val="2"/>
          </w:tcPr>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案件基本情况：</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日，我局行政执法人员在对</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公司进行监督检查时，发现该公司正在从事电气焊的特种作业人员</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，未按规定经专门的安全生产作业培训并取得相应的资格，上岗作业。</w:t>
            </w:r>
          </w:p>
        </w:tc>
      </w:tr>
      <w:tr w:rsidR="00312492">
        <w:trPr>
          <w:trHeight w:val="2009"/>
          <w:jc w:val="center"/>
        </w:trPr>
        <w:tc>
          <w:tcPr>
            <w:tcW w:w="9121" w:type="dxa"/>
            <w:gridSpan w:val="2"/>
          </w:tcPr>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承办人意见：该行为涉嫌违反《中华人民共和国安全生产法》第三十条第一款</w:t>
            </w:r>
            <w:r>
              <w:rPr>
                <w:rFonts w:ascii="Times New Roman" w:eastAsia="仿宋_GB2312" w:hAnsi="Times New Roman" w:cs="Times New Roman"/>
                <w:sz w:val="24"/>
                <w:szCs w:val="24"/>
              </w:rPr>
              <w:t>“</w:t>
            </w:r>
            <w:r>
              <w:rPr>
                <w:rFonts w:ascii="Times New Roman" w:eastAsia="仿宋_GB2312" w:hAnsi="Times New Roman" w:cs="Times New Roman"/>
                <w:sz w:val="24"/>
                <w:szCs w:val="24"/>
              </w:rPr>
              <w:t>生产经营单位的特种作业人员必须按照国家有关规定经专门的安全作业培训，取得相应资格，方可上岗作业</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建议立案调查。</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ab/>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ab/>
            </w:r>
          </w:p>
          <w:p w:rsidR="00312492" w:rsidRDefault="0027597F">
            <w:pPr>
              <w:spacing w:line="500" w:lineRule="exact"/>
              <w:ind w:firstLineChars="500" w:firstLine="120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p>
        </w:tc>
      </w:tr>
      <w:tr w:rsidR="00312492">
        <w:trPr>
          <w:trHeight w:val="1252"/>
          <w:jc w:val="center"/>
        </w:trPr>
        <w:tc>
          <w:tcPr>
            <w:tcW w:w="1152" w:type="dxa"/>
            <w:vAlign w:val="center"/>
          </w:tcPr>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969" w:type="dxa"/>
          </w:tcPr>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拟同意。</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审核人：</w:t>
            </w:r>
            <w:r>
              <w:rPr>
                <w:rFonts w:ascii="Times New Roman" w:eastAsia="仿宋_GB2312" w:hAnsi="Times New Roman" w:cs="Times New Roman"/>
                <w:sz w:val="24"/>
                <w:szCs w:val="24"/>
                <w:u w:val="single"/>
              </w:rPr>
              <w:t>×××</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p>
        </w:tc>
      </w:tr>
      <w:tr w:rsidR="00312492">
        <w:trPr>
          <w:trHeight w:val="1212"/>
          <w:jc w:val="center"/>
        </w:trPr>
        <w:tc>
          <w:tcPr>
            <w:tcW w:w="1152" w:type="dxa"/>
            <w:vAlign w:val="center"/>
          </w:tcPr>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969" w:type="dxa"/>
          </w:tcPr>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审批人：</w:t>
            </w:r>
            <w:r>
              <w:rPr>
                <w:rFonts w:ascii="Times New Roman" w:eastAsia="仿宋_GB2312" w:hAnsi="Times New Roman" w:cs="Times New Roman"/>
                <w:sz w:val="24"/>
                <w:szCs w:val="24"/>
                <w:u w:val="single"/>
              </w:rPr>
              <w:t>×××</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p>
        </w:tc>
      </w:tr>
    </w:tbl>
    <w:p w:rsidR="00312492" w:rsidRDefault="00312492">
      <w:pPr>
        <w:spacing w:line="299" w:lineRule="exac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spacing w:line="560" w:lineRule="exact"/>
        <w:jc w:val="both"/>
        <w:outlineLvl w:val="0"/>
        <w:rPr>
          <w:rFonts w:ascii="Times New Roman" w:eastAsia="黑体" w:hAnsi="Times New Roman" w:cs="Times New Roman"/>
          <w:b/>
          <w:kern w:val="2"/>
          <w:sz w:val="32"/>
          <w:szCs w:val="32"/>
        </w:rPr>
      </w:pPr>
      <w:bookmarkStart w:id="3" w:name="_Toc30748"/>
      <w:r>
        <w:rPr>
          <w:rFonts w:ascii="Times New Roman" w:eastAsia="黑体" w:hAnsi="Times New Roman" w:cs="Times New Roman"/>
          <w:b/>
          <w:kern w:val="2"/>
          <w:sz w:val="32"/>
          <w:szCs w:val="32"/>
        </w:rPr>
        <w:lastRenderedPageBreak/>
        <w:t xml:space="preserve">2  </w:t>
      </w:r>
      <w:bookmarkStart w:id="4" w:name="现场检查方案"/>
      <w:r>
        <w:rPr>
          <w:rFonts w:ascii="Times New Roman" w:eastAsia="黑体" w:hAnsi="Times New Roman" w:cs="Times New Roman"/>
          <w:b/>
          <w:kern w:val="2"/>
          <w:sz w:val="32"/>
          <w:szCs w:val="32"/>
        </w:rPr>
        <w:t>现场检查方案</w:t>
      </w:r>
      <w:bookmarkEnd w:id="3"/>
      <w:bookmarkEnd w:id="4"/>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033" style="position:absolute;left:0;text-align:left;z-index:251763712;mso-position-horizontal:center;mso-position-vertical-relative:page;mso-width-relative:page;mso-height-relative:page" from="0,155.9pt" to="458.35pt,155.95pt" strokeweight="3pt">
            <v:stroke linestyle="thinThin"/>
            <w10:wrap anchory="page"/>
          </v:line>
        </w:pict>
      </w:r>
      <w:r>
        <w:rPr>
          <w:rFonts w:ascii="Times New Roman" w:eastAsia="华文中宋" w:hAnsi="Times New Roman" w:cs="Times New Roman"/>
          <w:b/>
          <w:sz w:val="44"/>
          <w:szCs w:val="44"/>
        </w:rPr>
        <w:t>现场检查方案</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）应急检查〔</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9"/>
        <w:gridCol w:w="3354"/>
        <w:gridCol w:w="1396"/>
        <w:gridCol w:w="2353"/>
      </w:tblGrid>
      <w:tr w:rsidR="00312492">
        <w:trPr>
          <w:trHeight w:val="90"/>
          <w:jc w:val="center"/>
        </w:trPr>
        <w:tc>
          <w:tcPr>
            <w:tcW w:w="1569" w:type="dxa"/>
            <w:vAlign w:val="center"/>
          </w:tcPr>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被检查单位</w:t>
            </w:r>
          </w:p>
        </w:tc>
        <w:tc>
          <w:tcPr>
            <w:tcW w:w="7103" w:type="dxa"/>
            <w:gridSpan w:val="3"/>
            <w:vAlign w:val="center"/>
          </w:tcPr>
          <w:p w:rsidR="00312492" w:rsidRDefault="00312492">
            <w:pPr>
              <w:spacing w:line="500" w:lineRule="exact"/>
              <w:jc w:val="center"/>
              <w:rPr>
                <w:rFonts w:ascii="Times New Roman" w:eastAsia="仿宋_GB2312" w:hAnsi="Times New Roman" w:cs="Times New Roman"/>
                <w:sz w:val="24"/>
                <w:szCs w:val="24"/>
              </w:rPr>
            </w:pPr>
          </w:p>
        </w:tc>
      </w:tr>
      <w:tr w:rsidR="00312492">
        <w:trPr>
          <w:trHeight w:val="518"/>
          <w:jc w:val="center"/>
        </w:trPr>
        <w:tc>
          <w:tcPr>
            <w:tcW w:w="1569" w:type="dxa"/>
            <w:vAlign w:val="center"/>
          </w:tcPr>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7103" w:type="dxa"/>
            <w:gridSpan w:val="3"/>
            <w:vAlign w:val="center"/>
          </w:tcPr>
          <w:p w:rsidR="00312492" w:rsidRDefault="00312492">
            <w:pPr>
              <w:spacing w:line="500" w:lineRule="exact"/>
              <w:jc w:val="center"/>
              <w:rPr>
                <w:rFonts w:ascii="Times New Roman" w:eastAsia="仿宋_GB2312" w:hAnsi="Times New Roman" w:cs="Times New Roman"/>
                <w:sz w:val="24"/>
                <w:szCs w:val="24"/>
              </w:rPr>
            </w:pPr>
          </w:p>
        </w:tc>
      </w:tr>
      <w:tr w:rsidR="00312492">
        <w:trPr>
          <w:trHeight w:val="481"/>
          <w:jc w:val="center"/>
        </w:trPr>
        <w:tc>
          <w:tcPr>
            <w:tcW w:w="1569" w:type="dxa"/>
            <w:vAlign w:val="center"/>
          </w:tcPr>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p>
        </w:tc>
        <w:tc>
          <w:tcPr>
            <w:tcW w:w="3354" w:type="dxa"/>
            <w:vAlign w:val="center"/>
          </w:tcPr>
          <w:p w:rsidR="00312492" w:rsidRDefault="00312492">
            <w:pPr>
              <w:spacing w:line="500" w:lineRule="exact"/>
              <w:jc w:val="center"/>
              <w:rPr>
                <w:rFonts w:ascii="Times New Roman" w:eastAsia="仿宋_GB2312" w:hAnsi="Times New Roman" w:cs="Times New Roman"/>
                <w:sz w:val="24"/>
                <w:szCs w:val="24"/>
              </w:rPr>
            </w:pPr>
          </w:p>
        </w:tc>
        <w:tc>
          <w:tcPr>
            <w:tcW w:w="1396" w:type="dxa"/>
            <w:vAlign w:val="center"/>
          </w:tcPr>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所属行业</w:t>
            </w:r>
          </w:p>
        </w:tc>
        <w:tc>
          <w:tcPr>
            <w:tcW w:w="2353" w:type="dxa"/>
            <w:vAlign w:val="center"/>
          </w:tcPr>
          <w:p w:rsidR="00312492" w:rsidRDefault="00312492">
            <w:pPr>
              <w:spacing w:line="500" w:lineRule="exact"/>
              <w:jc w:val="center"/>
              <w:rPr>
                <w:rFonts w:ascii="Times New Roman" w:eastAsia="仿宋_GB2312" w:hAnsi="Times New Roman" w:cs="Times New Roman"/>
                <w:sz w:val="24"/>
                <w:szCs w:val="24"/>
              </w:rPr>
            </w:pPr>
          </w:p>
        </w:tc>
      </w:tr>
      <w:tr w:rsidR="00312492">
        <w:trPr>
          <w:trHeight w:val="530"/>
          <w:jc w:val="center"/>
        </w:trPr>
        <w:tc>
          <w:tcPr>
            <w:tcW w:w="1569" w:type="dxa"/>
            <w:vAlign w:val="center"/>
          </w:tcPr>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检查时间</w:t>
            </w:r>
          </w:p>
        </w:tc>
        <w:tc>
          <w:tcPr>
            <w:tcW w:w="7103" w:type="dxa"/>
            <w:gridSpan w:val="3"/>
            <w:vAlign w:val="center"/>
          </w:tcPr>
          <w:p w:rsidR="00312492" w:rsidRDefault="00312492">
            <w:pPr>
              <w:spacing w:line="500" w:lineRule="exact"/>
              <w:jc w:val="center"/>
              <w:rPr>
                <w:rFonts w:ascii="Times New Roman" w:eastAsia="仿宋_GB2312" w:hAnsi="Times New Roman" w:cs="Times New Roman"/>
                <w:sz w:val="24"/>
                <w:szCs w:val="24"/>
              </w:rPr>
            </w:pPr>
          </w:p>
        </w:tc>
      </w:tr>
      <w:tr w:rsidR="00312492">
        <w:trPr>
          <w:trHeight w:val="352"/>
          <w:jc w:val="center"/>
        </w:trPr>
        <w:tc>
          <w:tcPr>
            <w:tcW w:w="1569" w:type="dxa"/>
            <w:vAlign w:val="center"/>
          </w:tcPr>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行政执法</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人员</w:t>
            </w:r>
          </w:p>
        </w:tc>
        <w:tc>
          <w:tcPr>
            <w:tcW w:w="7103" w:type="dxa"/>
            <w:gridSpan w:val="3"/>
            <w:vAlign w:val="center"/>
          </w:tcPr>
          <w:p w:rsidR="00312492" w:rsidRDefault="00312492">
            <w:pPr>
              <w:spacing w:line="500" w:lineRule="exact"/>
              <w:jc w:val="center"/>
              <w:rPr>
                <w:rFonts w:ascii="Times New Roman" w:eastAsia="仿宋_GB2312" w:hAnsi="Times New Roman" w:cs="Times New Roman"/>
                <w:sz w:val="24"/>
                <w:szCs w:val="24"/>
              </w:rPr>
            </w:pPr>
          </w:p>
        </w:tc>
      </w:tr>
      <w:tr w:rsidR="00312492">
        <w:trPr>
          <w:trHeight w:val="1099"/>
          <w:jc w:val="center"/>
        </w:trPr>
        <w:tc>
          <w:tcPr>
            <w:tcW w:w="1569" w:type="dxa"/>
            <w:vAlign w:val="center"/>
          </w:tcPr>
          <w:p w:rsidR="00312492" w:rsidRDefault="0027597F">
            <w:pPr>
              <w:spacing w:line="5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检查内容</w:t>
            </w:r>
          </w:p>
        </w:tc>
        <w:tc>
          <w:tcPr>
            <w:tcW w:w="7103" w:type="dxa"/>
            <w:gridSpan w:val="3"/>
            <w:vAlign w:val="center"/>
          </w:tcPr>
          <w:p w:rsidR="00312492" w:rsidRDefault="00312492">
            <w:pPr>
              <w:spacing w:line="500" w:lineRule="exact"/>
              <w:jc w:val="center"/>
              <w:rPr>
                <w:rFonts w:ascii="Times New Roman" w:eastAsia="仿宋_GB2312" w:hAnsi="Times New Roman" w:cs="Times New Roman"/>
                <w:color w:val="000000"/>
                <w:sz w:val="24"/>
                <w:szCs w:val="24"/>
              </w:rPr>
            </w:pPr>
          </w:p>
        </w:tc>
      </w:tr>
      <w:tr w:rsidR="00312492">
        <w:trPr>
          <w:trHeight w:val="968"/>
          <w:jc w:val="center"/>
        </w:trPr>
        <w:tc>
          <w:tcPr>
            <w:tcW w:w="1569" w:type="dxa"/>
            <w:vAlign w:val="center"/>
          </w:tcPr>
          <w:p w:rsidR="00312492" w:rsidRDefault="0027597F">
            <w:pPr>
              <w:spacing w:line="500" w:lineRule="exact"/>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检查方式</w:t>
            </w:r>
          </w:p>
        </w:tc>
        <w:tc>
          <w:tcPr>
            <w:tcW w:w="3354" w:type="dxa"/>
            <w:vAlign w:val="center"/>
          </w:tcPr>
          <w:p w:rsidR="00312492" w:rsidRDefault="00312492">
            <w:pPr>
              <w:spacing w:line="500" w:lineRule="exact"/>
              <w:jc w:val="both"/>
              <w:rPr>
                <w:rFonts w:ascii="Times New Roman" w:eastAsia="仿宋_GB2312" w:hAnsi="Times New Roman" w:cs="Times New Roman"/>
                <w:color w:val="000000" w:themeColor="text1"/>
                <w:sz w:val="24"/>
                <w:szCs w:val="24"/>
                <w:u w:val="single"/>
              </w:rPr>
            </w:pPr>
          </w:p>
        </w:tc>
        <w:tc>
          <w:tcPr>
            <w:tcW w:w="1396" w:type="dxa"/>
            <w:vAlign w:val="center"/>
          </w:tcPr>
          <w:p w:rsidR="00312492" w:rsidRDefault="0027597F">
            <w:pPr>
              <w:spacing w:line="500" w:lineRule="exact"/>
              <w:jc w:val="center"/>
              <w:rPr>
                <w:rFonts w:ascii="Times New Roman" w:eastAsia="仿宋_GB2312" w:hAnsi="Times New Roman" w:cs="Times New Roman"/>
                <w:color w:val="000000" w:themeColor="text1"/>
                <w:sz w:val="24"/>
                <w:szCs w:val="24"/>
                <w:u w:val="single"/>
              </w:rPr>
            </w:pPr>
            <w:r>
              <w:rPr>
                <w:rFonts w:ascii="Times New Roman" w:eastAsia="仿宋_GB2312" w:hAnsi="Times New Roman" w:cs="Times New Roman"/>
                <w:color w:val="000000" w:themeColor="text1"/>
                <w:sz w:val="24"/>
                <w:szCs w:val="24"/>
              </w:rPr>
              <w:t>检查形式</w:t>
            </w:r>
          </w:p>
        </w:tc>
        <w:tc>
          <w:tcPr>
            <w:tcW w:w="2353" w:type="dxa"/>
            <w:vAlign w:val="center"/>
          </w:tcPr>
          <w:p w:rsidR="00312492" w:rsidRDefault="00312492">
            <w:pPr>
              <w:spacing w:line="500" w:lineRule="exact"/>
              <w:jc w:val="both"/>
              <w:rPr>
                <w:rFonts w:ascii="Times New Roman" w:eastAsia="仿宋_GB2312" w:hAnsi="Times New Roman" w:cs="Times New Roman"/>
                <w:b/>
                <w:bCs/>
                <w:color w:val="000000" w:themeColor="text1"/>
                <w:sz w:val="24"/>
                <w:szCs w:val="24"/>
                <w:u w:val="single"/>
              </w:rPr>
            </w:pPr>
          </w:p>
        </w:tc>
      </w:tr>
      <w:tr w:rsidR="00312492">
        <w:trPr>
          <w:trHeight w:val="968"/>
          <w:jc w:val="center"/>
        </w:trPr>
        <w:tc>
          <w:tcPr>
            <w:tcW w:w="1569" w:type="dxa"/>
            <w:vAlign w:val="center"/>
          </w:tcPr>
          <w:p w:rsidR="00312492" w:rsidRDefault="0027597F">
            <w:pPr>
              <w:spacing w:line="500" w:lineRule="exact"/>
              <w:jc w:val="center"/>
              <w:rPr>
                <w:rFonts w:ascii="Times New Roman" w:eastAsia="仿宋_GB2312" w:hAnsi="Times New Roman" w:cs="Times New Roman"/>
                <w:sz w:val="24"/>
                <w:szCs w:val="24"/>
                <w:highlight w:val="yellow"/>
              </w:rPr>
            </w:pPr>
            <w:r>
              <w:rPr>
                <w:rFonts w:ascii="Times New Roman" w:eastAsia="仿宋_GB2312" w:hAnsi="Times New Roman" w:cs="Times New Roman"/>
                <w:sz w:val="24"/>
                <w:szCs w:val="24"/>
              </w:rPr>
              <w:t>审核意见</w:t>
            </w:r>
          </w:p>
        </w:tc>
        <w:tc>
          <w:tcPr>
            <w:tcW w:w="7103" w:type="dxa"/>
            <w:gridSpan w:val="3"/>
            <w:vAlign w:val="center"/>
          </w:tcPr>
          <w:p w:rsidR="00312492" w:rsidRDefault="00312492">
            <w:pPr>
              <w:spacing w:line="500" w:lineRule="exact"/>
              <w:ind w:firstLineChars="200" w:firstLine="440"/>
              <w:rPr>
                <w:rFonts w:ascii="Times New Roman" w:eastAsia="仿宋_GB2312" w:hAnsi="Times New Roman" w:cs="Times New Roman"/>
                <w:highlight w:val="yellow"/>
              </w:rPr>
            </w:pP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审核人：</w:t>
            </w:r>
          </w:p>
          <w:p w:rsidR="00312492" w:rsidRDefault="0027597F">
            <w:pPr>
              <w:spacing w:line="500" w:lineRule="exact"/>
              <w:rPr>
                <w:rFonts w:ascii="Times New Roman" w:eastAsia="仿宋_GB2312" w:hAnsi="Times New Roman" w:cs="Times New Roman"/>
                <w:sz w:val="24"/>
                <w:szCs w:val="24"/>
                <w:highlight w:val="yellow"/>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968"/>
          <w:jc w:val="center"/>
        </w:trPr>
        <w:tc>
          <w:tcPr>
            <w:tcW w:w="1569" w:type="dxa"/>
            <w:vAlign w:val="center"/>
          </w:tcPr>
          <w:p w:rsidR="00312492" w:rsidRDefault="0027597F">
            <w:pPr>
              <w:spacing w:line="500" w:lineRule="exact"/>
              <w:jc w:val="center"/>
              <w:rPr>
                <w:rFonts w:ascii="Times New Roman" w:eastAsia="仿宋_GB2312" w:hAnsi="Times New Roman" w:cs="Times New Roman"/>
                <w:sz w:val="24"/>
                <w:szCs w:val="24"/>
                <w:highlight w:val="yellow"/>
              </w:rPr>
            </w:pPr>
            <w:r>
              <w:rPr>
                <w:rFonts w:ascii="Times New Roman" w:eastAsia="仿宋_GB2312" w:hAnsi="Times New Roman" w:cs="Times New Roman"/>
                <w:sz w:val="24"/>
                <w:szCs w:val="24"/>
              </w:rPr>
              <w:t>审批意见</w:t>
            </w:r>
          </w:p>
        </w:tc>
        <w:tc>
          <w:tcPr>
            <w:tcW w:w="7103" w:type="dxa"/>
            <w:gridSpan w:val="3"/>
            <w:vAlign w:val="center"/>
          </w:tcPr>
          <w:p w:rsidR="00312492" w:rsidRDefault="00312492">
            <w:pPr>
              <w:spacing w:line="500" w:lineRule="exact"/>
              <w:rPr>
                <w:rFonts w:ascii="Times New Roman" w:hAnsi="Times New Roman" w:cs="Times New Roman"/>
                <w:highlight w:val="yellow"/>
              </w:rPr>
            </w:pP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审批人：</w:t>
            </w:r>
          </w:p>
          <w:p w:rsidR="00312492" w:rsidRDefault="0027597F">
            <w:pPr>
              <w:spacing w:line="500" w:lineRule="exact"/>
              <w:rPr>
                <w:rFonts w:ascii="Times New Roman" w:eastAsia="仿宋_GB2312" w:hAnsi="Times New Roman" w:cs="Times New Roman"/>
                <w:sz w:val="24"/>
                <w:szCs w:val="24"/>
                <w:highlight w:val="yellow"/>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856"/>
          <w:jc w:val="center"/>
        </w:trPr>
        <w:tc>
          <w:tcPr>
            <w:tcW w:w="1569" w:type="dxa"/>
            <w:vAlign w:val="center"/>
          </w:tcPr>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c>
          <w:tcPr>
            <w:tcW w:w="7103" w:type="dxa"/>
            <w:gridSpan w:val="3"/>
            <w:vAlign w:val="center"/>
          </w:tcPr>
          <w:p w:rsidR="00312492" w:rsidRDefault="00312492">
            <w:pPr>
              <w:spacing w:line="500" w:lineRule="exact"/>
              <w:jc w:val="center"/>
              <w:rPr>
                <w:rFonts w:ascii="Times New Roman" w:eastAsia="仿宋_GB2312" w:hAnsi="Times New Roman" w:cs="Times New Roman"/>
                <w:sz w:val="24"/>
                <w:szCs w:val="24"/>
              </w:rPr>
            </w:pPr>
          </w:p>
        </w:tc>
      </w:tr>
    </w:tbl>
    <w:p w:rsidR="00312492" w:rsidRDefault="00312492">
      <w:pPr>
        <w:pStyle w:val="a5"/>
        <w:spacing w:line="580" w:lineRule="exact"/>
        <w:ind w:firstLineChars="200" w:firstLine="560"/>
        <w:jc w:val="both"/>
        <w:rPr>
          <w:rFonts w:ascii="Times New Roman" w:eastAsia="仿宋_GB2312" w:hAnsi="Times New Roman" w:cs="Times New Roman"/>
          <w:sz w:val="28"/>
          <w:szCs w:val="28"/>
        </w:rPr>
      </w:pPr>
    </w:p>
    <w:p w:rsidR="00312492" w:rsidRDefault="00312492">
      <w:pPr>
        <w:pStyle w:val="a5"/>
        <w:spacing w:line="580" w:lineRule="exact"/>
        <w:ind w:firstLineChars="200" w:firstLine="560"/>
        <w:jc w:val="both"/>
        <w:rPr>
          <w:rFonts w:ascii="Times New Roman" w:eastAsia="仿宋_GB2312" w:hAnsi="Times New Roman" w:cs="Times New Roman"/>
          <w:sz w:val="28"/>
          <w:szCs w:val="28"/>
        </w:rPr>
      </w:pPr>
    </w:p>
    <w:p w:rsidR="00312492" w:rsidRDefault="00312492">
      <w:pPr>
        <w:pStyle w:val="a5"/>
        <w:spacing w:line="580" w:lineRule="exact"/>
        <w:ind w:firstLineChars="200" w:firstLine="560"/>
        <w:jc w:val="both"/>
        <w:rPr>
          <w:rFonts w:ascii="Times New Roman" w:eastAsia="仿宋_GB2312" w:hAnsi="Times New Roman" w:cs="Times New Roman"/>
          <w:sz w:val="28"/>
          <w:szCs w:val="28"/>
        </w:rPr>
      </w:pP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《现场检查方案》是依据监督检查计划制作的，载明检查对象、检查方式、检查时间、检查地点、检查内容和检查人员组成等信息的一种执法文书，是检查人员现场检查的基本依据。</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）被检查单位基本信息。根据拟开展检查的单位具体情况如实填写。</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）检查时间填写拟开展监督检查的日期。</w:t>
      </w:r>
    </w:p>
    <w:p w:rsidR="00312492" w:rsidRDefault="0027597F">
      <w:pPr>
        <w:pStyle w:val="10"/>
        <w:tabs>
          <w:tab w:val="left" w:pos="1986"/>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）检查内容。根据检查需要，按照统筹兼顾，突出重点，量力而行的原则，按计划、分类别，选择明确检查内容。</w:t>
      </w:r>
    </w:p>
    <w:p w:rsidR="00312492" w:rsidRDefault="0027597F">
      <w:pPr>
        <w:pStyle w:val="10"/>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bookmarkStart w:id="5" w:name="_Hlk79217296"/>
      <w:r>
        <w:rPr>
          <w:rFonts w:ascii="Times New Roman" w:eastAsia="仿宋_GB2312" w:hAnsi="Times New Roman" w:cs="Times New Roman"/>
          <w:sz w:val="28"/>
          <w:szCs w:val="28"/>
        </w:rPr>
        <w:t>4</w:t>
      </w:r>
      <w:r>
        <w:rPr>
          <w:rFonts w:ascii="Times New Roman" w:eastAsia="仿宋_GB2312" w:hAnsi="Times New Roman" w:cs="Times New Roman"/>
          <w:sz w:val="28"/>
          <w:szCs w:val="28"/>
        </w:rPr>
        <w:t>）检查方式。根据实际情况，填写现场检查、资料检查、现场和资料检查、其他。</w:t>
      </w:r>
    </w:p>
    <w:p w:rsidR="00312492" w:rsidRDefault="0027597F">
      <w:pPr>
        <w:pStyle w:val="10"/>
        <w:tabs>
          <w:tab w:val="left" w:pos="1975"/>
        </w:tabs>
        <w:spacing w:line="580" w:lineRule="exact"/>
        <w:ind w:left="0" w:firstLineChars="200" w:firstLine="560"/>
        <w:jc w:val="both"/>
        <w:rPr>
          <w:rFonts w:ascii="Times New Roman" w:eastAsia="仿宋_GB2312" w:hAnsi="Times New Roman" w:cs="Times New Roman"/>
          <w:color w:val="FF0000"/>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）检查形式。填写计划检查、专项检查、四</w:t>
      </w:r>
      <w:proofErr w:type="gramStart"/>
      <w:r>
        <w:rPr>
          <w:rFonts w:ascii="Times New Roman" w:eastAsia="仿宋_GB2312" w:hAnsi="Times New Roman" w:cs="Times New Roman"/>
          <w:sz w:val="28"/>
          <w:szCs w:val="28"/>
        </w:rPr>
        <w:t>不两直</w:t>
      </w:r>
      <w:proofErr w:type="gramEnd"/>
      <w:r>
        <w:rPr>
          <w:rFonts w:ascii="Times New Roman" w:eastAsia="仿宋_GB2312" w:hAnsi="Times New Roman" w:cs="Times New Roman"/>
          <w:sz w:val="28"/>
          <w:szCs w:val="28"/>
        </w:rPr>
        <w:t>抽查、举报核查、联合检查、双随机检查、其他。</w:t>
      </w:r>
      <w:bookmarkEnd w:id="5"/>
    </w:p>
    <w:p w:rsidR="00312492" w:rsidRDefault="0027597F">
      <w:pPr>
        <w:pStyle w:val="10"/>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）审核意见。由监督检查带队负责人负责审核并签署意见。</w:t>
      </w:r>
    </w:p>
    <w:p w:rsidR="00312492" w:rsidRDefault="0027597F">
      <w:pPr>
        <w:pStyle w:val="10"/>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7</w:t>
      </w:r>
      <w:r>
        <w:rPr>
          <w:rFonts w:ascii="Times New Roman" w:eastAsia="仿宋_GB2312" w:hAnsi="Times New Roman" w:cs="Times New Roman"/>
          <w:sz w:val="28"/>
          <w:szCs w:val="28"/>
        </w:rPr>
        <w:t>）审批意见。由所在应急管理部门有关负责人审批并签署意见。</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0"/>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）监督检查方案应当涵盖被检查对象的名称、类型等基本信息，监督检查的方式和重点内容以及行政执法人员的组成以及其他应当明确的情况，并按规定归档保存。</w:t>
      </w:r>
    </w:p>
    <w:p w:rsidR="00312492" w:rsidRDefault="0027597F">
      <w:pPr>
        <w:pStyle w:val="10"/>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）制作时，监督检查带队负责人应当组织参加检查人员讨论研究，编制检查方案，细化检查具体事项和内容。制作完成后，按照规定审批。</w:t>
      </w:r>
    </w:p>
    <w:p w:rsidR="00312492" w:rsidRDefault="00312492">
      <w:pPr>
        <w:spacing w:line="58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035" style="position:absolute;left:0;text-align:left;z-index:251814912;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rPr>
        <w:t>现场检查方案</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）应急检查〔</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bl>
      <w:tblPr>
        <w:tblW w:w="96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80"/>
        <w:gridCol w:w="2821"/>
        <w:gridCol w:w="1349"/>
        <w:gridCol w:w="3067"/>
      </w:tblGrid>
      <w:tr w:rsidR="00312492">
        <w:trPr>
          <w:trHeight w:val="90"/>
          <w:jc w:val="center"/>
        </w:trPr>
        <w:tc>
          <w:tcPr>
            <w:tcW w:w="2380" w:type="dxa"/>
            <w:vAlign w:val="center"/>
          </w:tcPr>
          <w:p w:rsidR="00312492" w:rsidRDefault="0027597F">
            <w:pPr>
              <w:pStyle w:val="TableParagraph"/>
              <w:spacing w:before="71"/>
              <w:ind w:left="143" w:right="1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被检查单位</w:t>
            </w:r>
          </w:p>
        </w:tc>
        <w:tc>
          <w:tcPr>
            <w:tcW w:w="7237" w:type="dxa"/>
            <w:gridSpan w:val="3"/>
            <w:vAlign w:val="center"/>
          </w:tcPr>
          <w:p w:rsidR="00312492" w:rsidRDefault="0027597F">
            <w:pPr>
              <w:pStyle w:val="TableParagraph"/>
              <w:spacing w:before="71"/>
              <w:ind w:left="10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有限公司</w:t>
            </w:r>
          </w:p>
        </w:tc>
      </w:tr>
      <w:tr w:rsidR="00312492">
        <w:trPr>
          <w:trHeight w:val="90"/>
          <w:jc w:val="center"/>
        </w:trPr>
        <w:tc>
          <w:tcPr>
            <w:tcW w:w="2380" w:type="dxa"/>
            <w:vAlign w:val="center"/>
          </w:tcPr>
          <w:p w:rsidR="00312492" w:rsidRDefault="0027597F">
            <w:pPr>
              <w:pStyle w:val="TableParagraph"/>
              <w:spacing w:before="74"/>
              <w:ind w:left="143" w:right="1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7237" w:type="dxa"/>
            <w:gridSpan w:val="3"/>
            <w:vAlign w:val="center"/>
          </w:tcPr>
          <w:p w:rsidR="00312492" w:rsidRDefault="0027597F">
            <w:pPr>
              <w:pStyle w:val="TableParagraph"/>
              <w:spacing w:before="74"/>
              <w:ind w:left="10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街</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r>
      <w:tr w:rsidR="00312492">
        <w:trPr>
          <w:trHeight w:val="90"/>
          <w:jc w:val="center"/>
        </w:trPr>
        <w:tc>
          <w:tcPr>
            <w:tcW w:w="2380" w:type="dxa"/>
            <w:vAlign w:val="center"/>
          </w:tcPr>
          <w:p w:rsidR="00312492" w:rsidRDefault="0027597F">
            <w:pPr>
              <w:pStyle w:val="TableParagraph"/>
              <w:spacing w:before="22"/>
              <w:ind w:left="143" w:right="1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p>
        </w:tc>
        <w:tc>
          <w:tcPr>
            <w:tcW w:w="2821" w:type="dxa"/>
            <w:vAlign w:val="center"/>
          </w:tcPr>
          <w:p w:rsidR="00312492" w:rsidRDefault="0027597F">
            <w:pPr>
              <w:pStyle w:val="TableParagraph"/>
              <w:spacing w:before="22"/>
              <w:ind w:left="10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349" w:type="dxa"/>
            <w:vAlign w:val="center"/>
          </w:tcPr>
          <w:p w:rsidR="00312492" w:rsidRDefault="0027597F">
            <w:pPr>
              <w:pStyle w:val="TableParagraph"/>
              <w:spacing w:before="22"/>
              <w:ind w:left="19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所属行业</w:t>
            </w:r>
          </w:p>
        </w:tc>
        <w:tc>
          <w:tcPr>
            <w:tcW w:w="3067" w:type="dxa"/>
            <w:vAlign w:val="center"/>
          </w:tcPr>
          <w:p w:rsidR="00312492" w:rsidRDefault="0027597F">
            <w:pPr>
              <w:pStyle w:val="TableParagraph"/>
              <w:spacing w:before="22"/>
              <w:ind w:left="109"/>
              <w:jc w:val="center"/>
              <w:rPr>
                <w:rFonts w:ascii="Times New Roman" w:eastAsia="仿宋_GB2312" w:hAnsi="Times New Roman" w:cs="Times New Roman"/>
                <w:sz w:val="24"/>
                <w:szCs w:val="24"/>
              </w:rPr>
            </w:pPr>
            <w:proofErr w:type="gramStart"/>
            <w:r>
              <w:rPr>
                <w:rFonts w:ascii="Times New Roman" w:eastAsia="仿宋_GB2312" w:hAnsi="Times New Roman" w:cs="Times New Roman"/>
                <w:sz w:val="24"/>
                <w:szCs w:val="24"/>
              </w:rPr>
              <w:t>危化品</w:t>
            </w:r>
            <w:proofErr w:type="gramEnd"/>
            <w:r>
              <w:rPr>
                <w:rFonts w:ascii="Times New Roman" w:eastAsia="仿宋_GB2312" w:hAnsi="Times New Roman" w:cs="Times New Roman"/>
                <w:sz w:val="24"/>
                <w:szCs w:val="24"/>
              </w:rPr>
              <w:t>经营企业</w:t>
            </w:r>
          </w:p>
        </w:tc>
      </w:tr>
      <w:tr w:rsidR="00312492">
        <w:trPr>
          <w:trHeight w:val="90"/>
          <w:jc w:val="center"/>
        </w:trPr>
        <w:tc>
          <w:tcPr>
            <w:tcW w:w="2380" w:type="dxa"/>
            <w:vAlign w:val="center"/>
          </w:tcPr>
          <w:p w:rsidR="00312492" w:rsidRDefault="0027597F">
            <w:pPr>
              <w:pStyle w:val="TableParagraph"/>
              <w:spacing w:before="22"/>
              <w:ind w:left="143" w:right="1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检查时间</w:t>
            </w:r>
          </w:p>
        </w:tc>
        <w:tc>
          <w:tcPr>
            <w:tcW w:w="7237" w:type="dxa"/>
            <w:gridSpan w:val="3"/>
            <w:vAlign w:val="center"/>
          </w:tcPr>
          <w:p w:rsidR="00312492" w:rsidRDefault="0027597F">
            <w:pPr>
              <w:pStyle w:val="TableParagraph"/>
              <w:spacing w:before="22"/>
              <w:ind w:left="10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92"/>
          <w:jc w:val="center"/>
        </w:trPr>
        <w:tc>
          <w:tcPr>
            <w:tcW w:w="2380" w:type="dxa"/>
            <w:vAlign w:val="center"/>
          </w:tcPr>
          <w:p w:rsidR="00312492" w:rsidRDefault="0027597F">
            <w:pPr>
              <w:pStyle w:val="TableParagraph"/>
              <w:spacing w:before="1"/>
              <w:ind w:left="143" w:right="1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行政执法人员</w:t>
            </w:r>
          </w:p>
        </w:tc>
        <w:tc>
          <w:tcPr>
            <w:tcW w:w="7237" w:type="dxa"/>
            <w:gridSpan w:val="3"/>
            <w:vAlign w:val="center"/>
          </w:tcPr>
          <w:p w:rsidR="00312492" w:rsidRDefault="0027597F">
            <w:pPr>
              <w:pStyle w:val="TableParagraph"/>
              <w:spacing w:before="157"/>
              <w:ind w:left="10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p>
        </w:tc>
      </w:tr>
      <w:tr w:rsidR="00312492">
        <w:trPr>
          <w:trHeight w:val="4842"/>
          <w:jc w:val="center"/>
        </w:trPr>
        <w:tc>
          <w:tcPr>
            <w:tcW w:w="2380" w:type="dxa"/>
            <w:vAlign w:val="center"/>
          </w:tcPr>
          <w:p w:rsidR="00312492" w:rsidRDefault="0027597F">
            <w:pPr>
              <w:pStyle w:val="TableParagraph"/>
              <w:spacing w:before="180"/>
              <w:ind w:left="143" w:right="1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检查内容</w:t>
            </w:r>
          </w:p>
        </w:tc>
        <w:tc>
          <w:tcPr>
            <w:tcW w:w="7237" w:type="dxa"/>
            <w:gridSpan w:val="3"/>
          </w:tcPr>
          <w:p w:rsidR="00312492" w:rsidRDefault="0027597F">
            <w:pPr>
              <w:pStyle w:val="TableParagraph"/>
              <w:tabs>
                <w:tab w:val="left" w:pos="712"/>
              </w:tabs>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生产经营单位的主要负责人是否履行法定的安全生产管理职责。</w:t>
            </w:r>
          </w:p>
          <w:p w:rsidR="00312492" w:rsidRDefault="0027597F">
            <w:pPr>
              <w:pStyle w:val="TableParagraph"/>
              <w:tabs>
                <w:tab w:val="left" w:pos="712"/>
              </w:tabs>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抽查生产经营单位是否按规定制定生产安全事故应急救援预案并按照规定定期组织演练。</w:t>
            </w:r>
          </w:p>
          <w:p w:rsidR="00312492" w:rsidRDefault="0027597F">
            <w:pPr>
              <w:pStyle w:val="TableParagraph"/>
              <w:tabs>
                <w:tab w:val="left" w:pos="712"/>
              </w:tabs>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抽查生产经营单位特种作业人员是否经专门培训取得特种作业操作证上岗作业。</w:t>
            </w:r>
          </w:p>
          <w:p w:rsidR="00312492" w:rsidRDefault="0027597F">
            <w:pPr>
              <w:pStyle w:val="TableParagraph"/>
              <w:tabs>
                <w:tab w:val="left" w:pos="712"/>
              </w:tabs>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4.</w:t>
            </w:r>
            <w:r>
              <w:rPr>
                <w:rFonts w:ascii="Times New Roman" w:eastAsia="仿宋_GB2312" w:hAnsi="Times New Roman" w:cs="Times New Roman"/>
                <w:sz w:val="24"/>
                <w:szCs w:val="24"/>
              </w:rPr>
              <w:t>抽查生产经营单位是否将事故隐患排查治理情况如实记录或者是否向从业人员通报。</w:t>
            </w:r>
          </w:p>
          <w:p w:rsidR="00312492" w:rsidRDefault="0027597F">
            <w:pPr>
              <w:pStyle w:val="TableParagraph"/>
              <w:tabs>
                <w:tab w:val="left" w:pos="712"/>
              </w:tabs>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5.</w:t>
            </w:r>
            <w:r>
              <w:rPr>
                <w:rFonts w:ascii="Times New Roman" w:eastAsia="仿宋_GB2312" w:hAnsi="Times New Roman" w:cs="Times New Roman"/>
                <w:sz w:val="24"/>
                <w:szCs w:val="24"/>
              </w:rPr>
              <w:t>抽查生产经营单位使用易燃易爆稀释剂（如天拿水）清洗设备设施，是否采取有效措施及时清除集聚在地沟、地坑等有限空间内的可燃气体。</w:t>
            </w:r>
          </w:p>
          <w:p w:rsidR="00312492" w:rsidRDefault="0027597F">
            <w:pPr>
              <w:pStyle w:val="TableParagraph"/>
              <w:tabs>
                <w:tab w:val="left" w:pos="712"/>
              </w:tabs>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6.</w:t>
            </w:r>
            <w:r>
              <w:rPr>
                <w:rFonts w:ascii="Times New Roman" w:eastAsia="仿宋_GB2312" w:hAnsi="Times New Roman" w:cs="Times New Roman"/>
                <w:sz w:val="24"/>
                <w:szCs w:val="24"/>
              </w:rPr>
              <w:t>抽查生产经营单位涂装调漆间和喷漆室是否规范设置可燃气体报警装置和防爆电气设备设施。</w:t>
            </w:r>
          </w:p>
          <w:p w:rsidR="00312492" w:rsidRDefault="0027597F">
            <w:pPr>
              <w:pStyle w:val="TableParagraph"/>
              <w:tabs>
                <w:tab w:val="left" w:pos="712"/>
              </w:tabs>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7.</w:t>
            </w:r>
            <w:r>
              <w:rPr>
                <w:rFonts w:ascii="Times New Roman" w:eastAsia="仿宋_GB2312" w:hAnsi="Times New Roman" w:cs="Times New Roman"/>
                <w:sz w:val="24"/>
                <w:szCs w:val="24"/>
              </w:rPr>
              <w:t>抽查生产经营单位是否对有限空间作业场所进行辨识，并设置明显安全警示标志。</w:t>
            </w:r>
          </w:p>
          <w:p w:rsidR="00312492" w:rsidRDefault="0027597F">
            <w:pPr>
              <w:pStyle w:val="TableParagraph"/>
              <w:tabs>
                <w:tab w:val="left" w:pos="712"/>
              </w:tabs>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8.</w:t>
            </w:r>
            <w:r>
              <w:rPr>
                <w:rFonts w:ascii="Times New Roman" w:eastAsia="仿宋_GB2312" w:hAnsi="Times New Roman" w:cs="Times New Roman"/>
                <w:sz w:val="24"/>
                <w:szCs w:val="24"/>
              </w:rPr>
              <w:t>抽查检查当日生产经营单位是否存在危险作业并履行《江苏省安全生产条例》第二十四条的规定。</w:t>
            </w:r>
          </w:p>
        </w:tc>
      </w:tr>
      <w:tr w:rsidR="00312492">
        <w:trPr>
          <w:trHeight w:val="604"/>
          <w:jc w:val="center"/>
        </w:trPr>
        <w:tc>
          <w:tcPr>
            <w:tcW w:w="2380" w:type="dxa"/>
            <w:vAlign w:val="center"/>
          </w:tcPr>
          <w:p w:rsidR="00312492" w:rsidRDefault="0027597F">
            <w:pPr>
              <w:pStyle w:val="TableParagraph"/>
              <w:spacing w:before="1"/>
              <w:ind w:left="143" w:right="133"/>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hint="eastAsia"/>
                <w:color w:val="000000" w:themeColor="text1"/>
                <w:sz w:val="24"/>
                <w:szCs w:val="24"/>
              </w:rPr>
              <w:t>检查方式</w:t>
            </w:r>
          </w:p>
        </w:tc>
        <w:tc>
          <w:tcPr>
            <w:tcW w:w="2821" w:type="dxa"/>
            <w:vAlign w:val="center"/>
          </w:tcPr>
          <w:p w:rsidR="00312492" w:rsidRDefault="0027597F">
            <w:pPr>
              <w:pStyle w:val="TableParagraph"/>
              <w:spacing w:before="1"/>
              <w:ind w:left="143" w:right="83"/>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计划检查</w:t>
            </w:r>
          </w:p>
        </w:tc>
        <w:tc>
          <w:tcPr>
            <w:tcW w:w="1349" w:type="dxa"/>
            <w:vAlign w:val="center"/>
          </w:tcPr>
          <w:p w:rsidR="00312492" w:rsidRDefault="0027597F">
            <w:pPr>
              <w:pStyle w:val="TableParagraph"/>
              <w:spacing w:before="1"/>
              <w:ind w:left="143" w:right="83"/>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hint="eastAsia"/>
                <w:color w:val="000000" w:themeColor="text1"/>
                <w:sz w:val="24"/>
                <w:szCs w:val="24"/>
              </w:rPr>
              <w:t>检查形式</w:t>
            </w:r>
          </w:p>
        </w:tc>
        <w:tc>
          <w:tcPr>
            <w:tcW w:w="3067" w:type="dxa"/>
            <w:vAlign w:val="center"/>
          </w:tcPr>
          <w:p w:rsidR="00312492" w:rsidRDefault="0027597F">
            <w:pPr>
              <w:pStyle w:val="TableParagraph"/>
              <w:spacing w:before="1"/>
              <w:ind w:left="143" w:right="83"/>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现场和资料检查</w:t>
            </w:r>
          </w:p>
        </w:tc>
      </w:tr>
      <w:tr w:rsidR="00312492">
        <w:trPr>
          <w:trHeight w:val="764"/>
          <w:jc w:val="center"/>
        </w:trPr>
        <w:tc>
          <w:tcPr>
            <w:tcW w:w="2380" w:type="dxa"/>
            <w:vAlign w:val="center"/>
          </w:tcPr>
          <w:p w:rsidR="00312492" w:rsidRDefault="0027597F">
            <w:pPr>
              <w:pStyle w:val="TableParagraph"/>
              <w:spacing w:before="173"/>
              <w:ind w:left="143" w:right="1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237" w:type="dxa"/>
            <w:gridSpan w:val="3"/>
          </w:tcPr>
          <w:p w:rsidR="00312492" w:rsidRDefault="0027597F">
            <w:pPr>
              <w:pStyle w:val="TableParagraph"/>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拟同意。</w:t>
            </w:r>
          </w:p>
          <w:p w:rsidR="00312492" w:rsidRDefault="0027597F">
            <w:pPr>
              <w:pStyle w:val="TableParagraph"/>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审核人：</w:t>
            </w:r>
            <w:r>
              <w:rPr>
                <w:rFonts w:ascii="Times New Roman" w:eastAsia="仿宋_GB2312" w:hAnsi="Times New Roman" w:cs="Times New Roman"/>
                <w:sz w:val="24"/>
                <w:szCs w:val="24"/>
              </w:rPr>
              <w:t>×××</w:t>
            </w:r>
          </w:p>
          <w:p w:rsidR="00312492" w:rsidRDefault="0027597F">
            <w:pPr>
              <w:pStyle w:val="TableParagraph"/>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83"/>
          <w:jc w:val="center"/>
        </w:trPr>
        <w:tc>
          <w:tcPr>
            <w:tcW w:w="2380" w:type="dxa"/>
            <w:vAlign w:val="center"/>
          </w:tcPr>
          <w:p w:rsidR="00312492" w:rsidRDefault="0027597F">
            <w:pPr>
              <w:pStyle w:val="TableParagraph"/>
              <w:spacing w:before="173"/>
              <w:ind w:left="143" w:right="1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237" w:type="dxa"/>
            <w:gridSpan w:val="3"/>
          </w:tcPr>
          <w:p w:rsidR="00312492" w:rsidRDefault="0027597F">
            <w:pPr>
              <w:pStyle w:val="TableParagraph"/>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pStyle w:val="TableParagraph"/>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审批人：</w:t>
            </w:r>
            <w:r>
              <w:rPr>
                <w:rFonts w:ascii="Times New Roman" w:eastAsia="仿宋_GB2312" w:hAnsi="Times New Roman" w:cs="Times New Roman"/>
                <w:sz w:val="24"/>
                <w:szCs w:val="24"/>
              </w:rPr>
              <w:t>×××</w:t>
            </w:r>
          </w:p>
          <w:p w:rsidR="00312492" w:rsidRDefault="0027597F">
            <w:pPr>
              <w:pStyle w:val="TableParagraph"/>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508"/>
          <w:jc w:val="center"/>
        </w:trPr>
        <w:tc>
          <w:tcPr>
            <w:tcW w:w="2380" w:type="dxa"/>
            <w:vAlign w:val="center"/>
          </w:tcPr>
          <w:p w:rsidR="00312492" w:rsidRDefault="0027597F">
            <w:pPr>
              <w:pStyle w:val="TableParagraph"/>
              <w:ind w:left="143" w:right="1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c>
          <w:tcPr>
            <w:tcW w:w="7237" w:type="dxa"/>
            <w:gridSpan w:val="3"/>
          </w:tcPr>
          <w:p w:rsidR="00312492" w:rsidRDefault="00312492">
            <w:pPr>
              <w:pStyle w:val="TableParagraph"/>
              <w:rPr>
                <w:rFonts w:ascii="Times New Roman" w:eastAsia="仿宋_GB2312" w:hAnsi="Times New Roman" w:cs="Times New Roman"/>
                <w:sz w:val="24"/>
                <w:szCs w:val="24"/>
              </w:rPr>
            </w:pPr>
          </w:p>
        </w:tc>
      </w:tr>
    </w:tbl>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0"/>
          <w:docGrid w:linePitch="1"/>
        </w:sectPr>
      </w:pPr>
    </w:p>
    <w:p w:rsidR="00312492" w:rsidRDefault="0027597F">
      <w:pPr>
        <w:spacing w:line="560" w:lineRule="exact"/>
        <w:jc w:val="both"/>
        <w:outlineLvl w:val="0"/>
        <w:rPr>
          <w:rFonts w:ascii="Times New Roman" w:eastAsia="黑体" w:hAnsi="Times New Roman" w:cs="Times New Roman"/>
          <w:b/>
          <w:kern w:val="2"/>
          <w:sz w:val="32"/>
          <w:szCs w:val="32"/>
        </w:rPr>
      </w:pPr>
      <w:bookmarkStart w:id="6" w:name="_Toc2971"/>
      <w:r>
        <w:rPr>
          <w:rFonts w:ascii="Times New Roman" w:eastAsia="黑体" w:hAnsi="Times New Roman" w:cs="Times New Roman"/>
          <w:b/>
          <w:kern w:val="2"/>
          <w:sz w:val="32"/>
          <w:szCs w:val="32"/>
        </w:rPr>
        <w:lastRenderedPageBreak/>
        <w:t xml:space="preserve">3  </w:t>
      </w:r>
      <w:bookmarkStart w:id="7" w:name="现场检查记录"/>
      <w:bookmarkEnd w:id="7"/>
      <w:r>
        <w:rPr>
          <w:rFonts w:ascii="Times New Roman" w:eastAsia="黑体" w:hAnsi="Times New Roman" w:cs="Times New Roman"/>
          <w:b/>
          <w:kern w:val="2"/>
          <w:sz w:val="32"/>
          <w:szCs w:val="32"/>
        </w:rPr>
        <w:t>现场检查记录</w:t>
      </w:r>
      <w:bookmarkEnd w:id="6"/>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黑体" w:hAnsi="Times New Roman" w:cs="Times New Roman"/>
          <w:sz w:val="32"/>
          <w:szCs w:val="32"/>
        </w:rPr>
      </w:pPr>
      <w:r>
        <w:rPr>
          <w:rFonts w:ascii="Times New Roman" w:eastAsia="华文中宋" w:hAnsi="Times New Roman" w:cs="Times New Roman"/>
          <w:b/>
          <w:sz w:val="44"/>
          <w:szCs w:val="44"/>
        </w:rPr>
        <w:pict>
          <v:line id="_x0000_s1037" style="position:absolute;left:0;text-align:left;z-index:251758592;mso-position-horizontal:center;mso-position-vertical-relative:page;mso-width-relative:page;mso-height-relative:page" from="0,155.9pt" to="458.35pt,155.95pt" strokeweight="3pt">
            <v:stroke linestyle="thinThin"/>
            <w10:wrap anchory="page"/>
          </v:line>
        </w:pict>
      </w:r>
      <w:r>
        <w:rPr>
          <w:rFonts w:ascii="Times New Roman" w:eastAsia="华文中宋" w:hAnsi="Times New Roman" w:cs="Times New Roman"/>
          <w:b/>
          <w:sz w:val="44"/>
          <w:szCs w:val="44"/>
        </w:rPr>
        <w:t xml:space="preserve"> </w:t>
      </w:r>
      <w:r>
        <w:rPr>
          <w:rFonts w:ascii="Times New Roman" w:eastAsia="华文中宋" w:hAnsi="Times New Roman" w:cs="Times New Roman"/>
          <w:b/>
          <w:sz w:val="44"/>
          <w:szCs w:val="44"/>
        </w:rPr>
        <w:t>现场检查记录</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应急现记〔</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adjustRightInd w:val="0"/>
        <w:snapToGrid w:val="0"/>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被检查单位</w:t>
      </w:r>
      <w:r>
        <w:rPr>
          <w:rFonts w:ascii="Times New Roman" w:eastAsia="仿宋_GB2312" w:hAnsi="Times New Roman" w:cs="Times New Roman"/>
          <w:sz w:val="24"/>
          <w:szCs w:val="24"/>
          <w:u w:val="single"/>
        </w:rPr>
        <w:t xml:space="preserve">                                                                           </w:t>
      </w:r>
    </w:p>
    <w:p w:rsidR="00312492" w:rsidRDefault="0027597F">
      <w:pPr>
        <w:adjustRightInd w:val="0"/>
        <w:snapToGrid w:val="0"/>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r>
        <w:rPr>
          <w:rFonts w:ascii="Times New Roman" w:eastAsia="仿宋_GB2312" w:hAnsi="Times New Roman" w:cs="Times New Roman"/>
          <w:sz w:val="24"/>
          <w:szCs w:val="24"/>
          <w:u w:val="single"/>
        </w:rPr>
        <w:t xml:space="preserve">                                                                                     </w:t>
      </w:r>
    </w:p>
    <w:p w:rsidR="00312492" w:rsidRDefault="0027597F">
      <w:pPr>
        <w:adjustRightInd w:val="0"/>
        <w:snapToGrid w:val="0"/>
        <w:spacing w:line="4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法定代表人（负责人）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adjustRightInd w:val="0"/>
        <w:snapToGrid w:val="0"/>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检查场所</w:t>
      </w:r>
      <w:r>
        <w:rPr>
          <w:rFonts w:ascii="Times New Roman" w:eastAsia="仿宋_GB2312" w:hAnsi="Times New Roman" w:cs="Times New Roman"/>
          <w:sz w:val="24"/>
          <w:szCs w:val="24"/>
          <w:u w:val="single"/>
        </w:rPr>
        <w:t xml:space="preserve">                                                                              </w:t>
      </w:r>
    </w:p>
    <w:p w:rsidR="00312492" w:rsidRDefault="0027597F">
      <w:pPr>
        <w:adjustRightInd w:val="0"/>
        <w:snapToGrid w:val="0"/>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检查时间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w:t>
      </w:r>
    </w:p>
    <w:p w:rsidR="00312492" w:rsidRDefault="0027597F">
      <w:pPr>
        <w:tabs>
          <w:tab w:val="left" w:pos="1100"/>
        </w:tabs>
        <w:adjustRightInd w:val="0"/>
        <w:snapToGrid w:val="0"/>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我们是</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行政执法人员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，证件号码为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，这是我们的证件（出示证件）。现依法对你</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单位进行现场检查，请予以配合。</w:t>
      </w:r>
    </w:p>
    <w:p w:rsidR="00312492" w:rsidRDefault="0027597F">
      <w:pPr>
        <w:spacing w:line="52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检查情况：</w:t>
      </w: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312492">
      <w:pPr>
        <w:rPr>
          <w:rFonts w:ascii="Times New Roman" w:eastAsia="仿宋_GB2312" w:hAnsi="Times New Roman" w:cs="Times New Roman"/>
          <w:sz w:val="24"/>
          <w:szCs w:val="24"/>
          <w:u w:val="single"/>
        </w:rPr>
      </w:pP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检查人员（签名）：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spacing w:line="4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被检查单位现场负责人（签署确认意见并签名）：</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 xml:space="preserve"> </w:t>
      </w:r>
    </w:p>
    <w:p w:rsidR="00312492" w:rsidRDefault="00312492">
      <w:pPr>
        <w:rPr>
          <w:rFonts w:ascii="Times New Roman" w:eastAsia="仿宋_GB2312" w:hAnsi="Times New Roman" w:cs="Times New Roman"/>
        </w:rPr>
      </w:pPr>
    </w:p>
    <w:p w:rsidR="00312492" w:rsidRDefault="00312492">
      <w:pPr>
        <w:ind w:firstLineChars="2500" w:firstLine="6000"/>
        <w:jc w:val="center"/>
        <w:rPr>
          <w:rFonts w:ascii="Times New Roman" w:eastAsia="仿宋_GB2312" w:hAnsi="Times New Roman" w:cs="Times New Roman"/>
          <w:sz w:val="24"/>
          <w:szCs w:val="24"/>
        </w:rPr>
      </w:pPr>
    </w:p>
    <w:p w:rsidR="00312492" w:rsidRDefault="00312492">
      <w:pPr>
        <w:ind w:firstLineChars="2500" w:firstLine="6000"/>
        <w:jc w:val="center"/>
        <w:rPr>
          <w:rFonts w:ascii="Times New Roman" w:eastAsia="仿宋_GB2312" w:hAnsi="Times New Roman" w:cs="Times New Roman"/>
          <w:sz w:val="24"/>
          <w:szCs w:val="24"/>
        </w:rPr>
      </w:pPr>
    </w:p>
    <w:p w:rsidR="00312492" w:rsidRDefault="0027597F">
      <w:pPr>
        <w:ind w:firstLineChars="2500" w:firstLine="600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ind w:firstLineChars="2500" w:firstLine="6000"/>
        <w:jc w:val="center"/>
        <w:rPr>
          <w:rFonts w:ascii="Times New Roman" w:eastAsia="仿宋_GB2312" w:hAnsi="Times New Roman" w:cs="Times New Roman"/>
          <w:sz w:val="24"/>
          <w:szCs w:val="24"/>
        </w:rPr>
      </w:pPr>
    </w:p>
    <w:p w:rsidR="00312492" w:rsidRDefault="0027597F">
      <w:pPr>
        <w:ind w:firstLineChars="2500" w:firstLine="5500"/>
        <w:jc w:val="center"/>
        <w:rPr>
          <w:rFonts w:ascii="Times New Roman" w:eastAsia="仿宋_GB2312" w:hAnsi="Times New Roman" w:cs="Times New Roman"/>
          <w:sz w:val="24"/>
          <w:szCs w:val="24"/>
        </w:rPr>
      </w:pPr>
      <w:r>
        <w:rPr>
          <w:rFonts w:ascii="Times New Roman" w:eastAsia="仿宋_GB2312" w:hAnsi="Times New Roman" w:cs="Times New Roman"/>
        </w:rPr>
        <w:pict>
          <v:shapetype id="_x0000_t32" coordsize="21600,21600" o:spt="32" o:oned="t" path="m,l21600,21600e" filled="f">
            <v:path arrowok="t" fillok="f" o:connecttype="none"/>
            <o:lock v:ext="edit" shapetype="t"/>
          </v:shapetype>
          <v:shape id="_x0000_s1032" type="#_x0000_t32" style="position:absolute;left:0;text-align:left;margin-left:68.6pt;margin-top:739.45pt;width:458.35pt;height:2.9pt;z-index:251872256;mso-position-horizontal-relative:page;mso-position-vertical-relative:page;mso-width-relative:page;mso-height-relative:page" o:allowincell="f" o:allowoverlap="f" strokeweight="1.5pt">
            <w10:wrap anchorx="page" anchory="page"/>
          </v:shape>
        </w:pict>
      </w:r>
    </w:p>
    <w:p w:rsidR="00312492" w:rsidRDefault="0027597F">
      <w:pPr>
        <w:spacing w:line="500" w:lineRule="exact"/>
        <w:jc w:val="center"/>
        <w:rPr>
          <w:rFonts w:ascii="Times New Roman" w:eastAsia="仿宋"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 w:hAnsi="Times New Roman" w:cs="Times New Roman"/>
          <w:sz w:val="24"/>
          <w:szCs w:val="24"/>
        </w:rPr>
        <w:br w:type="page"/>
      </w:r>
    </w:p>
    <w:p w:rsidR="00312492" w:rsidRDefault="0027597F">
      <w:pPr>
        <w:ind w:right="480"/>
        <w:jc w:val="right"/>
        <w:rPr>
          <w:rFonts w:ascii="Times New Roman" w:eastAsia="仿宋" w:hAnsi="Times New Roman" w:cs="Times New Roman"/>
          <w:sz w:val="24"/>
          <w:szCs w:val="24"/>
        </w:rPr>
      </w:pPr>
      <w:r>
        <w:rPr>
          <w:rFonts w:ascii="Times New Roman" w:eastAsia="仿宋_GB2312" w:hAnsi="Times New Roman" w:cs="Times New Roman"/>
        </w:rPr>
        <w:lastRenderedPageBreak/>
        <w:pict>
          <v:shape id="_x0000_s1040" type="#_x0000_t32" style="position:absolute;left:0;text-align:left;margin-left:.55pt;margin-top:85pt;width:458.35pt;height:2.9pt;z-index:251870208;mso-position-vertical-relative:page;mso-width-relative:page;mso-height-relative:page" strokeweight="1.5pt">
            <w10:wrap anchory="page"/>
          </v:shape>
        </w:pic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续页</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ind w:right="480"/>
        <w:jc w:val="right"/>
        <w:rPr>
          <w:rFonts w:ascii="Times New Roman" w:eastAsia="仿宋"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检查人员（签名）：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被检查单位现场负责人（签署确认意见并签名）：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312492">
      <w:pPr>
        <w:spacing w:line="100" w:lineRule="exact"/>
        <w:rPr>
          <w:rFonts w:ascii="Times New Roman" w:eastAsia="仿宋_GB2312" w:hAnsi="Times New Roman" w:cs="Times New Roman"/>
          <w:sz w:val="24"/>
          <w:szCs w:val="24"/>
        </w:rPr>
      </w:pPr>
    </w:p>
    <w:p w:rsidR="00312492" w:rsidRDefault="00312492">
      <w:pPr>
        <w:spacing w:line="100" w:lineRule="exact"/>
        <w:rPr>
          <w:rFonts w:ascii="Times New Roman" w:eastAsia="仿宋_GB2312" w:hAnsi="Times New Roman" w:cs="Times New Roman"/>
          <w:sz w:val="24"/>
          <w:szCs w:val="24"/>
        </w:rPr>
      </w:pPr>
    </w:p>
    <w:p w:rsidR="00312492" w:rsidRDefault="00312492">
      <w:pPr>
        <w:ind w:firstLineChars="2500" w:firstLine="6000"/>
        <w:jc w:val="center"/>
        <w:rPr>
          <w:rFonts w:ascii="Times New Roman" w:eastAsia="仿宋_GB2312" w:hAnsi="Times New Roman" w:cs="Times New Roman"/>
          <w:sz w:val="24"/>
          <w:szCs w:val="24"/>
        </w:rPr>
      </w:pPr>
    </w:p>
    <w:p w:rsidR="00312492" w:rsidRDefault="0027597F">
      <w:pPr>
        <w:ind w:firstLineChars="2500" w:firstLine="600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rPr>
          <w:rFonts w:ascii="Times New Roman" w:eastAsia="仿宋_GB2312" w:hAnsi="Times New Roman" w:cs="Times New Roman"/>
        </w:rPr>
      </w:pPr>
    </w:p>
    <w:p w:rsidR="00312492" w:rsidRDefault="0027597F">
      <w:pPr>
        <w:spacing w:line="100" w:lineRule="exact"/>
        <w:rPr>
          <w:rFonts w:ascii="Times New Roman" w:eastAsia="仿宋_GB2312" w:hAnsi="Times New Roman" w:cs="Times New Roman"/>
          <w:sz w:val="24"/>
          <w:szCs w:val="24"/>
        </w:rPr>
      </w:pPr>
      <w:r>
        <w:rPr>
          <w:rFonts w:ascii="Times New Roman" w:hAnsi="Times New Roman" w:cs="Times New Roman"/>
          <w:sz w:val="24"/>
        </w:rPr>
        <w:pict>
          <v:line id="直接连接符 85" o:spid="_x0000_s1042" style="position:absolute;z-index:251747328;mso-width-relative:page;mso-height-relative:page" from="1.2pt,610.4pt" to="433.95pt,610.45pt" o:preferrelative="t" strokeweight="1.5pt">
            <v:stroke miterlimit="2"/>
          </v:line>
        </w:pict>
      </w:r>
    </w:p>
    <w:p w:rsidR="00312492" w:rsidRDefault="0027597F">
      <w:pP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rPr>
        <w:pict>
          <v:shape id="直接连接符 86" o:spid="_x0000_s1030" type="#_x0000_t32" style="position:absolute;margin-left:68.6pt;margin-top:739.45pt;width:458.35pt;height:2.9pt;z-index:251871232;mso-position-horizontal-relative:page;mso-position-vertical-relative:page;mso-width-relative:page;mso-height-relative:page" strokeweight="1.5pt">
            <w10:wrap anchorx="page" anchory="page"/>
            <w10:anchorlock/>
          </v:shape>
        </w:pict>
      </w:r>
      <w:r>
        <w:rPr>
          <w:rFonts w:ascii="Times New Roman" w:eastAsia="仿宋_GB2312" w:hAnsi="Times New Roman" w:cs="Times New Roman"/>
          <w:sz w:val="24"/>
          <w:szCs w:val="24"/>
        </w:rPr>
        <w:t xml:space="preserve">    </w:t>
      </w:r>
    </w:p>
    <w:p w:rsidR="00312492" w:rsidRDefault="00312492">
      <w:pPr>
        <w:rPr>
          <w:rFonts w:ascii="Times New Roman" w:eastAsia="仿宋_GB2312" w:hAnsi="Times New Roman" w:cs="Times New Roman"/>
          <w:sz w:val="24"/>
          <w:szCs w:val="24"/>
        </w:rPr>
      </w:pPr>
    </w:p>
    <w:p w:rsidR="00312492" w:rsidRDefault="0027597F">
      <w:pPr>
        <w:ind w:firstLineChars="2900" w:firstLine="6960"/>
        <w:rPr>
          <w:rFonts w:ascii="Times New Roman" w:hAnsi="Times New Roman" w:cs="Times New Roman"/>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《现场检查记录》是安全生产行政执法人员对生产经营单位进行检查时，对检查的时间、地点、内容、发现的问题及其处理情况</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的书面记录，是日常安全生产行政执法过程中使用频率最高的文书之一。</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）检查场所。应当注明场所名称，如</w:t>
      </w:r>
      <w:r>
        <w:rPr>
          <w:rFonts w:ascii="Times New Roman" w:eastAsia="仿宋_GB2312" w:hAnsi="Times New Roman" w:cs="Times New Roman"/>
          <w:sz w:val="28"/>
          <w:szCs w:val="28"/>
        </w:rPr>
        <w:t>××</w:t>
      </w:r>
      <w:r>
        <w:rPr>
          <w:rFonts w:ascii="Times New Roman" w:eastAsia="仿宋_GB2312" w:hAnsi="Times New Roman" w:cs="Times New Roman"/>
          <w:sz w:val="28"/>
          <w:szCs w:val="28"/>
        </w:rPr>
        <w:t>库房、</w:t>
      </w:r>
      <w:r>
        <w:rPr>
          <w:rFonts w:ascii="Times New Roman" w:eastAsia="仿宋_GB2312" w:hAnsi="Times New Roman" w:cs="Times New Roman"/>
          <w:sz w:val="28"/>
          <w:szCs w:val="28"/>
        </w:rPr>
        <w:t>××</w:t>
      </w:r>
      <w:r>
        <w:rPr>
          <w:rFonts w:ascii="Times New Roman" w:eastAsia="仿宋_GB2312" w:hAnsi="Times New Roman" w:cs="Times New Roman"/>
          <w:sz w:val="28"/>
          <w:szCs w:val="28"/>
        </w:rPr>
        <w:t>单位经营场所尽量详写，以达到第三</w:t>
      </w:r>
      <w:proofErr w:type="gramStart"/>
      <w:r>
        <w:rPr>
          <w:rFonts w:ascii="Times New Roman" w:eastAsia="仿宋_GB2312" w:hAnsi="Times New Roman" w:cs="Times New Roman"/>
          <w:sz w:val="28"/>
          <w:szCs w:val="28"/>
        </w:rPr>
        <w:t>方角度</w:t>
      </w:r>
      <w:proofErr w:type="gramEnd"/>
      <w:r>
        <w:rPr>
          <w:rFonts w:ascii="Times New Roman" w:eastAsia="仿宋_GB2312" w:hAnsi="Times New Roman" w:cs="Times New Roman"/>
          <w:sz w:val="28"/>
          <w:szCs w:val="28"/>
        </w:rPr>
        <w:t>能够</w:t>
      </w:r>
      <w:r>
        <w:rPr>
          <w:rFonts w:ascii="Times New Roman" w:eastAsia="仿宋_GB2312" w:hAnsi="Times New Roman" w:cs="Times New Roman"/>
          <w:sz w:val="28"/>
          <w:szCs w:val="28"/>
        </w:rPr>
        <w:t>“</w:t>
      </w:r>
      <w:r>
        <w:rPr>
          <w:rFonts w:ascii="Times New Roman" w:eastAsia="仿宋_GB2312" w:hAnsi="Times New Roman" w:cs="Times New Roman"/>
          <w:sz w:val="28"/>
          <w:szCs w:val="28"/>
        </w:rPr>
        <w:t>锁定</w:t>
      </w:r>
      <w:r>
        <w:rPr>
          <w:rFonts w:ascii="Times New Roman" w:eastAsia="仿宋_GB2312" w:hAnsi="Times New Roman" w:cs="Times New Roman"/>
          <w:sz w:val="28"/>
          <w:szCs w:val="28"/>
        </w:rPr>
        <w:t>”</w:t>
      </w:r>
      <w:r>
        <w:rPr>
          <w:rFonts w:ascii="Times New Roman" w:eastAsia="仿宋_GB2312" w:hAnsi="Times New Roman" w:cs="Times New Roman"/>
          <w:sz w:val="28"/>
          <w:szCs w:val="28"/>
        </w:rPr>
        <w:t>某个场所的程度。</w:t>
      </w:r>
    </w:p>
    <w:p w:rsidR="00312492" w:rsidRDefault="0027597F">
      <w:pPr>
        <w:pStyle w:val="10"/>
        <w:tabs>
          <w:tab w:val="left" w:pos="198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）检查时间。应当具体到检查的年、月、日、时、分。</w:t>
      </w:r>
    </w:p>
    <w:p w:rsidR="00312492" w:rsidRDefault="0027597F">
      <w:pPr>
        <w:pStyle w:val="10"/>
        <w:tabs>
          <w:tab w:val="left" w:pos="1986"/>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检查情况。应当按照检查过程记录检查的内容、方法、结果及与违法活动有关的其他情况。检查情况记录应当客观、全面、准确。所谓客观是指如实记载检查人员在现场观察到的实际情况，反映其客观的原始状态，检查人员的分析、判断、推理等，不应记入检查记录。涉及专业性检查时，应当使用专业性的规范用语。全面是</w:t>
      </w:r>
      <w:proofErr w:type="gramStart"/>
      <w:r>
        <w:rPr>
          <w:rFonts w:ascii="Times New Roman" w:eastAsia="仿宋_GB2312" w:hAnsi="Times New Roman" w:cs="Times New Roman"/>
          <w:sz w:val="28"/>
          <w:szCs w:val="28"/>
        </w:rPr>
        <w:t>指记录</w:t>
      </w:r>
      <w:proofErr w:type="gramEnd"/>
      <w:r>
        <w:rPr>
          <w:rFonts w:ascii="Times New Roman" w:eastAsia="仿宋_GB2312" w:hAnsi="Times New Roman" w:cs="Times New Roman"/>
          <w:sz w:val="28"/>
          <w:szCs w:val="28"/>
        </w:rPr>
        <w:t>应当力求全面反映检查情况，凡是对案件有意义的情况需全面收集并予记录，对关键细节应当详细记录，其他情况可以简述。准确是指文字表达应当做到准确、客观，不用模棱两可的词句，一般不用形容词。对于检查发现的问题，应有法律、法规、规章，国家标准、行业标准及规程等依据。</w:t>
      </w:r>
    </w:p>
    <w:p w:rsidR="00312492" w:rsidRDefault="0027597F">
      <w:pPr>
        <w:pStyle w:val="10"/>
        <w:tabs>
          <w:tab w:val="left" w:pos="1986"/>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现场检查应当使用执法记录仪。</w:t>
      </w:r>
    </w:p>
    <w:p w:rsidR="00312492" w:rsidRDefault="0027597F">
      <w:pPr>
        <w:pStyle w:val="10"/>
        <w:tabs>
          <w:tab w:val="left" w:pos="146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《现场检查记录》制作完毕后，由被检查单位现场负责人签收。原则上要求该负责人签署</w:t>
      </w:r>
      <w:r>
        <w:rPr>
          <w:rFonts w:ascii="Times New Roman" w:eastAsia="仿宋_GB2312" w:hAnsi="Times New Roman" w:cs="Times New Roman"/>
          <w:sz w:val="28"/>
          <w:szCs w:val="28"/>
        </w:rPr>
        <w:t>“</w:t>
      </w:r>
      <w:r>
        <w:rPr>
          <w:rFonts w:ascii="Times New Roman" w:eastAsia="仿宋_GB2312" w:hAnsi="Times New Roman" w:cs="Times New Roman"/>
          <w:sz w:val="28"/>
          <w:szCs w:val="28"/>
        </w:rPr>
        <w:t>以上情况属实</w:t>
      </w:r>
      <w:r>
        <w:rPr>
          <w:rFonts w:ascii="Times New Roman" w:eastAsia="仿宋_GB2312" w:hAnsi="Times New Roman" w:cs="Times New Roman"/>
          <w:sz w:val="28"/>
          <w:szCs w:val="28"/>
        </w:rPr>
        <w:t>”</w:t>
      </w:r>
      <w:r>
        <w:rPr>
          <w:rFonts w:ascii="Times New Roman" w:eastAsia="仿宋_GB2312" w:hAnsi="Times New Roman" w:cs="Times New Roman"/>
          <w:sz w:val="28"/>
          <w:szCs w:val="28"/>
        </w:rPr>
        <w:t>的意见。被检查单位的负责人拒绝签字的，行政执法人员应当将情况记录在案，并向其所在应急管理部门有关负责人报告。</w:t>
      </w:r>
    </w:p>
    <w:p w:rsidR="00312492" w:rsidRDefault="00312492">
      <w:pPr>
        <w:spacing w:line="58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tabs>
          <w:tab w:val="left" w:pos="2866"/>
          <w:tab w:val="left" w:pos="9195"/>
        </w:tabs>
        <w:spacing w:line="600" w:lineRule="exact"/>
        <w:ind w:left="0"/>
        <w:rPr>
          <w:rFonts w:ascii="Times New Roman" w:hAnsi="Times New Roman" w:cs="Times New Roman"/>
        </w:rPr>
      </w:pPr>
      <w:r>
        <w:rPr>
          <w:rFonts w:ascii="Times New Roman" w:eastAsia="华文中宋" w:hAnsi="Times New Roman" w:cs="Times New Roman"/>
        </w:rPr>
        <w:t>安全生产行政执法文书</w:t>
      </w:r>
    </w:p>
    <w:p w:rsidR="00312492" w:rsidRDefault="0027597F">
      <w:pPr>
        <w:spacing w:line="600" w:lineRule="exact"/>
        <w:jc w:val="center"/>
        <w:rPr>
          <w:rFonts w:ascii="Times New Roman" w:eastAsia="华文中宋" w:hAnsi="Times New Roman" w:cs="Times New Roman"/>
          <w:b/>
          <w:sz w:val="44"/>
        </w:rPr>
      </w:pPr>
      <w:r>
        <w:rPr>
          <w:rFonts w:ascii="Times New Roman" w:eastAsia="华文中宋" w:hAnsi="Times New Roman" w:cs="Times New Roman"/>
          <w:b/>
          <w:sz w:val="44"/>
          <w:szCs w:val="44"/>
        </w:rPr>
        <w:pict>
          <v:line id="_x0000_s1043" style="position:absolute;left:0;text-align:left;z-index:251815936;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rPr>
        <w:t>现场检查记录</w:t>
      </w:r>
    </w:p>
    <w:p w:rsidR="00312492" w:rsidRDefault="0027597F">
      <w:pPr>
        <w:tabs>
          <w:tab w:val="left" w:pos="2573"/>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应急现记〔</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tabs>
          <w:tab w:val="left" w:pos="2573"/>
        </w:tabs>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被检查单位：</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涂料有限责任公司</w:t>
      </w:r>
      <w:r>
        <w:rPr>
          <w:rFonts w:ascii="Times New Roman" w:eastAsia="仿宋_GB2312" w:hAnsi="Times New Roman" w:cs="Times New Roman"/>
          <w:sz w:val="24"/>
          <w:szCs w:val="24"/>
          <w:u w:val="single"/>
        </w:rPr>
        <w:t xml:space="preserve">                                     </w:t>
      </w:r>
    </w:p>
    <w:p w:rsidR="00312492" w:rsidRDefault="0027597F">
      <w:pPr>
        <w:tabs>
          <w:tab w:val="left" w:pos="1013"/>
          <w:tab w:val="left" w:pos="2093"/>
        </w:tabs>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地</w:t>
      </w:r>
      <w:r>
        <w:rPr>
          <w:rFonts w:ascii="Times New Roman" w:eastAsia="仿宋_GB2312" w:hAnsi="Times New Roman" w:cs="Times New Roman"/>
          <w:sz w:val="24"/>
          <w:szCs w:val="24"/>
        </w:rPr>
        <w:tab/>
      </w:r>
      <w:r>
        <w:rPr>
          <w:rFonts w:ascii="Times New Roman" w:eastAsia="仿宋_GB2312" w:hAnsi="Times New Roman" w:cs="Times New Roman"/>
          <w:sz w:val="24"/>
          <w:szCs w:val="24"/>
        </w:rPr>
        <w:t>址：</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北路</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 xml:space="preserve">                                                 </w:t>
      </w:r>
    </w:p>
    <w:p w:rsidR="00312492" w:rsidRDefault="0027597F">
      <w:pPr>
        <w:tabs>
          <w:tab w:val="left" w:pos="1013"/>
          <w:tab w:val="left" w:pos="2093"/>
        </w:tabs>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法定代表人（负责人）：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总经理</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               </w:t>
      </w:r>
    </w:p>
    <w:p w:rsidR="00312492" w:rsidRDefault="0027597F">
      <w:pPr>
        <w:tabs>
          <w:tab w:val="left" w:pos="1013"/>
          <w:tab w:val="left" w:pos="2093"/>
        </w:tabs>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检查场所：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涂料有限责任公司配电室</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仓库</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p>
    <w:p w:rsidR="00312492" w:rsidRDefault="0027597F">
      <w:pPr>
        <w:tabs>
          <w:tab w:val="left" w:pos="1013"/>
          <w:tab w:val="left" w:pos="2093"/>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检查时间：</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我们是</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行政执法人员</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，证件号码为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，这是我们的证件（出示证件）。现依法对你单位进行现场检查，请予以配合。</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检查情况：</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该单位配电室位于办公楼一层，为低压配电。配电室内有值班人员</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名，均系电工。检查发现该单位未给电工配备绝缘鞋，值班电工穿着自购皮鞋上岗作</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业。</w:t>
      </w:r>
      <w:r>
        <w:rPr>
          <w:rFonts w:ascii="Times New Roman" w:eastAsia="仿宋_GB2312" w:hAnsi="Times New Roman" w:cs="Times New Roman"/>
          <w:sz w:val="24"/>
          <w:szCs w:val="24"/>
          <w:u w:val="single"/>
        </w:rPr>
        <w:t xml:space="preserve">                                                                            </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pStyle w:val="a5"/>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pStyle w:val="a5"/>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pStyle w:val="a5"/>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pStyle w:val="a5"/>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pStyle w:val="a5"/>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pStyle w:val="a5"/>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检查人员（签名）：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被检查单位现场负责人（签署确认意见并签名）：</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u w:val="single"/>
        </w:rPr>
        <w:t>以上情况属实，无意见</w:t>
      </w:r>
      <w:r>
        <w:rPr>
          <w:rFonts w:ascii="Times New Roman" w:eastAsia="仿宋_GB2312" w:hAnsi="Times New Roman" w:cs="Times New Roman"/>
          <w:sz w:val="24"/>
          <w:szCs w:val="24"/>
        </w:rPr>
        <w:t>（需要当事人手写）。</w:t>
      </w:r>
    </w:p>
    <w:p w:rsidR="00312492" w:rsidRDefault="0027597F">
      <w:pPr>
        <w:spacing w:line="500" w:lineRule="exact"/>
        <w:ind w:firstLineChars="2800" w:firstLine="672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27597F">
      <w:pPr>
        <w:ind w:leftChars="3161" w:left="6954"/>
        <w:rPr>
          <w:rFonts w:ascii="Times New Roman" w:eastAsia="仿宋_GB2312" w:hAnsi="Times New Roman" w:cs="Times New Roman"/>
          <w:sz w:val="24"/>
          <w:szCs w:val="24"/>
        </w:rPr>
      </w:pPr>
      <w:r>
        <w:rPr>
          <w:rFonts w:ascii="Times New Roman" w:eastAsia="仿宋_GB2312" w:hAnsi="Times New Roman" w:cs="Times New Roman"/>
        </w:rPr>
        <w:pict>
          <v:shape id="_x0000_s1034" type="#_x0000_t32" style="position:absolute;left:0;text-align:left;margin-left:68.6pt;margin-top:739.55pt;width:458.35pt;height:2.9pt;z-index:251873280;mso-position-horizontal-relative:page;mso-position-vertical-relative:page;mso-width-relative:page;mso-height-relative:page" o:allowincell="f" o:allowoverlap="f" strokeweight="1.5pt">
            <w10:wrap anchorx="page" anchory="page"/>
          </v:shape>
        </w:pic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共</w:t>
      </w:r>
      <w:r>
        <w:rPr>
          <w:rFonts w:ascii="Times New Roman" w:eastAsia="仿宋_GB2312" w:hAnsi="Times New Roman" w:cs="Times New Roman"/>
          <w:sz w:val="24"/>
          <w:szCs w:val="24"/>
        </w:rPr>
        <w:t xml:space="preserve"> 1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ab/>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1 </w:t>
      </w:r>
      <w:r>
        <w:rPr>
          <w:rFonts w:ascii="Times New Roman" w:eastAsia="仿宋_GB2312" w:hAnsi="Times New Roman" w:cs="Times New Roman"/>
          <w:sz w:val="24"/>
          <w:szCs w:val="24"/>
        </w:rPr>
        <w:t>页</w:t>
      </w:r>
    </w:p>
    <w:p w:rsidR="00312492" w:rsidRDefault="00312492">
      <w:pPr>
        <w:spacing w:line="500" w:lineRule="exact"/>
        <w:jc w:val="righ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spacing w:line="560" w:lineRule="exact"/>
        <w:jc w:val="both"/>
        <w:outlineLvl w:val="0"/>
        <w:rPr>
          <w:rFonts w:ascii="Times New Roman" w:eastAsia="黑体" w:hAnsi="Times New Roman" w:cs="Times New Roman"/>
          <w:b/>
          <w:kern w:val="2"/>
          <w:sz w:val="32"/>
          <w:szCs w:val="32"/>
        </w:rPr>
      </w:pPr>
      <w:bookmarkStart w:id="8" w:name="_Toc11219"/>
      <w:r>
        <w:rPr>
          <w:rFonts w:ascii="Times New Roman" w:eastAsia="黑体" w:hAnsi="Times New Roman" w:cs="Times New Roman"/>
          <w:b/>
          <w:kern w:val="2"/>
          <w:sz w:val="32"/>
          <w:szCs w:val="32"/>
        </w:rPr>
        <w:lastRenderedPageBreak/>
        <w:t xml:space="preserve">4  </w:t>
      </w:r>
      <w:bookmarkStart w:id="9" w:name="现场处理措施决定书"/>
      <w:r>
        <w:rPr>
          <w:rFonts w:ascii="Times New Roman" w:eastAsia="黑体" w:hAnsi="Times New Roman" w:cs="Times New Roman"/>
          <w:b/>
          <w:kern w:val="2"/>
          <w:sz w:val="32"/>
          <w:szCs w:val="32"/>
        </w:rPr>
        <w:t>现场处理措施决定书</w:t>
      </w:r>
      <w:bookmarkEnd w:id="8"/>
      <w:bookmarkEnd w:id="9"/>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047" style="position:absolute;left:0;text-align:left;z-index:251759616;mso-position-horizontal:center;mso-position-vertical-relative:page;mso-width-relative:page;mso-height-relative:page" from="0,155.9pt" to="458.35pt,155.95pt" strokeweight="3pt">
            <v:stroke linestyle="thinThin"/>
            <w10:wrap anchory="page"/>
          </v:line>
        </w:pict>
      </w:r>
      <w:r>
        <w:rPr>
          <w:rFonts w:ascii="Times New Roman" w:eastAsia="华文中宋" w:hAnsi="Times New Roman" w:cs="Times New Roman"/>
          <w:b/>
          <w:sz w:val="44"/>
          <w:szCs w:val="44"/>
        </w:rPr>
        <w:t>现场处理措施决定书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应急现决〔</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46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460" w:lineRule="exact"/>
        <w:ind w:firstLine="555"/>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日现场检查时，发现你（单位）有下列违法违规行为和事故隐患：</w:t>
      </w:r>
    </w:p>
    <w:p w:rsidR="00312492" w:rsidRDefault="0027597F">
      <w:pPr>
        <w:spacing w:line="46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w:t>
      </w:r>
    </w:p>
    <w:p w:rsidR="00312492" w:rsidRDefault="0027597F">
      <w:pPr>
        <w:spacing w:line="46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（此栏不够，可另附页）</w:t>
      </w:r>
    </w:p>
    <w:p w:rsidR="00312492" w:rsidRDefault="0027597F">
      <w:pPr>
        <w:spacing w:line="460" w:lineRule="exact"/>
        <w:ind w:firstLineChars="200" w:firstLine="48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以上存在的问题无法保证安全生产，依据</w:t>
      </w:r>
      <w:r>
        <w:rPr>
          <w:rFonts w:ascii="Times New Roman" w:eastAsia="仿宋_GB2312" w:hAnsi="Times New Roman" w:cs="Times New Roman" w:hint="eastAsia"/>
          <w:color w:val="000000"/>
          <w:sz w:val="24"/>
          <w:szCs w:val="24"/>
          <w:u w:val="single"/>
        </w:rPr>
        <w:t xml:space="preserve">        </w:t>
      </w:r>
      <w:r>
        <w:rPr>
          <w:rFonts w:ascii="Times New Roman" w:eastAsia="仿宋_GB2312" w:hAnsi="Times New Roman" w:cs="Times New Roman"/>
          <w:color w:val="000000"/>
          <w:sz w:val="24"/>
          <w:szCs w:val="24"/>
        </w:rPr>
        <w:t>的规定，现</w:t>
      </w:r>
      <w:proofErr w:type="gramStart"/>
      <w:r>
        <w:rPr>
          <w:rFonts w:ascii="Times New Roman" w:eastAsia="仿宋_GB2312" w:hAnsi="Times New Roman" w:cs="Times New Roman"/>
          <w:color w:val="000000"/>
          <w:sz w:val="24"/>
          <w:szCs w:val="24"/>
        </w:rPr>
        <w:t>作出</w:t>
      </w:r>
      <w:proofErr w:type="gramEnd"/>
      <w:r>
        <w:rPr>
          <w:rFonts w:ascii="Times New Roman" w:eastAsia="仿宋_GB2312" w:hAnsi="Times New Roman" w:cs="Times New Roman"/>
          <w:color w:val="000000"/>
          <w:sz w:val="24"/>
          <w:szCs w:val="24"/>
        </w:rPr>
        <w:t>如下现场处理决定：</w:t>
      </w:r>
    </w:p>
    <w:p w:rsidR="00312492" w:rsidRDefault="0027597F">
      <w:pPr>
        <w:spacing w:line="460" w:lineRule="exact"/>
        <w:ind w:left="1"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w:t>
      </w:r>
    </w:p>
    <w:p w:rsidR="00312492" w:rsidRDefault="0027597F">
      <w:pPr>
        <w:spacing w:line="46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（此栏不够，可另附页）</w:t>
      </w:r>
    </w:p>
    <w:p w:rsidR="00312492" w:rsidRDefault="0027597F">
      <w:pPr>
        <w:spacing w:line="4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如果不服本决定，你（单位）可以依法在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申请行政复议，或者在</w:t>
      </w:r>
      <w:r>
        <w:rPr>
          <w:rFonts w:ascii="Times New Roman" w:eastAsia="仿宋_GB2312" w:hAnsi="Times New Roman" w:cs="Times New Roman"/>
          <w:color w:val="000000"/>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人民法院提起行政诉讼，但本决定不停止执行，法律另有规定的除外。</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spacing w:line="400" w:lineRule="exact"/>
        <w:ind w:firstLineChars="1800" w:firstLine="432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spacing w:line="4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被检查单位负责人（签名）：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312492">
      <w:pPr>
        <w:spacing w:line="400" w:lineRule="exact"/>
        <w:ind w:firstLineChars="200" w:firstLine="480"/>
        <w:jc w:val="both"/>
        <w:rPr>
          <w:rFonts w:ascii="Times New Roman" w:eastAsia="仿宋_GB2312" w:hAnsi="Times New Roman" w:cs="Times New Roman"/>
          <w:sz w:val="24"/>
          <w:szCs w:val="24"/>
          <w:u w:val="single"/>
        </w:rPr>
      </w:pPr>
    </w:p>
    <w:p w:rsidR="00312492" w:rsidRDefault="0027597F">
      <w:pPr>
        <w:spacing w:line="400" w:lineRule="exact"/>
        <w:ind w:firstLineChars="2150" w:firstLine="516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spacing w:line="400" w:lineRule="exact"/>
        <w:ind w:firstLineChars="2450" w:firstLine="58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rPr>
        <w:t xml:space="preserve"> </w:t>
      </w:r>
    </w:p>
    <w:p w:rsidR="00312492" w:rsidRDefault="00312492">
      <w:pPr>
        <w:spacing w:line="400" w:lineRule="exact"/>
        <w:ind w:firstLineChars="2450" w:firstLine="5880"/>
        <w:jc w:val="both"/>
        <w:rPr>
          <w:rFonts w:ascii="Times New Roman" w:eastAsia="仿宋_GB2312" w:hAnsi="Times New Roman" w:cs="Times New Roman"/>
          <w:sz w:val="24"/>
          <w:szCs w:val="24"/>
        </w:rPr>
      </w:pPr>
    </w:p>
    <w:p w:rsidR="00312492" w:rsidRDefault="00312492">
      <w:pPr>
        <w:spacing w:line="400" w:lineRule="exact"/>
        <w:ind w:firstLineChars="2450" w:firstLine="5880"/>
        <w:jc w:val="both"/>
        <w:rPr>
          <w:rFonts w:ascii="Times New Roman" w:eastAsia="仿宋_GB2312" w:hAnsi="Times New Roman" w:cs="Times New Roman"/>
          <w:sz w:val="24"/>
          <w:szCs w:val="24"/>
        </w:rPr>
      </w:pPr>
    </w:p>
    <w:p w:rsidR="00312492" w:rsidRDefault="00312492">
      <w:pPr>
        <w:spacing w:line="400" w:lineRule="exact"/>
        <w:ind w:firstLineChars="2450" w:firstLine="5880"/>
        <w:jc w:val="both"/>
        <w:rPr>
          <w:rFonts w:ascii="Times New Roman" w:eastAsia="仿宋_GB2312" w:hAnsi="Times New Roman" w:cs="Times New Roman"/>
          <w:sz w:val="24"/>
          <w:szCs w:val="24"/>
        </w:rPr>
      </w:pPr>
    </w:p>
    <w:p w:rsidR="00312492" w:rsidRDefault="00312492">
      <w:pPr>
        <w:spacing w:line="400" w:lineRule="exact"/>
        <w:ind w:firstLineChars="2450" w:firstLine="5880"/>
        <w:jc w:val="both"/>
        <w:rPr>
          <w:rFonts w:ascii="Times New Roman" w:eastAsia="仿宋_GB2312" w:hAnsi="Times New Roman" w:cs="Times New Roman"/>
          <w:sz w:val="24"/>
          <w:szCs w:val="24"/>
        </w:rPr>
      </w:pPr>
    </w:p>
    <w:p w:rsidR="00312492" w:rsidRDefault="00312492">
      <w:pPr>
        <w:spacing w:line="400" w:lineRule="exact"/>
        <w:ind w:firstLineChars="2450" w:firstLine="5880"/>
        <w:jc w:val="both"/>
        <w:rPr>
          <w:rFonts w:ascii="Times New Roman" w:eastAsia="仿宋_GB2312" w:hAnsi="Times New Roman" w:cs="Times New Roman"/>
          <w:sz w:val="24"/>
          <w:szCs w:val="24"/>
        </w:rPr>
      </w:pPr>
    </w:p>
    <w:p w:rsidR="00312492" w:rsidRDefault="00312492">
      <w:pPr>
        <w:spacing w:line="400" w:lineRule="exact"/>
        <w:ind w:firstLineChars="2450" w:firstLine="5880"/>
        <w:jc w:val="both"/>
        <w:rPr>
          <w:rFonts w:ascii="Times New Roman" w:eastAsia="仿宋_GB2312" w:hAnsi="Times New Roman" w:cs="Times New Roman"/>
          <w:sz w:val="24"/>
          <w:szCs w:val="24"/>
        </w:rPr>
      </w:pPr>
    </w:p>
    <w:p w:rsidR="00312492" w:rsidRDefault="0027597F">
      <w:pPr>
        <w:spacing w:line="400" w:lineRule="exact"/>
        <w:rPr>
          <w:rFonts w:ascii="Times New Roman" w:eastAsia="仿宋_GB2312" w:hAnsi="Times New Roman" w:cs="Times New Roman"/>
        </w:rPr>
      </w:pPr>
      <w:r>
        <w:rPr>
          <w:rFonts w:ascii="Times New Roman" w:eastAsia="仿宋_GB2312" w:hAnsi="Times New Roman" w:cs="Times New Roman"/>
        </w:rPr>
        <w:t xml:space="preserve">                                                                     </w:t>
      </w:r>
      <w:r>
        <w:rPr>
          <w:rFonts w:ascii="Times New Roman" w:eastAsia="仿宋_GB2312" w:hAnsi="Times New Roman" w:cs="Times New Roman"/>
        </w:rPr>
        <w:pict>
          <v:shape id="_x0000_s1041" type="#_x0000_t32" style="position:absolute;margin-left:68.6pt;margin-top:739.45pt;width:458.35pt;height:2.9pt;z-index:251874304;mso-position-horizontal-relative:page;mso-position-vertical-relative:page;mso-width-relative:page;mso-height-relative:page" o:allowincell="f" o:allowoverlap="f" strokeweight="1.5pt">
            <w10:wrap anchorx="page" anchory="page"/>
          </v:shape>
        </w:pict>
      </w:r>
      <w:r>
        <w:rPr>
          <w:rFonts w:ascii="Times New Roman" w:eastAsia="仿宋_GB2312" w:hAnsi="Times New Roman" w:cs="Times New Roman"/>
        </w:rPr>
        <w:t xml:space="preserve">             </w:t>
      </w:r>
    </w:p>
    <w:p w:rsidR="00312492" w:rsidRDefault="0027597F">
      <w:pPr>
        <w:spacing w:line="260" w:lineRule="exact"/>
        <w:ind w:firstLineChars="100" w:firstLine="240"/>
        <w:rPr>
          <w:rFonts w:ascii="Times New Roman" w:hAnsi="Times New Roman" w:cs="Times New Roman"/>
        </w:rPr>
      </w:pPr>
      <w:r>
        <w:rPr>
          <w:rFonts w:ascii="Times New Roman" w:eastAsia="仿宋_GB2312" w:hAnsi="Times New Roman" w:cs="Times New Roman"/>
          <w:sz w:val="24"/>
          <w:szCs w:val="24"/>
        </w:rPr>
        <w:t>本文书一式两份：一份由应急管理部门备案，一份交被检查单位。共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p>
    <w:p w:rsidR="00312492" w:rsidRDefault="0027597F">
      <w:pPr>
        <w:pStyle w:val="a5"/>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《现场处理措施决定书》是应急管理部门在监督检查中，对生产经营单位存在的安全生产违法行为或者事故隐患，依法</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现场处理决定而使用的文书。</w:t>
      </w:r>
    </w:p>
    <w:p w:rsidR="00312492" w:rsidRDefault="0027597F">
      <w:pPr>
        <w:pStyle w:val="a5"/>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0"/>
        <w:tabs>
          <w:tab w:val="left" w:pos="1976"/>
        </w:tabs>
        <w:spacing w:line="55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使用范围。适用于当场纠正，责令立即排除事故隐患；重大事故隐患排除前或者排除过程中无法保证安全的，应当根据实际情况采取责令从危险区域内撤出作业人员，责令暂时停产停业或者停止使用相关设施、设备等现场处理措施。</w:t>
      </w:r>
    </w:p>
    <w:p w:rsidR="00312492" w:rsidRDefault="0027597F">
      <w:pPr>
        <w:pStyle w:val="10"/>
        <w:tabs>
          <w:tab w:val="left" w:pos="1975"/>
        </w:tabs>
        <w:spacing w:line="55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）整改期限。</w:t>
      </w:r>
      <w:bookmarkStart w:id="10" w:name="_Hlk79219693"/>
      <w:r>
        <w:rPr>
          <w:rFonts w:ascii="Times New Roman" w:eastAsia="仿宋_GB2312" w:hAnsi="Times New Roman" w:cs="Times New Roman"/>
          <w:sz w:val="28"/>
          <w:szCs w:val="28"/>
        </w:rPr>
        <w:t>根据</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的现场处理决定具体情形，合理确定整改期限，整改期限应当经企业负责人确认。</w:t>
      </w:r>
    </w:p>
    <w:bookmarkEnd w:id="10"/>
    <w:p w:rsidR="00312492" w:rsidRDefault="0027597F">
      <w:pPr>
        <w:pStyle w:val="10"/>
        <w:tabs>
          <w:tab w:val="left" w:pos="1975"/>
        </w:tabs>
        <w:spacing w:line="55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）与其他文书的区别。</w:t>
      </w:r>
    </w:p>
    <w:p w:rsidR="00312492" w:rsidRDefault="0027597F">
      <w:pPr>
        <w:pStyle w:val="a5"/>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①</w:t>
      </w:r>
      <w:r>
        <w:rPr>
          <w:rFonts w:ascii="Times New Roman" w:eastAsia="仿宋_GB2312" w:hAnsi="Times New Roman" w:cs="Times New Roman"/>
          <w:sz w:val="28"/>
          <w:szCs w:val="28"/>
        </w:rPr>
        <w:t>与《责令限期整改指令书》区别。《责令限期整改指令书》主要适用责令限期改正、责令限期达到要求、责令限期治理等情形。</w:t>
      </w:r>
    </w:p>
    <w:p w:rsidR="00312492" w:rsidRDefault="0027597F">
      <w:pPr>
        <w:pStyle w:val="a5"/>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②</w:t>
      </w:r>
      <w:r>
        <w:rPr>
          <w:rFonts w:ascii="Times New Roman" w:eastAsia="仿宋_GB2312" w:hAnsi="Times New Roman" w:cs="Times New Roman"/>
          <w:sz w:val="28"/>
          <w:szCs w:val="28"/>
        </w:rPr>
        <w:t>与《查封扣押决定书》的区别。《查封扣押决定书》主要适用于查封、扣押等行政强制措施。</w:t>
      </w:r>
    </w:p>
    <w:p w:rsidR="00312492" w:rsidRDefault="0027597F">
      <w:pPr>
        <w:pStyle w:val="a5"/>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③</w:t>
      </w:r>
      <w:r>
        <w:rPr>
          <w:rFonts w:ascii="Times New Roman" w:eastAsia="仿宋_GB2312" w:hAnsi="Times New Roman" w:cs="Times New Roman"/>
          <w:sz w:val="28"/>
          <w:szCs w:val="28"/>
        </w:rPr>
        <w:t>对于责令从危险区域内撤出作业人员，责令暂时停产停业或者停止使用相关设施、设备的，生产经营单位提出复查申请或者整改、治理限期届满的，应急管理部门应当自申请或者限期届满之日起</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日内进行复查，填写复查意见书，由被复查单位和应急管理部门复查人员签名后存档。</w:t>
      </w:r>
    </w:p>
    <w:p w:rsidR="00312492" w:rsidRDefault="0027597F">
      <w:pPr>
        <w:pStyle w:val="a5"/>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）对安全生产违法行为或者事故隐患应当分别填写清楚，并与处理措施对应，不能漏项。</w:t>
      </w:r>
    </w:p>
    <w:p w:rsidR="00312492" w:rsidRDefault="0027597F">
      <w:pPr>
        <w:pStyle w:val="a5"/>
        <w:spacing w:line="55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）《现场处理措施决定书》应当在检查当日与《现场检查记录》一并制作。</w:t>
      </w: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tabs>
          <w:tab w:val="left" w:pos="2512"/>
          <w:tab w:val="left" w:pos="8819"/>
        </w:tabs>
        <w:spacing w:line="600" w:lineRule="exact"/>
        <w:ind w:left="0"/>
        <w:rPr>
          <w:rFonts w:ascii="Times New Roman" w:hAnsi="Times New Roman" w:cs="Times New Roman"/>
        </w:rPr>
      </w:pPr>
      <w:r>
        <w:rPr>
          <w:rFonts w:ascii="Times New Roman" w:eastAsia="华文中宋" w:hAnsi="Times New Roman" w:cs="Times New Roman"/>
        </w:rPr>
        <w:t>安全生产行政执法文书</w:t>
      </w:r>
    </w:p>
    <w:p w:rsidR="00312492" w:rsidRDefault="0027597F">
      <w:pPr>
        <w:tabs>
          <w:tab w:val="left" w:pos="8580"/>
        </w:tabs>
        <w:spacing w:line="600" w:lineRule="exact"/>
        <w:jc w:val="center"/>
        <w:rPr>
          <w:rFonts w:ascii="Times New Roman" w:eastAsia="华文中宋" w:hAnsi="Times New Roman" w:cs="Times New Roman"/>
          <w:b/>
          <w:sz w:val="44"/>
        </w:rPr>
      </w:pPr>
      <w:r>
        <w:rPr>
          <w:rFonts w:ascii="Times New Roman" w:eastAsia="华文中宋" w:hAnsi="Times New Roman" w:cs="Times New Roman"/>
          <w:b/>
          <w:sz w:val="44"/>
          <w:szCs w:val="44"/>
        </w:rPr>
        <w:pict>
          <v:line id="_x0000_s1050" style="position:absolute;left:0;text-align:left;z-index:251816960;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rPr>
        <w:t>现场处理措施决定书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应急现决〔</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tabs>
          <w:tab w:val="left" w:pos="3413"/>
        </w:tabs>
        <w:spacing w:line="44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涂料有限责任公司</w:t>
      </w:r>
      <w:r>
        <w:rPr>
          <w:rFonts w:ascii="Times New Roman" w:eastAsia="仿宋_GB2312" w:hAnsi="Times New Roman" w:cs="Times New Roman"/>
          <w:sz w:val="24"/>
          <w:szCs w:val="24"/>
        </w:rPr>
        <w:t>：</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rPr>
        <w:t>日现场检查时，发现你单位有下列违法违规行为和事故隐患：</w:t>
      </w:r>
    </w:p>
    <w:p w:rsidR="00312492" w:rsidRDefault="0027597F">
      <w:pPr>
        <w:pStyle w:val="10"/>
        <w:tabs>
          <w:tab w:val="left" w:pos="0"/>
          <w:tab w:val="left" w:pos="9293"/>
        </w:tabs>
        <w:spacing w:line="440" w:lineRule="exact"/>
        <w:ind w:left="0"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二车间一名工人在危险化学品储存区域违规动用明火；</w:t>
      </w:r>
      <w:r>
        <w:rPr>
          <w:rFonts w:ascii="Times New Roman" w:eastAsia="仿宋_GB2312" w:hAnsi="Times New Roman" w:cs="Times New Roman"/>
          <w:sz w:val="24"/>
          <w:szCs w:val="24"/>
          <w:u w:val="single"/>
        </w:rPr>
        <w:t xml:space="preserve">                       </w:t>
      </w:r>
    </w:p>
    <w:p w:rsidR="00312492" w:rsidRDefault="0027597F">
      <w:pPr>
        <w:pStyle w:val="10"/>
        <w:tabs>
          <w:tab w:val="left" w:pos="0"/>
          <w:tab w:val="left" w:pos="9293"/>
        </w:tabs>
        <w:spacing w:line="440" w:lineRule="exact"/>
        <w:ind w:left="0"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三车间一名工人未按要求佩戴口罩等劳动保护用品。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pStyle w:val="10"/>
        <w:tabs>
          <w:tab w:val="left" w:pos="1375"/>
          <w:tab w:val="left" w:pos="9293"/>
        </w:tabs>
        <w:spacing w:line="44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以上存在的问题无法保证安全生产，依据</w:t>
      </w:r>
      <w:r>
        <w:rPr>
          <w:rFonts w:ascii="Times New Roman" w:eastAsia="仿宋_GB2312" w:hAnsi="Times New Roman" w:cs="Times New Roman"/>
          <w:sz w:val="24"/>
          <w:szCs w:val="24"/>
          <w:u w:val="single"/>
        </w:rPr>
        <w:t>《中华人民共和国安全生产法》第六十五条第一款第三项</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应急管理部门和其他负有安全生产监督管理职责的部门依法开展安全生产行政执法工作，对生产经营单位执行有关安全生产的法律、法规和国家标准或者行业标准的情况进行监督检查，行使以下职权</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的规定，现</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如下现场处理决定：</w:t>
      </w:r>
    </w:p>
    <w:p w:rsidR="00312492" w:rsidRDefault="0027597F">
      <w:pPr>
        <w:tabs>
          <w:tab w:val="left" w:pos="8814"/>
          <w:tab w:val="left" w:pos="9053"/>
        </w:tabs>
        <w:spacing w:line="440" w:lineRule="exact"/>
        <w:ind w:firstLineChars="200" w:firstLine="48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1.</w:t>
      </w:r>
      <w:r>
        <w:rPr>
          <w:rFonts w:ascii="Times New Roman" w:eastAsia="仿宋_GB2312" w:hAnsi="Times New Roman" w:cs="Times New Roman"/>
          <w:color w:val="000000"/>
          <w:sz w:val="24"/>
          <w:szCs w:val="24"/>
          <w:u w:val="single"/>
        </w:rPr>
        <w:t>立即停止在危险化学品储存区域违规动用明火；</w:t>
      </w:r>
      <w:r>
        <w:rPr>
          <w:rFonts w:ascii="Times New Roman" w:eastAsia="仿宋_GB2312" w:hAnsi="Times New Roman" w:cs="Times New Roman"/>
          <w:color w:val="000000"/>
          <w:sz w:val="24"/>
          <w:szCs w:val="24"/>
          <w:u w:val="single"/>
        </w:rPr>
        <w:tab/>
        <w:t xml:space="preserve">  </w:t>
      </w:r>
    </w:p>
    <w:p w:rsidR="00312492" w:rsidRDefault="0027597F">
      <w:pPr>
        <w:tabs>
          <w:tab w:val="left" w:pos="8814"/>
          <w:tab w:val="left" w:pos="9053"/>
        </w:tabs>
        <w:spacing w:line="440" w:lineRule="exact"/>
        <w:ind w:firstLineChars="200" w:firstLine="48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2.</w:t>
      </w:r>
      <w:r>
        <w:rPr>
          <w:rFonts w:ascii="Times New Roman" w:eastAsia="仿宋_GB2312" w:hAnsi="Times New Roman" w:cs="Times New Roman"/>
          <w:color w:val="000000"/>
          <w:sz w:val="24"/>
          <w:szCs w:val="24"/>
          <w:u w:val="single"/>
        </w:rPr>
        <w:t>立即按照要求佩戴口罩等劳动保护用品。</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u w:val="single"/>
        </w:rPr>
        <w:tab/>
        <w:t xml:space="preserve">  </w:t>
      </w:r>
    </w:p>
    <w:p w:rsidR="00312492" w:rsidRDefault="0027597F">
      <w:pPr>
        <w:tabs>
          <w:tab w:val="left" w:pos="440"/>
        </w:tabs>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如果不服本决定，你单位可以依法在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人民政府</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rPr>
        <w:t>人民法院提起行政诉讼，但本决定不停止执行，法律另有规定的除外。</w:t>
      </w:r>
    </w:p>
    <w:p w:rsidR="00312492" w:rsidRDefault="00312492">
      <w:pPr>
        <w:pStyle w:val="a5"/>
        <w:spacing w:before="5"/>
        <w:rPr>
          <w:rFonts w:ascii="Times New Roman" w:eastAsia="仿宋_GB2312" w:hAnsi="Times New Roman" w:cs="Times New Roman"/>
          <w:sz w:val="24"/>
          <w:szCs w:val="24"/>
        </w:rPr>
      </w:pP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    </w:t>
      </w:r>
    </w:p>
    <w:p w:rsidR="00312492" w:rsidRDefault="0027597F">
      <w:pPr>
        <w:tabs>
          <w:tab w:val="left" w:pos="5213"/>
          <w:tab w:val="left" w:pos="6293"/>
          <w:tab w:val="left" w:pos="8333"/>
        </w:tabs>
        <w:spacing w:line="358" w:lineRule="auto"/>
        <w:ind w:firstLineChars="1800" w:firstLine="4320"/>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 xml:space="preserve"> </w:t>
      </w:r>
    </w:p>
    <w:p w:rsidR="00312492" w:rsidRDefault="0027597F">
      <w:pPr>
        <w:tabs>
          <w:tab w:val="left" w:pos="5213"/>
          <w:tab w:val="left" w:pos="6293"/>
          <w:tab w:val="left" w:pos="8333"/>
        </w:tabs>
        <w:spacing w:before="153" w:line="357" w:lineRule="auto"/>
        <w:ind w:right="1708"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被检查单位负责人（签名）：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pStyle w:val="a5"/>
        <w:rPr>
          <w:rFonts w:ascii="Times New Roman" w:eastAsia="仿宋_GB2312" w:hAnsi="Times New Roman" w:cs="Times New Roman"/>
          <w:sz w:val="24"/>
          <w:szCs w:val="24"/>
        </w:rPr>
      </w:pPr>
    </w:p>
    <w:p w:rsidR="00312492" w:rsidRDefault="0027597F">
      <w:pPr>
        <w:tabs>
          <w:tab w:val="left" w:pos="9460"/>
        </w:tabs>
        <w:spacing w:before="67" w:line="440" w:lineRule="exact"/>
        <w:ind w:right="57" w:firstLineChars="2200" w:firstLine="52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应急管理局（印章）</w:t>
      </w:r>
    </w:p>
    <w:p w:rsidR="00312492" w:rsidRDefault="0027597F">
      <w:pPr>
        <w:spacing w:before="67" w:line="440" w:lineRule="exact"/>
        <w:ind w:right="57" w:firstLineChars="1900" w:firstLine="456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before="67" w:line="440" w:lineRule="exact"/>
        <w:ind w:right="57" w:firstLineChars="200" w:firstLine="480"/>
        <w:rPr>
          <w:rFonts w:ascii="Times New Roman" w:eastAsia="仿宋_GB2312" w:hAnsi="Times New Roman" w:cs="Times New Roman"/>
          <w:sz w:val="24"/>
          <w:szCs w:val="24"/>
        </w:rPr>
      </w:pPr>
    </w:p>
    <w:p w:rsidR="00312492" w:rsidRDefault="0027597F">
      <w:pPr>
        <w:spacing w:before="67" w:line="440" w:lineRule="exact"/>
        <w:ind w:right="57"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31" o:spid="_x0000_s1052" style="position:absolute;left:0;text-align:left;margin-left:68.55pt;margin-top:5.05pt;width:458.35pt;height:2.85pt;z-index:251692032;mso-position-horizontal-relative:page;mso-width-relative:page;mso-height-relative:page" coordsize="8820,1270" o:preferrelative="t" path="m,l8820,e" filled="f" strokeweight="1.5pt">
            <v:stroke miterlimit="2"/>
            <w10:wrap anchorx="page"/>
          </v:shape>
        </w:pict>
      </w:r>
      <w:r>
        <w:rPr>
          <w:rFonts w:ascii="Times New Roman" w:eastAsia="仿宋_GB2312" w:hAnsi="Times New Roman" w:cs="Times New Roman"/>
          <w:sz w:val="24"/>
          <w:szCs w:val="24"/>
        </w:rPr>
        <w:t>本文书一式两份：一份由应急管理部门备案，一份交被检查单位。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共</w:t>
      </w:r>
      <w:r>
        <w:rPr>
          <w:rFonts w:ascii="Times New Roman" w:eastAsia="仿宋_GB2312" w:hAnsi="Times New Roman" w:cs="Times New Roman"/>
          <w:spacing w:val="-79"/>
          <w:sz w:val="24"/>
          <w:szCs w:val="24"/>
        </w:rPr>
        <w:t xml:space="preserve"> </w:t>
      </w:r>
      <w:r>
        <w:rPr>
          <w:rFonts w:ascii="Times New Roman" w:eastAsia="仿宋_GB2312" w:hAnsi="Times New Roman" w:cs="Times New Roman"/>
          <w:sz w:val="24"/>
          <w:szCs w:val="24"/>
        </w:rPr>
        <w:t>1</w:t>
      </w:r>
      <w:r>
        <w:rPr>
          <w:rFonts w:ascii="Times New Roman" w:eastAsia="仿宋_GB2312" w:hAnsi="Times New Roman" w:cs="Times New Roman"/>
          <w:spacing w:val="-78"/>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pacing w:val="-67"/>
          <w:sz w:val="24"/>
          <w:szCs w:val="24"/>
        </w:rPr>
        <w:t xml:space="preserve"> </w:t>
      </w:r>
      <w:r>
        <w:rPr>
          <w:rFonts w:ascii="Times New Roman" w:eastAsia="仿宋_GB2312" w:hAnsi="Times New Roman" w:cs="Times New Roman"/>
          <w:sz w:val="24"/>
          <w:szCs w:val="24"/>
        </w:rPr>
        <w:t>1</w:t>
      </w:r>
      <w:r>
        <w:rPr>
          <w:rFonts w:ascii="Times New Roman" w:eastAsia="仿宋_GB2312" w:hAnsi="Times New Roman" w:cs="Times New Roman"/>
          <w:spacing w:val="-66"/>
          <w:sz w:val="24"/>
          <w:szCs w:val="24"/>
        </w:rPr>
        <w:t xml:space="preserve"> </w:t>
      </w:r>
      <w:r>
        <w:rPr>
          <w:rFonts w:ascii="Times New Roman" w:eastAsia="仿宋_GB2312" w:hAnsi="Times New Roman" w:cs="Times New Roman"/>
          <w:sz w:val="24"/>
          <w:szCs w:val="24"/>
        </w:rPr>
        <w:t>页</w:t>
      </w:r>
    </w:p>
    <w:p w:rsidR="00312492" w:rsidRDefault="00312492">
      <w:pPr>
        <w:jc w:val="righ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10"/>
        <w:tabs>
          <w:tab w:val="left" w:pos="1012"/>
          <w:tab w:val="left" w:pos="1014"/>
        </w:tabs>
        <w:spacing w:line="560" w:lineRule="exact"/>
        <w:ind w:left="0" w:firstLine="0"/>
        <w:outlineLvl w:val="0"/>
        <w:rPr>
          <w:rFonts w:ascii="Times New Roman" w:eastAsia="黑体" w:hAnsi="Times New Roman" w:cs="Times New Roman"/>
          <w:b/>
          <w:bCs/>
          <w:sz w:val="32"/>
        </w:rPr>
      </w:pPr>
      <w:bookmarkStart w:id="11" w:name="_Toc14208"/>
      <w:r>
        <w:rPr>
          <w:rFonts w:ascii="Times New Roman" w:eastAsia="黑体" w:hAnsi="Times New Roman" w:cs="Times New Roman"/>
          <w:b/>
          <w:bCs/>
          <w:sz w:val="32"/>
        </w:rPr>
        <w:lastRenderedPageBreak/>
        <w:t xml:space="preserve">5  </w:t>
      </w:r>
      <w:bookmarkStart w:id="12" w:name="责令限期整改指令书"/>
      <w:bookmarkEnd w:id="12"/>
      <w:r>
        <w:rPr>
          <w:rFonts w:ascii="Times New Roman" w:eastAsia="黑体" w:hAnsi="Times New Roman" w:cs="Times New Roman"/>
          <w:b/>
          <w:bCs/>
          <w:sz w:val="32"/>
        </w:rPr>
        <w:t>责令限期整改指令书</w:t>
      </w:r>
      <w:bookmarkEnd w:id="11"/>
    </w:p>
    <w:p w:rsidR="00312492" w:rsidRDefault="0027597F">
      <w:pPr>
        <w:pStyle w:val="a5"/>
        <w:spacing w:line="500" w:lineRule="exact"/>
        <w:ind w:firstLineChars="200" w:firstLine="560"/>
        <w:outlineLvl w:val="0"/>
        <w:rPr>
          <w:rFonts w:ascii="Times New Roman" w:eastAsia="仿宋_GB2312" w:hAnsi="Times New Roman" w:cs="Times New Roman"/>
          <w:sz w:val="28"/>
          <w:szCs w:val="28"/>
        </w:rPr>
      </w:pPr>
      <w:bookmarkStart w:id="13" w:name="_Toc6704"/>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bookmarkEnd w:id="13"/>
    </w:p>
    <w:p w:rsidR="00312492" w:rsidRDefault="0027597F">
      <w:pPr>
        <w:pStyle w:val="3"/>
        <w:tabs>
          <w:tab w:val="left" w:pos="2527"/>
          <w:tab w:val="left" w:pos="8819"/>
        </w:tabs>
        <w:spacing w:line="600" w:lineRule="exact"/>
        <w:ind w:left="0"/>
        <w:rPr>
          <w:rFonts w:ascii="Times New Roman" w:hAnsi="Times New Roman" w:cs="Times New Roman"/>
        </w:rPr>
      </w:pPr>
      <w:r>
        <w:rPr>
          <w:rFonts w:ascii="Times New Roman" w:eastAsia="华文中宋" w:hAnsi="Times New Roman" w:cs="Times New Roman"/>
        </w:rPr>
        <w:t>安全生产行政执法文书</w:t>
      </w:r>
    </w:p>
    <w:p w:rsidR="00312492" w:rsidRDefault="0027597F">
      <w:pPr>
        <w:spacing w:line="600" w:lineRule="exact"/>
        <w:jc w:val="center"/>
        <w:rPr>
          <w:rFonts w:ascii="Times New Roman" w:eastAsia="华文中宋" w:hAnsi="Times New Roman" w:cs="Times New Roman"/>
          <w:b/>
          <w:sz w:val="44"/>
        </w:rPr>
      </w:pPr>
      <w:r>
        <w:rPr>
          <w:rFonts w:ascii="Times New Roman" w:eastAsia="华文中宋" w:hAnsi="Times New Roman" w:cs="Times New Roman"/>
          <w:b/>
          <w:sz w:val="44"/>
          <w:szCs w:val="44"/>
        </w:rPr>
        <w:pict>
          <v:line id="_x0000_s1053" style="position:absolute;left:0;text-align:left;z-index:251760640;mso-position-horizontal:center;mso-position-vertical-relative:page;mso-width-relative:page;mso-height-relative:page" from="0,155.9pt" to="458.35pt,155.95pt" strokeweight="3pt">
            <v:stroke linestyle="thinThin"/>
            <w10:wrap anchory="page"/>
          </v:line>
        </w:pict>
      </w:r>
      <w:r>
        <w:rPr>
          <w:rFonts w:ascii="Times New Roman" w:eastAsia="华文中宋" w:hAnsi="Times New Roman" w:cs="Times New Roman"/>
          <w:b/>
          <w:sz w:val="44"/>
        </w:rPr>
        <w:t>责令限期整改指令书</w:t>
      </w:r>
    </w:p>
    <w:p w:rsidR="00312492" w:rsidRDefault="0027597F">
      <w:pPr>
        <w:tabs>
          <w:tab w:val="left" w:pos="812"/>
          <w:tab w:val="left" w:pos="2732"/>
          <w:tab w:val="left" w:pos="321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应急责改〔</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27597F">
      <w:pPr>
        <w:tabs>
          <w:tab w:val="left" w:pos="4493"/>
        </w:tabs>
        <w:spacing w:before="74" w:line="391" w:lineRule="auto"/>
        <w:ind w:right="55"/>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tabs>
          <w:tab w:val="left" w:pos="4493"/>
        </w:tabs>
        <w:spacing w:line="391" w:lineRule="auto"/>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经查，你单位存在下列问题：</w:t>
      </w:r>
    </w:p>
    <w:p w:rsidR="00312492" w:rsidRDefault="0027597F">
      <w:pPr>
        <w:tabs>
          <w:tab w:val="left" w:pos="9413"/>
        </w:tabs>
        <w:spacing w:line="285"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ab/>
      </w:r>
    </w:p>
    <w:p w:rsidR="00312492" w:rsidRDefault="0027597F">
      <w:pPr>
        <w:tabs>
          <w:tab w:val="left" w:pos="9413"/>
        </w:tabs>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ab/>
      </w:r>
    </w:p>
    <w:p w:rsidR="00312492" w:rsidRDefault="0027597F">
      <w:pPr>
        <w:tabs>
          <w:tab w:val="left" w:pos="9413"/>
        </w:tabs>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3</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ab/>
      </w:r>
    </w:p>
    <w:p w:rsidR="00312492" w:rsidRDefault="0027597F">
      <w:pPr>
        <w:tabs>
          <w:tab w:val="left" w:pos="5693"/>
        </w:tabs>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（此栏不够，可另附页）。</w:t>
      </w:r>
    </w:p>
    <w:p w:rsidR="00312492" w:rsidRDefault="0027597F">
      <w:pPr>
        <w:tabs>
          <w:tab w:val="left" w:pos="4713"/>
          <w:tab w:val="left" w:pos="6333"/>
          <w:tab w:val="left" w:pos="7053"/>
          <w:tab w:val="left" w:pos="7773"/>
          <w:tab w:val="left" w:pos="9020"/>
        </w:tabs>
        <w:spacing w:line="440" w:lineRule="exact"/>
        <w:ind w:firstLine="519"/>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现责令你单位对上述第</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项问题于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日前整改完毕，达到有关法律法规规章和标准规定的要求。由此造成事故的，依法追究有关人员的责任。</w:t>
      </w:r>
    </w:p>
    <w:p w:rsidR="00312492" w:rsidRDefault="0027597F">
      <w:pPr>
        <w:tabs>
          <w:tab w:val="left" w:pos="9020"/>
        </w:tabs>
        <w:spacing w:line="440" w:lineRule="exact"/>
        <w:ind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整改期间，你单位应当采取措施，确保安全生产。对安全生产违法行为，将依法予以行政处罚。</w:t>
      </w:r>
    </w:p>
    <w:p w:rsidR="00312492" w:rsidRDefault="0027597F">
      <w:pPr>
        <w:tabs>
          <w:tab w:val="left" w:pos="2333"/>
          <w:tab w:val="left" w:pos="7684"/>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如果不服本指令，可以依法在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人民法院提起行政诉讼，但本指令不停止执行，法律另有规定的除外。</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 xml:space="preserve"> </w:t>
      </w:r>
      <w:r>
        <w:rPr>
          <w:rFonts w:ascii="Times New Roman" w:eastAsia="仿宋_GB2312" w:hAnsi="Times New Roman" w:cs="Times New Roman" w:hint="eastAsia"/>
          <w:sz w:val="24"/>
          <w:szCs w:val="24"/>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rPr>
        <w:tab/>
      </w:r>
    </w:p>
    <w:p w:rsidR="00312492" w:rsidRDefault="0027597F">
      <w:pPr>
        <w:spacing w:line="374" w:lineRule="auto"/>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被检查单位负责人（签名）：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tabs>
          <w:tab w:val="left" w:pos="5693"/>
          <w:tab w:val="left" w:pos="6053"/>
          <w:tab w:val="left" w:pos="8093"/>
        </w:tabs>
        <w:spacing w:before="172" w:line="374" w:lineRule="auto"/>
        <w:ind w:right="1948"/>
        <w:rPr>
          <w:rFonts w:ascii="Times New Roman" w:eastAsia="仿宋_GB2312" w:hAnsi="Times New Roman" w:cs="Times New Roman"/>
          <w:sz w:val="24"/>
          <w:szCs w:val="24"/>
          <w:u w:val="single"/>
        </w:rPr>
      </w:pPr>
    </w:p>
    <w:p w:rsidR="00312492" w:rsidRDefault="00312492">
      <w:pPr>
        <w:tabs>
          <w:tab w:val="left" w:pos="5693"/>
          <w:tab w:val="left" w:pos="6053"/>
          <w:tab w:val="left" w:pos="8093"/>
        </w:tabs>
        <w:spacing w:before="172" w:line="374" w:lineRule="auto"/>
        <w:ind w:right="1948"/>
        <w:rPr>
          <w:rFonts w:ascii="Times New Roman" w:eastAsia="仿宋_GB2312" w:hAnsi="Times New Roman" w:cs="Times New Roman"/>
          <w:sz w:val="24"/>
          <w:szCs w:val="24"/>
          <w:u w:val="single"/>
        </w:rPr>
      </w:pPr>
    </w:p>
    <w:p w:rsidR="00312492" w:rsidRDefault="0027597F">
      <w:pPr>
        <w:spacing w:line="480" w:lineRule="exact"/>
        <w:ind w:firstLineChars="2600" w:firstLine="6240"/>
        <w:rPr>
          <w:rFonts w:ascii="Times New Roman" w:eastAsia="仿宋_GB2312" w:hAnsi="Times New Roman" w:cs="Times New Roman"/>
          <w:sz w:val="24"/>
          <w:szCs w:val="24"/>
        </w:rPr>
      </w:pPr>
      <w:r>
        <w:rPr>
          <w:rFonts w:ascii="Times New Roman" w:eastAsia="仿宋_GB2312" w:hAnsi="Times New Roman" w:cs="Times New Roman"/>
          <w:sz w:val="24"/>
          <w:szCs w:val="24"/>
        </w:rPr>
        <w:t>应急管理部门（印章）</w:t>
      </w:r>
    </w:p>
    <w:p w:rsidR="00312492" w:rsidRDefault="0027597F">
      <w:pPr>
        <w:spacing w:line="480" w:lineRule="exact"/>
        <w:ind w:firstLineChars="2700" w:firstLine="648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spacing w:line="480" w:lineRule="exact"/>
        <w:ind w:firstLineChars="2700" w:firstLine="6480"/>
        <w:rPr>
          <w:rFonts w:ascii="Times New Roman" w:eastAsia="仿宋_GB2312" w:hAnsi="Times New Roman" w:cs="Times New Roman"/>
          <w:sz w:val="24"/>
          <w:szCs w:val="24"/>
        </w:rPr>
      </w:pPr>
    </w:p>
    <w:p w:rsidR="00312492" w:rsidRDefault="0027597F">
      <w:pPr>
        <w:spacing w:line="480" w:lineRule="exact"/>
        <w:ind w:firstLineChars="2700" w:firstLine="648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27597F">
      <w:pPr>
        <w:spacing w:line="240" w:lineRule="exact"/>
        <w:rPr>
          <w:rFonts w:ascii="Times New Roman" w:eastAsia="仿宋_GB2312" w:hAnsi="Times New Roman" w:cs="Times New Roman"/>
        </w:rPr>
      </w:pPr>
      <w:r>
        <w:rPr>
          <w:rFonts w:ascii="Times New Roman" w:eastAsia="仿宋_GB2312" w:hAnsi="Times New Roman" w:cs="Times New Roman"/>
        </w:rPr>
        <w:pict>
          <v:line id="直接连接符 81" o:spid="_x0000_s1055" style="position:absolute;z-index:251750400;mso-width-relative:page;mso-height-relative:page" from=".75pt,8.65pt" to="457.1pt,8.7pt" o:preferrelative="t" strokeweight="1.5pt">
            <v:stroke miterlimit="2"/>
            <o:lock v:ext="edit" aspectratio="t"/>
          </v:line>
        </w:pict>
      </w:r>
    </w:p>
    <w:p w:rsidR="00312492" w:rsidRDefault="0027597F">
      <w:pPr>
        <w:spacing w:line="24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本文书一式两份：一份由应急管理部门备案，一份交被检查单位。共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p>
    <w:p w:rsidR="00312492" w:rsidRDefault="0027597F">
      <w:pPr>
        <w:spacing w:line="550" w:lineRule="exact"/>
        <w:ind w:firstLineChars="200" w:firstLine="560"/>
        <w:jc w:val="both"/>
        <w:outlineLvl w:val="0"/>
        <w:rPr>
          <w:rFonts w:ascii="Times New Roman" w:eastAsia="仿宋_GB2312" w:hAnsi="Times New Roman" w:cs="Times New Roman"/>
          <w:sz w:val="28"/>
          <w:szCs w:val="28"/>
        </w:rPr>
      </w:pPr>
      <w:bookmarkStart w:id="14" w:name="_Toc16619"/>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bookmarkEnd w:id="14"/>
    </w:p>
    <w:p w:rsidR="00312492" w:rsidRDefault="0027597F">
      <w:pPr>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《责令限期整改指令书》是应急管理部门在日常监督检查中，对生产经营单位存在的安全生产违法行为或者事故隐患，依法责令其限期改正违法行为或者消除事故隐患而使用的文书。</w:t>
      </w:r>
    </w:p>
    <w:p w:rsidR="00312492" w:rsidRDefault="0027597F">
      <w:pPr>
        <w:spacing w:line="550" w:lineRule="exact"/>
        <w:ind w:firstLineChars="200" w:firstLine="560"/>
        <w:jc w:val="both"/>
        <w:outlineLvl w:val="0"/>
        <w:rPr>
          <w:rFonts w:ascii="Times New Roman" w:eastAsia="仿宋_GB2312" w:hAnsi="Times New Roman" w:cs="Times New Roman"/>
          <w:sz w:val="28"/>
          <w:szCs w:val="28"/>
        </w:rPr>
      </w:pPr>
      <w:bookmarkStart w:id="15" w:name="_Toc138"/>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bookmarkEnd w:id="15"/>
    </w:p>
    <w:p w:rsidR="00312492" w:rsidRDefault="0027597F">
      <w:pPr>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应当逐一明确限期整改的事项，即生产经营单位存在的安全问题及对应的法律依据。</w:t>
      </w:r>
    </w:p>
    <w:p w:rsidR="00312492" w:rsidRDefault="0027597F">
      <w:pPr>
        <w:spacing w:line="550" w:lineRule="exact"/>
        <w:ind w:firstLineChars="200" w:firstLine="560"/>
        <w:jc w:val="both"/>
        <w:outlineLvl w:val="0"/>
        <w:rPr>
          <w:rFonts w:ascii="Times New Roman" w:eastAsia="仿宋_GB2312" w:hAnsi="Times New Roman" w:cs="Times New Roman"/>
          <w:sz w:val="28"/>
          <w:szCs w:val="28"/>
        </w:rPr>
      </w:pPr>
      <w:bookmarkStart w:id="16" w:name="_Toc1448"/>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bookmarkEnd w:id="16"/>
    </w:p>
    <w:p w:rsidR="00312492" w:rsidRDefault="0027597F">
      <w:pPr>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）依据。责令限期改正的安全生产违法行为和事故隐患应当描述准确、具体，可以载明引用的法律、法规、规章或者国家标准、行业标准及规程的具体条款。</w:t>
      </w:r>
    </w:p>
    <w:p w:rsidR="00312492" w:rsidRDefault="0027597F">
      <w:pPr>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）时限。改正时限原则上由行政执法人员根据违法行为或者事故隐患的整改难易程度等实际情形合理确定。因不可抗力无法在规定限期内完成的，生产经营单位应当在进行整改或者治理的同时，于限期届满前</w:t>
      </w:r>
      <w:r>
        <w:rPr>
          <w:rFonts w:ascii="Times New Roman" w:eastAsia="仿宋_GB2312" w:hAnsi="Times New Roman" w:cs="Times New Roman"/>
          <w:sz w:val="28"/>
          <w:szCs w:val="28"/>
        </w:rPr>
        <w:t xml:space="preserve">10 </w:t>
      </w:r>
      <w:r>
        <w:rPr>
          <w:rFonts w:ascii="Times New Roman" w:eastAsia="仿宋_GB2312" w:hAnsi="Times New Roman" w:cs="Times New Roman"/>
          <w:sz w:val="28"/>
          <w:szCs w:val="28"/>
        </w:rPr>
        <w:t>日内提出书面延期申请，应急管理部门应当在收到申请之日起</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日内书面答复是否准予延期。</w:t>
      </w:r>
    </w:p>
    <w:p w:rsidR="00312492" w:rsidRDefault="0027597F">
      <w:pPr>
        <w:spacing w:line="550" w:lineRule="exact"/>
        <w:ind w:firstLineChars="200" w:firstLine="560"/>
        <w:jc w:val="both"/>
        <w:rPr>
          <w:rFonts w:ascii="Times New Roman" w:eastAsia="仿宋_GB2312" w:hAnsi="Times New Roman" w:cs="Times New Roman"/>
          <w:sz w:val="28"/>
          <w:szCs w:val="28"/>
        </w:rPr>
      </w:pPr>
      <w:bookmarkStart w:id="17" w:name="_Hlk79220770"/>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）《责令限期整改指令书》应当在检查当日与《现场检查记录》一并制作。</w:t>
      </w:r>
    </w:p>
    <w:bookmarkEnd w:id="17"/>
    <w:p w:rsidR="00312492" w:rsidRDefault="0027597F">
      <w:pPr>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其他。所列问题应与责令限期改正性质匹配。对于重大生产安全事故隐患排除前或者排除过程中无法保证安全，采取责令从危险区域撤出作业人员，责令暂时停产停业或者停止使用相关设施、设备，限期排除隐患的，应当使用《现场处理措施决定书》。</w:t>
      </w:r>
    </w:p>
    <w:p w:rsidR="00312492" w:rsidRDefault="0027597F">
      <w:pPr>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文书应当加盖应急管理部门印章，不得使用部门内设机构印章。送达由被检查单位负责人在文书上签字并签署时间即可，其他人签收的，应当有相应的职务证明或者同时加盖生产经营单位印章。</w:t>
      </w:r>
    </w:p>
    <w:p w:rsidR="00312492" w:rsidRDefault="00312492">
      <w:pPr>
        <w:spacing w:line="580" w:lineRule="exact"/>
        <w:jc w:val="both"/>
        <w:rPr>
          <w:rFonts w:ascii="Times New Roman" w:hAnsi="Times New Roman" w:cs="Times New Roman"/>
          <w:w w:val="98"/>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bookmarkStart w:id="18" w:name="_Toc19465"/>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bookmarkEnd w:id="18"/>
    </w:p>
    <w:p w:rsidR="00312492" w:rsidRDefault="0027597F">
      <w:pPr>
        <w:pStyle w:val="3"/>
        <w:spacing w:line="600" w:lineRule="exact"/>
        <w:ind w:left="0"/>
        <w:rPr>
          <w:rFonts w:ascii="Times New Roman" w:eastAsia="华文中宋" w:hAnsi="Times New Roman" w:cs="Times New Roman"/>
          <w:color w:val="000000"/>
        </w:rPr>
      </w:pPr>
      <w:r>
        <w:rPr>
          <w:rFonts w:ascii="Times New Roman" w:eastAsia="华文中宋" w:hAnsi="Times New Roman" w:cs="Times New Roman"/>
          <w:color w:val="000000"/>
        </w:rPr>
        <w:t>安全生产行政执法文书</w:t>
      </w:r>
    </w:p>
    <w:p w:rsidR="00312492" w:rsidRDefault="0027597F">
      <w:pPr>
        <w:pStyle w:val="3"/>
        <w:spacing w:line="600" w:lineRule="exact"/>
        <w:ind w:left="0"/>
        <w:rPr>
          <w:rFonts w:ascii="Times New Roman" w:eastAsia="华文中宋" w:hAnsi="Times New Roman" w:cs="Times New Roman"/>
          <w:color w:val="000000"/>
        </w:rPr>
      </w:pPr>
      <w:r>
        <w:rPr>
          <w:rFonts w:ascii="Times New Roman" w:eastAsia="华文中宋" w:hAnsi="Times New Roman" w:cs="Times New Roman"/>
        </w:rPr>
        <w:pict>
          <v:line id="_x0000_s1056" style="position:absolute;left:0;text-align:left;z-index:251817984;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color w:val="000000"/>
        </w:rPr>
        <w:t>责令限期整改指令书</w:t>
      </w:r>
    </w:p>
    <w:p w:rsidR="00312492" w:rsidRDefault="0027597F">
      <w:pPr>
        <w:spacing w:line="5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 xml:space="preserve"> × </w:t>
      </w:r>
      <w:r>
        <w:rPr>
          <w:rFonts w:ascii="Times New Roman" w:eastAsia="仿宋_GB2312" w:hAnsi="Times New Roman" w:cs="Times New Roman"/>
          <w:color w:val="000000"/>
          <w:sz w:val="24"/>
          <w:szCs w:val="24"/>
        </w:rPr>
        <w:t>）</w:t>
      </w:r>
      <w:proofErr w:type="gramStart"/>
      <w:r>
        <w:rPr>
          <w:rFonts w:ascii="Times New Roman" w:eastAsia="仿宋_GB2312" w:hAnsi="Times New Roman" w:cs="Times New Roman"/>
          <w:color w:val="000000"/>
          <w:sz w:val="24"/>
          <w:szCs w:val="24"/>
        </w:rPr>
        <w:t>应急责改〔</w:t>
      </w:r>
      <w:r>
        <w:rPr>
          <w:rFonts w:ascii="Times New Roman" w:eastAsia="仿宋_GB2312" w:hAnsi="Times New Roman" w:cs="Times New Roman"/>
          <w:color w:val="000000"/>
          <w:sz w:val="24"/>
          <w:szCs w:val="24"/>
        </w:rPr>
        <w:t>2021</w:t>
      </w:r>
      <w:r>
        <w:rPr>
          <w:rFonts w:ascii="Times New Roman" w:eastAsia="仿宋_GB2312" w:hAnsi="Times New Roman" w:cs="Times New Roman"/>
          <w:color w:val="000000"/>
          <w:sz w:val="24"/>
          <w:szCs w:val="24"/>
        </w:rPr>
        <w:t>〕</w:t>
      </w:r>
      <w:proofErr w:type="gramEnd"/>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号</w:t>
      </w:r>
    </w:p>
    <w:p w:rsidR="00312492" w:rsidRDefault="0027597F">
      <w:pPr>
        <w:spacing w:line="460" w:lineRule="exact"/>
        <w:ind w:right="395"/>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u w:val="single"/>
        </w:rPr>
        <w:t>有限责任公司</w:t>
      </w:r>
      <w:r>
        <w:rPr>
          <w:rFonts w:ascii="Times New Roman" w:eastAsia="仿宋_GB2312" w:hAnsi="Times New Roman" w:cs="Times New Roman"/>
          <w:color w:val="000000"/>
          <w:sz w:val="24"/>
          <w:szCs w:val="24"/>
        </w:rPr>
        <w:t>：</w:t>
      </w:r>
    </w:p>
    <w:p w:rsidR="00312492" w:rsidRDefault="0027597F">
      <w:pPr>
        <w:spacing w:line="460" w:lineRule="exact"/>
        <w:ind w:firstLineChars="200" w:firstLine="48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经查，你单位存在下列问题：</w:t>
      </w:r>
    </w:p>
    <w:p w:rsidR="00312492" w:rsidRDefault="0027597F">
      <w:pPr>
        <w:pStyle w:val="10"/>
        <w:tabs>
          <w:tab w:val="left" w:pos="1375"/>
          <w:tab w:val="left" w:pos="9413"/>
        </w:tabs>
        <w:spacing w:line="460" w:lineRule="exact"/>
        <w:ind w:left="0" w:firstLineChars="200" w:firstLine="48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1.</w:t>
      </w:r>
      <w:r>
        <w:rPr>
          <w:rFonts w:ascii="Times New Roman" w:eastAsia="仿宋_GB2312" w:hAnsi="Times New Roman" w:cs="Times New Roman"/>
          <w:color w:val="000000"/>
          <w:sz w:val="24"/>
          <w:szCs w:val="24"/>
          <w:u w:val="single"/>
        </w:rPr>
        <w:t>未建立从业人员安全生产教育培训制度；</w:t>
      </w:r>
      <w:r>
        <w:rPr>
          <w:rFonts w:ascii="Times New Roman" w:eastAsia="仿宋_GB2312" w:hAnsi="Times New Roman" w:cs="Times New Roman"/>
          <w:color w:val="000000"/>
          <w:sz w:val="24"/>
          <w:szCs w:val="24"/>
          <w:u w:val="single"/>
        </w:rPr>
        <w:tab/>
      </w:r>
    </w:p>
    <w:p w:rsidR="00312492" w:rsidRDefault="0027597F">
      <w:pPr>
        <w:pStyle w:val="10"/>
        <w:tabs>
          <w:tab w:val="left" w:pos="1375"/>
          <w:tab w:val="left" w:pos="9413"/>
        </w:tabs>
        <w:spacing w:line="460" w:lineRule="exact"/>
        <w:ind w:left="0" w:firstLineChars="200" w:firstLine="480"/>
        <w:jc w:val="both"/>
        <w:rPr>
          <w:rFonts w:ascii="Times New Roman" w:eastAsia="仿宋_GB2312" w:hAnsi="Times New Roman" w:cs="Times New Roman"/>
          <w:color w:val="000000"/>
          <w:sz w:val="24"/>
          <w:szCs w:val="24"/>
          <w:u w:val="single"/>
        </w:rPr>
      </w:pPr>
      <w:r>
        <w:rPr>
          <w:rFonts w:ascii="Times New Roman" w:eastAsia="仿宋_GB2312" w:hAnsi="Times New Roman" w:cs="Times New Roman"/>
          <w:color w:val="000000"/>
          <w:sz w:val="24"/>
          <w:szCs w:val="24"/>
          <w:u w:val="single"/>
        </w:rPr>
        <w:t>2.</w:t>
      </w:r>
      <w:r>
        <w:rPr>
          <w:rFonts w:ascii="Times New Roman" w:eastAsia="仿宋_GB2312" w:hAnsi="Times New Roman" w:cs="Times New Roman"/>
          <w:color w:val="000000"/>
          <w:sz w:val="24"/>
          <w:szCs w:val="24"/>
          <w:u w:val="single"/>
        </w:rPr>
        <w:t>未按规定为从业人员配发符合国家标准的劳动防护用品。</w:t>
      </w:r>
      <w:r>
        <w:rPr>
          <w:rFonts w:ascii="Times New Roman" w:eastAsia="仿宋_GB2312" w:hAnsi="Times New Roman" w:cs="Times New Roman"/>
          <w:color w:val="000000"/>
          <w:sz w:val="24"/>
          <w:szCs w:val="24"/>
          <w:u w:val="single"/>
        </w:rPr>
        <w:tab/>
      </w:r>
    </w:p>
    <w:p w:rsidR="00312492" w:rsidRDefault="0027597F">
      <w:pPr>
        <w:pStyle w:val="10"/>
        <w:tabs>
          <w:tab w:val="left" w:pos="1375"/>
          <w:tab w:val="left" w:pos="9413"/>
        </w:tabs>
        <w:spacing w:line="460" w:lineRule="exact"/>
        <w:ind w:left="0" w:firstLine="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（此栏不够，可另附页）。</w:t>
      </w:r>
    </w:p>
    <w:p w:rsidR="00312492" w:rsidRDefault="0027597F">
      <w:pPr>
        <w:tabs>
          <w:tab w:val="left" w:pos="4073"/>
          <w:tab w:val="left" w:pos="4883"/>
        </w:tabs>
        <w:spacing w:line="460" w:lineRule="exact"/>
        <w:ind w:firstLineChars="200" w:firstLine="48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现责令你单位对上述第</w:t>
      </w:r>
      <w:r>
        <w:rPr>
          <w:rFonts w:ascii="Times New Roman" w:eastAsia="仿宋_GB2312" w:hAnsi="Times New Roman" w:cs="Times New Roman"/>
          <w:color w:val="000000"/>
          <w:sz w:val="24"/>
          <w:szCs w:val="24"/>
          <w:u w:val="single"/>
        </w:rPr>
        <w:t xml:space="preserve">  1</w:t>
      </w:r>
      <w:r>
        <w:rPr>
          <w:rFonts w:ascii="Times New Roman" w:eastAsia="仿宋_GB2312" w:hAnsi="Times New Roman" w:cs="Times New Roman"/>
          <w:color w:val="000000"/>
          <w:sz w:val="24"/>
          <w:szCs w:val="24"/>
          <w:u w:val="single"/>
        </w:rPr>
        <w:t>、</w:t>
      </w:r>
      <w:r>
        <w:rPr>
          <w:rFonts w:ascii="Times New Roman" w:eastAsia="仿宋_GB2312" w:hAnsi="Times New Roman" w:cs="Times New Roman"/>
          <w:color w:val="000000"/>
          <w:sz w:val="24"/>
          <w:szCs w:val="24"/>
          <w:u w:val="single"/>
        </w:rPr>
        <w:t>2</w:t>
      </w:r>
      <w:r>
        <w:rPr>
          <w:rFonts w:ascii="Times New Roman" w:eastAsia="仿宋_GB2312" w:hAnsi="Times New Roman" w:cs="Times New Roman"/>
          <w:color w:val="000000"/>
          <w:sz w:val="24"/>
          <w:szCs w:val="24"/>
          <w:u w:val="single"/>
        </w:rPr>
        <w:tab/>
      </w:r>
      <w:r>
        <w:rPr>
          <w:rFonts w:ascii="Times New Roman" w:eastAsia="仿宋_GB2312" w:hAnsi="Times New Roman" w:cs="Times New Roman"/>
          <w:color w:val="000000"/>
          <w:sz w:val="24"/>
          <w:szCs w:val="24"/>
        </w:rPr>
        <w:t>项问题于</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u w:val="single"/>
        </w:rPr>
        <w:t>2021</w:t>
      </w:r>
      <w:r>
        <w:rPr>
          <w:rFonts w:ascii="Times New Roman" w:eastAsia="仿宋_GB2312" w:hAnsi="Times New Roman" w:cs="Times New Roman"/>
          <w:color w:val="000000"/>
          <w:sz w:val="24"/>
          <w:szCs w:val="24"/>
          <w:u w:val="single"/>
        </w:rPr>
        <w:t>年</w:t>
      </w:r>
      <w:r>
        <w:rPr>
          <w:rFonts w:ascii="Times New Roman" w:eastAsia="仿宋_GB2312" w:hAnsi="Times New Roman" w:cs="Times New Roman"/>
          <w:color w:val="000000"/>
          <w:sz w:val="24"/>
          <w:szCs w:val="24"/>
          <w:u w:val="single"/>
        </w:rPr>
        <w:t>×</w:t>
      </w:r>
      <w:r>
        <w:rPr>
          <w:rFonts w:ascii="Times New Roman" w:eastAsia="仿宋_GB2312" w:hAnsi="Times New Roman" w:cs="Times New Roman"/>
          <w:color w:val="000000"/>
          <w:sz w:val="24"/>
          <w:szCs w:val="24"/>
          <w:u w:val="single"/>
        </w:rPr>
        <w:t>月</w:t>
      </w:r>
      <w:r>
        <w:rPr>
          <w:rFonts w:ascii="Times New Roman" w:eastAsia="仿宋_GB2312" w:hAnsi="Times New Roman" w:cs="Times New Roman"/>
          <w:color w:val="000000"/>
          <w:sz w:val="24"/>
          <w:szCs w:val="24"/>
          <w:u w:val="single"/>
        </w:rPr>
        <w:t>×</w:t>
      </w:r>
      <w:r>
        <w:rPr>
          <w:rFonts w:ascii="Times New Roman" w:eastAsia="仿宋_GB2312" w:hAnsi="Times New Roman" w:cs="Times New Roman"/>
          <w:color w:val="000000"/>
          <w:sz w:val="24"/>
          <w:szCs w:val="24"/>
          <w:u w:val="single"/>
        </w:rPr>
        <w:t>日</w:t>
      </w:r>
      <w:r>
        <w:rPr>
          <w:rFonts w:ascii="Times New Roman" w:eastAsia="仿宋_GB2312" w:hAnsi="Times New Roman" w:cs="Times New Roman"/>
          <w:color w:val="000000"/>
          <w:sz w:val="24"/>
          <w:szCs w:val="24"/>
        </w:rPr>
        <w:t>前整改完毕，达到有关法律法规规章和标准规定的要求。由此造成事故的，依法追究有关人员的责任。</w:t>
      </w:r>
    </w:p>
    <w:p w:rsidR="00312492" w:rsidRDefault="0027597F">
      <w:pPr>
        <w:spacing w:line="460" w:lineRule="exact"/>
        <w:ind w:firstLineChars="200" w:firstLine="48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整改期间，你单位应当采取措施，确保安全生产。对安全生产违法行为，将依法予以行政处罚。</w:t>
      </w:r>
    </w:p>
    <w:p w:rsidR="00312492" w:rsidRDefault="0027597F">
      <w:pPr>
        <w:spacing w:line="460" w:lineRule="exact"/>
        <w:ind w:firstLineChars="200" w:firstLine="48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如果不服本指令，你单位可以依法在</w:t>
      </w:r>
      <w:r>
        <w:rPr>
          <w:rFonts w:ascii="Times New Roman" w:eastAsia="仿宋_GB2312" w:hAnsi="Times New Roman" w:cs="Times New Roman"/>
          <w:color w:val="000000"/>
          <w:sz w:val="24"/>
          <w:szCs w:val="24"/>
        </w:rPr>
        <w:t>60</w:t>
      </w:r>
      <w:r>
        <w:rPr>
          <w:rFonts w:ascii="Times New Roman" w:eastAsia="仿宋_GB2312" w:hAnsi="Times New Roman" w:cs="Times New Roman"/>
          <w:color w:val="000000"/>
          <w:sz w:val="24"/>
          <w:szCs w:val="24"/>
        </w:rPr>
        <w:t>日内向</w:t>
      </w:r>
      <w:r>
        <w:rPr>
          <w:rFonts w:ascii="Times New Roman" w:eastAsia="仿宋_GB2312" w:hAnsi="Times New Roman" w:cs="Times New Roman"/>
          <w:color w:val="000000"/>
          <w:sz w:val="24"/>
          <w:szCs w:val="24"/>
          <w:u w:val="single"/>
        </w:rPr>
        <w:t xml:space="preserve"> ×× </w:t>
      </w:r>
      <w:r>
        <w:rPr>
          <w:rFonts w:ascii="Times New Roman" w:eastAsia="仿宋_GB2312" w:hAnsi="Times New Roman" w:cs="Times New Roman"/>
          <w:color w:val="000000"/>
          <w:sz w:val="24"/>
          <w:szCs w:val="24"/>
          <w:u w:val="single"/>
        </w:rPr>
        <w:t>人民政府</w:t>
      </w:r>
      <w:r>
        <w:rPr>
          <w:rFonts w:ascii="Times New Roman" w:eastAsia="仿宋_GB2312" w:hAnsi="Times New Roman" w:cs="Times New Roman"/>
          <w:color w:val="000000"/>
          <w:sz w:val="24"/>
          <w:szCs w:val="24"/>
        </w:rPr>
        <w:t>申请行政复议</w:t>
      </w:r>
      <w:r>
        <w:rPr>
          <w:rFonts w:ascii="Times New Roman" w:eastAsia="仿宋_GB2312" w:hAnsi="Times New Roman" w:cs="Times New Roman"/>
          <w:b/>
          <w:bCs/>
          <w:color w:val="000000"/>
          <w:sz w:val="24"/>
          <w:szCs w:val="24"/>
        </w:rPr>
        <w:t>，</w:t>
      </w:r>
      <w:r>
        <w:rPr>
          <w:rFonts w:ascii="Times New Roman" w:eastAsia="仿宋_GB2312" w:hAnsi="Times New Roman" w:cs="Times New Roman"/>
          <w:color w:val="000000"/>
          <w:sz w:val="24"/>
          <w:szCs w:val="24"/>
        </w:rPr>
        <w:t>或者在</w:t>
      </w:r>
      <w:r>
        <w:rPr>
          <w:rFonts w:ascii="Times New Roman" w:eastAsia="仿宋_GB2312" w:hAnsi="Times New Roman" w:cs="Times New Roman"/>
          <w:color w:val="000000"/>
          <w:sz w:val="24"/>
          <w:szCs w:val="24"/>
        </w:rPr>
        <w:t>6</w:t>
      </w:r>
      <w:r>
        <w:rPr>
          <w:rFonts w:ascii="Times New Roman" w:eastAsia="仿宋_GB2312" w:hAnsi="Times New Roman" w:cs="Times New Roman"/>
          <w:color w:val="000000"/>
          <w:sz w:val="24"/>
          <w:szCs w:val="24"/>
        </w:rPr>
        <w:t>个月内依法向</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hint="eastAsia"/>
          <w:color w:val="000000"/>
          <w:sz w:val="24"/>
          <w:szCs w:val="24"/>
          <w:u w:val="single"/>
        </w:rPr>
        <w:t xml:space="preserve"> </w:t>
      </w:r>
      <w:r>
        <w:rPr>
          <w:rFonts w:ascii="Times New Roman" w:eastAsia="仿宋_GB2312" w:hAnsi="Times New Roman" w:cs="Times New Roman"/>
          <w:color w:val="000000"/>
          <w:sz w:val="24"/>
          <w:szCs w:val="24"/>
        </w:rPr>
        <w:t>人民法院提起行政诉讼，但本指令不停止执行，法律另有规定的除外。</w:t>
      </w:r>
    </w:p>
    <w:p w:rsidR="00312492" w:rsidRDefault="00312492">
      <w:pPr>
        <w:pStyle w:val="a5"/>
        <w:spacing w:line="460" w:lineRule="exact"/>
        <w:rPr>
          <w:rFonts w:ascii="Times New Roman" w:eastAsia="仿宋_GB2312" w:hAnsi="Times New Roman" w:cs="Times New Roman"/>
          <w:color w:val="000000"/>
          <w:sz w:val="24"/>
          <w:szCs w:val="24"/>
        </w:rPr>
      </w:pPr>
    </w:p>
    <w:p w:rsidR="00312492" w:rsidRDefault="0027597F">
      <w:pPr>
        <w:tabs>
          <w:tab w:val="left" w:pos="4493"/>
          <w:tab w:val="left" w:pos="5693"/>
          <w:tab w:val="left" w:pos="6053"/>
        </w:tabs>
        <w:spacing w:line="460" w:lineRule="exact"/>
        <w:rPr>
          <w:rFonts w:ascii="Times New Roman" w:eastAsia="仿宋_GB2312" w:hAnsi="Times New Roman" w:cs="Times New Roman"/>
          <w:color w:val="000000"/>
          <w:sz w:val="24"/>
          <w:szCs w:val="24"/>
        </w:rPr>
      </w:pPr>
      <w:r>
        <w:rPr>
          <w:rFonts w:ascii="Times New Roman" w:eastAsia="仿宋_GB2312" w:hAnsi="Times New Roman" w:cs="Times New Roman" w:hint="eastAsia"/>
          <w:color w:val="000000"/>
          <w:sz w:val="24"/>
          <w:szCs w:val="24"/>
        </w:rPr>
        <w:t xml:space="preserve">    </w:t>
      </w:r>
      <w:r>
        <w:rPr>
          <w:rFonts w:ascii="Times New Roman" w:eastAsia="仿宋_GB2312" w:hAnsi="Times New Roman" w:cs="Times New Roman"/>
          <w:color w:val="000000"/>
          <w:sz w:val="24"/>
          <w:szCs w:val="24"/>
        </w:rPr>
        <w:t>安全生产行政执法人员（签名）：</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u w:val="single"/>
        </w:rPr>
        <w:tab/>
        <w:t>×××</w:t>
      </w:r>
      <w:r>
        <w:rPr>
          <w:rFonts w:ascii="Times New Roman" w:eastAsia="仿宋_GB2312" w:hAnsi="Times New Roman" w:cs="Times New Roman"/>
          <w:color w:val="000000"/>
          <w:sz w:val="24"/>
          <w:szCs w:val="24"/>
          <w:u w:val="single"/>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证号：</w:t>
      </w:r>
      <w:r>
        <w:rPr>
          <w:rFonts w:ascii="Times New Roman" w:eastAsia="仿宋_GB2312" w:hAnsi="Times New Roman" w:cs="Times New Roman"/>
          <w:color w:val="000000"/>
          <w:sz w:val="24"/>
          <w:szCs w:val="24"/>
          <w:u w:val="single"/>
        </w:rPr>
        <w:t xml:space="preserve">  ××××</w:t>
      </w:r>
    </w:p>
    <w:p w:rsidR="00312492" w:rsidRDefault="0027597F">
      <w:pPr>
        <w:tabs>
          <w:tab w:val="left" w:pos="4493"/>
          <w:tab w:val="left" w:pos="5693"/>
          <w:tab w:val="left" w:pos="6053"/>
        </w:tabs>
        <w:spacing w:line="460" w:lineRule="exact"/>
        <w:ind w:firstLineChars="1500" w:firstLine="3600"/>
        <w:rPr>
          <w:rFonts w:ascii="Times New Roman" w:eastAsia="仿宋_GB2312" w:hAnsi="Times New Roman" w:cs="Times New Roman"/>
          <w:color w:val="000000"/>
          <w:sz w:val="24"/>
          <w:szCs w:val="24"/>
        </w:rPr>
      </w:pPr>
      <w:r>
        <w:rPr>
          <w:rFonts w:ascii="Times New Roman" w:eastAsia="仿宋_GB2312" w:hAnsi="Times New Roman" w:cs="Times New Roman" w:hint="eastAsia"/>
          <w:color w:val="000000"/>
          <w:sz w:val="24"/>
          <w:szCs w:val="24"/>
          <w:u w:val="single"/>
        </w:rPr>
        <w:t xml:space="preserve">     </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hint="eastAsia"/>
          <w:color w:val="000000"/>
          <w:sz w:val="24"/>
          <w:szCs w:val="24"/>
          <w:u w:val="single"/>
        </w:rPr>
        <w:t xml:space="preserve"> </w:t>
      </w:r>
      <w:r>
        <w:rPr>
          <w:rFonts w:ascii="Times New Roman" w:eastAsia="仿宋_GB2312" w:hAnsi="Times New Roman" w:cs="Times New Roman"/>
          <w:color w:val="000000"/>
          <w:sz w:val="24"/>
          <w:szCs w:val="24"/>
          <w:u w:val="single"/>
        </w:rPr>
        <w:t>×××</w:t>
      </w:r>
      <w:r>
        <w:rPr>
          <w:rFonts w:ascii="Times New Roman" w:eastAsia="仿宋_GB2312" w:hAnsi="Times New Roman" w:cs="Times New Roman" w:hint="eastAsia"/>
          <w:color w:val="000000"/>
          <w:sz w:val="24"/>
          <w:szCs w:val="24"/>
          <w:u w:val="single"/>
        </w:rPr>
        <w:t xml:space="preserve">       </w:t>
      </w:r>
      <w:r>
        <w:rPr>
          <w:rFonts w:ascii="Times New Roman" w:eastAsia="仿宋_GB2312" w:hAnsi="Times New Roman" w:cs="Times New Roman" w:hint="eastAsia"/>
          <w:color w:val="000000"/>
          <w:sz w:val="24"/>
          <w:szCs w:val="24"/>
        </w:rPr>
        <w:t xml:space="preserve">   </w:t>
      </w:r>
      <w:r>
        <w:rPr>
          <w:rFonts w:ascii="Times New Roman" w:eastAsia="仿宋_GB2312" w:hAnsi="Times New Roman" w:cs="Times New Roman"/>
          <w:color w:val="000000"/>
          <w:sz w:val="24"/>
          <w:szCs w:val="24"/>
        </w:rPr>
        <w:t>证号：</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hint="eastAsia"/>
          <w:color w:val="000000"/>
          <w:sz w:val="24"/>
          <w:szCs w:val="24"/>
          <w:u w:val="single"/>
        </w:rPr>
        <w:t xml:space="preserve"> </w:t>
      </w:r>
      <w:r>
        <w:rPr>
          <w:rFonts w:ascii="Times New Roman" w:eastAsia="仿宋_GB2312" w:hAnsi="Times New Roman" w:cs="Times New Roman"/>
          <w:color w:val="000000"/>
          <w:sz w:val="24"/>
          <w:szCs w:val="24"/>
          <w:u w:val="single"/>
        </w:rPr>
        <w:t xml:space="preserve">×××× </w:t>
      </w:r>
    </w:p>
    <w:p w:rsidR="00312492" w:rsidRDefault="00312492">
      <w:pPr>
        <w:pStyle w:val="a5"/>
        <w:spacing w:line="460" w:lineRule="exact"/>
        <w:rPr>
          <w:rFonts w:ascii="Times New Roman" w:eastAsia="仿宋_GB2312" w:hAnsi="Times New Roman" w:cs="Times New Roman"/>
          <w:color w:val="000000"/>
          <w:sz w:val="24"/>
          <w:szCs w:val="24"/>
        </w:rPr>
      </w:pPr>
    </w:p>
    <w:p w:rsidR="00312492" w:rsidRDefault="0027597F">
      <w:pPr>
        <w:tabs>
          <w:tab w:val="left" w:pos="4613"/>
        </w:tabs>
        <w:spacing w:line="460" w:lineRule="exact"/>
        <w:rPr>
          <w:rFonts w:ascii="Times New Roman" w:eastAsia="仿宋_GB2312" w:hAnsi="Times New Roman" w:cs="Times New Roman"/>
          <w:color w:val="000000"/>
          <w:sz w:val="24"/>
          <w:szCs w:val="24"/>
        </w:rPr>
      </w:pPr>
      <w:r>
        <w:rPr>
          <w:rFonts w:ascii="Times New Roman" w:eastAsia="仿宋_GB2312" w:hAnsi="Times New Roman" w:cs="Times New Roman" w:hint="eastAsia"/>
          <w:color w:val="000000"/>
          <w:sz w:val="24"/>
          <w:szCs w:val="24"/>
        </w:rPr>
        <w:t xml:space="preserve">    </w:t>
      </w:r>
      <w:r>
        <w:rPr>
          <w:rFonts w:ascii="Times New Roman" w:eastAsia="仿宋_GB2312" w:hAnsi="Times New Roman" w:cs="Times New Roman"/>
          <w:color w:val="000000"/>
          <w:sz w:val="24"/>
          <w:szCs w:val="24"/>
        </w:rPr>
        <w:t>被检查单位负责人（签名）：</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u w:val="single"/>
        </w:rPr>
        <w:tab/>
      </w:r>
    </w:p>
    <w:p w:rsidR="00312492" w:rsidRDefault="00312492">
      <w:pPr>
        <w:pStyle w:val="a5"/>
        <w:spacing w:line="460" w:lineRule="exact"/>
        <w:rPr>
          <w:rFonts w:ascii="Times New Roman" w:eastAsia="仿宋_GB2312" w:hAnsi="Times New Roman" w:cs="Times New Roman"/>
          <w:color w:val="000000"/>
          <w:sz w:val="24"/>
          <w:szCs w:val="24"/>
        </w:rPr>
      </w:pPr>
    </w:p>
    <w:p w:rsidR="00312492" w:rsidRDefault="00312492">
      <w:pPr>
        <w:pStyle w:val="a5"/>
        <w:spacing w:line="460" w:lineRule="exact"/>
        <w:rPr>
          <w:rFonts w:ascii="Times New Roman" w:eastAsia="仿宋_GB2312" w:hAnsi="Times New Roman" w:cs="Times New Roman"/>
          <w:color w:val="000000"/>
          <w:sz w:val="24"/>
          <w:szCs w:val="24"/>
        </w:rPr>
      </w:pPr>
    </w:p>
    <w:p w:rsidR="00312492" w:rsidRDefault="00312492">
      <w:pPr>
        <w:pStyle w:val="a5"/>
        <w:spacing w:line="460" w:lineRule="exact"/>
        <w:rPr>
          <w:rFonts w:ascii="Times New Roman" w:eastAsia="仿宋_GB2312" w:hAnsi="Times New Roman" w:cs="Times New Roman"/>
          <w:color w:val="000000"/>
          <w:sz w:val="24"/>
          <w:szCs w:val="24"/>
        </w:rPr>
      </w:pPr>
    </w:p>
    <w:p w:rsidR="00312492" w:rsidRDefault="0027597F">
      <w:pPr>
        <w:spacing w:line="460" w:lineRule="exact"/>
        <w:ind w:right="590" w:firstLineChars="2300" w:firstLine="552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应急管理局（印章）</w:t>
      </w:r>
    </w:p>
    <w:p w:rsidR="00312492" w:rsidRDefault="0027597F">
      <w:pPr>
        <w:spacing w:before="66" w:line="388" w:lineRule="auto"/>
        <w:ind w:right="590" w:firstLineChars="2400" w:firstLine="57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2021</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日</w:t>
      </w:r>
    </w:p>
    <w:p w:rsidR="00312492" w:rsidRDefault="00312492">
      <w:pPr>
        <w:spacing w:before="66" w:line="388" w:lineRule="auto"/>
        <w:ind w:right="590" w:firstLineChars="2400" w:firstLine="5760"/>
        <w:rPr>
          <w:rFonts w:ascii="Times New Roman" w:eastAsia="仿宋_GB2312" w:hAnsi="Times New Roman" w:cs="Times New Roman"/>
          <w:color w:val="000000"/>
          <w:sz w:val="24"/>
          <w:szCs w:val="24"/>
        </w:rPr>
      </w:pPr>
    </w:p>
    <w:p w:rsidR="00312492" w:rsidRDefault="0027597F">
      <w:pPr>
        <w:spacing w:before="66" w:line="388" w:lineRule="auto"/>
        <w:ind w:right="590" w:firstLineChars="2400" w:firstLine="57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pict>
          <v:line id="_x0000_s1058" style="position:absolute;left:0;text-align:left;z-index:251723776;mso-position-horizontal:center;mso-position-horizontal-relative:page;mso-width-relative:page;mso-height-relative:page" from="0,23.85pt" to="458.35pt,23.9pt" o:preferrelative="t" strokeweight="1.5pt">
            <v:stroke miterlimit="2"/>
            <w10:wrap anchorx="page"/>
          </v:line>
        </w:pict>
      </w:r>
    </w:p>
    <w:p w:rsidR="00312492" w:rsidRDefault="0027597F">
      <w:pPr>
        <w:spacing w:before="36"/>
        <w:ind w:left="533"/>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本文书一式两份：一份由应急管理部门备案，一份交被检查单位。</w:t>
      </w:r>
    </w:p>
    <w:p w:rsidR="00312492" w:rsidRDefault="00312492">
      <w:pPr>
        <w:rPr>
          <w:rFonts w:ascii="Times New Roman" w:eastAsia="仿宋_GB2312" w:hAnsi="Times New Roman" w:cs="Times New Roman"/>
          <w:color w:val="FF0000"/>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10"/>
        <w:tabs>
          <w:tab w:val="left" w:pos="1012"/>
          <w:tab w:val="left" w:pos="1013"/>
        </w:tabs>
        <w:spacing w:line="560" w:lineRule="exact"/>
        <w:ind w:left="0" w:firstLine="0"/>
        <w:outlineLvl w:val="0"/>
        <w:rPr>
          <w:rFonts w:ascii="Times New Roman" w:eastAsia="黑体" w:hAnsi="Times New Roman" w:cs="Times New Roman"/>
          <w:b/>
          <w:bCs/>
          <w:sz w:val="32"/>
          <w:szCs w:val="32"/>
        </w:rPr>
      </w:pPr>
      <w:bookmarkStart w:id="19" w:name="_Toc21161"/>
      <w:r>
        <w:rPr>
          <w:rFonts w:ascii="Times New Roman" w:eastAsia="黑体" w:hAnsi="Times New Roman" w:cs="Times New Roman"/>
          <w:b/>
          <w:bCs/>
          <w:sz w:val="32"/>
          <w:szCs w:val="32"/>
        </w:rPr>
        <w:lastRenderedPageBreak/>
        <w:t xml:space="preserve">6  </w:t>
      </w:r>
      <w:bookmarkStart w:id="20" w:name="执法检查安全生产问题移送书"/>
      <w:bookmarkEnd w:id="20"/>
      <w:r>
        <w:rPr>
          <w:rFonts w:ascii="Times New Roman" w:eastAsia="黑体" w:hAnsi="Times New Roman" w:cs="Times New Roman"/>
          <w:b/>
          <w:bCs/>
          <w:sz w:val="32"/>
          <w:szCs w:val="32"/>
        </w:rPr>
        <w:t>执法检查安全生产问题移送书</w:t>
      </w:r>
      <w:bookmarkEnd w:id="19"/>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color w:val="000000"/>
          <w:sz w:val="44"/>
          <w:szCs w:val="44"/>
        </w:rPr>
      </w:pPr>
      <w:r>
        <w:rPr>
          <w:rFonts w:ascii="Times New Roman" w:eastAsia="华文中宋" w:hAnsi="Times New Roman" w:cs="Times New Roman"/>
          <w:b/>
          <w:sz w:val="44"/>
          <w:szCs w:val="44"/>
        </w:rPr>
        <w:pict>
          <v:line id="_x0000_s1059" style="position:absolute;left:0;text-align:left;z-index:251761664;mso-position-horizontal:center;mso-position-vertical-relative:page;mso-width-relative:page;mso-height-relative:page" from="0,155.9pt" to="458.35pt,155.95pt" strokeweight="3pt">
            <v:stroke linestyle="thinThin"/>
            <w10:wrap anchory="page"/>
          </v:line>
        </w:pict>
      </w:r>
      <w:r>
        <w:rPr>
          <w:rFonts w:ascii="Times New Roman" w:eastAsia="华文中宋" w:hAnsi="Times New Roman" w:cs="Times New Roman"/>
          <w:b/>
          <w:color w:val="000000"/>
          <w:sz w:val="44"/>
          <w:szCs w:val="44"/>
        </w:rPr>
        <w:t>安全生产行政执法文书</w:t>
      </w:r>
    </w:p>
    <w:p w:rsidR="00312492" w:rsidRDefault="0027597F">
      <w:pPr>
        <w:spacing w:line="600" w:lineRule="exact"/>
        <w:jc w:val="center"/>
        <w:rPr>
          <w:rFonts w:ascii="Times New Roman" w:eastAsia="华文中宋" w:hAnsi="Times New Roman" w:cs="Times New Roman"/>
          <w:b/>
          <w:color w:val="000000"/>
          <w:sz w:val="44"/>
          <w:szCs w:val="44"/>
        </w:rPr>
      </w:pPr>
      <w:r>
        <w:rPr>
          <w:rFonts w:ascii="Times New Roman" w:eastAsia="华文中宋" w:hAnsi="Times New Roman" w:cs="Times New Roman"/>
          <w:b/>
          <w:color w:val="000000"/>
          <w:sz w:val="44"/>
          <w:szCs w:val="44"/>
        </w:rPr>
        <w:t>执法检查安全生产问题移送书</w:t>
      </w:r>
    </w:p>
    <w:p w:rsidR="00312492" w:rsidRDefault="0027597F">
      <w:pPr>
        <w:spacing w:line="5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w:t>
      </w:r>
      <w:proofErr w:type="gramStart"/>
      <w:r>
        <w:rPr>
          <w:rFonts w:ascii="Times New Roman" w:eastAsia="仿宋_GB2312" w:hAnsi="Times New Roman" w:cs="Times New Roman"/>
          <w:color w:val="000000"/>
          <w:sz w:val="24"/>
          <w:szCs w:val="24"/>
        </w:rPr>
        <w:t>应急问移</w:t>
      </w:r>
      <w:proofErr w:type="gramEnd"/>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号</w:t>
      </w:r>
    </w:p>
    <w:p w:rsidR="00312492" w:rsidRDefault="0027597F">
      <w:pPr>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w:t>
      </w:r>
    </w:p>
    <w:p w:rsidR="00312492" w:rsidRDefault="0027597F">
      <w:pPr>
        <w:spacing w:line="500" w:lineRule="exact"/>
        <w:ind w:firstLineChars="200" w:firstLine="480"/>
        <w:jc w:val="both"/>
        <w:rPr>
          <w:rFonts w:ascii="Times New Roman" w:eastAsia="仿宋_GB2312" w:hAnsi="Times New Roman" w:cs="Times New Roman"/>
          <w:color w:val="000000"/>
          <w:sz w:val="24"/>
          <w:szCs w:val="24"/>
          <w:u w:val="single"/>
        </w:rPr>
      </w:pPr>
      <w:r>
        <w:rPr>
          <w:rFonts w:ascii="Times New Roman" w:eastAsia="仿宋_GB2312" w:hAnsi="Times New Roman" w:cs="Times New Roman"/>
          <w:color w:val="000000"/>
          <w:sz w:val="24"/>
          <w:szCs w:val="24"/>
        </w:rPr>
        <w:t>本行政机关于</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日对</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执法检查，发现该单位存在</w:t>
      </w:r>
      <w:r>
        <w:rPr>
          <w:rFonts w:ascii="Times New Roman" w:eastAsia="仿宋_GB2312" w:hAnsi="Times New Roman" w:cs="Times New Roman"/>
          <w:color w:val="000000"/>
          <w:sz w:val="24"/>
          <w:szCs w:val="24"/>
          <w:u w:val="single"/>
        </w:rPr>
        <w:t xml:space="preserve">                                                                           </w:t>
      </w:r>
    </w:p>
    <w:p w:rsidR="00312492" w:rsidRDefault="0027597F">
      <w:pPr>
        <w:spacing w:line="500" w:lineRule="exact"/>
        <w:jc w:val="both"/>
        <w:rPr>
          <w:rFonts w:ascii="Times New Roman" w:eastAsia="仿宋_GB2312" w:hAnsi="Times New Roman" w:cs="Times New Roman"/>
          <w:color w:val="000000"/>
          <w:sz w:val="24"/>
          <w:szCs w:val="24"/>
          <w:u w:val="single"/>
        </w:rPr>
      </w:pPr>
      <w:r>
        <w:rPr>
          <w:rFonts w:ascii="Times New Roman" w:eastAsia="仿宋_GB2312" w:hAnsi="Times New Roman" w:cs="Times New Roman"/>
          <w:color w:val="000000"/>
          <w:sz w:val="24"/>
          <w:szCs w:val="24"/>
          <w:u w:val="single"/>
        </w:rPr>
        <w:t xml:space="preserve">                                                                                   </w:t>
      </w:r>
    </w:p>
    <w:p w:rsidR="00312492" w:rsidRDefault="0027597F">
      <w:pPr>
        <w:spacing w:line="500" w:lineRule="exact"/>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问题，该问题已超出本行政机关管辖范围，依据《中华人民共和国安全生产法》第六十九条之规定，现移送你单位。</w:t>
      </w:r>
    </w:p>
    <w:p w:rsidR="00312492" w:rsidRDefault="0027597F">
      <w:pPr>
        <w:spacing w:line="500" w:lineRule="exact"/>
        <w:ind w:firstLineChars="200" w:firstLine="480"/>
        <w:rPr>
          <w:rFonts w:ascii="Times New Roman" w:eastAsia="仿宋_GB2312" w:hAnsi="Times New Roman" w:cs="Times New Roman"/>
          <w:color w:val="000000"/>
          <w:sz w:val="24"/>
          <w:szCs w:val="24"/>
          <w:u w:val="single"/>
        </w:rPr>
      </w:pPr>
      <w:r>
        <w:rPr>
          <w:rFonts w:ascii="Times New Roman" w:eastAsia="仿宋_GB2312" w:hAnsi="Times New Roman" w:cs="Times New Roman"/>
          <w:color w:val="000000"/>
          <w:sz w:val="24"/>
          <w:szCs w:val="24"/>
        </w:rPr>
        <w:t>联系人：</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联系电话：</w:t>
      </w:r>
      <w:r>
        <w:rPr>
          <w:rFonts w:ascii="Times New Roman" w:eastAsia="仿宋_GB2312" w:hAnsi="Times New Roman" w:cs="Times New Roman"/>
          <w:color w:val="000000"/>
          <w:sz w:val="24"/>
          <w:szCs w:val="24"/>
          <w:u w:val="single"/>
        </w:rPr>
        <w:t xml:space="preserve">              </w:t>
      </w:r>
    </w:p>
    <w:p w:rsidR="00312492" w:rsidRDefault="00312492">
      <w:pPr>
        <w:spacing w:line="500" w:lineRule="exact"/>
        <w:ind w:firstLineChars="200" w:firstLine="480"/>
        <w:rPr>
          <w:rFonts w:ascii="Times New Roman" w:eastAsia="仿宋_GB2312" w:hAnsi="Times New Roman" w:cs="Times New Roman"/>
          <w:color w:val="000000"/>
          <w:sz w:val="24"/>
          <w:szCs w:val="24"/>
        </w:rPr>
      </w:pPr>
    </w:p>
    <w:p w:rsidR="00312492" w:rsidRDefault="0027597F">
      <w:pPr>
        <w:spacing w:line="500" w:lineRule="exact"/>
        <w:ind w:firstLineChars="200" w:firstLine="480"/>
        <w:rPr>
          <w:rFonts w:ascii="Times New Roman" w:eastAsia="仿宋_GB2312" w:hAnsi="Times New Roman" w:cs="Times New Roman"/>
          <w:color w:val="000000"/>
          <w:sz w:val="24"/>
          <w:szCs w:val="24"/>
          <w:u w:val="single"/>
        </w:rPr>
      </w:pPr>
      <w:r>
        <w:rPr>
          <w:rFonts w:ascii="Times New Roman" w:eastAsia="仿宋_GB2312" w:hAnsi="Times New Roman" w:cs="Times New Roman"/>
          <w:color w:val="000000"/>
          <w:sz w:val="24"/>
          <w:szCs w:val="24"/>
        </w:rPr>
        <w:t>附有关材料清单：</w:t>
      </w:r>
      <w:r>
        <w:rPr>
          <w:rFonts w:ascii="Times New Roman" w:eastAsia="仿宋_GB2312" w:hAnsi="Times New Roman" w:cs="Times New Roman"/>
          <w:color w:val="000000"/>
          <w:sz w:val="24"/>
          <w:szCs w:val="24"/>
          <w:u w:val="single"/>
        </w:rPr>
        <w:t xml:space="preserve">                                                              </w:t>
      </w:r>
    </w:p>
    <w:p w:rsidR="00312492" w:rsidRDefault="0027597F">
      <w:pPr>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 xml:space="preserve">                                                                                  </w:t>
      </w:r>
    </w:p>
    <w:p w:rsidR="00312492" w:rsidRDefault="0027597F">
      <w:pPr>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 xml:space="preserve">                                                                                  </w:t>
      </w:r>
    </w:p>
    <w:p w:rsidR="00312492" w:rsidRDefault="0027597F">
      <w:pPr>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共</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份</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页。</w:t>
      </w:r>
    </w:p>
    <w:p w:rsidR="00312492" w:rsidRDefault="00312492">
      <w:pPr>
        <w:spacing w:line="500" w:lineRule="exact"/>
        <w:rPr>
          <w:rFonts w:ascii="Times New Roman" w:eastAsia="仿宋_GB2312" w:hAnsi="Times New Roman" w:cs="Times New Roman"/>
          <w:color w:val="000000"/>
          <w:sz w:val="24"/>
          <w:szCs w:val="24"/>
        </w:rPr>
      </w:pPr>
    </w:p>
    <w:p w:rsidR="00312492" w:rsidRDefault="00312492">
      <w:pPr>
        <w:spacing w:line="560" w:lineRule="exact"/>
        <w:rPr>
          <w:rFonts w:ascii="Times New Roman" w:eastAsia="仿宋_GB2312" w:hAnsi="Times New Roman" w:cs="Times New Roman"/>
          <w:color w:val="000000"/>
          <w:sz w:val="24"/>
          <w:szCs w:val="24"/>
        </w:rPr>
      </w:pPr>
    </w:p>
    <w:p w:rsidR="00312492" w:rsidRDefault="00312492">
      <w:pPr>
        <w:ind w:firstLineChars="200" w:firstLine="440"/>
        <w:rPr>
          <w:rFonts w:ascii="Times New Roman" w:eastAsia="仿宋_GB2312" w:hAnsi="Times New Roman" w:cs="Times New Roman"/>
        </w:rPr>
      </w:pPr>
    </w:p>
    <w:p w:rsidR="00312492" w:rsidRDefault="00312492">
      <w:pPr>
        <w:rPr>
          <w:rFonts w:ascii="Times New Roman" w:hAnsi="Times New Roman" w:cs="Times New Roman"/>
        </w:rPr>
      </w:pPr>
    </w:p>
    <w:p w:rsidR="00312492" w:rsidRDefault="0027597F">
      <w:pPr>
        <w:spacing w:line="560" w:lineRule="exact"/>
        <w:ind w:firstLineChars="1900" w:firstLine="45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应急管理部门（印章）</w:t>
      </w:r>
    </w:p>
    <w:p w:rsidR="00312492" w:rsidRDefault="0027597F">
      <w:pPr>
        <w:spacing w:line="560" w:lineRule="exact"/>
        <w:ind w:firstLineChars="2100" w:firstLine="504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r>
        <w:rPr>
          <w:rFonts w:ascii="Times New Roman" w:eastAsia="仿宋_GB2312" w:hAnsi="Times New Roman" w:cs="Times New Roman"/>
          <w:color w:val="000000"/>
          <w:sz w:val="24"/>
          <w:szCs w:val="24"/>
        </w:rPr>
        <w:t xml:space="preserve">  </w:t>
      </w:r>
    </w:p>
    <w:p w:rsidR="00312492" w:rsidRDefault="00312492">
      <w:pPr>
        <w:spacing w:line="560" w:lineRule="exact"/>
        <w:ind w:firstLineChars="2100" w:firstLine="5040"/>
        <w:rPr>
          <w:rFonts w:ascii="Times New Roman" w:eastAsia="仿宋_GB2312" w:hAnsi="Times New Roman" w:cs="Times New Roman"/>
          <w:color w:val="000000"/>
          <w:sz w:val="24"/>
          <w:szCs w:val="24"/>
        </w:rPr>
      </w:pPr>
    </w:p>
    <w:p w:rsidR="00312492" w:rsidRDefault="00312492">
      <w:pPr>
        <w:spacing w:line="560" w:lineRule="exact"/>
        <w:ind w:firstLineChars="2100" w:firstLine="5040"/>
        <w:rPr>
          <w:rFonts w:ascii="Times New Roman" w:eastAsia="仿宋_GB2312" w:hAnsi="Times New Roman" w:cs="Times New Roman"/>
          <w:color w:val="000000"/>
          <w:sz w:val="24"/>
          <w:szCs w:val="24"/>
        </w:rPr>
      </w:pPr>
    </w:p>
    <w:p w:rsidR="00312492" w:rsidRDefault="0027597F">
      <w:pPr>
        <w:spacing w:line="560" w:lineRule="exact"/>
        <w:ind w:firstLineChars="2100" w:firstLine="504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p>
    <w:p w:rsidR="00312492" w:rsidRDefault="0027597F">
      <w:pPr>
        <w:spacing w:line="560" w:lineRule="exact"/>
        <w:ind w:firstLineChars="200" w:firstLine="480"/>
        <w:rPr>
          <w:rFonts w:ascii="Times New Roman" w:eastAsia="仿宋_GB2312" w:hAnsi="Times New Roman" w:cs="Times New Roman"/>
          <w:color w:val="000000"/>
          <w:sz w:val="24"/>
          <w:szCs w:val="24"/>
        </w:rPr>
      </w:pPr>
      <w:r>
        <w:rPr>
          <w:rFonts w:ascii="Times New Roman" w:hAnsi="Times New Roman" w:cs="Times New Roman"/>
          <w:color w:val="000000"/>
          <w:sz w:val="24"/>
          <w:szCs w:val="24"/>
        </w:rPr>
        <w:pict>
          <v:line id="直接连接符 79" o:spid="_x0000_s1061" style="position:absolute;left:0;text-align:left;flip:y;z-index:251730944;mso-position-horizontal:center;mso-width-relative:page;mso-height-relative:page" from="0,3.85pt" to="458.35pt,5.25pt" o:preferrelative="t" strokeweight="1.5pt">
            <v:stroke miterlimit="2"/>
            <o:lock v:ext="edit" aspectratio="t"/>
          </v:line>
        </w:pict>
      </w:r>
      <w:r>
        <w:rPr>
          <w:rFonts w:ascii="Times New Roman" w:eastAsia="仿宋_GB2312" w:hAnsi="Times New Roman" w:cs="Times New Roman"/>
          <w:color w:val="000000"/>
          <w:sz w:val="24"/>
          <w:szCs w:val="24"/>
        </w:rPr>
        <w:t>本文书一式两份：一份由应急管理部门备案，一份交被移送单位。</w:t>
      </w:r>
    </w:p>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adjustRightInd w:val="0"/>
        <w:snapToGrid w:val="0"/>
        <w:spacing w:line="580" w:lineRule="exact"/>
        <w:ind w:right="5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《执法检查安全生产问题移送书》是将执法检查过程中发现的不属于应急管理部门管辖的问题，移送有管辖权单位或者部门处理时，向对方发出的证明类文书。</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adjustRightInd w:val="0"/>
        <w:snapToGrid w:val="0"/>
        <w:spacing w:line="580" w:lineRule="exact"/>
        <w:ind w:right="49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）受移送单位。受移送单位指有管辖权的单位。</w:t>
      </w:r>
    </w:p>
    <w:p w:rsidR="00312492" w:rsidRDefault="0027597F">
      <w:pPr>
        <w:pStyle w:val="10"/>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）被检查单位。应填写被检查单位营业执照上注册的单位名称。当事人是个体工商户的，在当事人一栏填写商户字号，在其字号之后用括号注明</w:t>
      </w:r>
      <w:r>
        <w:rPr>
          <w:rFonts w:ascii="Times New Roman" w:eastAsia="仿宋_GB2312" w:hAnsi="Times New Roman" w:cs="Times New Roman"/>
          <w:sz w:val="28"/>
          <w:szCs w:val="28"/>
        </w:rPr>
        <w:t>“</w:t>
      </w:r>
      <w:r>
        <w:rPr>
          <w:rFonts w:ascii="Times New Roman" w:eastAsia="仿宋_GB2312" w:hAnsi="Times New Roman" w:cs="Times New Roman"/>
          <w:sz w:val="28"/>
          <w:szCs w:val="28"/>
        </w:rPr>
        <w:t>系</w:t>
      </w:r>
      <w:r>
        <w:rPr>
          <w:rFonts w:ascii="Times New Roman" w:eastAsia="仿宋_GB2312" w:hAnsi="Times New Roman" w:cs="Times New Roman"/>
          <w:sz w:val="28"/>
          <w:szCs w:val="28"/>
        </w:rPr>
        <w:t>……</w:t>
      </w:r>
      <w:r>
        <w:rPr>
          <w:rFonts w:ascii="Times New Roman" w:eastAsia="仿宋_GB2312" w:hAnsi="Times New Roman" w:cs="Times New Roman"/>
          <w:sz w:val="28"/>
          <w:szCs w:val="28"/>
        </w:rPr>
        <w:t>字号（经营者姓名）</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p>
    <w:p w:rsidR="00312492" w:rsidRDefault="0027597F">
      <w:pPr>
        <w:pStyle w:val="10"/>
        <w:tabs>
          <w:tab w:val="left" w:pos="1987"/>
        </w:tabs>
        <w:adjustRightInd w:val="0"/>
        <w:snapToGrid w:val="0"/>
        <w:spacing w:line="580" w:lineRule="exact"/>
        <w:ind w:left="0" w:right="5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）与《案件移送书》的区别。《案件移送书》主要</w:t>
      </w:r>
      <w:proofErr w:type="gramStart"/>
      <w:r>
        <w:rPr>
          <w:rFonts w:ascii="Times New Roman" w:eastAsia="仿宋_GB2312" w:hAnsi="Times New Roman" w:cs="Times New Roman"/>
          <w:sz w:val="28"/>
          <w:szCs w:val="28"/>
        </w:rPr>
        <w:t>适用将</w:t>
      </w:r>
      <w:proofErr w:type="gramEnd"/>
      <w:r>
        <w:rPr>
          <w:rFonts w:ascii="Times New Roman" w:eastAsia="仿宋_GB2312" w:hAnsi="Times New Roman" w:cs="Times New Roman"/>
          <w:sz w:val="28"/>
          <w:szCs w:val="28"/>
        </w:rPr>
        <w:t>立案后不属于应急管理部门管辖的案件，移送有管辖权单位或者部门处理。</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0"/>
        <w:tabs>
          <w:tab w:val="left" w:pos="1975"/>
        </w:tabs>
        <w:adjustRightInd w:val="0"/>
        <w:snapToGrid w:val="0"/>
        <w:spacing w:line="580" w:lineRule="exact"/>
        <w:ind w:left="0" w:right="5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）应急管理部门将案件移送给有关机关后，应了解受移送机关是否收到案件移送书及附送的材料，必要时还要当面交接。受移送机关收到移送机关交来的材料，应当出具接收证明。</w:t>
      </w:r>
    </w:p>
    <w:p w:rsidR="00312492" w:rsidRDefault="0027597F">
      <w:pPr>
        <w:pStyle w:val="10"/>
        <w:tabs>
          <w:tab w:val="left" w:pos="1975"/>
        </w:tabs>
        <w:adjustRightInd w:val="0"/>
        <w:snapToGrid w:val="0"/>
        <w:spacing w:line="580" w:lineRule="exact"/>
        <w:ind w:left="0" w:right="55"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）应急管理部门在接受其他单位移送来的案件后，应当按规定将处理情况反馈给移送单位。</w:t>
      </w:r>
    </w:p>
    <w:p w:rsidR="00312492" w:rsidRDefault="00312492">
      <w:pPr>
        <w:spacing w:line="580" w:lineRule="exact"/>
        <w:ind w:firstLineChars="200" w:firstLine="560"/>
        <w:rPr>
          <w:rFonts w:ascii="Times New Roman"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spacing w:line="600" w:lineRule="exact"/>
        <w:jc w:val="center"/>
        <w:rPr>
          <w:rFonts w:ascii="Times New Roman" w:eastAsia="微软雅黑" w:hAnsi="Times New Roman" w:cs="Times New Roman"/>
          <w:b/>
          <w:sz w:val="44"/>
        </w:rPr>
      </w:pPr>
      <w:r>
        <w:rPr>
          <w:rFonts w:ascii="Times New Roman" w:eastAsia="华文中宋" w:hAnsi="Times New Roman" w:cs="Times New Roman"/>
          <w:b/>
          <w:sz w:val="44"/>
          <w:szCs w:val="44"/>
        </w:rPr>
        <w:pict>
          <v:line id="_x0000_s1062" style="position:absolute;left:0;text-align:left;z-index:251819008;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rPr>
        <w:t>执法检查安全生产问题移送书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应急问移</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2021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tabs>
          <w:tab w:val="left" w:pos="893"/>
          <w:tab w:val="left" w:pos="3173"/>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国土资源局</w:t>
      </w:r>
      <w:r>
        <w:rPr>
          <w:rFonts w:ascii="Times New Roman" w:eastAsia="仿宋_GB2312" w:hAnsi="Times New Roman" w:cs="Times New Roman"/>
          <w:sz w:val="24"/>
          <w:szCs w:val="24"/>
        </w:rPr>
        <w:t>：</w:t>
      </w:r>
    </w:p>
    <w:p w:rsidR="00312492" w:rsidRDefault="0027597F">
      <w:pPr>
        <w:tabs>
          <w:tab w:val="left" w:pos="3495"/>
          <w:tab w:val="left" w:pos="4248"/>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本行政机关于</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pacing w:val="33"/>
          <w:sz w:val="24"/>
          <w:szCs w:val="24"/>
        </w:rPr>
        <w:t xml:space="preserve"> </w:t>
      </w:r>
      <w:r>
        <w:rPr>
          <w:rFonts w:ascii="Times New Roman" w:eastAsia="仿宋_GB2312" w:hAnsi="Times New Roman" w:cs="Times New Roman"/>
          <w:spacing w:val="33"/>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pacing w:val="33"/>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pacing w:val="33"/>
          <w:sz w:val="24"/>
          <w:szCs w:val="24"/>
        </w:rPr>
        <w:t xml:space="preserve"> </w:t>
      </w:r>
      <w:r>
        <w:rPr>
          <w:rFonts w:ascii="Times New Roman" w:eastAsia="仿宋_GB2312" w:hAnsi="Times New Roman" w:cs="Times New Roman"/>
          <w:spacing w:val="33"/>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pacing w:val="33"/>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pacing w:val="33"/>
          <w:sz w:val="24"/>
          <w:szCs w:val="24"/>
        </w:rPr>
        <w:t xml:space="preserve"> </w:t>
      </w:r>
      <w:r>
        <w:rPr>
          <w:rFonts w:ascii="Times New Roman" w:eastAsia="仿宋_GB2312" w:hAnsi="Times New Roman" w:cs="Times New Roman"/>
          <w:sz w:val="24"/>
          <w:szCs w:val="24"/>
        </w:rPr>
        <w:t>对</w:t>
      </w:r>
      <w:r>
        <w:rPr>
          <w:rFonts w:ascii="Times New Roman" w:eastAsia="仿宋_GB2312" w:hAnsi="Times New Roman" w:cs="Times New Roman"/>
          <w:spacing w:val="33"/>
          <w:sz w:val="24"/>
          <w:szCs w:val="24"/>
        </w:rPr>
        <w:t xml:space="preserve"> </w:t>
      </w:r>
      <w:r>
        <w:rPr>
          <w:rFonts w:ascii="Times New Roman" w:eastAsia="仿宋_GB2312" w:hAnsi="Times New Roman" w:cs="Times New Roman"/>
          <w:spacing w:val="33"/>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pacing w:val="33"/>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pacing w:val="33"/>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pacing w:val="33"/>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pacing w:val="33"/>
          <w:sz w:val="24"/>
          <w:szCs w:val="24"/>
          <w:u w:val="single"/>
        </w:rPr>
        <w:t xml:space="preserve"> </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rPr>
        <w:t>执法检查</w:t>
      </w:r>
      <w:r>
        <w:rPr>
          <w:rFonts w:ascii="Times New Roman" w:eastAsia="仿宋_GB2312" w:hAnsi="Times New Roman" w:cs="Times New Roman"/>
          <w:spacing w:val="-24"/>
          <w:sz w:val="24"/>
          <w:szCs w:val="24"/>
        </w:rPr>
        <w:t>，</w:t>
      </w:r>
      <w:r>
        <w:rPr>
          <w:rFonts w:ascii="Times New Roman" w:eastAsia="仿宋_GB2312" w:hAnsi="Times New Roman" w:cs="Times New Roman"/>
          <w:sz w:val="24"/>
          <w:szCs w:val="24"/>
        </w:rPr>
        <w:t>发现该单位存在</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检查当日采矿许可证有效期限已经过期</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问题</w:t>
      </w:r>
      <w:r>
        <w:rPr>
          <w:rFonts w:ascii="Times New Roman" w:eastAsia="仿宋_GB2312" w:hAnsi="Times New Roman" w:cs="Times New Roman"/>
          <w:spacing w:val="-24"/>
          <w:sz w:val="24"/>
          <w:szCs w:val="24"/>
        </w:rPr>
        <w:t>，</w:t>
      </w:r>
      <w:r>
        <w:rPr>
          <w:rFonts w:ascii="Times New Roman" w:eastAsia="仿宋_GB2312" w:hAnsi="Times New Roman" w:cs="Times New Roman"/>
          <w:sz w:val="24"/>
          <w:szCs w:val="24"/>
        </w:rPr>
        <w:t>该问题已超出本行政机关管辖范围，依据《中华人民共和国安全生产法》第六十九条之规定</w:t>
      </w:r>
      <w:r>
        <w:rPr>
          <w:rFonts w:ascii="Times New Roman" w:eastAsia="仿宋_GB2312" w:hAnsi="Times New Roman" w:cs="Times New Roman"/>
          <w:spacing w:val="-13"/>
          <w:sz w:val="24"/>
          <w:szCs w:val="24"/>
        </w:rPr>
        <w:t>，</w:t>
      </w:r>
      <w:r>
        <w:rPr>
          <w:rFonts w:ascii="Times New Roman" w:eastAsia="仿宋_GB2312" w:hAnsi="Times New Roman" w:cs="Times New Roman"/>
          <w:spacing w:val="-13"/>
          <w:sz w:val="24"/>
          <w:szCs w:val="24"/>
        </w:rPr>
        <w:t xml:space="preserve"> </w:t>
      </w:r>
      <w:r>
        <w:rPr>
          <w:rFonts w:ascii="Times New Roman" w:eastAsia="仿宋_GB2312" w:hAnsi="Times New Roman" w:cs="Times New Roman"/>
          <w:sz w:val="24"/>
          <w:szCs w:val="24"/>
        </w:rPr>
        <w:t>现移送你单位。</w:t>
      </w:r>
    </w:p>
    <w:p w:rsidR="00312492" w:rsidRDefault="0027597F">
      <w:pPr>
        <w:tabs>
          <w:tab w:val="left" w:pos="2333"/>
          <w:tab w:val="left" w:pos="4373"/>
          <w:tab w:val="left" w:pos="4613"/>
          <w:tab w:val="left" w:pos="6173"/>
          <w:tab w:val="left" w:pos="8453"/>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12345678</w:t>
      </w:r>
      <w:r>
        <w:rPr>
          <w:rFonts w:ascii="Times New Roman" w:eastAsia="仿宋_GB2312" w:hAnsi="Times New Roman" w:cs="Times New Roman"/>
          <w:sz w:val="24"/>
          <w:szCs w:val="24"/>
          <w:u w:val="single"/>
        </w:rPr>
        <w:tab/>
      </w:r>
    </w:p>
    <w:p w:rsidR="00312492" w:rsidRDefault="00312492">
      <w:pPr>
        <w:tabs>
          <w:tab w:val="left" w:pos="9604"/>
        </w:tabs>
        <w:adjustRightInd w:val="0"/>
        <w:snapToGrid w:val="0"/>
        <w:spacing w:line="500" w:lineRule="exact"/>
        <w:ind w:firstLineChars="200" w:firstLine="480"/>
        <w:rPr>
          <w:rFonts w:ascii="Times New Roman" w:eastAsia="仿宋_GB2312" w:hAnsi="Times New Roman" w:cs="Times New Roman"/>
          <w:sz w:val="24"/>
          <w:szCs w:val="24"/>
        </w:rPr>
      </w:pPr>
    </w:p>
    <w:p w:rsidR="00312492" w:rsidRDefault="0027597F">
      <w:pPr>
        <w:tabs>
          <w:tab w:val="left" w:pos="9604"/>
        </w:tabs>
        <w:adjustRightInd w:val="0"/>
        <w:snapToGrid w:val="0"/>
        <w:spacing w:line="5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附有关材料清单：</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ab/>
      </w:r>
    </w:p>
    <w:p w:rsidR="00312492" w:rsidRDefault="0027597F">
      <w:pPr>
        <w:adjustRightInd w:val="0"/>
        <w:snapToGrid w:val="0"/>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 xml:space="preserve">                                                                                </w:t>
      </w:r>
    </w:p>
    <w:p w:rsidR="00312492" w:rsidRDefault="0027597F">
      <w:pPr>
        <w:adjustRightInd w:val="0"/>
        <w:snapToGrid w:val="0"/>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 xml:space="preserve">                                                                                </w:t>
      </w:r>
    </w:p>
    <w:p w:rsidR="00312492" w:rsidRDefault="0027597F">
      <w:pPr>
        <w:adjustRightInd w:val="0"/>
        <w:snapToGrid w:val="0"/>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 xml:space="preserve">                                                                                </w:t>
      </w:r>
    </w:p>
    <w:p w:rsidR="00312492" w:rsidRDefault="0027597F">
      <w:pPr>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共</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份</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页。</w:t>
      </w: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spacing w:before="67" w:line="436" w:lineRule="auto"/>
        <w:ind w:right="1228" w:firstLineChars="2200" w:firstLine="5280"/>
        <w:rPr>
          <w:rFonts w:ascii="Times New Roman" w:eastAsia="仿宋_GB2312" w:hAnsi="Times New Roman" w:cs="Times New Roman"/>
          <w:sz w:val="24"/>
          <w:szCs w:val="24"/>
        </w:rPr>
      </w:pPr>
    </w:p>
    <w:p w:rsidR="00312492" w:rsidRDefault="0027597F">
      <w:pPr>
        <w:spacing w:before="67" w:line="436" w:lineRule="auto"/>
        <w:ind w:right="1228" w:firstLineChars="2200" w:firstLine="52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应急管理局（印章）</w:t>
      </w:r>
      <w:r>
        <w:rPr>
          <w:rFonts w:ascii="Times New Roman" w:eastAsia="仿宋_GB2312" w:hAnsi="Times New Roman" w:cs="Times New Roman"/>
          <w:sz w:val="24"/>
          <w:szCs w:val="24"/>
        </w:rPr>
        <w:t xml:space="preserve"> </w:t>
      </w:r>
    </w:p>
    <w:p w:rsidR="00312492" w:rsidRDefault="0027597F">
      <w:pPr>
        <w:spacing w:before="67" w:line="436" w:lineRule="auto"/>
        <w:ind w:right="1228" w:firstLineChars="2300" w:firstLine="552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before="67" w:line="436" w:lineRule="auto"/>
        <w:ind w:right="1228" w:firstLineChars="2300" w:firstLine="5520"/>
        <w:rPr>
          <w:rFonts w:ascii="Times New Roman" w:eastAsia="仿宋_GB2312" w:hAnsi="Times New Roman" w:cs="Times New Roman"/>
          <w:sz w:val="24"/>
          <w:szCs w:val="24"/>
        </w:rPr>
      </w:pPr>
    </w:p>
    <w:p w:rsidR="00312492" w:rsidRDefault="00312492">
      <w:pPr>
        <w:spacing w:before="67" w:line="436" w:lineRule="auto"/>
        <w:ind w:right="1228" w:firstLineChars="2300" w:firstLine="5520"/>
        <w:rPr>
          <w:rFonts w:ascii="Times New Roman" w:eastAsia="仿宋_GB2312" w:hAnsi="Times New Roman" w:cs="Times New Roman"/>
          <w:sz w:val="24"/>
          <w:szCs w:val="24"/>
        </w:rPr>
      </w:pPr>
    </w:p>
    <w:p w:rsidR="00312492" w:rsidRDefault="00312492">
      <w:pPr>
        <w:ind w:left="533"/>
        <w:rPr>
          <w:rFonts w:ascii="Times New Roman" w:eastAsia="仿宋_GB2312" w:hAnsi="Times New Roman" w:cs="Times New Roman"/>
          <w:sz w:val="24"/>
          <w:szCs w:val="24"/>
        </w:rPr>
      </w:pPr>
    </w:p>
    <w:p w:rsidR="00312492" w:rsidRDefault="00312492">
      <w:pPr>
        <w:ind w:left="533"/>
        <w:rPr>
          <w:rFonts w:ascii="Times New Roman" w:eastAsia="仿宋_GB2312" w:hAnsi="Times New Roman" w:cs="Times New Roman"/>
          <w:sz w:val="24"/>
          <w:szCs w:val="24"/>
        </w:rPr>
      </w:pPr>
    </w:p>
    <w:p w:rsidR="00312492" w:rsidRDefault="00312492">
      <w:pPr>
        <w:ind w:left="533"/>
        <w:rPr>
          <w:rFonts w:ascii="Times New Roman" w:eastAsia="仿宋_GB2312" w:hAnsi="Times New Roman" w:cs="Times New Roman"/>
          <w:sz w:val="24"/>
          <w:szCs w:val="24"/>
        </w:rPr>
      </w:pPr>
    </w:p>
    <w:p w:rsidR="00312492" w:rsidRDefault="0027597F">
      <w:pPr>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38" o:spid="_x0000_s1064" style="position:absolute;left:0;text-align:left;z-index:-251651072;mso-position-horizontal-relative:page;mso-width-relative:page;mso-height-relative:page" from="68.55pt,10.3pt" to="526.9pt,10.35pt" o:preferrelative="t" strokeweight="1.5pt">
            <v:stroke miterlimit="2"/>
            <w10:wrap anchorx="page"/>
          </v:line>
        </w:pict>
      </w:r>
    </w:p>
    <w:p w:rsidR="00312492" w:rsidRDefault="0027597F">
      <w:pPr>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本文书一式两份：一份由应急管理部门备案，一份交被移送单位。</w:t>
      </w:r>
    </w:p>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10"/>
        <w:tabs>
          <w:tab w:val="left" w:pos="1012"/>
          <w:tab w:val="left" w:pos="1013"/>
        </w:tabs>
        <w:spacing w:line="560" w:lineRule="exact"/>
        <w:ind w:left="0" w:firstLine="0"/>
        <w:outlineLvl w:val="0"/>
        <w:rPr>
          <w:rFonts w:ascii="Times New Roman" w:eastAsia="黑体" w:hAnsi="Times New Roman" w:cs="Times New Roman"/>
          <w:b/>
          <w:bCs/>
          <w:sz w:val="32"/>
          <w:szCs w:val="32"/>
        </w:rPr>
      </w:pPr>
      <w:bookmarkStart w:id="21" w:name="_Toc24754"/>
      <w:r>
        <w:rPr>
          <w:rFonts w:ascii="Times New Roman" w:eastAsia="黑体" w:hAnsi="Times New Roman" w:cs="Times New Roman"/>
          <w:b/>
          <w:bCs/>
          <w:sz w:val="32"/>
          <w:szCs w:val="32"/>
        </w:rPr>
        <w:lastRenderedPageBreak/>
        <w:t xml:space="preserve">7  </w:t>
      </w:r>
      <w:bookmarkStart w:id="22" w:name="案件协查函"/>
      <w:r>
        <w:rPr>
          <w:rFonts w:ascii="Times New Roman" w:eastAsia="黑体" w:hAnsi="Times New Roman" w:cs="Times New Roman"/>
          <w:b/>
          <w:bCs/>
          <w:sz w:val="32"/>
          <w:szCs w:val="32"/>
        </w:rPr>
        <w:t>案件协查函</w:t>
      </w:r>
      <w:bookmarkEnd w:id="21"/>
    </w:p>
    <w:bookmarkEnd w:id="22"/>
    <w:p w:rsidR="00312492" w:rsidRDefault="0027597F">
      <w:pPr>
        <w:pStyle w:val="a5"/>
        <w:spacing w:line="500" w:lineRule="exact"/>
        <w:ind w:firstLineChars="200" w:firstLine="560"/>
        <w:rPr>
          <w:rFonts w:ascii="Times New Roman" w:eastAsia="仿宋_GB2312" w:hAnsi="Times New Roman" w:cs="Times New Roman"/>
          <w:color w:val="FF0000"/>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bCs/>
          <w:sz w:val="44"/>
          <w:szCs w:val="44"/>
        </w:rPr>
      </w:pPr>
      <w:r>
        <w:rPr>
          <w:rFonts w:ascii="Times New Roman" w:eastAsia="华文中宋" w:hAnsi="Times New Roman" w:cs="Times New Roman"/>
          <w:b/>
          <w:sz w:val="44"/>
          <w:szCs w:val="44"/>
        </w:rPr>
        <w:pict>
          <v:line id="_x0000_s1065" style="position:absolute;left:0;text-align:left;z-index:251762688;mso-position-horizontal:center;mso-position-vertical-relative:page;mso-width-relative:page;mso-height-relative:page" from="0,155.9pt" to="458.35pt,155.95pt" strokeweight="3pt">
            <v:stroke linestyle="thinThin"/>
            <w10:wrap anchory="page"/>
          </v:line>
        </w:pict>
      </w:r>
      <w:r>
        <w:rPr>
          <w:rFonts w:ascii="Times New Roman" w:eastAsia="华文中宋" w:hAnsi="Times New Roman" w:cs="Times New Roman"/>
          <w:b/>
          <w:bCs/>
          <w:sz w:val="44"/>
          <w:szCs w:val="44"/>
        </w:rPr>
        <w:t>安全生产行政执法文书</w:t>
      </w:r>
    </w:p>
    <w:p w:rsidR="00312492" w:rsidRDefault="0027597F">
      <w:pPr>
        <w:spacing w:line="600" w:lineRule="exact"/>
        <w:jc w:val="center"/>
        <w:rPr>
          <w:rFonts w:ascii="Times New Roman" w:eastAsia="华文中宋" w:hAnsi="Times New Roman" w:cs="Times New Roman"/>
          <w:b/>
          <w:bCs/>
          <w:sz w:val="44"/>
          <w:szCs w:val="44"/>
        </w:rPr>
      </w:pPr>
      <w:r>
        <w:rPr>
          <w:rFonts w:ascii="Times New Roman" w:eastAsia="华文中宋" w:hAnsi="Times New Roman" w:cs="Times New Roman"/>
          <w:b/>
          <w:bCs/>
          <w:sz w:val="44"/>
          <w:szCs w:val="44"/>
        </w:rPr>
        <w:t>案件协查函</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应急案协</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w:t>
      </w:r>
    </w:p>
    <w:p w:rsidR="00312492" w:rsidRDefault="0027597F">
      <w:pPr>
        <w:spacing w:line="500" w:lineRule="exact"/>
        <w:ind w:firstLineChars="200" w:firstLine="48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我局在办理</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一案中，发现</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。根据《中华人民共和国行政处罚法》第二十六条的规定，特向你单位提出如下协助请求：</w:t>
      </w:r>
    </w:p>
    <w:p w:rsidR="00312492" w:rsidRDefault="0027597F">
      <w:pPr>
        <w:spacing w:line="500" w:lineRule="exact"/>
        <w:rPr>
          <w:rFonts w:ascii="Times New Roman" w:eastAsia="黑体" w:hAnsi="Times New Roman" w:cs="Times New Roman"/>
          <w:sz w:val="32"/>
        </w:rPr>
      </w:pPr>
      <w:r>
        <w:rPr>
          <w:rFonts w:ascii="Times New Roman" w:eastAsia="仿宋_GB2312" w:hAnsi="Times New Roman" w:cs="Times New Roman"/>
          <w:color w:val="000000"/>
          <w:sz w:val="24"/>
          <w:szCs w:val="24"/>
          <w:u w:val="single"/>
        </w:rPr>
        <w:t xml:space="preserve">                                                                           </w:t>
      </w:r>
    </w:p>
    <w:p w:rsidR="00312492" w:rsidRDefault="0027597F">
      <w:pPr>
        <w:spacing w:line="500" w:lineRule="exact"/>
        <w:rPr>
          <w:rFonts w:ascii="Times New Roman" w:eastAsia="仿宋_GB2312" w:hAnsi="Times New Roman" w:cs="Times New Roman"/>
          <w:color w:val="000000"/>
          <w:sz w:val="24"/>
          <w:szCs w:val="24"/>
          <w:u w:val="single"/>
        </w:rPr>
      </w:pPr>
      <w:r>
        <w:rPr>
          <w:rFonts w:ascii="Times New Roman" w:eastAsia="仿宋_GB2312" w:hAnsi="Times New Roman" w:cs="Times New Roman"/>
          <w:color w:val="000000"/>
          <w:sz w:val="24"/>
          <w:szCs w:val="24"/>
          <w:u w:val="single"/>
        </w:rPr>
        <w:t xml:space="preserve">                                                                           </w:t>
      </w:r>
    </w:p>
    <w:p w:rsidR="00312492" w:rsidRDefault="0027597F">
      <w:pPr>
        <w:pStyle w:val="10"/>
        <w:tabs>
          <w:tab w:val="left" w:pos="854"/>
        </w:tabs>
        <w:spacing w:line="500" w:lineRule="exact"/>
        <w:ind w:left="0" w:firstLineChars="200" w:firstLine="48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请你单位在收到本《案件协查函》后</w:t>
      </w:r>
      <w:r>
        <w:rPr>
          <w:rFonts w:ascii="Times New Roman" w:eastAsia="仿宋_GB2312" w:hAnsi="Times New Roman" w:cs="Times New Roman"/>
          <w:color w:val="000000"/>
          <w:sz w:val="24"/>
          <w:szCs w:val="24"/>
          <w:u w:val="single"/>
        </w:rPr>
        <w:t xml:space="preserve">    </w:t>
      </w:r>
      <w:proofErr w:type="gramStart"/>
      <w:r>
        <w:rPr>
          <w:rFonts w:ascii="Times New Roman" w:eastAsia="仿宋_GB2312" w:hAnsi="Times New Roman" w:cs="Times New Roman"/>
          <w:color w:val="000000"/>
          <w:sz w:val="24"/>
          <w:szCs w:val="24"/>
        </w:rPr>
        <w:t>日内与</w:t>
      </w:r>
      <w:proofErr w:type="gramEnd"/>
      <w:r>
        <w:rPr>
          <w:rFonts w:ascii="Times New Roman" w:eastAsia="仿宋_GB2312" w:hAnsi="Times New Roman" w:cs="Times New Roman"/>
          <w:color w:val="000000"/>
          <w:sz w:val="24"/>
          <w:szCs w:val="24"/>
        </w:rPr>
        <w:t>我局取得联系并就请求协助事项及时回复我局。</w:t>
      </w:r>
    </w:p>
    <w:p w:rsidR="00312492" w:rsidRDefault="00312492">
      <w:pPr>
        <w:spacing w:line="500" w:lineRule="exact"/>
        <w:rPr>
          <w:rFonts w:ascii="Times New Roman" w:hAnsi="Times New Roman" w:cs="Times New Roman"/>
        </w:rPr>
      </w:pPr>
    </w:p>
    <w:p w:rsidR="00312492" w:rsidRDefault="0027597F">
      <w:pPr>
        <w:pStyle w:val="10"/>
        <w:tabs>
          <w:tab w:val="left" w:pos="854"/>
        </w:tabs>
        <w:spacing w:line="500" w:lineRule="exact"/>
        <w:ind w:left="0" w:firstLineChars="200" w:firstLine="48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联系人：</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联系电话：</w:t>
      </w:r>
      <w:r>
        <w:rPr>
          <w:rFonts w:ascii="Times New Roman" w:eastAsia="仿宋_GB2312" w:hAnsi="Times New Roman" w:cs="Times New Roman"/>
          <w:color w:val="000000"/>
          <w:sz w:val="24"/>
          <w:szCs w:val="24"/>
          <w:u w:val="single"/>
        </w:rPr>
        <w:t xml:space="preserve">                       </w:t>
      </w:r>
    </w:p>
    <w:p w:rsidR="00312492" w:rsidRDefault="00312492">
      <w:pPr>
        <w:pStyle w:val="10"/>
        <w:tabs>
          <w:tab w:val="left" w:pos="854"/>
        </w:tabs>
        <w:spacing w:before="40"/>
        <w:ind w:left="0" w:firstLine="0"/>
        <w:rPr>
          <w:rFonts w:ascii="Times New Roman" w:eastAsia="黑体" w:hAnsi="Times New Roman" w:cs="Times New Roman"/>
          <w:sz w:val="32"/>
        </w:rPr>
      </w:pPr>
    </w:p>
    <w:p w:rsidR="00312492" w:rsidRDefault="00312492">
      <w:pPr>
        <w:pStyle w:val="10"/>
        <w:tabs>
          <w:tab w:val="left" w:pos="854"/>
        </w:tabs>
        <w:spacing w:before="40"/>
        <w:ind w:left="0" w:firstLine="0"/>
        <w:rPr>
          <w:rFonts w:ascii="Times New Roman" w:eastAsia="黑体" w:hAnsi="Times New Roman" w:cs="Times New Roman"/>
          <w:sz w:val="32"/>
        </w:rPr>
      </w:pPr>
    </w:p>
    <w:p w:rsidR="00312492" w:rsidRDefault="00312492">
      <w:pPr>
        <w:pStyle w:val="10"/>
        <w:tabs>
          <w:tab w:val="left" w:pos="854"/>
        </w:tabs>
        <w:spacing w:before="40"/>
        <w:ind w:left="0" w:firstLine="0"/>
        <w:rPr>
          <w:rFonts w:ascii="Times New Roman" w:eastAsia="黑体" w:hAnsi="Times New Roman" w:cs="Times New Roman"/>
          <w:sz w:val="32"/>
        </w:rPr>
      </w:pPr>
    </w:p>
    <w:p w:rsidR="00312492" w:rsidRDefault="00312492">
      <w:pPr>
        <w:pStyle w:val="10"/>
        <w:tabs>
          <w:tab w:val="left" w:pos="854"/>
        </w:tabs>
        <w:spacing w:before="40"/>
        <w:ind w:left="0" w:firstLine="0"/>
        <w:rPr>
          <w:rFonts w:ascii="Times New Roman" w:eastAsia="黑体" w:hAnsi="Times New Roman" w:cs="Times New Roman"/>
          <w:sz w:val="32"/>
        </w:rPr>
      </w:pPr>
    </w:p>
    <w:p w:rsidR="00312492" w:rsidRDefault="00312492">
      <w:pPr>
        <w:spacing w:before="67" w:line="436" w:lineRule="auto"/>
        <w:ind w:leftChars="2398" w:left="5756" w:right="1228" w:hangingChars="200" w:hanging="480"/>
        <w:rPr>
          <w:rFonts w:ascii="Times New Roman" w:eastAsia="仿宋_GB2312" w:hAnsi="Times New Roman" w:cs="Times New Roman"/>
          <w:sz w:val="24"/>
          <w:szCs w:val="24"/>
        </w:rPr>
      </w:pPr>
    </w:p>
    <w:p w:rsidR="00312492" w:rsidRDefault="00312492">
      <w:pPr>
        <w:spacing w:before="67" w:line="436" w:lineRule="auto"/>
        <w:ind w:leftChars="2398" w:left="5756" w:right="1228" w:hangingChars="200" w:hanging="480"/>
        <w:rPr>
          <w:rFonts w:ascii="Times New Roman" w:eastAsia="仿宋_GB2312" w:hAnsi="Times New Roman" w:cs="Times New Roman"/>
          <w:sz w:val="24"/>
          <w:szCs w:val="24"/>
        </w:rPr>
      </w:pPr>
    </w:p>
    <w:p w:rsidR="00312492" w:rsidRDefault="0027597F">
      <w:pPr>
        <w:spacing w:before="67" w:line="436" w:lineRule="auto"/>
        <w:ind w:leftChars="2398" w:left="5756" w:right="1228" w:hangingChars="200" w:hanging="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应急管理局（印章）</w:t>
      </w:r>
    </w:p>
    <w:p w:rsidR="00312492" w:rsidRDefault="0027597F">
      <w:pPr>
        <w:spacing w:before="67" w:line="436" w:lineRule="auto"/>
        <w:ind w:right="1228" w:firstLineChars="2400" w:firstLine="576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before="67" w:line="436" w:lineRule="auto"/>
        <w:ind w:right="1228" w:firstLineChars="2400" w:firstLine="5760"/>
        <w:rPr>
          <w:rFonts w:ascii="Times New Roman" w:eastAsia="仿宋_GB2312" w:hAnsi="Times New Roman" w:cs="Times New Roman"/>
          <w:sz w:val="24"/>
          <w:szCs w:val="24"/>
        </w:rPr>
      </w:pPr>
    </w:p>
    <w:p w:rsidR="00312492" w:rsidRDefault="00312492">
      <w:pPr>
        <w:spacing w:before="67" w:line="436" w:lineRule="auto"/>
        <w:ind w:right="1228" w:firstLineChars="2400" w:firstLine="5760"/>
        <w:rPr>
          <w:rFonts w:ascii="Times New Roman" w:eastAsia="仿宋_GB2312" w:hAnsi="Times New Roman" w:cs="Times New Roman"/>
          <w:sz w:val="24"/>
          <w:szCs w:val="24"/>
        </w:rPr>
      </w:pPr>
    </w:p>
    <w:p w:rsidR="00312492" w:rsidRDefault="00312492">
      <w:pPr>
        <w:spacing w:before="67" w:line="436" w:lineRule="auto"/>
        <w:ind w:right="1228" w:firstLineChars="2400" w:firstLine="5760"/>
        <w:rPr>
          <w:rFonts w:ascii="Times New Roman" w:eastAsia="仿宋_GB2312" w:hAnsi="Times New Roman" w:cs="Times New Roman"/>
          <w:sz w:val="24"/>
          <w:szCs w:val="24"/>
        </w:rPr>
      </w:pPr>
    </w:p>
    <w:p w:rsidR="00312492" w:rsidRDefault="0027597F">
      <w:pPr>
        <w:spacing w:before="67" w:line="436" w:lineRule="auto"/>
        <w:ind w:right="1228" w:firstLineChars="2400" w:firstLine="576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Line 1049" o:spid="_x0000_s1067" style="position:absolute;left:0;text-align:left;z-index:-251634688;mso-position-horizontal-relative:page;mso-width-relative:page;mso-height-relative:page" from="68.55pt,24.5pt" to="526.9pt,24.55pt" o:preferrelative="t" strokeweight="1.5pt">
            <v:stroke miterlimit="2"/>
            <w10:wrap anchorx="page"/>
          </v:line>
        </w:pict>
      </w:r>
    </w:p>
    <w:p w:rsidR="00312492" w:rsidRDefault="0027597F">
      <w:pPr>
        <w:ind w:left="533"/>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r>
        <w:rPr>
          <w:rFonts w:ascii="Times New Roman" w:eastAsia="仿宋_GB2312" w:hAnsi="Times New Roman" w:cs="Times New Roman"/>
          <w:sz w:val="24"/>
          <w:szCs w:val="24"/>
        </w:rPr>
        <w:t>本文书一式两份：一份由应急管理部门备案，一份交请求协助单位。</w:t>
      </w:r>
    </w:p>
    <w:p w:rsidR="00312492" w:rsidRDefault="0027597F">
      <w:pPr>
        <w:pStyle w:val="a5"/>
        <w:adjustRightInd w:val="0"/>
        <w:snapToGrid w:val="0"/>
        <w:spacing w:line="56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adjustRightInd w:val="0"/>
        <w:snapToGrid w:val="0"/>
        <w:spacing w:line="56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《案件协查函》是应急管理部门因案件办理的需要，向有关机关提出协助请求，向对方发出的书面请求文书。</w:t>
      </w:r>
    </w:p>
    <w:p w:rsidR="00312492" w:rsidRDefault="0027597F">
      <w:pPr>
        <w:pStyle w:val="a5"/>
        <w:adjustRightInd w:val="0"/>
        <w:snapToGrid w:val="0"/>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adjustRightInd w:val="0"/>
        <w:snapToGrid w:val="0"/>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）受送达单位。应当是具有相关协查职权的机关。</w:t>
      </w:r>
    </w:p>
    <w:p w:rsidR="00312492" w:rsidRDefault="0027597F">
      <w:pPr>
        <w:pStyle w:val="a5"/>
        <w:adjustRightInd w:val="0"/>
        <w:snapToGrid w:val="0"/>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）协助请求。应当列明需要协查的具体事项内容。</w:t>
      </w:r>
    </w:p>
    <w:p w:rsidR="00312492" w:rsidRDefault="0027597F">
      <w:pPr>
        <w:pStyle w:val="a5"/>
        <w:adjustRightInd w:val="0"/>
        <w:snapToGrid w:val="0"/>
        <w:spacing w:line="560" w:lineRule="exact"/>
        <w:ind w:firstLineChars="200" w:firstLine="560"/>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3</w:t>
      </w:r>
      <w:r>
        <w:rPr>
          <w:rFonts w:ascii="Times New Roman" w:eastAsia="仿宋_GB2312" w:hAnsi="Times New Roman" w:cs="Times New Roman"/>
          <w:color w:val="000000"/>
          <w:sz w:val="28"/>
          <w:szCs w:val="28"/>
        </w:rPr>
        <w:t>）联系人、联系电话。案件具体办理人员为联系人，并注明联系电话，方便协查单位之间的沟通协作。</w:t>
      </w:r>
    </w:p>
    <w:p w:rsidR="00312492" w:rsidRDefault="0027597F">
      <w:pPr>
        <w:pStyle w:val="10"/>
        <w:tabs>
          <w:tab w:val="left" w:pos="854"/>
        </w:tabs>
        <w:spacing w:line="560" w:lineRule="exact"/>
        <w:ind w:left="0" w:firstLineChars="200" w:firstLine="560"/>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4.</w:t>
      </w:r>
      <w:r>
        <w:rPr>
          <w:rFonts w:ascii="Times New Roman" w:eastAsia="仿宋_GB2312" w:hAnsi="Times New Roman" w:cs="Times New Roman"/>
          <w:color w:val="000000"/>
          <w:sz w:val="28"/>
          <w:szCs w:val="28"/>
        </w:rPr>
        <w:t>文书制作注意事项。</w:t>
      </w:r>
    </w:p>
    <w:p w:rsidR="00312492" w:rsidRDefault="0027597F">
      <w:pPr>
        <w:pStyle w:val="10"/>
        <w:tabs>
          <w:tab w:val="left" w:pos="1975"/>
        </w:tabs>
        <w:adjustRightInd w:val="0"/>
        <w:snapToGrid w:val="0"/>
        <w:spacing w:line="56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）在向有关机关提出协查请求之前，应急管理部门应当研究案情，了解相关法律、部门三定方案等要求，以确定请求协查事项属于被请求机关职权范围之内。</w:t>
      </w:r>
    </w:p>
    <w:p w:rsidR="00312492" w:rsidRDefault="0027597F">
      <w:pPr>
        <w:pStyle w:val="10"/>
        <w:tabs>
          <w:tab w:val="left" w:pos="1975"/>
        </w:tabs>
        <w:adjustRightInd w:val="0"/>
        <w:snapToGrid w:val="0"/>
        <w:spacing w:line="56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）应急管理部门将《案件协查函》送交有关机关后，应了解送交机关是否收到相关材料，必要时还要当面交接。对于请求执法协助的案件，应急管理部门应积极主动与协查机关加强案件办理过程中的沟通交流。</w:t>
      </w:r>
    </w:p>
    <w:p w:rsidR="00312492" w:rsidRDefault="00312492">
      <w:pPr>
        <w:pStyle w:val="10"/>
        <w:tabs>
          <w:tab w:val="left" w:pos="854"/>
        </w:tabs>
        <w:spacing w:before="40"/>
        <w:ind w:left="0" w:firstLineChars="200" w:firstLine="560"/>
        <w:rPr>
          <w:rFonts w:ascii="Times New Roman" w:eastAsia="仿宋_GB2312" w:hAnsi="Times New Roman" w:cs="Times New Roman"/>
          <w:sz w:val="28"/>
          <w:szCs w:val="28"/>
        </w:rPr>
      </w:pPr>
    </w:p>
    <w:p w:rsidR="00312492" w:rsidRDefault="00312492">
      <w:pPr>
        <w:pStyle w:val="10"/>
        <w:tabs>
          <w:tab w:val="left" w:pos="854"/>
        </w:tabs>
        <w:spacing w:before="40"/>
        <w:ind w:left="0" w:firstLine="0"/>
        <w:rPr>
          <w:rFonts w:ascii="Times New Roman" w:eastAsia="黑体" w:hAnsi="Times New Roman" w:cs="Times New Roman"/>
          <w:sz w:val="32"/>
        </w:rPr>
      </w:pPr>
    </w:p>
    <w:p w:rsidR="00312492" w:rsidRDefault="00312492">
      <w:pPr>
        <w:pStyle w:val="10"/>
        <w:tabs>
          <w:tab w:val="left" w:pos="854"/>
        </w:tabs>
        <w:spacing w:before="40"/>
        <w:ind w:left="0" w:firstLine="0"/>
        <w:rPr>
          <w:rFonts w:ascii="Times New Roman" w:eastAsia="黑体" w:hAnsi="Times New Roman" w:cs="Times New Roman"/>
          <w:sz w:val="32"/>
        </w:rPr>
      </w:pPr>
    </w:p>
    <w:p w:rsidR="00312492" w:rsidRDefault="00312492">
      <w:pPr>
        <w:pStyle w:val="10"/>
        <w:tabs>
          <w:tab w:val="left" w:pos="854"/>
        </w:tabs>
        <w:spacing w:before="40"/>
        <w:ind w:left="0" w:firstLine="0"/>
        <w:rPr>
          <w:rFonts w:ascii="Times New Roman" w:eastAsia="黑体" w:hAnsi="Times New Roman" w:cs="Times New Roman"/>
          <w:sz w:val="32"/>
        </w:rPr>
      </w:pPr>
    </w:p>
    <w:p w:rsidR="00312492" w:rsidRDefault="00312492">
      <w:pPr>
        <w:pStyle w:val="10"/>
        <w:tabs>
          <w:tab w:val="left" w:pos="854"/>
        </w:tabs>
        <w:spacing w:before="40"/>
        <w:ind w:left="0" w:firstLine="0"/>
        <w:rPr>
          <w:rFonts w:ascii="Times New Roman" w:eastAsia="黑体" w:hAnsi="Times New Roman" w:cs="Times New Roman"/>
          <w:sz w:val="32"/>
        </w:rPr>
      </w:pPr>
    </w:p>
    <w:p w:rsidR="00312492" w:rsidRDefault="00312492">
      <w:pPr>
        <w:pStyle w:val="10"/>
        <w:tabs>
          <w:tab w:val="left" w:pos="854"/>
        </w:tabs>
        <w:spacing w:before="40"/>
        <w:ind w:left="0" w:firstLine="0"/>
        <w:rPr>
          <w:rFonts w:ascii="Times New Roman" w:eastAsia="黑体" w:hAnsi="Times New Roman" w:cs="Times New Roman"/>
          <w:sz w:val="32"/>
        </w:rPr>
      </w:pPr>
    </w:p>
    <w:p w:rsidR="00312492" w:rsidRDefault="00312492">
      <w:pPr>
        <w:pStyle w:val="10"/>
        <w:tabs>
          <w:tab w:val="left" w:pos="854"/>
        </w:tabs>
        <w:spacing w:before="40"/>
        <w:ind w:left="0" w:firstLine="0"/>
        <w:rPr>
          <w:rFonts w:ascii="Times New Roman" w:eastAsia="黑体" w:hAnsi="Times New Roman" w:cs="Times New Roman"/>
          <w:sz w:val="32"/>
        </w:rPr>
      </w:pPr>
    </w:p>
    <w:p w:rsidR="00312492" w:rsidRDefault="00312492">
      <w:pPr>
        <w:pStyle w:val="10"/>
        <w:tabs>
          <w:tab w:val="left" w:pos="854"/>
        </w:tabs>
        <w:spacing w:before="40"/>
        <w:ind w:left="0" w:firstLine="0"/>
        <w:rPr>
          <w:rFonts w:ascii="Times New Roman" w:eastAsia="黑体" w:hAnsi="Times New Roman" w:cs="Times New Roman"/>
          <w:sz w:val="32"/>
        </w:rPr>
      </w:pPr>
    </w:p>
    <w:p w:rsidR="00312492" w:rsidRDefault="00312492">
      <w:pPr>
        <w:pStyle w:val="10"/>
        <w:tabs>
          <w:tab w:val="left" w:pos="854"/>
        </w:tabs>
        <w:spacing w:before="40"/>
        <w:ind w:left="0" w:firstLine="0"/>
        <w:rPr>
          <w:rFonts w:ascii="Times New Roman" w:eastAsia="黑体" w:hAnsi="Times New Roman" w:cs="Times New Roman"/>
          <w:sz w:val="32"/>
        </w:rPr>
      </w:pPr>
    </w:p>
    <w:p w:rsidR="00312492" w:rsidRDefault="00312492">
      <w:pPr>
        <w:pStyle w:val="10"/>
        <w:tabs>
          <w:tab w:val="left" w:pos="854"/>
        </w:tabs>
        <w:spacing w:before="40"/>
        <w:ind w:left="0" w:firstLine="0"/>
        <w:rPr>
          <w:rFonts w:ascii="Times New Roman" w:eastAsia="黑体" w:hAnsi="Times New Roman" w:cs="Times New Roman"/>
          <w:sz w:val="32"/>
        </w:rPr>
      </w:pPr>
    </w:p>
    <w:p w:rsidR="00312492" w:rsidRDefault="00312492">
      <w:pPr>
        <w:pStyle w:val="10"/>
        <w:tabs>
          <w:tab w:val="left" w:pos="854"/>
        </w:tabs>
        <w:spacing w:before="40"/>
        <w:ind w:left="0" w:firstLine="0"/>
        <w:rPr>
          <w:rFonts w:ascii="Times New Roman" w:eastAsia="黑体" w:hAnsi="Times New Roman" w:cs="Times New Roman"/>
          <w:sz w:val="32"/>
        </w:rPr>
      </w:pPr>
    </w:p>
    <w:p w:rsidR="00312492" w:rsidRDefault="00312492">
      <w:pPr>
        <w:pStyle w:val="10"/>
        <w:tabs>
          <w:tab w:val="left" w:pos="854"/>
        </w:tabs>
        <w:spacing w:before="40"/>
        <w:ind w:left="0" w:firstLine="0"/>
        <w:rPr>
          <w:rFonts w:ascii="Times New Roman" w:eastAsia="黑体" w:hAnsi="Times New Roman" w:cs="Times New Roman"/>
          <w:sz w:val="32"/>
        </w:rPr>
      </w:pPr>
    </w:p>
    <w:p w:rsidR="00312492" w:rsidRDefault="00312492">
      <w:pPr>
        <w:pStyle w:val="a5"/>
        <w:spacing w:line="500" w:lineRule="exact"/>
        <w:ind w:firstLineChars="200" w:firstLine="560"/>
        <w:rPr>
          <w:rFonts w:ascii="Times New Roman" w:eastAsia="仿宋_GB2312" w:hAnsi="Times New Roman" w:cs="Times New Roman"/>
          <w:sz w:val="28"/>
          <w:szCs w:val="28"/>
        </w:r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bCs/>
          <w:sz w:val="44"/>
          <w:szCs w:val="44"/>
        </w:rPr>
      </w:pPr>
      <w:r>
        <w:rPr>
          <w:rFonts w:ascii="Times New Roman" w:eastAsia="华文中宋" w:hAnsi="Times New Roman" w:cs="Times New Roman"/>
          <w:b/>
          <w:bCs/>
          <w:sz w:val="44"/>
          <w:szCs w:val="44"/>
        </w:rPr>
        <w:t>安全生产行政执法文书</w:t>
      </w:r>
    </w:p>
    <w:p w:rsidR="00312492" w:rsidRDefault="0027597F">
      <w:pPr>
        <w:spacing w:line="600" w:lineRule="exact"/>
        <w:jc w:val="center"/>
        <w:rPr>
          <w:rFonts w:ascii="Times New Roman" w:eastAsia="华文中宋" w:hAnsi="Times New Roman" w:cs="Times New Roman"/>
          <w:b/>
          <w:bCs/>
          <w:sz w:val="44"/>
          <w:szCs w:val="44"/>
        </w:rPr>
      </w:pPr>
      <w:r>
        <w:rPr>
          <w:rFonts w:ascii="Times New Roman" w:eastAsia="华文中宋" w:hAnsi="Times New Roman" w:cs="Times New Roman"/>
          <w:b/>
          <w:sz w:val="44"/>
          <w:szCs w:val="44"/>
        </w:rPr>
        <w:pict>
          <v:line id="_x0000_s1068" style="position:absolute;left:0;text-align:left;z-index:251820032;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bCs/>
          <w:sz w:val="44"/>
          <w:szCs w:val="44"/>
        </w:rPr>
        <w:t>案件协查函</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应急案协</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公安局</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w:t>
      </w:r>
    </w:p>
    <w:p w:rsidR="00312492" w:rsidRDefault="0027597F">
      <w:pPr>
        <w:spacing w:line="500" w:lineRule="exact"/>
        <w:ind w:firstLineChars="200" w:firstLine="48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我局在办理</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u w:val="single"/>
        </w:rPr>
        <w:t>群众举报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有限公司非法储存易制</w:t>
      </w:r>
      <w:proofErr w:type="gramStart"/>
      <w:r>
        <w:rPr>
          <w:rFonts w:ascii="Times New Roman" w:eastAsia="仿宋_GB2312" w:hAnsi="Times New Roman" w:cs="Times New Roman"/>
          <w:sz w:val="24"/>
          <w:szCs w:val="24"/>
          <w:u w:val="single"/>
        </w:rPr>
        <w:t>爆</w:t>
      </w:r>
      <w:proofErr w:type="gramEnd"/>
      <w:r>
        <w:rPr>
          <w:rFonts w:ascii="Times New Roman" w:eastAsia="仿宋_GB2312" w:hAnsi="Times New Roman" w:cs="Times New Roman"/>
          <w:sz w:val="24"/>
          <w:szCs w:val="24"/>
          <w:u w:val="single"/>
        </w:rPr>
        <w:t>危险化学品</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一案中，发现</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w:t>
      </w:r>
      <w:r>
        <w:rPr>
          <w:rFonts w:ascii="Times New Roman" w:eastAsia="仿宋_GB2312" w:hAnsi="Times New Roman" w:cs="Times New Roman"/>
          <w:color w:val="000000"/>
          <w:sz w:val="24"/>
          <w:szCs w:val="24"/>
          <w:u w:val="single"/>
        </w:rPr>
        <w:t>涉嫌</w:t>
      </w:r>
      <w:r>
        <w:rPr>
          <w:rFonts w:ascii="Times New Roman" w:eastAsia="仿宋_GB2312" w:hAnsi="Times New Roman" w:cs="Times New Roman"/>
          <w:sz w:val="24"/>
          <w:szCs w:val="24"/>
          <w:u w:val="single"/>
        </w:rPr>
        <w:t>非法储存易制</w:t>
      </w:r>
      <w:proofErr w:type="gramStart"/>
      <w:r>
        <w:rPr>
          <w:rFonts w:ascii="Times New Roman" w:eastAsia="仿宋_GB2312" w:hAnsi="Times New Roman" w:cs="Times New Roman"/>
          <w:sz w:val="24"/>
          <w:szCs w:val="24"/>
          <w:u w:val="single"/>
        </w:rPr>
        <w:t>爆</w:t>
      </w:r>
      <w:proofErr w:type="gramEnd"/>
      <w:r>
        <w:rPr>
          <w:rFonts w:ascii="Times New Roman" w:eastAsia="仿宋_GB2312" w:hAnsi="Times New Roman" w:cs="Times New Roman"/>
          <w:sz w:val="24"/>
          <w:szCs w:val="24"/>
          <w:u w:val="single"/>
        </w:rPr>
        <w:t>危险化学品</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。根据《中华人民共和国行政处罚法》第二十六条的规定，特向你单位提出如下协助请求：</w:t>
      </w:r>
    </w:p>
    <w:p w:rsidR="00312492" w:rsidRDefault="0027597F">
      <w:pPr>
        <w:spacing w:line="500" w:lineRule="exact"/>
        <w:rPr>
          <w:rFonts w:ascii="Times New Roman" w:eastAsia="黑体" w:hAnsi="Times New Roman" w:cs="Times New Roman"/>
          <w:sz w:val="32"/>
        </w:rPr>
      </w:pPr>
      <w:r>
        <w:rPr>
          <w:rFonts w:ascii="Times New Roman" w:eastAsia="仿宋_GB2312" w:hAnsi="Times New Roman" w:cs="Times New Roman"/>
          <w:sz w:val="24"/>
          <w:szCs w:val="24"/>
          <w:u w:val="single"/>
        </w:rPr>
        <w:t>1.××××××××××</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u w:val="single"/>
        </w:rPr>
        <w:t>；</w:t>
      </w:r>
      <w:r>
        <w:rPr>
          <w:rFonts w:ascii="Times New Roman" w:eastAsia="仿宋_GB2312" w:hAnsi="Times New Roman" w:cs="Times New Roman"/>
          <w:color w:val="000000"/>
          <w:sz w:val="24"/>
          <w:szCs w:val="24"/>
          <w:u w:val="single"/>
        </w:rPr>
        <w:t xml:space="preserve">                                                                      </w:t>
      </w:r>
    </w:p>
    <w:p w:rsidR="00312492" w:rsidRDefault="0027597F">
      <w:pPr>
        <w:spacing w:line="500" w:lineRule="exact"/>
        <w:rPr>
          <w:rFonts w:ascii="Times New Roman" w:eastAsia="仿宋_GB2312" w:hAnsi="Times New Roman" w:cs="Times New Roman"/>
          <w:color w:val="000000"/>
          <w:sz w:val="24"/>
          <w:szCs w:val="24"/>
          <w:u w:val="single"/>
        </w:rPr>
      </w:pPr>
      <w:r>
        <w:rPr>
          <w:rFonts w:ascii="Times New Roman" w:eastAsia="仿宋_GB2312" w:hAnsi="Times New Roman" w:cs="Times New Roman"/>
          <w:color w:val="000000"/>
          <w:sz w:val="24"/>
          <w:szCs w:val="24"/>
          <w:u w:val="single"/>
        </w:rPr>
        <w:t>2.</w:t>
      </w:r>
      <w:r>
        <w:rPr>
          <w:rFonts w:ascii="Times New Roman" w:eastAsia="仿宋_GB2312" w:hAnsi="Times New Roman" w:cs="Times New Roman"/>
          <w:sz w:val="24"/>
          <w:szCs w:val="24"/>
          <w:u w:val="single"/>
        </w:rPr>
        <w:t>××××××××××</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u w:val="single"/>
        </w:rPr>
        <w:t>。</w:t>
      </w:r>
      <w:r>
        <w:rPr>
          <w:rFonts w:ascii="Times New Roman" w:eastAsia="仿宋_GB2312" w:hAnsi="Times New Roman" w:cs="Times New Roman"/>
          <w:color w:val="000000"/>
          <w:sz w:val="24"/>
          <w:szCs w:val="24"/>
          <w:u w:val="single"/>
        </w:rPr>
        <w:t xml:space="preserve">                                                                         </w:t>
      </w:r>
    </w:p>
    <w:p w:rsidR="00312492" w:rsidRDefault="0027597F">
      <w:pPr>
        <w:pStyle w:val="10"/>
        <w:tabs>
          <w:tab w:val="left" w:pos="854"/>
        </w:tabs>
        <w:spacing w:line="500" w:lineRule="exact"/>
        <w:ind w:left="0" w:firstLineChars="200" w:firstLine="48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请你单位在收到本《案件协查函》后</w:t>
      </w:r>
      <w:r>
        <w:rPr>
          <w:rFonts w:ascii="Times New Roman" w:eastAsia="仿宋_GB2312" w:hAnsi="Times New Roman" w:cs="Times New Roman"/>
          <w:color w:val="000000"/>
          <w:sz w:val="24"/>
          <w:szCs w:val="24"/>
          <w:u w:val="single"/>
        </w:rPr>
        <w:t xml:space="preserve"> 3 </w:t>
      </w:r>
      <w:proofErr w:type="gramStart"/>
      <w:r>
        <w:rPr>
          <w:rFonts w:ascii="Times New Roman" w:eastAsia="仿宋_GB2312" w:hAnsi="Times New Roman" w:cs="Times New Roman"/>
          <w:color w:val="000000"/>
          <w:sz w:val="24"/>
          <w:szCs w:val="24"/>
        </w:rPr>
        <w:t>日内与</w:t>
      </w:r>
      <w:proofErr w:type="gramEnd"/>
      <w:r>
        <w:rPr>
          <w:rFonts w:ascii="Times New Roman" w:eastAsia="仿宋_GB2312" w:hAnsi="Times New Roman" w:cs="Times New Roman"/>
          <w:color w:val="000000"/>
          <w:sz w:val="24"/>
          <w:szCs w:val="24"/>
        </w:rPr>
        <w:t>我局取得联系，并就请求协助事项及时回复我局。</w:t>
      </w:r>
    </w:p>
    <w:p w:rsidR="00312492" w:rsidRDefault="00312492">
      <w:pPr>
        <w:spacing w:line="500" w:lineRule="exact"/>
        <w:rPr>
          <w:rFonts w:ascii="Times New Roman" w:hAnsi="Times New Roman" w:cs="Times New Roman"/>
        </w:rPr>
      </w:pPr>
    </w:p>
    <w:p w:rsidR="00312492" w:rsidRDefault="0027597F">
      <w:pPr>
        <w:pStyle w:val="10"/>
        <w:tabs>
          <w:tab w:val="left" w:pos="854"/>
        </w:tabs>
        <w:spacing w:line="500" w:lineRule="exact"/>
        <w:ind w:left="0" w:firstLineChars="200" w:firstLine="48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联系人：</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联系电话：</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color w:val="000000"/>
          <w:sz w:val="24"/>
          <w:szCs w:val="24"/>
          <w:u w:val="single"/>
        </w:rPr>
        <w:t xml:space="preserve">          </w:t>
      </w:r>
    </w:p>
    <w:p w:rsidR="00312492" w:rsidRDefault="00312492">
      <w:pPr>
        <w:pStyle w:val="10"/>
        <w:tabs>
          <w:tab w:val="left" w:pos="854"/>
        </w:tabs>
        <w:spacing w:before="40"/>
        <w:ind w:left="0" w:firstLine="0"/>
        <w:rPr>
          <w:rFonts w:ascii="Times New Roman" w:eastAsia="黑体" w:hAnsi="Times New Roman" w:cs="Times New Roman"/>
          <w:sz w:val="32"/>
        </w:rPr>
      </w:pPr>
    </w:p>
    <w:p w:rsidR="00312492" w:rsidRDefault="00312492">
      <w:pPr>
        <w:pStyle w:val="10"/>
        <w:tabs>
          <w:tab w:val="left" w:pos="854"/>
        </w:tabs>
        <w:spacing w:before="40"/>
        <w:ind w:left="0" w:firstLine="0"/>
        <w:rPr>
          <w:rFonts w:ascii="Times New Roman" w:eastAsia="黑体" w:hAnsi="Times New Roman" w:cs="Times New Roman"/>
          <w:sz w:val="32"/>
        </w:rPr>
      </w:pPr>
    </w:p>
    <w:p w:rsidR="00312492" w:rsidRDefault="00312492">
      <w:pPr>
        <w:pStyle w:val="10"/>
        <w:tabs>
          <w:tab w:val="left" w:pos="854"/>
        </w:tabs>
        <w:spacing w:before="40"/>
        <w:ind w:left="0" w:firstLine="0"/>
        <w:rPr>
          <w:rFonts w:ascii="Times New Roman" w:eastAsia="黑体" w:hAnsi="Times New Roman" w:cs="Times New Roman"/>
          <w:sz w:val="32"/>
        </w:rPr>
      </w:pPr>
    </w:p>
    <w:p w:rsidR="00312492" w:rsidRDefault="00312492">
      <w:pPr>
        <w:pStyle w:val="10"/>
        <w:tabs>
          <w:tab w:val="left" w:pos="854"/>
        </w:tabs>
        <w:spacing w:before="40"/>
        <w:ind w:left="0" w:firstLine="0"/>
        <w:rPr>
          <w:rFonts w:ascii="Times New Roman" w:eastAsia="黑体" w:hAnsi="Times New Roman" w:cs="Times New Roman"/>
          <w:sz w:val="32"/>
        </w:rPr>
      </w:pPr>
    </w:p>
    <w:p w:rsidR="00312492" w:rsidRDefault="00312492">
      <w:pPr>
        <w:pStyle w:val="10"/>
        <w:tabs>
          <w:tab w:val="left" w:pos="854"/>
        </w:tabs>
        <w:spacing w:before="40"/>
        <w:ind w:left="0" w:firstLine="0"/>
        <w:rPr>
          <w:rFonts w:ascii="Times New Roman" w:eastAsia="黑体" w:hAnsi="Times New Roman" w:cs="Times New Roman"/>
          <w:sz w:val="32"/>
        </w:rPr>
      </w:pPr>
    </w:p>
    <w:p w:rsidR="00312492" w:rsidRDefault="0027597F">
      <w:pPr>
        <w:spacing w:before="67" w:line="436" w:lineRule="auto"/>
        <w:ind w:leftChars="2289" w:left="5276" w:right="1228" w:hangingChars="100" w:hanging="24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应急管理局（印章）</w:t>
      </w: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before="67" w:line="436" w:lineRule="auto"/>
        <w:ind w:leftChars="2289" w:left="5276" w:right="1228" w:hangingChars="100" w:hanging="240"/>
        <w:rPr>
          <w:rFonts w:ascii="Times New Roman" w:eastAsia="仿宋_GB2312" w:hAnsi="Times New Roman" w:cs="Times New Roman"/>
          <w:sz w:val="24"/>
          <w:szCs w:val="24"/>
        </w:rPr>
      </w:pPr>
    </w:p>
    <w:p w:rsidR="00312492" w:rsidRDefault="00312492">
      <w:pPr>
        <w:spacing w:before="67" w:line="436" w:lineRule="auto"/>
        <w:ind w:leftChars="2289" w:left="5276" w:right="1228" w:hangingChars="100" w:hanging="240"/>
        <w:rPr>
          <w:rFonts w:ascii="Times New Roman" w:eastAsia="仿宋_GB2312" w:hAnsi="Times New Roman" w:cs="Times New Roman"/>
          <w:sz w:val="24"/>
          <w:szCs w:val="24"/>
        </w:rPr>
      </w:pPr>
    </w:p>
    <w:p w:rsidR="00312492" w:rsidRDefault="00312492">
      <w:pPr>
        <w:spacing w:before="67" w:line="436" w:lineRule="auto"/>
        <w:ind w:leftChars="2289" w:left="5276" w:right="1228" w:hangingChars="100" w:hanging="240"/>
        <w:rPr>
          <w:rFonts w:ascii="Times New Roman" w:eastAsia="仿宋_GB2312" w:hAnsi="Times New Roman" w:cs="Times New Roman"/>
          <w:sz w:val="24"/>
          <w:szCs w:val="24"/>
        </w:rPr>
      </w:pPr>
    </w:p>
    <w:p w:rsidR="00312492" w:rsidRDefault="00312492">
      <w:pPr>
        <w:spacing w:before="67" w:line="436" w:lineRule="auto"/>
        <w:ind w:leftChars="2289" w:left="5276" w:right="1228" w:hangingChars="100" w:hanging="240"/>
        <w:rPr>
          <w:rFonts w:ascii="Times New Roman" w:eastAsia="仿宋_GB2312" w:hAnsi="Times New Roman" w:cs="Times New Roman"/>
          <w:sz w:val="24"/>
          <w:szCs w:val="24"/>
        </w:rPr>
      </w:pPr>
    </w:p>
    <w:p w:rsidR="00312492" w:rsidRDefault="0027597F">
      <w:pPr>
        <w:spacing w:before="67" w:line="436" w:lineRule="auto"/>
        <w:ind w:leftChars="2289" w:left="5276" w:right="1228" w:hangingChars="100" w:hanging="24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Line 1051" o:spid="_x0000_s1070" style="position:absolute;left:0;text-align:left;z-index:-251633664;mso-position-horizontal-relative:page;mso-width-relative:page;mso-height-relative:page" from="68.55pt,24.65pt" to="526.9pt,24.7pt" o:preferrelative="t" strokeweight="1.5pt">
            <v:stroke miterlimit="2"/>
            <w10:wrap anchorx="page"/>
          </v:line>
        </w:pict>
      </w:r>
    </w:p>
    <w:p w:rsidR="00312492" w:rsidRDefault="0027597F">
      <w:pPr>
        <w:ind w:left="533"/>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r>
        <w:rPr>
          <w:rFonts w:ascii="Times New Roman" w:eastAsia="仿宋_GB2312" w:hAnsi="Times New Roman" w:cs="Times New Roman"/>
          <w:sz w:val="24"/>
          <w:szCs w:val="24"/>
        </w:rPr>
        <w:t>本文书一式两份：一份由应急管理部门备案，一份交请求协助单位。</w:t>
      </w:r>
    </w:p>
    <w:p w:rsidR="00312492" w:rsidRDefault="0027597F">
      <w:pPr>
        <w:pStyle w:val="10"/>
        <w:tabs>
          <w:tab w:val="left" w:pos="854"/>
        </w:tabs>
        <w:spacing w:line="560" w:lineRule="exact"/>
        <w:ind w:left="0" w:firstLine="0"/>
        <w:outlineLvl w:val="0"/>
        <w:rPr>
          <w:rFonts w:ascii="Times New Roman" w:eastAsia="黑体" w:hAnsi="Times New Roman" w:cs="Times New Roman"/>
          <w:b/>
          <w:bCs/>
          <w:sz w:val="32"/>
        </w:rPr>
      </w:pPr>
      <w:bookmarkStart w:id="23" w:name="_Toc842"/>
      <w:r>
        <w:rPr>
          <w:rFonts w:ascii="Times New Roman" w:eastAsia="黑体" w:hAnsi="Times New Roman" w:cs="Times New Roman"/>
          <w:b/>
          <w:bCs/>
          <w:sz w:val="32"/>
        </w:rPr>
        <w:lastRenderedPageBreak/>
        <w:t xml:space="preserve">8  </w:t>
      </w:r>
      <w:bookmarkStart w:id="24" w:name="整改延期审批表"/>
      <w:bookmarkEnd w:id="24"/>
      <w:r>
        <w:rPr>
          <w:rFonts w:ascii="Times New Roman" w:eastAsia="黑体" w:hAnsi="Times New Roman" w:cs="Times New Roman"/>
          <w:b/>
          <w:bCs/>
          <w:sz w:val="32"/>
        </w:rPr>
        <w:t>整改延期审批表</w:t>
      </w:r>
      <w:bookmarkEnd w:id="23"/>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color w:val="000000"/>
          <w:sz w:val="44"/>
          <w:szCs w:val="44"/>
        </w:rPr>
      </w:pPr>
      <w:r>
        <w:rPr>
          <w:rFonts w:ascii="Times New Roman" w:hAnsi="Times New Roman" w:cs="Times New Roman"/>
          <w:spacing w:val="-2"/>
        </w:rPr>
        <w:t xml:space="preserve">  </w:t>
      </w:r>
      <w:r>
        <w:rPr>
          <w:rFonts w:ascii="Times New Roman" w:eastAsia="华文中宋" w:hAnsi="Times New Roman" w:cs="Times New Roman"/>
          <w:b/>
          <w:color w:val="000000"/>
          <w:sz w:val="44"/>
          <w:szCs w:val="44"/>
        </w:rPr>
        <w:t>安全生产行政执法文书</w:t>
      </w:r>
    </w:p>
    <w:p w:rsidR="00312492" w:rsidRDefault="0027597F">
      <w:pPr>
        <w:spacing w:line="600" w:lineRule="exact"/>
        <w:jc w:val="center"/>
        <w:rPr>
          <w:rFonts w:ascii="Times New Roman" w:hAnsi="Times New Roman" w:cs="Times New Roman"/>
        </w:rPr>
      </w:pPr>
      <w:r>
        <w:rPr>
          <w:rFonts w:ascii="Times New Roman" w:eastAsia="华文中宋" w:hAnsi="Times New Roman" w:cs="Times New Roman"/>
          <w:b/>
          <w:sz w:val="44"/>
          <w:szCs w:val="44"/>
        </w:rPr>
        <w:pict>
          <v:line id="_x0000_s1071" style="position:absolute;left:0;text-align:left;z-index:251765760;mso-position-horizontal:center;mso-position-vertical-relative:page;mso-width-relative:page;mso-height-relative:page" from="0,155.9pt" to="458.35pt,155.95pt" strokeweight="3pt">
            <v:stroke linestyle="thinThin"/>
            <w10:wrap anchory="page"/>
          </v:line>
        </w:pict>
      </w:r>
      <w:r>
        <w:rPr>
          <w:rFonts w:ascii="Times New Roman" w:eastAsia="华文中宋" w:hAnsi="Times New Roman" w:cs="Times New Roman"/>
          <w:b/>
          <w:color w:val="000000"/>
          <w:sz w:val="44"/>
          <w:szCs w:val="44"/>
        </w:rPr>
        <w:t>整改延期</w:t>
      </w:r>
      <w:r>
        <w:rPr>
          <w:rFonts w:ascii="Times New Roman" w:eastAsia="华文中宋" w:hAnsi="Times New Roman" w:cs="Times New Roman"/>
          <w:b/>
          <w:sz w:val="44"/>
          <w:szCs w:val="44"/>
        </w:rPr>
        <w:t>审批表</w:t>
      </w:r>
    </w:p>
    <w:p w:rsidR="00312492" w:rsidRDefault="0027597F">
      <w:pPr>
        <w:tabs>
          <w:tab w:val="left" w:pos="572"/>
          <w:tab w:val="left" w:pos="2372"/>
          <w:tab w:val="left" w:pos="297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应急改延〔</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tbl>
      <w:tblPr>
        <w:tblW w:w="9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77"/>
        <w:gridCol w:w="7633"/>
      </w:tblGrid>
      <w:tr w:rsidR="00312492">
        <w:trPr>
          <w:trHeight w:val="1152"/>
          <w:jc w:val="center"/>
        </w:trPr>
        <w:tc>
          <w:tcPr>
            <w:tcW w:w="1477" w:type="dxa"/>
            <w:vAlign w:val="center"/>
          </w:tcPr>
          <w:p w:rsidR="00312492" w:rsidRDefault="0027597F">
            <w:pPr>
              <w:pStyle w:val="TableParagraph"/>
              <w:spacing w:before="196"/>
              <w:ind w:left="236" w:right="2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申请人</w:t>
            </w:r>
          </w:p>
        </w:tc>
        <w:tc>
          <w:tcPr>
            <w:tcW w:w="7633" w:type="dxa"/>
          </w:tcPr>
          <w:p w:rsidR="00312492" w:rsidRDefault="00312492">
            <w:pPr>
              <w:pStyle w:val="TableParagraph"/>
              <w:rPr>
                <w:rFonts w:ascii="Times New Roman" w:eastAsia="仿宋_GB2312" w:hAnsi="Times New Roman" w:cs="Times New Roman"/>
                <w:sz w:val="24"/>
                <w:szCs w:val="24"/>
              </w:rPr>
            </w:pPr>
          </w:p>
        </w:tc>
      </w:tr>
      <w:tr w:rsidR="00312492">
        <w:trPr>
          <w:trHeight w:val="1864"/>
          <w:jc w:val="center"/>
        </w:trPr>
        <w:tc>
          <w:tcPr>
            <w:tcW w:w="1477" w:type="dxa"/>
            <w:vAlign w:val="center"/>
          </w:tcPr>
          <w:p w:rsidR="00312492" w:rsidRDefault="0027597F">
            <w:pPr>
              <w:pStyle w:val="TableParagraph"/>
              <w:spacing w:line="312" w:lineRule="auto"/>
              <w:ind w:left="497" w:right="48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延期申请理由</w:t>
            </w:r>
          </w:p>
        </w:tc>
        <w:tc>
          <w:tcPr>
            <w:tcW w:w="7633" w:type="dxa"/>
          </w:tcPr>
          <w:p w:rsidR="00312492" w:rsidRDefault="00312492">
            <w:pPr>
              <w:pStyle w:val="TableParagraph"/>
              <w:rPr>
                <w:rFonts w:ascii="Times New Roman" w:eastAsia="仿宋_GB2312" w:hAnsi="Times New Roman" w:cs="Times New Roman"/>
                <w:sz w:val="24"/>
                <w:szCs w:val="24"/>
              </w:rPr>
            </w:pPr>
          </w:p>
        </w:tc>
      </w:tr>
      <w:tr w:rsidR="00312492">
        <w:trPr>
          <w:trHeight w:val="1410"/>
          <w:jc w:val="center"/>
        </w:trPr>
        <w:tc>
          <w:tcPr>
            <w:tcW w:w="1477" w:type="dxa"/>
            <w:vAlign w:val="center"/>
          </w:tcPr>
          <w:p w:rsidR="00312492" w:rsidRDefault="0027597F">
            <w:pPr>
              <w:pStyle w:val="TableParagraph"/>
              <w:ind w:left="236" w:right="2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延期时限</w:t>
            </w:r>
          </w:p>
        </w:tc>
        <w:tc>
          <w:tcPr>
            <w:tcW w:w="7633" w:type="dxa"/>
          </w:tcPr>
          <w:p w:rsidR="00312492" w:rsidRDefault="00312492">
            <w:pPr>
              <w:pStyle w:val="TableParagraph"/>
              <w:rPr>
                <w:rFonts w:ascii="Times New Roman" w:eastAsia="仿宋_GB2312" w:hAnsi="Times New Roman" w:cs="Times New Roman"/>
                <w:sz w:val="24"/>
                <w:szCs w:val="24"/>
              </w:rPr>
            </w:pPr>
          </w:p>
        </w:tc>
      </w:tr>
      <w:tr w:rsidR="00312492">
        <w:trPr>
          <w:trHeight w:val="1798"/>
          <w:jc w:val="center"/>
        </w:trPr>
        <w:tc>
          <w:tcPr>
            <w:tcW w:w="1477" w:type="dxa"/>
            <w:vAlign w:val="center"/>
          </w:tcPr>
          <w:p w:rsidR="00312492" w:rsidRDefault="0027597F">
            <w:pPr>
              <w:pStyle w:val="TableParagraph"/>
              <w:spacing w:before="1" w:line="436" w:lineRule="auto"/>
              <w:ind w:left="257" w:right="24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承办人员复核意见</w:t>
            </w:r>
          </w:p>
        </w:tc>
        <w:tc>
          <w:tcPr>
            <w:tcW w:w="7633" w:type="dxa"/>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1"/>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27597F">
            <w:pPr>
              <w:pStyle w:val="TableParagraph"/>
              <w:tabs>
                <w:tab w:val="left" w:pos="3227"/>
                <w:tab w:val="left" w:pos="3467"/>
                <w:tab w:val="left" w:pos="4667"/>
                <w:tab w:val="left" w:pos="6227"/>
                <w:tab w:val="left" w:pos="6707"/>
                <w:tab w:val="left" w:pos="7187"/>
              </w:tabs>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r w:rsidR="00312492">
        <w:trPr>
          <w:trHeight w:val="1914"/>
          <w:jc w:val="center"/>
        </w:trPr>
        <w:tc>
          <w:tcPr>
            <w:tcW w:w="1477" w:type="dxa"/>
            <w:vAlign w:val="center"/>
          </w:tcPr>
          <w:p w:rsidR="00312492" w:rsidRDefault="0027597F">
            <w:pPr>
              <w:pStyle w:val="TableParagraph"/>
              <w:spacing w:line="436" w:lineRule="auto"/>
              <w:ind w:left="257" w:right="24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承办部门审核意见</w:t>
            </w:r>
          </w:p>
        </w:tc>
        <w:tc>
          <w:tcPr>
            <w:tcW w:w="7633" w:type="dxa"/>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6"/>
              <w:rPr>
                <w:rFonts w:ascii="Times New Roman" w:eastAsia="仿宋_GB2312" w:hAnsi="Times New Roman" w:cs="Times New Roman"/>
                <w:sz w:val="24"/>
                <w:szCs w:val="24"/>
              </w:rPr>
            </w:pPr>
          </w:p>
          <w:p w:rsidR="00312492" w:rsidRDefault="0027597F">
            <w:pPr>
              <w:pStyle w:val="TableParagraph"/>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p>
          <w:p w:rsidR="00312492" w:rsidRDefault="0027597F">
            <w:pPr>
              <w:pStyle w:val="TableParagraph"/>
              <w:tabs>
                <w:tab w:val="left" w:pos="1187"/>
              </w:tabs>
              <w:spacing w:before="133"/>
              <w:ind w:left="708"/>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2105"/>
          <w:jc w:val="center"/>
        </w:trPr>
        <w:tc>
          <w:tcPr>
            <w:tcW w:w="1477" w:type="dxa"/>
            <w:vAlign w:val="center"/>
          </w:tcPr>
          <w:p w:rsidR="00312492" w:rsidRDefault="0027597F">
            <w:pPr>
              <w:pStyle w:val="TableParagraph"/>
              <w:ind w:left="236" w:right="2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633" w:type="dxa"/>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4"/>
              <w:rPr>
                <w:rFonts w:ascii="Times New Roman" w:eastAsia="仿宋_GB2312" w:hAnsi="Times New Roman" w:cs="Times New Roman"/>
                <w:sz w:val="24"/>
                <w:szCs w:val="24"/>
              </w:rPr>
            </w:pPr>
          </w:p>
          <w:p w:rsidR="00312492" w:rsidRDefault="0027597F">
            <w:pPr>
              <w:pStyle w:val="TableParagraph"/>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p>
          <w:p w:rsidR="00312492" w:rsidRDefault="0027597F">
            <w:pPr>
              <w:pStyle w:val="TableParagraph"/>
              <w:tabs>
                <w:tab w:val="left" w:pos="1187"/>
                <w:tab w:val="left" w:pos="1667"/>
              </w:tabs>
              <w:spacing w:before="133"/>
              <w:ind w:left="708"/>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bl>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《整改延期审批表》是当事人在规定限期内因不可抗力无法完成整改事项，提出书面延期申请后，应急管理部门进行内部审批的文书。</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）文书文号。与《责令限期整改指令书》文书序号一致。</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）申请人。申请人是个人的，填写个人姓名；申请人是生产经营单位的，填写营业执照上注册的单位名称。</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）延期申请理由。根据当事人提出延期申请的内容提炼填写，必须包含下列要素：一是行政机关下达的整改指令文书、文号及整改期限；二是申请整改延期的事项及理由。</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）延期时限。应当遵循合理性原则，由执法人员根据当事人提出的延期事项整改难易程度等实际情形合理确定。</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）复核意见。行政执法人员必须对以下几个要素进行核查：一是当事人提出申请整改延期的时限，要于届满前</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日内书面提出；二是当事人提出的整改延期事项是否符合《安全生产违法行为行政处罚办法》第十七条第一款规定的情形；三是结合申请人提出的整改期限，科学合理地确定延长整改期限，</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予以整改延期的建议。四是对经审查不符合延长整改期限情形的，</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不予整改延期的建议。</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）当事人提出的延期申请必须是因不可抗力无法在规定限期内完成，于限期届满前</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日内书面提出，行政执法人员应当在收到申请之日起</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日内办理审批手续，并书面答复是否准予延期。</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）《民法典》第一百八十条第二款规定</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不可抗力是不能预见、不能避免且不能克服的客观情况。</w:t>
      </w:r>
      <w:r>
        <w:rPr>
          <w:rFonts w:ascii="Times New Roman" w:eastAsia="仿宋_GB2312" w:hAnsi="Times New Roman" w:cs="Times New Roman"/>
          <w:sz w:val="28"/>
          <w:szCs w:val="28"/>
        </w:rPr>
        <w:t>”</w:t>
      </w:r>
      <w:r>
        <w:rPr>
          <w:rFonts w:ascii="Times New Roman" w:eastAsia="仿宋_GB2312" w:hAnsi="Times New Roman" w:cs="Times New Roman"/>
          <w:sz w:val="28"/>
          <w:szCs w:val="28"/>
        </w:rPr>
        <w:t>其他情形不可以申请整改延期。</w:t>
      </w:r>
    </w:p>
    <w:p w:rsidR="00312492" w:rsidRDefault="0027597F">
      <w:pPr>
        <w:pStyle w:val="a5"/>
        <w:spacing w:line="500" w:lineRule="exact"/>
        <w:ind w:firstLineChars="200" w:firstLine="560"/>
        <w:rPr>
          <w:rFonts w:ascii="Times New Roman" w:eastAsia="仿宋"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tabs>
          <w:tab w:val="left" w:pos="9240"/>
        </w:tabs>
        <w:spacing w:line="600" w:lineRule="exact"/>
        <w:ind w:left="0"/>
        <w:rPr>
          <w:rFonts w:ascii="Times New Roman" w:eastAsia="华文中宋" w:hAnsi="Times New Roman" w:cs="Times New Roman"/>
          <w:spacing w:val="-2"/>
        </w:rPr>
      </w:pPr>
      <w:r>
        <w:rPr>
          <w:rFonts w:ascii="Times New Roman" w:eastAsia="华文中宋" w:hAnsi="Times New Roman" w:cs="Times New Roman"/>
        </w:rPr>
        <w:pict>
          <v:line id="_x0000_s1073" style="position:absolute;left:0;text-align:left;z-index:251821056;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spacing w:val="-2"/>
        </w:rPr>
        <w:t>安全生产行政执法文书</w:t>
      </w:r>
    </w:p>
    <w:p w:rsidR="00312492" w:rsidRDefault="0027597F">
      <w:pPr>
        <w:pStyle w:val="3"/>
        <w:spacing w:line="600" w:lineRule="exact"/>
        <w:ind w:left="0"/>
        <w:rPr>
          <w:rFonts w:ascii="Times New Roman" w:hAnsi="Times New Roman" w:cs="Times New Roman"/>
        </w:rPr>
      </w:pPr>
      <w:r>
        <w:rPr>
          <w:rFonts w:ascii="Times New Roman" w:eastAsia="华文中宋" w:hAnsi="Times New Roman" w:cs="Times New Roman"/>
        </w:rPr>
        <w:t>整改延期审批表</w:t>
      </w:r>
    </w:p>
    <w:p w:rsidR="00312492" w:rsidRDefault="0027597F">
      <w:pPr>
        <w:spacing w:line="500" w:lineRule="exact"/>
        <w:jc w:val="center"/>
        <w:rPr>
          <w:rFonts w:ascii="Times New Roman" w:eastAsia="仿宋_GB2312" w:hAnsi="Times New Roman" w:cs="Times New Roman"/>
          <w:sz w:val="24"/>
        </w:rPr>
      </w:pPr>
      <w:r>
        <w:rPr>
          <w:rFonts w:ascii="Times New Roman" w:eastAsia="仿宋_GB2312" w:hAnsi="Times New Roman" w:cs="Times New Roman"/>
          <w:sz w:val="24"/>
        </w:rPr>
        <w:t>（</w:t>
      </w:r>
      <w:r>
        <w:rPr>
          <w:rFonts w:ascii="Times New Roman" w:eastAsia="仿宋_GB2312" w:hAnsi="Times New Roman" w:cs="Times New Roman"/>
          <w:sz w:val="24"/>
        </w:rPr>
        <w:t xml:space="preserve"> × </w:t>
      </w:r>
      <w:r>
        <w:rPr>
          <w:rFonts w:ascii="Times New Roman" w:eastAsia="仿宋_GB2312" w:hAnsi="Times New Roman" w:cs="Times New Roman"/>
          <w:sz w:val="24"/>
        </w:rPr>
        <w:t>）</w:t>
      </w:r>
      <w:proofErr w:type="gramStart"/>
      <w:r>
        <w:rPr>
          <w:rFonts w:ascii="Times New Roman" w:eastAsia="仿宋_GB2312" w:hAnsi="Times New Roman" w:cs="Times New Roman"/>
          <w:sz w:val="24"/>
        </w:rPr>
        <w:t>应急改延〔</w:t>
      </w:r>
      <w:r>
        <w:rPr>
          <w:rFonts w:ascii="Times New Roman" w:eastAsia="仿宋_GB2312" w:hAnsi="Times New Roman" w:cs="Times New Roman"/>
          <w:sz w:val="24"/>
        </w:rPr>
        <w:t>2021</w:t>
      </w:r>
      <w:r>
        <w:rPr>
          <w:rFonts w:ascii="Times New Roman" w:eastAsia="仿宋_GB2312" w:hAnsi="Times New Roman" w:cs="Times New Roman"/>
          <w:sz w:val="24"/>
        </w:rPr>
        <w:t>〕</w:t>
      </w:r>
      <w:proofErr w:type="gramEnd"/>
      <w:r>
        <w:rPr>
          <w:rFonts w:ascii="Times New Roman" w:eastAsia="仿宋_GB2312" w:hAnsi="Times New Roman" w:cs="Times New Roman"/>
          <w:sz w:val="24"/>
        </w:rPr>
        <w:t>×</w:t>
      </w:r>
      <w:r>
        <w:rPr>
          <w:rFonts w:ascii="Times New Roman" w:eastAsia="仿宋_GB2312" w:hAnsi="Times New Roman" w:cs="Times New Roman"/>
          <w:sz w:val="24"/>
        </w:rPr>
        <w:t>号</w:t>
      </w:r>
    </w:p>
    <w:tbl>
      <w:tblPr>
        <w:tblW w:w="9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77"/>
        <w:gridCol w:w="7633"/>
      </w:tblGrid>
      <w:tr w:rsidR="00312492">
        <w:trPr>
          <w:trHeight w:val="617"/>
          <w:jc w:val="center"/>
        </w:trPr>
        <w:tc>
          <w:tcPr>
            <w:tcW w:w="1477" w:type="dxa"/>
          </w:tcPr>
          <w:p w:rsidR="00312492" w:rsidRDefault="00312492">
            <w:pPr>
              <w:pStyle w:val="TableParagraph"/>
              <w:spacing w:before="5"/>
              <w:rPr>
                <w:rFonts w:ascii="Times New Roman" w:eastAsia="仿宋_GB2312" w:hAnsi="Times New Roman" w:cs="Times New Roman"/>
                <w:sz w:val="18"/>
              </w:rPr>
            </w:pPr>
          </w:p>
          <w:p w:rsidR="00312492" w:rsidRDefault="0027597F">
            <w:pPr>
              <w:pStyle w:val="TableParagraph"/>
              <w:ind w:left="237" w:right="226"/>
              <w:jc w:val="center"/>
              <w:rPr>
                <w:rFonts w:ascii="Times New Roman" w:eastAsia="仿宋_GB2312" w:hAnsi="Times New Roman" w:cs="Times New Roman"/>
                <w:sz w:val="24"/>
              </w:rPr>
            </w:pPr>
            <w:r>
              <w:rPr>
                <w:rFonts w:ascii="Times New Roman" w:eastAsia="仿宋_GB2312" w:hAnsi="Times New Roman" w:cs="Times New Roman"/>
                <w:sz w:val="24"/>
              </w:rPr>
              <w:t>申请人</w:t>
            </w:r>
          </w:p>
        </w:tc>
        <w:tc>
          <w:tcPr>
            <w:tcW w:w="7633" w:type="dxa"/>
          </w:tcPr>
          <w:p w:rsidR="00312492" w:rsidRDefault="0027597F">
            <w:pPr>
              <w:pStyle w:val="TableParagraph"/>
              <w:spacing w:before="189"/>
              <w:ind w:left="2236" w:right="2227"/>
              <w:jc w:val="center"/>
              <w:rPr>
                <w:rFonts w:ascii="Times New Roman" w:eastAsia="仿宋_GB2312" w:hAnsi="Times New Roman" w:cs="Times New Roman"/>
                <w:sz w:val="24"/>
              </w:rPr>
            </w:pPr>
            <w:r>
              <w:rPr>
                <w:rFonts w:ascii="Times New Roman" w:eastAsia="仿宋_GB2312" w:hAnsi="Times New Roman" w:cs="Times New Roman"/>
                <w:sz w:val="24"/>
              </w:rPr>
              <w:t>××</w:t>
            </w:r>
            <w:r>
              <w:rPr>
                <w:rFonts w:ascii="Times New Roman" w:eastAsia="仿宋_GB2312" w:hAnsi="Times New Roman" w:cs="Times New Roman"/>
                <w:sz w:val="24"/>
              </w:rPr>
              <w:t>有限公司</w:t>
            </w:r>
          </w:p>
        </w:tc>
      </w:tr>
      <w:tr w:rsidR="00312492">
        <w:trPr>
          <w:trHeight w:val="2879"/>
          <w:jc w:val="center"/>
        </w:trPr>
        <w:tc>
          <w:tcPr>
            <w:tcW w:w="1477" w:type="dxa"/>
          </w:tcPr>
          <w:p w:rsidR="00312492" w:rsidRDefault="00312492">
            <w:pPr>
              <w:pStyle w:val="TableParagraph"/>
              <w:rPr>
                <w:rFonts w:ascii="Times New Roman" w:eastAsia="仿宋_GB2312" w:hAnsi="Times New Roman" w:cs="Times New Roman"/>
                <w:sz w:val="24"/>
              </w:rPr>
            </w:pPr>
          </w:p>
          <w:p w:rsidR="00312492" w:rsidRDefault="00312492">
            <w:pPr>
              <w:pStyle w:val="TableParagraph"/>
              <w:rPr>
                <w:rFonts w:ascii="Times New Roman" w:eastAsia="仿宋_GB2312" w:hAnsi="Times New Roman" w:cs="Times New Roman"/>
                <w:sz w:val="24"/>
              </w:rPr>
            </w:pPr>
          </w:p>
          <w:p w:rsidR="00312492" w:rsidRDefault="00312492">
            <w:pPr>
              <w:pStyle w:val="TableParagraph"/>
              <w:spacing w:before="10"/>
              <w:rPr>
                <w:rFonts w:ascii="Times New Roman" w:eastAsia="仿宋_GB2312" w:hAnsi="Times New Roman" w:cs="Times New Roman"/>
                <w:sz w:val="23"/>
              </w:rPr>
            </w:pPr>
          </w:p>
          <w:p w:rsidR="00312492" w:rsidRDefault="0027597F">
            <w:pPr>
              <w:pStyle w:val="TableParagraph"/>
              <w:spacing w:line="312" w:lineRule="auto"/>
              <w:ind w:left="499" w:right="487"/>
              <w:jc w:val="both"/>
              <w:rPr>
                <w:rFonts w:ascii="Times New Roman" w:eastAsia="仿宋_GB2312" w:hAnsi="Times New Roman" w:cs="Times New Roman"/>
                <w:sz w:val="24"/>
              </w:rPr>
            </w:pPr>
            <w:r>
              <w:rPr>
                <w:rFonts w:ascii="Times New Roman" w:eastAsia="仿宋_GB2312" w:hAnsi="Times New Roman" w:cs="Times New Roman"/>
                <w:sz w:val="24"/>
              </w:rPr>
              <w:t>延期申请理由</w:t>
            </w:r>
          </w:p>
        </w:tc>
        <w:tc>
          <w:tcPr>
            <w:tcW w:w="7633" w:type="dxa"/>
          </w:tcPr>
          <w:p w:rsidR="00312492" w:rsidRDefault="0027597F">
            <w:pPr>
              <w:pStyle w:val="TableParagraph"/>
              <w:spacing w:line="440" w:lineRule="exact"/>
              <w:ind w:firstLine="1134"/>
              <w:jc w:val="both"/>
              <w:rPr>
                <w:rFonts w:ascii="Times New Roman" w:eastAsia="仿宋_GB2312" w:hAnsi="Times New Roman" w:cs="Times New Roman"/>
                <w:sz w:val="24"/>
              </w:rPr>
            </w:pPr>
            <w:r>
              <w:rPr>
                <w:rFonts w:ascii="Times New Roman" w:eastAsia="仿宋_GB2312" w:hAnsi="Times New Roman" w:cs="Times New Roman"/>
                <w:sz w:val="24"/>
              </w:rPr>
              <w:t>我局执法人员于</w:t>
            </w:r>
            <w:r>
              <w:rPr>
                <w:rFonts w:ascii="Times New Roman" w:eastAsia="仿宋_GB2312" w:hAnsi="Times New Roman" w:cs="Times New Roman"/>
                <w:spacing w:val="10"/>
                <w:sz w:val="24"/>
              </w:rPr>
              <w:t>2021</w:t>
            </w:r>
            <w:r>
              <w:rPr>
                <w:rFonts w:ascii="Times New Roman" w:eastAsia="仿宋_GB2312" w:hAnsi="Times New Roman" w:cs="Times New Roman"/>
                <w:spacing w:val="43"/>
                <w:sz w:val="24"/>
              </w:rPr>
              <w:t>年</w:t>
            </w:r>
            <w:r>
              <w:rPr>
                <w:rFonts w:ascii="Times New Roman" w:eastAsia="仿宋_GB2312" w:hAnsi="Times New Roman" w:cs="Times New Roman"/>
                <w:spacing w:val="43"/>
                <w:sz w:val="24"/>
              </w:rPr>
              <w:t>3</w:t>
            </w:r>
            <w:r>
              <w:rPr>
                <w:rFonts w:ascii="Times New Roman" w:eastAsia="仿宋_GB2312" w:hAnsi="Times New Roman" w:cs="Times New Roman"/>
                <w:spacing w:val="43"/>
                <w:sz w:val="24"/>
              </w:rPr>
              <w:t>月</w:t>
            </w:r>
            <w:r>
              <w:rPr>
                <w:rFonts w:ascii="Times New Roman" w:eastAsia="仿宋_GB2312" w:hAnsi="Times New Roman" w:cs="Times New Roman"/>
                <w:sz w:val="24"/>
              </w:rPr>
              <w:t>12</w:t>
            </w:r>
            <w:r>
              <w:rPr>
                <w:rFonts w:ascii="Times New Roman" w:eastAsia="仿宋_GB2312" w:hAnsi="Times New Roman" w:cs="Times New Roman"/>
                <w:spacing w:val="-9"/>
                <w:sz w:val="24"/>
              </w:rPr>
              <w:t>日对</w:t>
            </w:r>
            <w:r>
              <w:rPr>
                <w:rFonts w:ascii="Times New Roman" w:eastAsia="仿宋_GB2312" w:hAnsi="Times New Roman" w:cs="Times New Roman"/>
                <w:spacing w:val="-9"/>
                <w:sz w:val="24"/>
              </w:rPr>
              <w:t>××</w:t>
            </w:r>
            <w:r>
              <w:rPr>
                <w:rFonts w:ascii="Times New Roman" w:eastAsia="仿宋_GB2312" w:hAnsi="Times New Roman" w:cs="Times New Roman"/>
                <w:spacing w:val="-9"/>
                <w:sz w:val="24"/>
              </w:rPr>
              <w:t>有限公司进行监督检查时</w:t>
            </w:r>
            <w:r>
              <w:rPr>
                <w:rFonts w:ascii="Times New Roman" w:eastAsia="仿宋_GB2312" w:hAnsi="Times New Roman" w:cs="Times New Roman"/>
                <w:spacing w:val="-17"/>
                <w:sz w:val="24"/>
              </w:rPr>
              <w:t>发现，该单位存在缺少报警仪等问题，</w:t>
            </w:r>
            <w:proofErr w:type="gramStart"/>
            <w:r>
              <w:rPr>
                <w:rFonts w:ascii="Times New Roman" w:eastAsia="仿宋_GB2312" w:hAnsi="Times New Roman" w:cs="Times New Roman"/>
                <w:spacing w:val="-17"/>
                <w:sz w:val="24"/>
              </w:rPr>
              <w:t>作出</w:t>
            </w:r>
            <w:proofErr w:type="gramEnd"/>
            <w:r>
              <w:rPr>
                <w:rFonts w:ascii="Times New Roman" w:eastAsia="仿宋_GB2312" w:hAnsi="Times New Roman" w:cs="Times New Roman"/>
                <w:spacing w:val="-17"/>
                <w:sz w:val="24"/>
              </w:rPr>
              <w:t>了责令限期改正的决定</w:t>
            </w:r>
            <w:r>
              <w:rPr>
                <w:rFonts w:ascii="Times New Roman" w:eastAsia="仿宋_GB2312" w:hAnsi="Times New Roman" w:cs="Times New Roman"/>
                <w:spacing w:val="-17"/>
                <w:sz w:val="24"/>
              </w:rPr>
              <w:t>[</w:t>
            </w:r>
            <w:r>
              <w:rPr>
                <w:rFonts w:ascii="Times New Roman" w:eastAsia="仿宋_GB2312" w:hAnsi="Times New Roman" w:cs="Times New Roman"/>
                <w:spacing w:val="-25"/>
                <w:sz w:val="24"/>
              </w:rPr>
              <w:t>（</w:t>
            </w:r>
            <w:r>
              <w:rPr>
                <w:rFonts w:ascii="Times New Roman" w:eastAsia="仿宋_GB2312" w:hAnsi="Times New Roman" w:cs="Times New Roman"/>
                <w:spacing w:val="-25"/>
                <w:sz w:val="24"/>
              </w:rPr>
              <w:t>×</w:t>
            </w:r>
            <w:r>
              <w:rPr>
                <w:rFonts w:ascii="Times New Roman" w:eastAsia="仿宋_GB2312" w:hAnsi="Times New Roman" w:cs="Times New Roman"/>
                <w:spacing w:val="-25"/>
                <w:sz w:val="24"/>
              </w:rPr>
              <w:t>）</w:t>
            </w:r>
            <w:proofErr w:type="gramStart"/>
            <w:r>
              <w:rPr>
                <w:rFonts w:ascii="Times New Roman" w:eastAsia="仿宋_GB2312" w:hAnsi="Times New Roman" w:cs="Times New Roman"/>
                <w:spacing w:val="-2"/>
                <w:sz w:val="24"/>
              </w:rPr>
              <w:t>应急责改〔</w:t>
            </w:r>
            <w:r>
              <w:rPr>
                <w:rFonts w:ascii="Times New Roman" w:eastAsia="仿宋_GB2312" w:hAnsi="Times New Roman" w:cs="Times New Roman"/>
                <w:sz w:val="24"/>
              </w:rPr>
              <w:t>2021</w:t>
            </w:r>
            <w:r>
              <w:rPr>
                <w:rFonts w:ascii="Times New Roman" w:eastAsia="仿宋_GB2312" w:hAnsi="Times New Roman" w:cs="Times New Roman"/>
                <w:spacing w:val="-64"/>
                <w:sz w:val="24"/>
              </w:rPr>
              <w:t xml:space="preserve"> </w:t>
            </w:r>
            <w:r>
              <w:rPr>
                <w:rFonts w:ascii="Times New Roman" w:eastAsia="仿宋_GB2312" w:hAnsi="Times New Roman" w:cs="Times New Roman"/>
                <w:spacing w:val="-64"/>
                <w:sz w:val="24"/>
              </w:rPr>
              <w:t>〕</w:t>
            </w:r>
            <w:proofErr w:type="gramEnd"/>
            <w:r>
              <w:rPr>
                <w:rFonts w:ascii="Times New Roman" w:eastAsia="仿宋_GB2312" w:hAnsi="Times New Roman" w:cs="Times New Roman"/>
                <w:sz w:val="24"/>
              </w:rPr>
              <w:t>×</w:t>
            </w:r>
            <w:r>
              <w:rPr>
                <w:rFonts w:ascii="Times New Roman" w:eastAsia="仿宋_GB2312" w:hAnsi="Times New Roman" w:cs="Times New Roman"/>
                <w:spacing w:val="-9"/>
                <w:sz w:val="24"/>
              </w:rPr>
              <w:t>号</w:t>
            </w:r>
            <w:r>
              <w:rPr>
                <w:rFonts w:ascii="Times New Roman" w:eastAsia="仿宋_GB2312" w:hAnsi="Times New Roman" w:cs="Times New Roman"/>
                <w:spacing w:val="-9"/>
                <w:sz w:val="24"/>
              </w:rPr>
              <w:t>]</w:t>
            </w:r>
            <w:r>
              <w:rPr>
                <w:rFonts w:ascii="Times New Roman" w:eastAsia="仿宋_GB2312" w:hAnsi="Times New Roman" w:cs="Times New Roman"/>
                <w:spacing w:val="-9"/>
                <w:sz w:val="24"/>
              </w:rPr>
              <w:t>，要求该单位于</w:t>
            </w:r>
            <w:r>
              <w:rPr>
                <w:rFonts w:ascii="Times New Roman" w:eastAsia="仿宋_GB2312" w:hAnsi="Times New Roman" w:cs="Times New Roman"/>
                <w:spacing w:val="-9"/>
                <w:sz w:val="24"/>
              </w:rPr>
              <w:t xml:space="preserve"> </w:t>
            </w:r>
            <w:r>
              <w:rPr>
                <w:rFonts w:ascii="Times New Roman" w:eastAsia="仿宋_GB2312" w:hAnsi="Times New Roman" w:cs="Times New Roman"/>
                <w:spacing w:val="15"/>
                <w:sz w:val="24"/>
              </w:rPr>
              <w:t>2021</w:t>
            </w:r>
            <w:r>
              <w:rPr>
                <w:rFonts w:ascii="Times New Roman" w:eastAsia="仿宋_GB2312" w:hAnsi="Times New Roman" w:cs="Times New Roman"/>
                <w:spacing w:val="60"/>
                <w:sz w:val="24"/>
              </w:rPr>
              <w:t>年</w:t>
            </w:r>
            <w:r>
              <w:rPr>
                <w:rFonts w:ascii="Times New Roman" w:eastAsia="仿宋_GB2312" w:hAnsi="Times New Roman" w:cs="Times New Roman"/>
                <w:spacing w:val="60"/>
                <w:sz w:val="24"/>
              </w:rPr>
              <w:t>3</w:t>
            </w:r>
            <w:r>
              <w:rPr>
                <w:rFonts w:ascii="Times New Roman" w:eastAsia="仿宋_GB2312" w:hAnsi="Times New Roman" w:cs="Times New Roman"/>
                <w:spacing w:val="-30"/>
                <w:sz w:val="24"/>
              </w:rPr>
              <w:t>月</w:t>
            </w:r>
            <w:r>
              <w:rPr>
                <w:rFonts w:ascii="Times New Roman" w:eastAsia="仿宋_GB2312" w:hAnsi="Times New Roman" w:cs="Times New Roman"/>
                <w:spacing w:val="-30"/>
                <w:sz w:val="24"/>
              </w:rPr>
              <w:t xml:space="preserve"> </w:t>
            </w:r>
            <w:r>
              <w:rPr>
                <w:rFonts w:ascii="Times New Roman" w:eastAsia="仿宋_GB2312" w:hAnsi="Times New Roman" w:cs="Times New Roman"/>
                <w:sz w:val="24"/>
              </w:rPr>
              <w:t>23</w:t>
            </w:r>
            <w:r>
              <w:rPr>
                <w:rFonts w:ascii="Times New Roman" w:eastAsia="仿宋_GB2312" w:hAnsi="Times New Roman" w:cs="Times New Roman"/>
                <w:spacing w:val="-13"/>
                <w:sz w:val="24"/>
              </w:rPr>
              <w:t xml:space="preserve"> </w:t>
            </w:r>
            <w:r>
              <w:rPr>
                <w:rFonts w:ascii="Times New Roman" w:eastAsia="仿宋_GB2312" w:hAnsi="Times New Roman" w:cs="Times New Roman"/>
                <w:spacing w:val="-13"/>
                <w:sz w:val="24"/>
              </w:rPr>
              <w:t>日前整改</w:t>
            </w:r>
            <w:r>
              <w:rPr>
                <w:rFonts w:ascii="Times New Roman" w:eastAsia="仿宋_GB2312" w:hAnsi="Times New Roman" w:cs="Times New Roman"/>
                <w:spacing w:val="-18"/>
                <w:sz w:val="24"/>
              </w:rPr>
              <w:t>完毕。该单位于</w:t>
            </w:r>
            <w:r>
              <w:rPr>
                <w:rFonts w:ascii="Times New Roman" w:eastAsia="仿宋_GB2312" w:hAnsi="Times New Roman" w:cs="Times New Roman"/>
                <w:spacing w:val="-18"/>
                <w:sz w:val="24"/>
              </w:rPr>
              <w:t xml:space="preserve"> </w:t>
            </w:r>
            <w:r>
              <w:rPr>
                <w:rFonts w:ascii="Times New Roman" w:eastAsia="仿宋_GB2312" w:hAnsi="Times New Roman" w:cs="Times New Roman"/>
                <w:spacing w:val="17"/>
                <w:sz w:val="24"/>
              </w:rPr>
              <w:t>2021</w:t>
            </w:r>
            <w:r>
              <w:rPr>
                <w:rFonts w:ascii="Times New Roman" w:eastAsia="仿宋_GB2312" w:hAnsi="Times New Roman" w:cs="Times New Roman"/>
                <w:spacing w:val="69"/>
                <w:sz w:val="24"/>
              </w:rPr>
              <w:t>年</w:t>
            </w:r>
            <w:r>
              <w:rPr>
                <w:rFonts w:ascii="Times New Roman" w:eastAsia="仿宋_GB2312" w:hAnsi="Times New Roman" w:cs="Times New Roman"/>
                <w:spacing w:val="69"/>
                <w:sz w:val="24"/>
              </w:rPr>
              <w:t>3</w:t>
            </w:r>
            <w:r>
              <w:rPr>
                <w:rFonts w:ascii="Times New Roman" w:eastAsia="仿宋_GB2312" w:hAnsi="Times New Roman" w:cs="Times New Roman"/>
                <w:spacing w:val="-26"/>
                <w:sz w:val="24"/>
              </w:rPr>
              <w:t>月</w:t>
            </w:r>
            <w:r>
              <w:rPr>
                <w:rFonts w:ascii="Times New Roman" w:eastAsia="仿宋_GB2312" w:hAnsi="Times New Roman" w:cs="Times New Roman"/>
                <w:spacing w:val="-26"/>
                <w:sz w:val="24"/>
              </w:rPr>
              <w:t xml:space="preserve"> </w:t>
            </w:r>
            <w:r>
              <w:rPr>
                <w:rFonts w:ascii="Times New Roman" w:eastAsia="仿宋_GB2312" w:hAnsi="Times New Roman" w:cs="Times New Roman"/>
                <w:sz w:val="24"/>
              </w:rPr>
              <w:t>18</w:t>
            </w:r>
            <w:r>
              <w:rPr>
                <w:rFonts w:ascii="Times New Roman" w:eastAsia="仿宋_GB2312" w:hAnsi="Times New Roman" w:cs="Times New Roman"/>
                <w:spacing w:val="3"/>
                <w:sz w:val="24"/>
              </w:rPr>
              <w:t xml:space="preserve"> </w:t>
            </w:r>
            <w:r>
              <w:rPr>
                <w:rFonts w:ascii="Times New Roman" w:eastAsia="仿宋_GB2312" w:hAnsi="Times New Roman" w:cs="Times New Roman"/>
                <w:spacing w:val="3"/>
                <w:sz w:val="24"/>
              </w:rPr>
              <w:t>日向本机关提交了延期整改申请书，</w:t>
            </w:r>
            <w:r>
              <w:rPr>
                <w:rFonts w:ascii="Times New Roman" w:eastAsia="仿宋_GB2312" w:hAnsi="Times New Roman" w:cs="Times New Roman"/>
                <w:spacing w:val="-2"/>
                <w:sz w:val="24"/>
              </w:rPr>
              <w:t>理由是该报警</w:t>
            </w:r>
            <w:proofErr w:type="gramStart"/>
            <w:r>
              <w:rPr>
                <w:rFonts w:ascii="Times New Roman" w:eastAsia="仿宋_GB2312" w:hAnsi="Times New Roman" w:cs="Times New Roman"/>
                <w:spacing w:val="-17"/>
                <w:sz w:val="24"/>
              </w:rPr>
              <w:t>仪</w:t>
            </w:r>
            <w:r>
              <w:rPr>
                <w:rFonts w:ascii="Times New Roman" w:eastAsia="仿宋_GB2312" w:hAnsi="Times New Roman" w:cs="Times New Roman"/>
                <w:spacing w:val="-2"/>
                <w:sz w:val="24"/>
              </w:rPr>
              <w:t>国内</w:t>
            </w:r>
            <w:proofErr w:type="gramEnd"/>
            <w:r>
              <w:rPr>
                <w:rFonts w:ascii="Times New Roman" w:eastAsia="仿宋_GB2312" w:hAnsi="Times New Roman" w:cs="Times New Roman"/>
                <w:spacing w:val="-2"/>
                <w:sz w:val="24"/>
              </w:rPr>
              <w:t>无法采购，只能从国外进口，由</w:t>
            </w:r>
            <w:r>
              <w:rPr>
                <w:rFonts w:ascii="Times New Roman" w:eastAsia="仿宋_GB2312" w:hAnsi="Times New Roman" w:cs="Times New Roman"/>
                <w:sz w:val="24"/>
              </w:rPr>
              <w:t>于海关审批期限为</w:t>
            </w:r>
            <w:r>
              <w:rPr>
                <w:rFonts w:ascii="Times New Roman" w:eastAsia="仿宋_GB2312" w:hAnsi="Times New Roman" w:cs="Times New Roman"/>
                <w:sz w:val="24"/>
              </w:rPr>
              <w:t xml:space="preserve">12 </w:t>
            </w:r>
            <w:proofErr w:type="gramStart"/>
            <w:r>
              <w:rPr>
                <w:rFonts w:ascii="Times New Roman" w:eastAsia="仿宋_GB2312" w:hAnsi="Times New Roman" w:cs="Times New Roman"/>
                <w:sz w:val="24"/>
              </w:rPr>
              <w:t>个</w:t>
            </w:r>
            <w:proofErr w:type="gramEnd"/>
            <w:r>
              <w:rPr>
                <w:rFonts w:ascii="Times New Roman" w:eastAsia="仿宋_GB2312" w:hAnsi="Times New Roman" w:cs="Times New Roman"/>
                <w:sz w:val="24"/>
              </w:rPr>
              <w:t>工作日，所以无法在规定期限内整改完毕。</w:t>
            </w:r>
          </w:p>
        </w:tc>
      </w:tr>
      <w:tr w:rsidR="00312492">
        <w:trPr>
          <w:trHeight w:val="830"/>
          <w:jc w:val="center"/>
        </w:trPr>
        <w:tc>
          <w:tcPr>
            <w:tcW w:w="1477" w:type="dxa"/>
          </w:tcPr>
          <w:p w:rsidR="00312492" w:rsidRDefault="00312492">
            <w:pPr>
              <w:pStyle w:val="TableParagraph"/>
              <w:spacing w:before="9"/>
              <w:rPr>
                <w:rFonts w:ascii="Times New Roman" w:eastAsia="仿宋_GB2312" w:hAnsi="Times New Roman" w:cs="Times New Roman"/>
                <w:sz w:val="26"/>
              </w:rPr>
            </w:pPr>
          </w:p>
          <w:p w:rsidR="00312492" w:rsidRDefault="0027597F">
            <w:pPr>
              <w:pStyle w:val="TableParagraph"/>
              <w:spacing w:before="1"/>
              <w:ind w:left="237" w:right="226"/>
              <w:jc w:val="center"/>
              <w:rPr>
                <w:rFonts w:ascii="Times New Roman" w:eastAsia="仿宋_GB2312" w:hAnsi="Times New Roman" w:cs="Times New Roman"/>
                <w:sz w:val="24"/>
              </w:rPr>
            </w:pPr>
            <w:r>
              <w:rPr>
                <w:rFonts w:ascii="Times New Roman" w:eastAsia="仿宋_GB2312" w:hAnsi="Times New Roman" w:cs="Times New Roman"/>
                <w:sz w:val="24"/>
              </w:rPr>
              <w:t>延期时限</w:t>
            </w:r>
          </w:p>
        </w:tc>
        <w:tc>
          <w:tcPr>
            <w:tcW w:w="7633" w:type="dxa"/>
          </w:tcPr>
          <w:p w:rsidR="00312492" w:rsidRDefault="00312492">
            <w:pPr>
              <w:pStyle w:val="TableParagraph"/>
              <w:spacing w:before="1"/>
              <w:rPr>
                <w:rFonts w:ascii="Times New Roman" w:eastAsia="仿宋_GB2312" w:hAnsi="Times New Roman" w:cs="Times New Roman"/>
                <w:sz w:val="23"/>
              </w:rPr>
            </w:pPr>
          </w:p>
          <w:p w:rsidR="00312492" w:rsidRDefault="0027597F">
            <w:pPr>
              <w:pStyle w:val="TableParagraph"/>
              <w:ind w:left="2236" w:right="2227"/>
              <w:jc w:val="center"/>
              <w:rPr>
                <w:rFonts w:ascii="Times New Roman" w:eastAsia="仿宋_GB2312" w:hAnsi="Times New Roman" w:cs="Times New Roman"/>
                <w:sz w:val="24"/>
              </w:rPr>
            </w:pPr>
            <w:r>
              <w:rPr>
                <w:rFonts w:ascii="Times New Roman" w:eastAsia="仿宋_GB2312" w:hAnsi="Times New Roman" w:cs="Times New Roman"/>
                <w:sz w:val="24"/>
              </w:rPr>
              <w:t>延期至</w:t>
            </w:r>
            <w:r>
              <w:rPr>
                <w:rFonts w:ascii="Times New Roman" w:eastAsia="仿宋_GB2312" w:hAnsi="Times New Roman" w:cs="Times New Roman"/>
                <w:sz w:val="24"/>
              </w:rPr>
              <w:t xml:space="preserve"> 2021</w:t>
            </w:r>
            <w:r>
              <w:rPr>
                <w:rFonts w:ascii="Times New Roman" w:eastAsia="仿宋_GB2312" w:hAnsi="Times New Roman" w:cs="Times New Roman"/>
                <w:sz w:val="24"/>
              </w:rPr>
              <w:t>年</w:t>
            </w:r>
            <w:r>
              <w:rPr>
                <w:rFonts w:ascii="Times New Roman" w:eastAsia="仿宋_GB2312" w:hAnsi="Times New Roman" w:cs="Times New Roman"/>
                <w:sz w:val="24"/>
              </w:rPr>
              <w:t>×</w:t>
            </w:r>
            <w:r>
              <w:rPr>
                <w:rFonts w:ascii="Times New Roman" w:eastAsia="仿宋_GB2312" w:hAnsi="Times New Roman" w:cs="Times New Roman"/>
                <w:sz w:val="24"/>
              </w:rPr>
              <w:t>月</w:t>
            </w:r>
            <w:r>
              <w:rPr>
                <w:rFonts w:ascii="Times New Roman" w:eastAsia="仿宋_GB2312" w:hAnsi="Times New Roman" w:cs="Times New Roman"/>
                <w:sz w:val="24"/>
              </w:rPr>
              <w:t>×</w:t>
            </w:r>
            <w:r>
              <w:rPr>
                <w:rFonts w:ascii="Times New Roman" w:eastAsia="仿宋_GB2312" w:hAnsi="Times New Roman" w:cs="Times New Roman"/>
                <w:sz w:val="24"/>
              </w:rPr>
              <w:t>日</w:t>
            </w:r>
          </w:p>
        </w:tc>
      </w:tr>
      <w:tr w:rsidR="00312492">
        <w:trPr>
          <w:trHeight w:val="2588"/>
          <w:jc w:val="center"/>
        </w:trPr>
        <w:tc>
          <w:tcPr>
            <w:tcW w:w="1477" w:type="dxa"/>
            <w:vAlign w:val="center"/>
          </w:tcPr>
          <w:p w:rsidR="00312492" w:rsidRDefault="0027597F">
            <w:pPr>
              <w:pStyle w:val="TableParagraph"/>
              <w:spacing w:before="214"/>
              <w:ind w:left="237" w:right="226"/>
              <w:jc w:val="center"/>
              <w:rPr>
                <w:rFonts w:ascii="Times New Roman" w:eastAsia="仿宋_GB2312" w:hAnsi="Times New Roman" w:cs="Times New Roman"/>
                <w:sz w:val="24"/>
              </w:rPr>
            </w:pPr>
            <w:r>
              <w:rPr>
                <w:rFonts w:ascii="Times New Roman" w:eastAsia="仿宋_GB2312" w:hAnsi="Times New Roman" w:cs="Times New Roman"/>
                <w:sz w:val="24"/>
              </w:rPr>
              <w:t>承办人员</w:t>
            </w:r>
          </w:p>
          <w:p w:rsidR="00312492" w:rsidRDefault="0027597F">
            <w:pPr>
              <w:pStyle w:val="TableParagraph"/>
              <w:spacing w:before="9"/>
              <w:ind w:left="237" w:right="226"/>
              <w:jc w:val="center"/>
              <w:rPr>
                <w:rFonts w:ascii="Times New Roman" w:eastAsia="仿宋_GB2312" w:hAnsi="Times New Roman" w:cs="Times New Roman"/>
                <w:sz w:val="24"/>
              </w:rPr>
            </w:pPr>
            <w:r>
              <w:rPr>
                <w:rFonts w:ascii="Times New Roman" w:eastAsia="仿宋_GB2312" w:hAnsi="Times New Roman" w:cs="Times New Roman"/>
                <w:sz w:val="24"/>
              </w:rPr>
              <w:t>复核意见</w:t>
            </w:r>
          </w:p>
        </w:tc>
        <w:tc>
          <w:tcPr>
            <w:tcW w:w="7633" w:type="dxa"/>
          </w:tcPr>
          <w:p w:rsidR="00312492" w:rsidRDefault="0027597F">
            <w:pPr>
              <w:pStyle w:val="TableParagraph"/>
              <w:spacing w:line="440" w:lineRule="exact"/>
              <w:ind w:firstLineChars="200" w:firstLine="436"/>
              <w:jc w:val="both"/>
              <w:rPr>
                <w:rFonts w:ascii="Times New Roman" w:eastAsia="仿宋_GB2312" w:hAnsi="Times New Roman" w:cs="Times New Roman"/>
                <w:sz w:val="24"/>
              </w:rPr>
            </w:pPr>
            <w:r>
              <w:rPr>
                <w:rFonts w:ascii="Times New Roman" w:eastAsia="仿宋_GB2312" w:hAnsi="Times New Roman" w:cs="Times New Roman"/>
                <w:spacing w:val="-11"/>
                <w:sz w:val="24"/>
              </w:rPr>
              <w:t>经核查，</w:t>
            </w:r>
            <w:r>
              <w:rPr>
                <w:rFonts w:ascii="Times New Roman" w:eastAsia="仿宋_GB2312" w:hAnsi="Times New Roman" w:cs="Times New Roman"/>
                <w:spacing w:val="-11"/>
                <w:sz w:val="24"/>
              </w:rPr>
              <w:t>××</w:t>
            </w:r>
            <w:r>
              <w:rPr>
                <w:rFonts w:ascii="Times New Roman" w:eastAsia="仿宋_GB2312" w:hAnsi="Times New Roman" w:cs="Times New Roman"/>
                <w:spacing w:val="-11"/>
                <w:sz w:val="24"/>
              </w:rPr>
              <w:t>有限公司该设备只能从国外进口，海关审批期限为</w:t>
            </w:r>
            <w:r>
              <w:rPr>
                <w:rFonts w:ascii="Times New Roman" w:eastAsia="仿宋_GB2312" w:hAnsi="Times New Roman" w:cs="Times New Roman"/>
                <w:spacing w:val="-11"/>
                <w:sz w:val="24"/>
              </w:rPr>
              <w:t xml:space="preserve"> </w:t>
            </w:r>
            <w:r>
              <w:rPr>
                <w:rFonts w:ascii="Times New Roman" w:eastAsia="仿宋_GB2312" w:hAnsi="Times New Roman" w:cs="Times New Roman"/>
                <w:sz w:val="24"/>
              </w:rPr>
              <w:t>12</w:t>
            </w:r>
            <w:r>
              <w:rPr>
                <w:rFonts w:ascii="Times New Roman" w:eastAsia="仿宋_GB2312" w:hAnsi="Times New Roman" w:cs="Times New Roman"/>
                <w:sz w:val="24"/>
              </w:rPr>
              <w:t>个工作日，无法在规定期限内整改完毕。符合《安全生产违法行为行政</w:t>
            </w:r>
            <w:r>
              <w:rPr>
                <w:rFonts w:ascii="Times New Roman" w:eastAsia="仿宋_GB2312" w:hAnsi="Times New Roman" w:cs="Times New Roman"/>
                <w:spacing w:val="-1"/>
                <w:sz w:val="24"/>
              </w:rPr>
              <w:t>处罚办法》第十七条第一款的规定，建议批准延期至</w:t>
            </w:r>
            <w:r>
              <w:rPr>
                <w:rFonts w:ascii="Times New Roman" w:eastAsia="仿宋_GB2312" w:hAnsi="Times New Roman" w:cs="Times New Roman"/>
                <w:spacing w:val="-1"/>
                <w:sz w:val="24"/>
              </w:rPr>
              <w:t xml:space="preserve"> </w:t>
            </w:r>
            <w:r>
              <w:rPr>
                <w:rFonts w:ascii="Times New Roman" w:eastAsia="仿宋_GB2312" w:hAnsi="Times New Roman" w:cs="Times New Roman"/>
                <w:sz w:val="24"/>
              </w:rPr>
              <w:t>2021</w:t>
            </w:r>
            <w:r>
              <w:rPr>
                <w:rFonts w:ascii="Times New Roman" w:eastAsia="仿宋_GB2312" w:hAnsi="Times New Roman" w:cs="Times New Roman"/>
                <w:spacing w:val="-3"/>
                <w:sz w:val="24"/>
              </w:rPr>
              <w:t>年</w:t>
            </w:r>
            <w:r>
              <w:rPr>
                <w:rFonts w:ascii="Times New Roman" w:eastAsia="仿宋_GB2312" w:hAnsi="Times New Roman" w:cs="Times New Roman"/>
                <w:spacing w:val="-3"/>
                <w:sz w:val="24"/>
              </w:rPr>
              <w:t>×</w:t>
            </w:r>
            <w:r>
              <w:rPr>
                <w:rFonts w:ascii="Times New Roman" w:eastAsia="仿宋_GB2312" w:hAnsi="Times New Roman" w:cs="Times New Roman"/>
                <w:spacing w:val="-3"/>
                <w:sz w:val="24"/>
              </w:rPr>
              <w:t>月</w:t>
            </w:r>
            <w:r>
              <w:rPr>
                <w:rFonts w:ascii="Times New Roman" w:eastAsia="仿宋_GB2312" w:hAnsi="Times New Roman" w:cs="Times New Roman"/>
                <w:spacing w:val="-3"/>
                <w:sz w:val="24"/>
              </w:rPr>
              <w:t>×</w:t>
            </w:r>
            <w:r>
              <w:rPr>
                <w:rFonts w:ascii="Times New Roman" w:eastAsia="仿宋_GB2312" w:hAnsi="Times New Roman" w:cs="Times New Roman"/>
                <w:spacing w:val="-2"/>
                <w:sz w:val="24"/>
              </w:rPr>
              <w:t>日前整改完毕。</w:t>
            </w:r>
            <w:r>
              <w:rPr>
                <w:rFonts w:ascii="Times New Roman" w:eastAsia="仿宋_GB2312" w:hAnsi="Times New Roman" w:cs="Times New Roman"/>
                <w:sz w:val="24"/>
              </w:rPr>
              <w:t>（</w:t>
            </w:r>
            <w:r>
              <w:rPr>
                <w:rFonts w:ascii="Times New Roman" w:eastAsia="仿宋_GB2312" w:hAnsi="Times New Roman" w:cs="Times New Roman"/>
                <w:spacing w:val="-2"/>
                <w:sz w:val="24"/>
              </w:rPr>
              <w:t>针对当事人提出的申请事实、理由和证据，说明采</w:t>
            </w:r>
            <w:r>
              <w:rPr>
                <w:rFonts w:ascii="Times New Roman" w:eastAsia="仿宋_GB2312" w:hAnsi="Times New Roman" w:cs="Times New Roman"/>
                <w:sz w:val="24"/>
              </w:rPr>
              <w:t>纳情况。）</w:t>
            </w:r>
          </w:p>
          <w:p w:rsidR="00312492" w:rsidRDefault="00312492">
            <w:pPr>
              <w:pStyle w:val="TableParagraph"/>
              <w:spacing w:before="6"/>
              <w:rPr>
                <w:rFonts w:ascii="Times New Roman" w:eastAsia="仿宋_GB2312" w:hAnsi="Times New Roman" w:cs="Times New Roman"/>
                <w:sz w:val="19"/>
              </w:rPr>
            </w:pPr>
          </w:p>
          <w:p w:rsidR="00312492" w:rsidRDefault="0027597F">
            <w:pPr>
              <w:pStyle w:val="TableParagraph"/>
              <w:tabs>
                <w:tab w:val="left" w:pos="3347"/>
                <w:tab w:val="left" w:pos="3587"/>
                <w:tab w:val="left" w:pos="4667"/>
              </w:tabs>
              <w:spacing w:before="1" w:line="299" w:lineRule="exact"/>
              <w:ind w:left="108"/>
              <w:rPr>
                <w:rFonts w:ascii="Times New Roman" w:eastAsia="仿宋_GB2312" w:hAnsi="Times New Roman" w:cs="Times New Roman"/>
                <w:sz w:val="24"/>
              </w:rPr>
            </w:pPr>
            <w:r>
              <w:rPr>
                <w:rFonts w:ascii="Times New Roman" w:eastAsia="仿宋_GB2312" w:hAnsi="Times New Roman" w:cs="Times New Roman"/>
                <w:sz w:val="24"/>
              </w:rPr>
              <w:t>承办人（签名）：</w:t>
            </w: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r>
            <w:r>
              <w:rPr>
                <w:rFonts w:ascii="Times New Roman" w:eastAsia="仿宋_GB2312" w:hAnsi="Times New Roman" w:cs="Times New Roman"/>
                <w:sz w:val="24"/>
              </w:rPr>
              <w:tab/>
            </w:r>
            <w:r>
              <w:rPr>
                <w:rFonts w:ascii="Times New Roman" w:eastAsia="仿宋_GB2312" w:hAnsi="Times New Roman" w:cs="Times New Roman"/>
                <w:sz w:val="24"/>
                <w:u w:val="single"/>
              </w:rPr>
              <w:t xml:space="preserve">   ×××     </w:t>
            </w:r>
            <w:r>
              <w:rPr>
                <w:rFonts w:ascii="Times New Roman" w:eastAsia="仿宋_GB2312" w:hAnsi="Times New Roman" w:cs="Times New Roman" w:hint="eastAsia"/>
                <w:sz w:val="24"/>
              </w:rPr>
              <w:t xml:space="preserve">   </w:t>
            </w:r>
            <w:r>
              <w:rPr>
                <w:rFonts w:ascii="Times New Roman" w:eastAsia="仿宋_GB2312" w:hAnsi="Times New Roman" w:cs="Times New Roman"/>
                <w:sz w:val="24"/>
              </w:rPr>
              <w:t>2021</w:t>
            </w:r>
            <w:r>
              <w:rPr>
                <w:rFonts w:ascii="Times New Roman" w:eastAsia="仿宋_GB2312" w:hAnsi="Times New Roman" w:cs="Times New Roman"/>
                <w:sz w:val="24"/>
              </w:rPr>
              <w:t>年</w:t>
            </w:r>
            <w:r>
              <w:rPr>
                <w:rFonts w:ascii="Times New Roman" w:eastAsia="仿宋_GB2312" w:hAnsi="Times New Roman" w:cs="Times New Roman"/>
                <w:sz w:val="24"/>
              </w:rPr>
              <w:t>×</w:t>
            </w:r>
            <w:r>
              <w:rPr>
                <w:rFonts w:ascii="Times New Roman" w:eastAsia="仿宋_GB2312" w:hAnsi="Times New Roman" w:cs="Times New Roman"/>
                <w:sz w:val="24"/>
              </w:rPr>
              <w:t>月</w:t>
            </w:r>
            <w:r>
              <w:rPr>
                <w:rFonts w:ascii="Times New Roman" w:eastAsia="仿宋_GB2312" w:hAnsi="Times New Roman" w:cs="Times New Roman"/>
                <w:sz w:val="24"/>
              </w:rPr>
              <w:t>×</w:t>
            </w:r>
            <w:r>
              <w:rPr>
                <w:rFonts w:ascii="Times New Roman" w:eastAsia="仿宋_GB2312" w:hAnsi="Times New Roman" w:cs="Times New Roman"/>
                <w:sz w:val="24"/>
              </w:rPr>
              <w:t>日</w:t>
            </w:r>
          </w:p>
        </w:tc>
      </w:tr>
      <w:tr w:rsidR="00312492">
        <w:trPr>
          <w:trHeight w:val="1319"/>
          <w:jc w:val="center"/>
        </w:trPr>
        <w:tc>
          <w:tcPr>
            <w:tcW w:w="1477" w:type="dxa"/>
          </w:tcPr>
          <w:p w:rsidR="00312492" w:rsidRDefault="0027597F">
            <w:pPr>
              <w:pStyle w:val="TableParagraph"/>
              <w:spacing w:before="55" w:line="560" w:lineRule="atLeast"/>
              <w:ind w:left="259" w:right="247"/>
              <w:rPr>
                <w:rFonts w:ascii="Times New Roman" w:eastAsia="仿宋_GB2312" w:hAnsi="Times New Roman" w:cs="Times New Roman"/>
                <w:sz w:val="24"/>
              </w:rPr>
            </w:pPr>
            <w:r>
              <w:rPr>
                <w:rFonts w:ascii="Times New Roman" w:eastAsia="仿宋_GB2312" w:hAnsi="Times New Roman" w:cs="Times New Roman"/>
                <w:sz w:val="24"/>
              </w:rPr>
              <w:t>承办部门审核意见</w:t>
            </w:r>
          </w:p>
        </w:tc>
        <w:tc>
          <w:tcPr>
            <w:tcW w:w="7633" w:type="dxa"/>
            <w:vAlign w:val="bottom"/>
          </w:tcPr>
          <w:p w:rsidR="00312492" w:rsidRDefault="0027597F">
            <w:pPr>
              <w:pStyle w:val="TableParagraph"/>
              <w:spacing w:line="500" w:lineRule="exact"/>
              <w:jc w:val="both"/>
              <w:rPr>
                <w:rFonts w:ascii="Times New Roman" w:eastAsia="仿宋_GB2312" w:hAnsi="Times New Roman" w:cs="Times New Roman"/>
                <w:sz w:val="24"/>
              </w:rPr>
            </w:pPr>
            <w:r>
              <w:rPr>
                <w:rFonts w:ascii="Times New Roman" w:eastAsia="仿宋_GB2312" w:hAnsi="Times New Roman" w:cs="Times New Roman"/>
                <w:sz w:val="24"/>
              </w:rPr>
              <w:t>拟同意。</w:t>
            </w:r>
          </w:p>
          <w:p w:rsidR="00312492" w:rsidRDefault="0027597F">
            <w:pPr>
              <w:pStyle w:val="TableParagraph"/>
              <w:spacing w:line="500" w:lineRule="exact"/>
              <w:jc w:val="both"/>
              <w:rPr>
                <w:rFonts w:ascii="Times New Roman" w:eastAsia="仿宋_GB2312" w:hAnsi="Times New Roman" w:cs="Times New Roman"/>
                <w:sz w:val="24"/>
              </w:rPr>
            </w:pPr>
            <w:r>
              <w:rPr>
                <w:rFonts w:ascii="Times New Roman" w:eastAsia="仿宋_GB2312" w:hAnsi="Times New Roman" w:cs="Times New Roman"/>
                <w:sz w:val="24"/>
              </w:rPr>
              <w:t>审核人（签名）：</w:t>
            </w:r>
            <w:r>
              <w:rPr>
                <w:rFonts w:ascii="Times New Roman" w:eastAsia="仿宋_GB2312" w:hAnsi="Times New Roman" w:cs="Times New Roman"/>
                <w:sz w:val="24"/>
              </w:rPr>
              <w:t xml:space="preserve">××× </w:t>
            </w:r>
          </w:p>
          <w:p w:rsidR="00312492" w:rsidRDefault="0027597F">
            <w:pPr>
              <w:pStyle w:val="TableParagraph"/>
              <w:spacing w:line="500" w:lineRule="exact"/>
              <w:jc w:val="both"/>
              <w:rPr>
                <w:rFonts w:ascii="Times New Roman" w:eastAsia="仿宋_GB2312" w:hAnsi="Times New Roman" w:cs="Times New Roman"/>
                <w:sz w:val="24"/>
              </w:rPr>
            </w:pPr>
            <w:r>
              <w:rPr>
                <w:rFonts w:ascii="Times New Roman" w:eastAsia="仿宋_GB2312" w:hAnsi="Times New Roman" w:cs="Times New Roman"/>
                <w:sz w:val="24"/>
              </w:rPr>
              <w:t>2021</w:t>
            </w:r>
            <w:r>
              <w:rPr>
                <w:rFonts w:ascii="Times New Roman" w:eastAsia="仿宋_GB2312" w:hAnsi="Times New Roman" w:cs="Times New Roman"/>
                <w:spacing w:val="-2"/>
                <w:sz w:val="24"/>
              </w:rPr>
              <w:t>年</w:t>
            </w:r>
            <w:r>
              <w:rPr>
                <w:rFonts w:ascii="Times New Roman" w:eastAsia="仿宋_GB2312" w:hAnsi="Times New Roman" w:cs="Times New Roman"/>
                <w:spacing w:val="-2"/>
                <w:sz w:val="24"/>
              </w:rPr>
              <w:t>×</w:t>
            </w:r>
            <w:r>
              <w:rPr>
                <w:rFonts w:ascii="Times New Roman" w:eastAsia="仿宋_GB2312" w:hAnsi="Times New Roman" w:cs="Times New Roman"/>
                <w:spacing w:val="-2"/>
                <w:sz w:val="24"/>
              </w:rPr>
              <w:t>月</w:t>
            </w:r>
            <w:r>
              <w:rPr>
                <w:rFonts w:ascii="Times New Roman" w:eastAsia="仿宋_GB2312" w:hAnsi="Times New Roman" w:cs="Times New Roman"/>
                <w:spacing w:val="-2"/>
                <w:sz w:val="24"/>
              </w:rPr>
              <w:t>×</w:t>
            </w:r>
            <w:r>
              <w:rPr>
                <w:rFonts w:ascii="Times New Roman" w:eastAsia="仿宋_GB2312" w:hAnsi="Times New Roman" w:cs="Times New Roman"/>
                <w:spacing w:val="-2"/>
                <w:sz w:val="24"/>
              </w:rPr>
              <w:t>日</w:t>
            </w:r>
          </w:p>
        </w:tc>
      </w:tr>
      <w:tr w:rsidR="00312492">
        <w:trPr>
          <w:trHeight w:val="1389"/>
          <w:jc w:val="center"/>
        </w:trPr>
        <w:tc>
          <w:tcPr>
            <w:tcW w:w="1477" w:type="dxa"/>
          </w:tcPr>
          <w:p w:rsidR="00312492" w:rsidRDefault="00312492">
            <w:pPr>
              <w:pStyle w:val="TableParagraph"/>
              <w:rPr>
                <w:rFonts w:ascii="Times New Roman" w:eastAsia="仿宋_GB2312" w:hAnsi="Times New Roman" w:cs="Times New Roman"/>
                <w:sz w:val="24"/>
              </w:rPr>
            </w:pPr>
          </w:p>
          <w:p w:rsidR="00312492" w:rsidRDefault="00312492">
            <w:pPr>
              <w:pStyle w:val="TableParagraph"/>
              <w:spacing w:before="1"/>
              <w:rPr>
                <w:rFonts w:ascii="Times New Roman" w:eastAsia="仿宋_GB2312" w:hAnsi="Times New Roman" w:cs="Times New Roman"/>
                <w:sz w:val="32"/>
              </w:rPr>
            </w:pPr>
          </w:p>
          <w:p w:rsidR="00312492" w:rsidRDefault="0027597F">
            <w:pPr>
              <w:pStyle w:val="TableParagraph"/>
              <w:ind w:left="237" w:right="226"/>
              <w:jc w:val="center"/>
              <w:rPr>
                <w:rFonts w:ascii="Times New Roman" w:eastAsia="仿宋_GB2312" w:hAnsi="Times New Roman" w:cs="Times New Roman"/>
                <w:sz w:val="24"/>
              </w:rPr>
            </w:pPr>
            <w:r>
              <w:rPr>
                <w:rFonts w:ascii="Times New Roman" w:eastAsia="仿宋_GB2312" w:hAnsi="Times New Roman" w:cs="Times New Roman"/>
                <w:sz w:val="24"/>
              </w:rPr>
              <w:t>审批意见</w:t>
            </w:r>
          </w:p>
        </w:tc>
        <w:tc>
          <w:tcPr>
            <w:tcW w:w="7633" w:type="dxa"/>
            <w:vAlign w:val="bottom"/>
          </w:tcPr>
          <w:p w:rsidR="00312492" w:rsidRDefault="0027597F">
            <w:pPr>
              <w:pStyle w:val="TableParagraph"/>
              <w:spacing w:line="500" w:lineRule="exact"/>
              <w:jc w:val="both"/>
              <w:rPr>
                <w:rFonts w:ascii="Times New Roman" w:eastAsia="仿宋_GB2312" w:hAnsi="Times New Roman" w:cs="Times New Roman"/>
                <w:sz w:val="24"/>
              </w:rPr>
            </w:pPr>
            <w:r>
              <w:rPr>
                <w:rFonts w:ascii="Times New Roman" w:eastAsia="仿宋_GB2312" w:hAnsi="Times New Roman" w:cs="Times New Roman"/>
                <w:sz w:val="24"/>
              </w:rPr>
              <w:t>同意。</w:t>
            </w:r>
          </w:p>
          <w:p w:rsidR="00312492" w:rsidRDefault="0027597F">
            <w:pPr>
              <w:pStyle w:val="TableParagraph"/>
              <w:spacing w:line="500" w:lineRule="exact"/>
              <w:jc w:val="both"/>
              <w:rPr>
                <w:rFonts w:ascii="Times New Roman" w:eastAsia="仿宋_GB2312" w:hAnsi="Times New Roman" w:cs="Times New Roman"/>
                <w:sz w:val="24"/>
              </w:rPr>
            </w:pPr>
            <w:r>
              <w:rPr>
                <w:rFonts w:ascii="Times New Roman" w:eastAsia="仿宋_GB2312" w:hAnsi="Times New Roman" w:cs="Times New Roman"/>
                <w:sz w:val="24"/>
              </w:rPr>
              <w:t>审批人（签名）：</w:t>
            </w:r>
            <w:r>
              <w:rPr>
                <w:rFonts w:ascii="Times New Roman" w:eastAsia="仿宋_GB2312" w:hAnsi="Times New Roman" w:cs="Times New Roman"/>
                <w:sz w:val="24"/>
              </w:rPr>
              <w:t>×××</w:t>
            </w:r>
          </w:p>
          <w:p w:rsidR="00312492" w:rsidRDefault="0027597F">
            <w:pPr>
              <w:pStyle w:val="TableParagraph"/>
              <w:spacing w:line="500" w:lineRule="exact"/>
              <w:jc w:val="both"/>
              <w:rPr>
                <w:rFonts w:ascii="Times New Roman" w:eastAsia="仿宋_GB2312" w:hAnsi="Times New Roman" w:cs="Times New Roman"/>
                <w:sz w:val="24"/>
              </w:rPr>
            </w:pPr>
            <w:r>
              <w:rPr>
                <w:rFonts w:ascii="Times New Roman" w:eastAsia="仿宋_GB2312" w:hAnsi="Times New Roman" w:cs="Times New Roman"/>
                <w:sz w:val="24"/>
              </w:rPr>
              <w:t>2021</w:t>
            </w:r>
            <w:r>
              <w:rPr>
                <w:rFonts w:ascii="Times New Roman" w:eastAsia="仿宋_GB2312" w:hAnsi="Times New Roman" w:cs="Times New Roman"/>
                <w:sz w:val="24"/>
              </w:rPr>
              <w:t>年</w:t>
            </w:r>
            <w:r>
              <w:rPr>
                <w:rFonts w:ascii="Times New Roman" w:eastAsia="仿宋_GB2312" w:hAnsi="Times New Roman" w:cs="Times New Roman"/>
                <w:sz w:val="24"/>
              </w:rPr>
              <w:t>×</w:t>
            </w:r>
            <w:r>
              <w:rPr>
                <w:rFonts w:ascii="Times New Roman" w:eastAsia="仿宋_GB2312" w:hAnsi="Times New Roman" w:cs="Times New Roman"/>
                <w:sz w:val="24"/>
              </w:rPr>
              <w:t>月</w:t>
            </w:r>
            <w:r>
              <w:rPr>
                <w:rFonts w:ascii="Times New Roman" w:eastAsia="仿宋_GB2312" w:hAnsi="Times New Roman" w:cs="Times New Roman"/>
                <w:sz w:val="24"/>
              </w:rPr>
              <w:t>×</w:t>
            </w:r>
            <w:r>
              <w:rPr>
                <w:rFonts w:ascii="Times New Roman" w:eastAsia="仿宋_GB2312" w:hAnsi="Times New Roman" w:cs="Times New Roman"/>
                <w:sz w:val="24"/>
              </w:rPr>
              <w:t>日</w:t>
            </w:r>
          </w:p>
        </w:tc>
      </w:tr>
    </w:tbl>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10"/>
        <w:tabs>
          <w:tab w:val="left" w:pos="1012"/>
          <w:tab w:val="left" w:pos="1013"/>
        </w:tabs>
        <w:spacing w:line="560" w:lineRule="exact"/>
        <w:ind w:left="0" w:firstLine="0"/>
        <w:outlineLvl w:val="0"/>
        <w:rPr>
          <w:rFonts w:ascii="Times New Roman" w:eastAsia="黑体" w:hAnsi="Times New Roman" w:cs="Times New Roman"/>
          <w:b/>
          <w:bCs/>
          <w:sz w:val="32"/>
        </w:rPr>
      </w:pPr>
      <w:bookmarkStart w:id="25" w:name="_Toc24091"/>
      <w:r>
        <w:rPr>
          <w:rFonts w:ascii="Times New Roman" w:eastAsia="黑体" w:hAnsi="Times New Roman" w:cs="Times New Roman"/>
          <w:b/>
          <w:bCs/>
          <w:sz w:val="32"/>
        </w:rPr>
        <w:lastRenderedPageBreak/>
        <w:t xml:space="preserve">9  </w:t>
      </w:r>
      <w:bookmarkStart w:id="26" w:name="准（不）予延期通知书"/>
      <w:r>
        <w:rPr>
          <w:rFonts w:ascii="Times New Roman" w:eastAsia="黑体" w:hAnsi="Times New Roman" w:cs="Times New Roman"/>
          <w:b/>
          <w:bCs/>
          <w:sz w:val="32"/>
        </w:rPr>
        <w:t>准（不）予延期通知书</w:t>
      </w:r>
      <w:bookmarkEnd w:id="25"/>
    </w:p>
    <w:bookmarkEnd w:id="26"/>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075" style="position:absolute;left:0;text-align:left;z-index:251766784;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准（不）予延期通知书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）应急延通〔</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了</w:t>
      </w:r>
      <w:r>
        <w:rPr>
          <w:rFonts w:ascii="Times New Roman" w:eastAsia="仿宋_GB2312" w:hAnsi="Times New Roman" w:cs="Times New Roman"/>
          <w:sz w:val="24"/>
          <w:szCs w:val="24"/>
          <w:u w:val="single"/>
        </w:rPr>
        <w:t xml:space="preserve">                                                  </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的决定</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号</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，责令你（单位）于</w:t>
      </w:r>
      <w:r>
        <w:rPr>
          <w:rFonts w:ascii="Times New Roman" w:eastAsia="仿宋_GB2312" w:hAnsi="Times New Roman" w:cs="Times New Roman"/>
          <w:sz w:val="24"/>
          <w:szCs w:val="24"/>
          <w:u w:val="single"/>
        </w:rPr>
        <w:t>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日前完成整改。你（单位）于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日向本机关提交了整改延期申请</w:t>
      </w:r>
      <w:r>
        <w:rPr>
          <w:rFonts w:ascii="Times New Roman" w:eastAsia="仿宋_GB2312" w:hAnsi="Times New Roman" w:cs="Times New Roman"/>
          <w:spacing w:val="10"/>
          <w:sz w:val="24"/>
          <w:szCs w:val="24"/>
        </w:rPr>
        <w:t>，申请第</w:t>
      </w:r>
      <w:r>
        <w:rPr>
          <w:rFonts w:ascii="Times New Roman" w:eastAsia="仿宋_GB2312" w:hAnsi="Times New Roman" w:cs="Times New Roman"/>
          <w:spacing w:val="10"/>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pacing w:val="10"/>
          <w:sz w:val="24"/>
          <w:szCs w:val="24"/>
        </w:rPr>
        <w:t>项问题的整改限期延</w:t>
      </w:r>
      <w:r>
        <w:rPr>
          <w:rFonts w:ascii="Times New Roman" w:eastAsia="仿宋_GB2312" w:hAnsi="Times New Roman" w:cs="Times New Roman"/>
          <w:sz w:val="24"/>
          <w:szCs w:val="24"/>
        </w:rPr>
        <w:t>长至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日，经核查，你（单位）申请理由</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《安全生产违法行为行政处罚办法》第十七条第一款</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生产经营单位被责令限期改正或者限期进行隐患排除治理的，应当在规定限期内完成。因不可抗力无法在规定限期内完成的，应当在进行整改或者治理的同时，于限期届满前</w:t>
      </w:r>
      <w:r>
        <w:rPr>
          <w:rFonts w:ascii="Times New Roman" w:eastAsia="仿宋_GB2312" w:hAnsi="Times New Roman" w:cs="Times New Roman"/>
          <w:sz w:val="24"/>
          <w:szCs w:val="24"/>
        </w:rPr>
        <w:t>10</w:t>
      </w:r>
      <w:r>
        <w:rPr>
          <w:rFonts w:ascii="Times New Roman" w:eastAsia="仿宋_GB2312" w:hAnsi="Times New Roman" w:cs="Times New Roman"/>
          <w:sz w:val="24"/>
          <w:szCs w:val="24"/>
        </w:rPr>
        <w:t>日内提出书面延期申请，安全监管监察部门应当在收到申请之日起</w:t>
      </w:r>
      <w:r>
        <w:rPr>
          <w:rFonts w:ascii="Times New Roman" w:eastAsia="仿宋_GB2312" w:hAnsi="Times New Roman" w:cs="Times New Roman"/>
          <w:sz w:val="24"/>
          <w:szCs w:val="24"/>
        </w:rPr>
        <w:t>5</w:t>
      </w:r>
      <w:r>
        <w:rPr>
          <w:rFonts w:ascii="Times New Roman" w:eastAsia="仿宋_GB2312" w:hAnsi="Times New Roman" w:cs="Times New Roman"/>
          <w:sz w:val="24"/>
          <w:szCs w:val="24"/>
        </w:rPr>
        <w:t>日内书面答复是否准予延期</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的规定，本机关决定</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延期。整改期间，你单位应当采取措施，确保安全生产。</w:t>
      </w:r>
    </w:p>
    <w:p w:rsidR="00312492" w:rsidRDefault="00312492">
      <w:pPr>
        <w:spacing w:line="500" w:lineRule="exact"/>
        <w:ind w:firstLineChars="100" w:firstLine="240"/>
        <w:rPr>
          <w:rFonts w:ascii="Times New Roman" w:eastAsia="仿宋_GB2312" w:hAnsi="Times New Roman" w:cs="Times New Roman"/>
          <w:sz w:val="24"/>
          <w:szCs w:val="24"/>
        </w:rPr>
      </w:pPr>
    </w:p>
    <w:p w:rsidR="00312492" w:rsidRDefault="00312492">
      <w:pPr>
        <w:spacing w:line="500" w:lineRule="exact"/>
        <w:rPr>
          <w:rFonts w:ascii="Times New Roman" w:eastAsia="仿宋_GB2312" w:hAnsi="Times New Roman" w:cs="Times New Roman"/>
          <w:sz w:val="24"/>
          <w:szCs w:val="24"/>
        </w:rPr>
      </w:pPr>
    </w:p>
    <w:p w:rsidR="00312492" w:rsidRDefault="00312492">
      <w:pPr>
        <w:spacing w:line="500" w:lineRule="exact"/>
        <w:rPr>
          <w:rFonts w:ascii="Times New Roman" w:eastAsia="仿宋_GB2312" w:hAnsi="Times New Roman" w:cs="Times New Roman"/>
          <w:sz w:val="24"/>
          <w:szCs w:val="24"/>
        </w:rPr>
      </w:pPr>
    </w:p>
    <w:p w:rsidR="00312492" w:rsidRDefault="00312492">
      <w:pPr>
        <w:spacing w:line="500" w:lineRule="exact"/>
        <w:rPr>
          <w:rFonts w:ascii="Times New Roman" w:eastAsia="仿宋_GB2312" w:hAnsi="Times New Roman" w:cs="Times New Roman"/>
          <w:sz w:val="24"/>
          <w:szCs w:val="24"/>
        </w:rPr>
      </w:pPr>
    </w:p>
    <w:p w:rsidR="00312492" w:rsidRDefault="00312492">
      <w:pPr>
        <w:spacing w:line="500" w:lineRule="exact"/>
        <w:rPr>
          <w:rFonts w:ascii="Times New Roman" w:eastAsia="仿宋_GB2312" w:hAnsi="Times New Roman" w:cs="Times New Roman"/>
          <w:sz w:val="24"/>
          <w:szCs w:val="24"/>
        </w:rPr>
      </w:pPr>
    </w:p>
    <w:p w:rsidR="00312492" w:rsidRDefault="0027597F">
      <w:pPr>
        <w:spacing w:line="500" w:lineRule="exact"/>
        <w:ind w:firstLineChars="2387" w:firstLine="5729"/>
        <w:rPr>
          <w:rFonts w:ascii="Times New Roman" w:eastAsia="仿宋_GB2312" w:hAnsi="Times New Roman" w:cs="Times New Roman"/>
          <w:sz w:val="24"/>
          <w:szCs w:val="24"/>
        </w:rPr>
      </w:pPr>
      <w:r>
        <w:rPr>
          <w:rFonts w:ascii="Times New Roman" w:eastAsia="仿宋_GB2312" w:hAnsi="Times New Roman" w:cs="Times New Roman"/>
          <w:sz w:val="24"/>
          <w:szCs w:val="24"/>
        </w:rPr>
        <w:t>应急管理部门（印章）</w:t>
      </w:r>
    </w:p>
    <w:p w:rsidR="00312492" w:rsidRDefault="0027597F">
      <w:pPr>
        <w:spacing w:line="500" w:lineRule="exact"/>
        <w:ind w:firstLineChars="2537" w:firstLine="6089"/>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spacing w:line="500" w:lineRule="exact"/>
        <w:ind w:firstLine="570"/>
        <w:rPr>
          <w:rFonts w:ascii="Times New Roman" w:eastAsia="仿宋_GB2312" w:hAnsi="Times New Roman" w:cs="Times New Roman"/>
          <w:sz w:val="24"/>
          <w:szCs w:val="24"/>
        </w:rPr>
      </w:pPr>
    </w:p>
    <w:p w:rsidR="00312492" w:rsidRDefault="00312492">
      <w:pPr>
        <w:spacing w:line="500" w:lineRule="exact"/>
        <w:ind w:firstLine="570"/>
        <w:rPr>
          <w:rFonts w:ascii="Times New Roman" w:eastAsia="仿宋_GB2312" w:hAnsi="Times New Roman" w:cs="Times New Roman"/>
          <w:sz w:val="24"/>
          <w:szCs w:val="24"/>
        </w:rPr>
      </w:pPr>
    </w:p>
    <w:p w:rsidR="00312492" w:rsidRDefault="00312492">
      <w:pPr>
        <w:spacing w:line="500" w:lineRule="exact"/>
        <w:ind w:firstLine="570"/>
        <w:rPr>
          <w:rFonts w:ascii="Times New Roman" w:eastAsia="仿宋_GB2312" w:hAnsi="Times New Roman" w:cs="Times New Roman"/>
          <w:sz w:val="24"/>
          <w:szCs w:val="24"/>
        </w:rPr>
      </w:pPr>
    </w:p>
    <w:p w:rsidR="00312492" w:rsidRDefault="00312492">
      <w:pPr>
        <w:spacing w:line="500" w:lineRule="exact"/>
        <w:ind w:firstLine="570"/>
        <w:rPr>
          <w:rFonts w:ascii="Times New Roman" w:eastAsia="仿宋_GB2312" w:hAnsi="Times New Roman" w:cs="Times New Roman"/>
          <w:sz w:val="24"/>
          <w:szCs w:val="24"/>
        </w:rPr>
      </w:pPr>
    </w:p>
    <w:p w:rsidR="00312492" w:rsidRDefault="0027597F">
      <w:pPr>
        <w:adjustRightInd w:val="0"/>
        <w:snapToGrid w:val="0"/>
        <w:spacing w:line="560" w:lineRule="exact"/>
        <w:ind w:firstLineChars="200" w:firstLine="480"/>
        <w:rPr>
          <w:rFonts w:ascii="Times New Roman" w:eastAsia="仿宋_GB2312" w:hAnsi="Times New Roman" w:cs="Times New Roman"/>
          <w:sz w:val="24"/>
          <w:szCs w:val="24"/>
        </w:rPr>
      </w:pPr>
      <w:r>
        <w:rPr>
          <w:rFonts w:ascii="Times New Roman" w:hAnsi="Times New Roman" w:cs="Times New Roman"/>
          <w:sz w:val="24"/>
          <w:szCs w:val="24"/>
        </w:rPr>
        <w:pict>
          <v:shape id="直接连接符 73" o:spid="_x0000_s1077" type="#_x0000_t32" style="position:absolute;left:0;text-align:left;margin-left:0;margin-top:3pt;width:458.35pt;height:1.4pt;z-index:251731968;mso-position-horizontal:center;mso-width-relative:page;mso-height-relative:page" o:preferrelative="t" filled="t" strokeweight="1.5pt">
            <v:stroke miterlimit="2"/>
          </v:shape>
        </w:pict>
      </w:r>
      <w:r>
        <w:rPr>
          <w:rFonts w:ascii="Times New Roman" w:eastAsia="仿宋_GB2312" w:hAnsi="Times New Roman" w:cs="Times New Roman"/>
          <w:sz w:val="24"/>
          <w:szCs w:val="24"/>
        </w:rPr>
        <w:t>本文书一式两份：一份由应急管理部门备案，一份交相关单位。</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《准（不）予延期通知书》是应急管理部门在生产经营单位提出整改延期申请后，依法</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准予或不予延期的决定，送达有关单位的文书。</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1</w:t>
      </w:r>
      <w:r>
        <w:rPr>
          <w:rFonts w:ascii="Times New Roman" w:eastAsia="仿宋_GB2312" w:hAnsi="Times New Roman" w:cs="Times New Roman"/>
          <w:color w:val="000000"/>
          <w:sz w:val="28"/>
          <w:szCs w:val="28"/>
        </w:rPr>
        <w:t>）文书文号。与《责令限期整改指令书》文书序号一致。</w:t>
      </w:r>
    </w:p>
    <w:p w:rsidR="00312492" w:rsidRDefault="0027597F">
      <w:pPr>
        <w:pStyle w:val="10"/>
        <w:tabs>
          <w:tab w:val="left" w:pos="1975"/>
          <w:tab w:val="left" w:pos="8580"/>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）延期申请理由的核查。如申请理由符合《安全生产违法行为行政处罚办法》第十七条第一款的规定，则填写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符合</w:t>
      </w:r>
      <w:r>
        <w:rPr>
          <w:rFonts w:ascii="Times New Roman" w:eastAsia="仿宋_GB2312" w:hAnsi="Times New Roman" w:cs="Times New Roman"/>
          <w:sz w:val="28"/>
          <w:szCs w:val="28"/>
        </w:rPr>
        <w:t>”</w:t>
      </w:r>
      <w:r>
        <w:rPr>
          <w:rFonts w:ascii="Times New Roman" w:eastAsia="仿宋_GB2312" w:hAnsi="Times New Roman" w:cs="Times New Roman"/>
          <w:sz w:val="28"/>
          <w:szCs w:val="28"/>
        </w:rPr>
        <w:t>，反之，则填写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不符合</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p>
    <w:p w:rsidR="00312492" w:rsidRDefault="0027597F">
      <w:pPr>
        <w:pStyle w:val="10"/>
        <w:tabs>
          <w:tab w:val="left" w:pos="1975"/>
          <w:tab w:val="left" w:pos="8580"/>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）决定。如果经过符合和审批同意当事人整改延期，则填写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准予</w:t>
      </w:r>
      <w:r>
        <w:rPr>
          <w:rFonts w:ascii="Times New Roman" w:eastAsia="仿宋_GB2312" w:hAnsi="Times New Roman" w:cs="Times New Roman"/>
          <w:sz w:val="28"/>
          <w:szCs w:val="28"/>
        </w:rPr>
        <w:t>”</w:t>
      </w:r>
      <w:r>
        <w:rPr>
          <w:rFonts w:ascii="Times New Roman" w:eastAsia="仿宋_GB2312" w:hAnsi="Times New Roman" w:cs="Times New Roman"/>
          <w:sz w:val="28"/>
          <w:szCs w:val="28"/>
        </w:rPr>
        <w:t>延期，反之，则填写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不予</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应当制作《整改延期审批表》，并按规定报应急管理部门负责人审批。</w:t>
      </w:r>
    </w:p>
    <w:p w:rsidR="00312492" w:rsidRDefault="00312492">
      <w:pPr>
        <w:spacing w:line="580" w:lineRule="exact"/>
        <w:ind w:firstLineChars="200" w:firstLine="560"/>
        <w:jc w:val="both"/>
        <w:rPr>
          <w:rFonts w:ascii="Times New Roman"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078" style="position:absolute;left:0;text-align:left;z-index:251822080;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准（不）予延期通知书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）应急延通〔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5"/>
        <w:spacing w:before="3"/>
        <w:rPr>
          <w:rFonts w:ascii="Times New Roman" w:eastAsia="仿宋_GB2312" w:hAnsi="Times New Roman" w:cs="Times New Roman"/>
          <w:sz w:val="24"/>
          <w:szCs w:val="24"/>
        </w:rPr>
      </w:pP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00" w:lineRule="exact"/>
        <w:ind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责令限期整改</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的决定</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w:t>
      </w:r>
      <w:r>
        <w:rPr>
          <w:rFonts w:ascii="Times New Roman" w:eastAsia="仿宋_GB2312" w:hAnsi="Times New Roman" w:cs="Times New Roman"/>
          <w:sz w:val="24"/>
          <w:szCs w:val="24"/>
          <w:u w:val="single"/>
        </w:rPr>
        <w:t xml:space="preserve"> </w:t>
      </w:r>
      <w:proofErr w:type="gramStart"/>
      <w:r>
        <w:rPr>
          <w:rFonts w:ascii="Times New Roman" w:eastAsia="仿宋_GB2312" w:hAnsi="Times New Roman" w:cs="Times New Roman"/>
          <w:sz w:val="24"/>
          <w:szCs w:val="24"/>
          <w:u w:val="single"/>
        </w:rPr>
        <w:t>责改</w:t>
      </w:r>
      <w:proofErr w:type="gramEnd"/>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，责令你（单位）于</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日前完成整改。你（单位）于</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日向本机关提交了整改延期申请，</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申请第</w:t>
      </w:r>
      <w:r>
        <w:rPr>
          <w:rFonts w:ascii="Times New Roman" w:eastAsia="仿宋_GB2312" w:hAnsi="Times New Roman" w:cs="Times New Roman"/>
          <w:sz w:val="24"/>
          <w:szCs w:val="24"/>
          <w:u w:val="single"/>
        </w:rPr>
        <w:t xml:space="preserve">   2   </w:t>
      </w:r>
      <w:r>
        <w:rPr>
          <w:rFonts w:ascii="Times New Roman" w:eastAsia="仿宋_GB2312" w:hAnsi="Times New Roman" w:cs="Times New Roman"/>
          <w:sz w:val="24"/>
          <w:szCs w:val="24"/>
        </w:rPr>
        <w:t>项问题的整改期限延长至</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日</w:t>
      </w:r>
      <w:r>
        <w:rPr>
          <w:rFonts w:ascii="Times New Roman" w:eastAsia="仿宋_GB2312" w:hAnsi="Times New Roman" w:cs="Times New Roman"/>
          <w:sz w:val="24"/>
          <w:szCs w:val="24"/>
        </w:rPr>
        <w:t>，经核查，你（单位）申请理由</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符合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《安全生产违法行为行政处罚办法》第十七条第一款</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生产经营单位被责令限期改正或者限期进行隐患排除治理的，应当在规定限期内完成。因不可抗力无法在规定限期内完成的，应当在进行整改或者治理的同时，于限期届满前</w:t>
      </w:r>
      <w:r>
        <w:rPr>
          <w:rFonts w:ascii="Times New Roman" w:eastAsia="仿宋_GB2312" w:hAnsi="Times New Roman" w:cs="Times New Roman"/>
          <w:sz w:val="24"/>
          <w:szCs w:val="24"/>
        </w:rPr>
        <w:t>10</w:t>
      </w:r>
      <w:r>
        <w:rPr>
          <w:rFonts w:ascii="Times New Roman" w:eastAsia="仿宋_GB2312" w:hAnsi="Times New Roman" w:cs="Times New Roman"/>
          <w:sz w:val="24"/>
          <w:szCs w:val="24"/>
        </w:rPr>
        <w:t>日内提出书面延期申请，安全监管监察部门应当在收到申请之日起</w:t>
      </w:r>
      <w:r>
        <w:rPr>
          <w:rFonts w:ascii="Times New Roman" w:eastAsia="仿宋_GB2312" w:hAnsi="Times New Roman" w:cs="Times New Roman"/>
          <w:sz w:val="24"/>
          <w:szCs w:val="24"/>
        </w:rPr>
        <w:t>5</w:t>
      </w:r>
      <w:r>
        <w:rPr>
          <w:rFonts w:ascii="Times New Roman" w:eastAsia="仿宋_GB2312" w:hAnsi="Times New Roman" w:cs="Times New Roman"/>
          <w:sz w:val="24"/>
          <w:szCs w:val="24"/>
        </w:rPr>
        <w:t>日内书面答复是否准予延期</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的规定，本机关决定</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准予</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延期。整改期间，你单位应当采取措施，确保安全生产。</w:t>
      </w:r>
    </w:p>
    <w:p w:rsidR="00312492" w:rsidRDefault="00312492">
      <w:pPr>
        <w:pStyle w:val="a5"/>
        <w:spacing w:line="500" w:lineRule="exact"/>
        <w:jc w:val="both"/>
        <w:rPr>
          <w:rFonts w:ascii="Times New Roman" w:eastAsia="仿宋_GB2312" w:hAnsi="Times New Roman" w:cs="Times New Roman"/>
          <w:sz w:val="24"/>
          <w:szCs w:val="24"/>
        </w:rPr>
      </w:pPr>
    </w:p>
    <w:p w:rsidR="00312492" w:rsidRDefault="00312492">
      <w:pPr>
        <w:pStyle w:val="a5"/>
        <w:spacing w:line="500" w:lineRule="exact"/>
        <w:jc w:val="both"/>
        <w:rPr>
          <w:rFonts w:ascii="Times New Roman" w:eastAsia="仿宋_GB2312" w:hAnsi="Times New Roman" w:cs="Times New Roman"/>
          <w:sz w:val="24"/>
          <w:szCs w:val="24"/>
        </w:rPr>
      </w:pPr>
    </w:p>
    <w:p w:rsidR="00312492" w:rsidRDefault="00312492">
      <w:pPr>
        <w:pStyle w:val="a5"/>
        <w:spacing w:line="500" w:lineRule="exact"/>
        <w:jc w:val="both"/>
        <w:rPr>
          <w:rFonts w:ascii="Times New Roman" w:eastAsia="仿宋_GB2312" w:hAnsi="Times New Roman" w:cs="Times New Roman"/>
          <w:sz w:val="24"/>
          <w:szCs w:val="24"/>
        </w:rPr>
      </w:pPr>
    </w:p>
    <w:p w:rsidR="00312492" w:rsidRDefault="00312492">
      <w:pPr>
        <w:pStyle w:val="a5"/>
        <w:spacing w:line="500" w:lineRule="exact"/>
        <w:jc w:val="both"/>
        <w:rPr>
          <w:rFonts w:ascii="Times New Roman" w:eastAsia="仿宋_GB2312" w:hAnsi="Times New Roman" w:cs="Times New Roman"/>
          <w:sz w:val="24"/>
          <w:szCs w:val="24"/>
        </w:rPr>
      </w:pPr>
    </w:p>
    <w:p w:rsidR="00312492" w:rsidRDefault="00312492">
      <w:pPr>
        <w:spacing w:line="500" w:lineRule="exact"/>
        <w:ind w:firstLineChars="100" w:firstLine="240"/>
        <w:jc w:val="both"/>
        <w:rPr>
          <w:rFonts w:ascii="Times New Roman" w:eastAsia="仿宋_GB2312" w:hAnsi="Times New Roman" w:cs="Times New Roman"/>
          <w:sz w:val="24"/>
          <w:szCs w:val="24"/>
        </w:rPr>
      </w:pPr>
    </w:p>
    <w:p w:rsidR="00312492" w:rsidRDefault="0027597F">
      <w:pPr>
        <w:spacing w:line="500" w:lineRule="exact"/>
        <w:ind w:firstLineChars="2400" w:firstLine="576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应急管理局（印章）</w:t>
      </w:r>
      <w:r>
        <w:rPr>
          <w:rFonts w:ascii="Times New Roman" w:eastAsia="仿宋_GB2312" w:hAnsi="Times New Roman" w:cs="Times New Roman"/>
          <w:sz w:val="24"/>
          <w:szCs w:val="24"/>
        </w:rPr>
        <w:t xml:space="preserve"> </w:t>
      </w:r>
    </w:p>
    <w:p w:rsidR="00312492" w:rsidRDefault="0027597F">
      <w:pPr>
        <w:spacing w:line="500" w:lineRule="exact"/>
        <w:ind w:firstLineChars="2500" w:firstLine="600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pStyle w:val="a5"/>
        <w:spacing w:before="6"/>
        <w:rPr>
          <w:rFonts w:ascii="Times New Roman" w:eastAsia="仿宋_GB2312" w:hAnsi="Times New Roman" w:cs="Times New Roman"/>
          <w:sz w:val="24"/>
          <w:szCs w:val="24"/>
        </w:rPr>
      </w:pPr>
    </w:p>
    <w:p w:rsidR="00312492" w:rsidRDefault="00312492">
      <w:pPr>
        <w:pStyle w:val="a5"/>
        <w:spacing w:before="6"/>
        <w:rPr>
          <w:rFonts w:ascii="Times New Roman" w:eastAsia="仿宋_GB2312" w:hAnsi="Times New Roman" w:cs="Times New Roman"/>
          <w:sz w:val="24"/>
          <w:szCs w:val="24"/>
        </w:rPr>
      </w:pPr>
    </w:p>
    <w:p w:rsidR="00312492" w:rsidRDefault="00312492">
      <w:pPr>
        <w:pStyle w:val="a5"/>
        <w:spacing w:before="6"/>
        <w:rPr>
          <w:rFonts w:ascii="Times New Roman" w:eastAsia="仿宋_GB2312" w:hAnsi="Times New Roman" w:cs="Times New Roman"/>
          <w:sz w:val="24"/>
          <w:szCs w:val="24"/>
        </w:rPr>
      </w:pPr>
    </w:p>
    <w:p w:rsidR="00312492" w:rsidRDefault="00312492">
      <w:pPr>
        <w:pStyle w:val="a5"/>
        <w:spacing w:before="6"/>
        <w:rPr>
          <w:rFonts w:ascii="Times New Roman" w:eastAsia="仿宋_GB2312" w:hAnsi="Times New Roman" w:cs="Times New Roman"/>
          <w:sz w:val="24"/>
          <w:szCs w:val="24"/>
        </w:rPr>
      </w:pPr>
    </w:p>
    <w:p w:rsidR="00312492" w:rsidRDefault="00312492">
      <w:pPr>
        <w:pStyle w:val="a5"/>
        <w:spacing w:before="6"/>
        <w:rPr>
          <w:rFonts w:ascii="Times New Roman" w:eastAsia="仿宋_GB2312" w:hAnsi="Times New Roman" w:cs="Times New Roman"/>
          <w:sz w:val="24"/>
          <w:szCs w:val="24"/>
        </w:rPr>
      </w:pPr>
    </w:p>
    <w:p w:rsidR="00312492" w:rsidRDefault="00312492">
      <w:pPr>
        <w:pStyle w:val="a5"/>
        <w:spacing w:before="6"/>
        <w:rPr>
          <w:rFonts w:ascii="Times New Roman" w:eastAsia="仿宋_GB2312" w:hAnsi="Times New Roman" w:cs="Times New Roman"/>
          <w:sz w:val="24"/>
          <w:szCs w:val="24"/>
        </w:rPr>
      </w:pPr>
    </w:p>
    <w:p w:rsidR="00312492" w:rsidRDefault="00312492">
      <w:pPr>
        <w:pStyle w:val="a5"/>
        <w:spacing w:before="6"/>
        <w:rPr>
          <w:rFonts w:ascii="Times New Roman" w:eastAsia="仿宋_GB2312" w:hAnsi="Times New Roman" w:cs="Times New Roman"/>
          <w:sz w:val="24"/>
          <w:szCs w:val="24"/>
        </w:rPr>
      </w:pPr>
    </w:p>
    <w:p w:rsidR="00312492" w:rsidRDefault="00312492">
      <w:pPr>
        <w:pStyle w:val="a5"/>
        <w:spacing w:before="6"/>
        <w:rPr>
          <w:rFonts w:ascii="Times New Roman" w:eastAsia="仿宋_GB2312" w:hAnsi="Times New Roman" w:cs="Times New Roman"/>
          <w:sz w:val="24"/>
          <w:szCs w:val="24"/>
        </w:rPr>
      </w:pPr>
    </w:p>
    <w:p w:rsidR="00312492" w:rsidRDefault="00312492">
      <w:pPr>
        <w:pStyle w:val="a5"/>
        <w:spacing w:before="6"/>
        <w:rPr>
          <w:rFonts w:ascii="Times New Roman" w:eastAsia="仿宋_GB2312" w:hAnsi="Times New Roman" w:cs="Times New Roman"/>
          <w:sz w:val="24"/>
          <w:szCs w:val="24"/>
        </w:rPr>
      </w:pPr>
    </w:p>
    <w:p w:rsidR="00312492" w:rsidRDefault="0027597F">
      <w:pPr>
        <w:pStyle w:val="a5"/>
        <w:spacing w:before="6"/>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44" o:spid="_x0000_s1080" style="position:absolute;left:0;text-align:left;margin-left:0;margin-top:1.4pt;width:457.5pt;height:.1pt;z-index:251693056;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r>
        <w:rPr>
          <w:rFonts w:ascii="Times New Roman" w:eastAsia="仿宋_GB2312" w:hAnsi="Times New Roman" w:cs="Times New Roman"/>
          <w:sz w:val="24"/>
          <w:szCs w:val="24"/>
        </w:rPr>
        <w:t>本文书一式两份：一份由应急管理部门备案，一份交相关单位。</w:t>
      </w:r>
    </w:p>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spacing w:line="560" w:lineRule="exact"/>
        <w:outlineLvl w:val="0"/>
        <w:rPr>
          <w:rFonts w:ascii="Times New Roman" w:eastAsia="黑体" w:hAnsi="Times New Roman" w:cs="Times New Roman"/>
          <w:b/>
          <w:bCs/>
          <w:sz w:val="32"/>
        </w:rPr>
      </w:pPr>
      <w:bookmarkStart w:id="27" w:name="_TOC_250037"/>
      <w:bookmarkStart w:id="28" w:name="_Toc19406"/>
      <w:bookmarkEnd w:id="27"/>
      <w:r>
        <w:rPr>
          <w:rFonts w:ascii="Times New Roman" w:eastAsia="黑体" w:hAnsi="Times New Roman" w:cs="Times New Roman"/>
          <w:b/>
          <w:bCs/>
          <w:sz w:val="32"/>
        </w:rPr>
        <w:lastRenderedPageBreak/>
        <w:t xml:space="preserve">10  </w:t>
      </w:r>
      <w:bookmarkStart w:id="29" w:name="整改复查意见书"/>
      <w:r>
        <w:rPr>
          <w:rFonts w:ascii="Times New Roman" w:eastAsia="黑体" w:hAnsi="Times New Roman" w:cs="Times New Roman"/>
          <w:b/>
          <w:bCs/>
          <w:sz w:val="32"/>
        </w:rPr>
        <w:t>整改复查意见书</w:t>
      </w:r>
      <w:bookmarkEnd w:id="28"/>
    </w:p>
    <w:bookmarkEnd w:id="29"/>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081" style="position:absolute;left:0;text-align:left;z-index:251767808;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整改复查意见书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）应急复查〔</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600" w:lineRule="exact"/>
        <w:rPr>
          <w:rFonts w:ascii="Times New Roman" w:eastAsia="仿宋_GB2312" w:hAnsi="Times New Roman" w:cs="Times New Roman"/>
          <w:w w:val="90"/>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了</w:t>
      </w:r>
      <w:r>
        <w:rPr>
          <w:rFonts w:ascii="Times New Roman" w:eastAsia="仿宋_GB2312" w:hAnsi="Times New Roman" w:cs="Times New Roman"/>
          <w:sz w:val="24"/>
          <w:szCs w:val="24"/>
          <w:u w:val="single"/>
        </w:rPr>
        <w:t xml:space="preserve">                                       </w:t>
      </w:r>
    </w:p>
    <w:p w:rsidR="00312492" w:rsidRDefault="0027597F">
      <w:pPr>
        <w:spacing w:line="5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的决定</w:t>
      </w:r>
      <w:proofErr w:type="gramStart"/>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w:t>
      </w:r>
      <w:r>
        <w:rPr>
          <w:rFonts w:ascii="Times New Roman" w:eastAsia="仿宋_GB2312" w:hAnsi="Times New Roman" w:cs="Times New Roman"/>
          <w:sz w:val="24"/>
          <w:szCs w:val="24"/>
          <w:u w:val="single"/>
        </w:rPr>
        <w:t xml:space="preserve">    </w:t>
      </w:r>
      <w:proofErr w:type="gramStart"/>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 xml:space="preserve">    </w:t>
      </w:r>
      <w:proofErr w:type="gramStart"/>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号</w:t>
      </w:r>
      <w:proofErr w:type="gramStart"/>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，经对你单位整改情况进行复查，提出如下意见：</w:t>
      </w:r>
    </w:p>
    <w:p w:rsidR="00312492" w:rsidRDefault="0027597F">
      <w:pPr>
        <w:spacing w:line="58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复查当日，你单位：</w:t>
      </w:r>
      <w:r>
        <w:rPr>
          <w:rFonts w:ascii="Times New Roman" w:eastAsia="仿宋_GB2312" w:hAnsi="Times New Roman" w:cs="Times New Roman"/>
          <w:sz w:val="24"/>
          <w:szCs w:val="24"/>
          <w:u w:val="single"/>
        </w:rPr>
        <w:t xml:space="preserve">                                                                  </w:t>
      </w:r>
    </w:p>
    <w:p w:rsidR="00312492" w:rsidRDefault="0027597F">
      <w:pPr>
        <w:spacing w:line="58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8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8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8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58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spacing w:line="580" w:lineRule="exact"/>
        <w:ind w:firstLineChars="1700" w:firstLine="408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spacing w:line="58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27597F">
      <w:pPr>
        <w:spacing w:line="58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被复查单位负责人（签名）：</w:t>
      </w:r>
      <w:r>
        <w:rPr>
          <w:rFonts w:ascii="Times New Roman" w:eastAsia="仿宋_GB2312" w:hAnsi="Times New Roman" w:cs="Times New Roman"/>
          <w:sz w:val="24"/>
          <w:szCs w:val="24"/>
          <w:u w:val="single"/>
        </w:rPr>
        <w:t xml:space="preserve">           </w:t>
      </w:r>
    </w:p>
    <w:p w:rsidR="00312492" w:rsidRDefault="00312492">
      <w:pPr>
        <w:spacing w:line="580" w:lineRule="exact"/>
        <w:jc w:val="center"/>
        <w:rPr>
          <w:rFonts w:ascii="Times New Roman" w:eastAsia="仿宋_GB2312" w:hAnsi="Times New Roman" w:cs="Times New Roman"/>
          <w:sz w:val="24"/>
          <w:szCs w:val="24"/>
        </w:rPr>
      </w:pPr>
    </w:p>
    <w:p w:rsidR="00312492" w:rsidRDefault="0027597F">
      <w:pPr>
        <w:spacing w:line="58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spacing w:line="5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spacing w:line="560" w:lineRule="exact"/>
        <w:jc w:val="center"/>
        <w:rPr>
          <w:rFonts w:ascii="Times New Roman" w:eastAsia="仿宋_GB2312" w:hAnsi="Times New Roman" w:cs="Times New Roman"/>
          <w:sz w:val="24"/>
          <w:szCs w:val="24"/>
        </w:rPr>
      </w:pPr>
    </w:p>
    <w:p w:rsidR="00312492" w:rsidRDefault="00312492">
      <w:pPr>
        <w:spacing w:line="560" w:lineRule="exact"/>
        <w:jc w:val="center"/>
        <w:rPr>
          <w:rFonts w:ascii="Times New Roman" w:eastAsia="仿宋_GB2312" w:hAnsi="Times New Roman" w:cs="Times New Roman"/>
          <w:sz w:val="24"/>
          <w:szCs w:val="24"/>
        </w:rPr>
      </w:pPr>
    </w:p>
    <w:p w:rsidR="00312492" w:rsidRDefault="0027597F">
      <w:pPr>
        <w:spacing w:line="200" w:lineRule="exact"/>
        <w:ind w:firstLineChars="100" w:firstLine="220"/>
        <w:rPr>
          <w:rFonts w:ascii="Times New Roman" w:eastAsia="仿宋" w:hAnsi="Times New Roman" w:cs="Times New Roman"/>
          <w:sz w:val="24"/>
          <w:szCs w:val="24"/>
        </w:rPr>
      </w:pPr>
      <w:r>
        <w:rPr>
          <w:rFonts w:ascii="Times New Roman" w:hAnsi="Times New Roman" w:cs="Times New Roman"/>
        </w:rPr>
        <w:pict>
          <v:line id="直接连接符 71" o:spid="_x0000_s1083" style="position:absolute;left:0;text-align:left;z-index:251732992;mso-position-horizontal:center;mso-width-relative:page;mso-height-relative:page" from="0,.8pt" to="457.5pt,.85pt" o:preferrelative="t" strokeweight="1.5pt">
            <v:stroke miterlimit="2"/>
          </v:line>
        </w:pict>
      </w:r>
    </w:p>
    <w:p w:rsidR="00312492" w:rsidRDefault="0027597F">
      <w:pPr>
        <w:ind w:firstLineChars="200" w:firstLine="480"/>
        <w:rPr>
          <w:rFonts w:ascii="Times New Roman" w:eastAsia="仿宋_GB2312" w:hAnsi="Times New Roman" w:cs="Times New Roman"/>
          <w:b/>
          <w:bCs/>
          <w:sz w:val="24"/>
          <w:szCs w:val="24"/>
        </w:rPr>
      </w:pPr>
      <w:r>
        <w:rPr>
          <w:rFonts w:ascii="Times New Roman" w:eastAsia="仿宋_GB2312" w:hAnsi="Times New Roman" w:cs="Times New Roman"/>
          <w:sz w:val="24"/>
          <w:szCs w:val="24"/>
        </w:rPr>
        <w:t>本文书一式两份：一份由应急管理部门备案，一份交被复查单位。</w:t>
      </w:r>
    </w:p>
    <w:p w:rsidR="00312492" w:rsidRDefault="0027597F">
      <w:pPr>
        <w:pStyle w:val="a5"/>
        <w:adjustRightInd w:val="0"/>
        <w:snapToGrid w:val="0"/>
        <w:spacing w:line="536"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adjustRightInd w:val="0"/>
        <w:snapToGrid w:val="0"/>
        <w:spacing w:line="536" w:lineRule="exact"/>
        <w:ind w:right="5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整改复查意见书》是应急管理部门下达《责令限期整改指令书》《现场处理措施决定书》等文书后，对被责令限期整改、限期达到要求、暂时停产停业、停止建设、停止施工或者停止使用的生产经营单位提出复查申请或者整改、治理期限届满的，由应急管理部门对生产经营单位整改情况进行复查，对复查情况进行记录的文书。</w:t>
      </w:r>
    </w:p>
    <w:p w:rsidR="00312492" w:rsidRDefault="0027597F">
      <w:pPr>
        <w:pStyle w:val="a5"/>
        <w:adjustRightInd w:val="0"/>
        <w:snapToGrid w:val="0"/>
        <w:spacing w:line="536"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0"/>
        <w:tabs>
          <w:tab w:val="left" w:pos="1987"/>
        </w:tabs>
        <w:adjustRightInd w:val="0"/>
        <w:snapToGrid w:val="0"/>
        <w:spacing w:line="536" w:lineRule="exact"/>
        <w:ind w:left="0" w:right="5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）使用范围。可以针对《责令限期整改指令书》《现场处理措施决定书》《行政处罚决定书》下达后需要进行复查等多种情况使用。</w:t>
      </w:r>
    </w:p>
    <w:p w:rsidR="00312492" w:rsidRDefault="0027597F">
      <w:pPr>
        <w:pStyle w:val="10"/>
        <w:adjustRightInd w:val="0"/>
        <w:snapToGrid w:val="0"/>
        <w:spacing w:line="536" w:lineRule="exact"/>
        <w:ind w:left="0" w:right="5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）复查事项。要注明复查事项，并规范填写责令限期整改指令书、现场处理措施决定书等相关文书的编号。</w:t>
      </w:r>
    </w:p>
    <w:p w:rsidR="00312492" w:rsidRDefault="0027597F">
      <w:pPr>
        <w:pStyle w:val="10"/>
        <w:tabs>
          <w:tab w:val="left" w:pos="1975"/>
        </w:tabs>
        <w:adjustRightInd w:val="0"/>
        <w:snapToGrid w:val="0"/>
        <w:spacing w:line="536" w:lineRule="exact"/>
        <w:ind w:left="0" w:right="5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）复查意见。对于已经完成整改的，应当填写复查时完成整改的客观情况。未完成整改的，复查情况表述应当有法律法规或者标准规范依据，表述文字应当紧扣相关法律法规法律责任（罚则）条文具体描述。</w:t>
      </w:r>
    </w:p>
    <w:p w:rsidR="00312492" w:rsidRDefault="0027597F">
      <w:pPr>
        <w:pStyle w:val="a5"/>
        <w:adjustRightInd w:val="0"/>
        <w:snapToGrid w:val="0"/>
        <w:spacing w:line="536" w:lineRule="exact"/>
        <w:ind w:right="2149"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复查结果应当与复查事项所涉及的问题相对应。</w:t>
      </w:r>
    </w:p>
    <w:p w:rsidR="00312492" w:rsidRDefault="0027597F">
      <w:pPr>
        <w:pStyle w:val="a5"/>
        <w:adjustRightInd w:val="0"/>
        <w:snapToGrid w:val="0"/>
        <w:spacing w:line="536" w:lineRule="exact"/>
        <w:ind w:right="2149"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0"/>
        <w:adjustRightInd w:val="0"/>
        <w:snapToGrid w:val="0"/>
        <w:spacing w:line="536" w:lineRule="exact"/>
        <w:ind w:left="0" w:right="5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）《整改复查意见书》应当与《责令限期整改指令书》《现场处理措施决定书》等文书相衔接，涉及的整改复查事项应当与《责令限期整改指令书》《现场处理措施决定书》等文书的事项一致。</w:t>
      </w:r>
    </w:p>
    <w:p w:rsidR="00312492" w:rsidRDefault="0027597F">
      <w:pPr>
        <w:pStyle w:val="10"/>
        <w:spacing w:line="536" w:lineRule="exact"/>
        <w:ind w:left="0" w:right="5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）《整改复查意见书》应当描述准确、具体。对于已完成整改的，应当客观描述整改具体内容，不得表述为</w:t>
      </w:r>
      <w:r>
        <w:rPr>
          <w:rFonts w:ascii="Times New Roman" w:eastAsia="仿宋_GB2312" w:hAnsi="Times New Roman" w:cs="Times New Roman"/>
          <w:sz w:val="28"/>
          <w:szCs w:val="28"/>
        </w:rPr>
        <w:t>“</w:t>
      </w:r>
      <w:r>
        <w:rPr>
          <w:rFonts w:ascii="Times New Roman" w:eastAsia="仿宋_GB2312" w:hAnsi="Times New Roman" w:cs="Times New Roman"/>
          <w:sz w:val="28"/>
          <w:szCs w:val="28"/>
        </w:rPr>
        <w:t>完全整改完毕</w:t>
      </w:r>
      <w:r>
        <w:rPr>
          <w:rFonts w:ascii="Times New Roman" w:eastAsia="仿宋_GB2312" w:hAnsi="Times New Roman" w:cs="Times New Roman"/>
          <w:sz w:val="28"/>
          <w:szCs w:val="28"/>
        </w:rPr>
        <w:t>”“</w:t>
      </w:r>
      <w:r>
        <w:rPr>
          <w:rFonts w:ascii="Times New Roman" w:eastAsia="仿宋_GB2312" w:hAnsi="Times New Roman" w:cs="Times New Roman"/>
          <w:sz w:val="28"/>
          <w:szCs w:val="28"/>
        </w:rPr>
        <w:t>基本整改完毕</w:t>
      </w:r>
      <w:r>
        <w:rPr>
          <w:rFonts w:ascii="Times New Roman" w:eastAsia="仿宋_GB2312" w:hAnsi="Times New Roman" w:cs="Times New Roman"/>
          <w:sz w:val="28"/>
          <w:szCs w:val="28"/>
        </w:rPr>
        <w:t>”</w:t>
      </w:r>
      <w:r>
        <w:rPr>
          <w:rFonts w:ascii="Times New Roman" w:eastAsia="仿宋_GB2312" w:hAnsi="Times New Roman" w:cs="Times New Roman"/>
          <w:sz w:val="28"/>
          <w:szCs w:val="28"/>
        </w:rPr>
        <w:t>等字样；对于没有完成整改的，应当注明情况，对复查发现的</w:t>
      </w:r>
      <w:proofErr w:type="gramStart"/>
      <w:r>
        <w:rPr>
          <w:rFonts w:ascii="Times New Roman" w:eastAsia="仿宋_GB2312" w:hAnsi="Times New Roman" w:cs="Times New Roman"/>
          <w:sz w:val="28"/>
          <w:szCs w:val="28"/>
        </w:rPr>
        <w:t>新存在</w:t>
      </w:r>
      <w:proofErr w:type="gramEnd"/>
      <w:r>
        <w:rPr>
          <w:rFonts w:ascii="Times New Roman" w:eastAsia="仿宋_GB2312" w:hAnsi="Times New Roman" w:cs="Times New Roman"/>
          <w:sz w:val="28"/>
          <w:szCs w:val="28"/>
        </w:rPr>
        <w:t>的问题，应当详细列明，并依法及时采取相关处置措施。</w:t>
      </w:r>
    </w:p>
    <w:p w:rsidR="00312492" w:rsidRDefault="0027597F">
      <w:pPr>
        <w:pStyle w:val="10"/>
        <w:spacing w:line="536" w:lineRule="exact"/>
        <w:ind w:left="0" w:right="5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）《整改复查意见书》应当明确复查意见仅限于复查当日的现场状况。</w:t>
      </w:r>
    </w:p>
    <w:p w:rsidR="00312492" w:rsidRDefault="0027597F">
      <w:pPr>
        <w:pStyle w:val="10"/>
        <w:spacing w:line="536"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）《整改复查意见书》应当加盖应急管理部门印章。</w:t>
      </w:r>
    </w:p>
    <w:p w:rsidR="00312492" w:rsidRDefault="0027597F">
      <w:pPr>
        <w:pStyle w:val="a5"/>
        <w:spacing w:line="500" w:lineRule="exact"/>
        <w:ind w:firstLineChars="200" w:firstLine="560"/>
        <w:rPr>
          <w:rFonts w:ascii="Times New Roman"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084" style="position:absolute;left:0;text-align:left;z-index:251823104;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整改复查意见书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）应急复查〔</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5"/>
        <w:spacing w:before="10"/>
        <w:rPr>
          <w:rFonts w:ascii="Times New Roman" w:eastAsia="仿宋_GB2312" w:hAnsi="Times New Roman" w:cs="Times New Roman"/>
          <w:sz w:val="24"/>
          <w:szCs w:val="24"/>
        </w:rPr>
      </w:pP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有限责任公司</w:t>
      </w:r>
      <w:r>
        <w:rPr>
          <w:rFonts w:ascii="Times New Roman" w:eastAsia="仿宋_GB2312" w:hAnsi="Times New Roman" w:cs="Times New Roman"/>
          <w:sz w:val="24"/>
          <w:szCs w:val="24"/>
        </w:rPr>
        <w:t>：</w:t>
      </w:r>
    </w:p>
    <w:p w:rsidR="00312492" w:rsidRDefault="0027597F">
      <w:pPr>
        <w:tabs>
          <w:tab w:val="left" w:pos="2933"/>
          <w:tab w:val="left" w:pos="4133"/>
          <w:tab w:val="left" w:pos="5333"/>
          <w:tab w:val="left" w:pos="6653"/>
          <w:tab w:val="left" w:pos="8333"/>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2021</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责令限期改正</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rPr>
        <w:t>的决定</w:t>
      </w:r>
    </w:p>
    <w:p w:rsidR="00312492" w:rsidRDefault="0027597F">
      <w:pPr>
        <w:spacing w:line="500" w:lineRule="exact"/>
        <w:jc w:val="both"/>
        <w:rPr>
          <w:rFonts w:ascii="Times New Roman" w:eastAsia="仿宋_GB2312" w:hAnsi="Times New Roman" w:cs="Times New Roman"/>
          <w:sz w:val="24"/>
          <w:szCs w:val="24"/>
        </w:rPr>
      </w:pPr>
      <w:proofErr w:type="gramStart"/>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）应急责改</w:t>
      </w:r>
      <w:proofErr w:type="gramStart"/>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roofErr w:type="gramStart"/>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，经对你单位整改情况进行复查，提出如下意见：</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复查当日</w:t>
      </w:r>
      <w:r>
        <w:rPr>
          <w:rFonts w:ascii="Times New Roman" w:eastAsia="仿宋_GB2312" w:hAnsi="Times New Roman" w:cs="Times New Roman"/>
          <w:sz w:val="24"/>
          <w:szCs w:val="24"/>
        </w:rPr>
        <w:t>,</w:t>
      </w:r>
      <w:r>
        <w:rPr>
          <w:rFonts w:ascii="Times New Roman" w:eastAsia="仿宋_GB2312" w:hAnsi="Times New Roman" w:cs="Times New Roman"/>
          <w:sz w:val="24"/>
          <w:szCs w:val="24"/>
        </w:rPr>
        <w:t>你单位：</w:t>
      </w:r>
      <w:r>
        <w:rPr>
          <w:rFonts w:ascii="Times New Roman" w:eastAsia="仿宋_GB2312" w:hAnsi="Times New Roman" w:cs="Times New Roman"/>
          <w:sz w:val="24"/>
          <w:szCs w:val="24"/>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已经建立了从业人员安全生产教育培训制度；</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已经按规定为从业人员配发了符合国家标准的劳动防护用品。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4493"/>
          <w:tab w:val="left" w:pos="4853"/>
          <w:tab w:val="left" w:pos="6053"/>
          <w:tab w:val="left" w:pos="6413"/>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w:t>
      </w:r>
    </w:p>
    <w:p w:rsidR="00312492" w:rsidRDefault="0027597F">
      <w:pPr>
        <w:tabs>
          <w:tab w:val="left" w:pos="4853"/>
          <w:tab w:val="left" w:pos="6053"/>
          <w:tab w:val="left" w:pos="6413"/>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w:t>
      </w:r>
    </w:p>
    <w:p w:rsidR="00312492" w:rsidRDefault="0027597F">
      <w:pPr>
        <w:tabs>
          <w:tab w:val="left" w:pos="5573"/>
        </w:tabs>
        <w:spacing w:line="500" w:lineRule="exact"/>
        <w:ind w:firstLineChars="200" w:firstLine="480"/>
        <w:jc w:val="both"/>
        <w:rPr>
          <w:rFonts w:ascii="Times New Roman" w:eastAsia="仿宋_GB2312" w:hAnsi="Times New Roman" w:cs="Times New Roman"/>
          <w:b/>
          <w:bCs/>
          <w:sz w:val="24"/>
          <w:szCs w:val="24"/>
          <w:u w:val="single"/>
        </w:rPr>
      </w:pPr>
      <w:r>
        <w:rPr>
          <w:rFonts w:ascii="Times New Roman" w:eastAsia="仿宋_GB2312" w:hAnsi="Times New Roman" w:cs="Times New Roman"/>
          <w:sz w:val="24"/>
          <w:szCs w:val="24"/>
        </w:rPr>
        <w:t>被复查单位负责人（签名）：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312492">
      <w:pPr>
        <w:tabs>
          <w:tab w:val="left" w:pos="5573"/>
        </w:tabs>
        <w:spacing w:line="500" w:lineRule="exact"/>
        <w:ind w:firstLineChars="200" w:firstLine="480"/>
        <w:jc w:val="both"/>
        <w:rPr>
          <w:rFonts w:ascii="Times New Roman" w:eastAsia="仿宋_GB2312" w:hAnsi="Times New Roman" w:cs="Times New Roman"/>
          <w:b/>
          <w:bCs/>
          <w:sz w:val="24"/>
          <w:szCs w:val="24"/>
          <w:u w:val="single"/>
        </w:rPr>
      </w:pP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27597F">
      <w:pPr>
        <w:pStyle w:val="a5"/>
        <w:spacing w:line="30" w:lineRule="exact"/>
        <w:ind w:left="518"/>
        <w:rPr>
          <w:rFonts w:ascii="Times New Roman" w:eastAsia="仿宋_GB2312" w:hAnsi="Times New Roman" w:cs="Times New Roman"/>
          <w:sz w:val="24"/>
          <w:szCs w:val="24"/>
        </w:rPr>
      </w:pPr>
      <w:r>
        <w:rPr>
          <w:rFonts w:ascii="Times New Roman" w:eastAsia="仿宋_GB2312" w:hAnsi="Times New Roman" w:cs="Times New Roman"/>
          <w:sz w:val="24"/>
          <w:szCs w:val="24"/>
        </w:rPr>
        <w:pict>
          <v:group id="组合 48" o:spid="_x0000_s1086" style="position:absolute;left:0;text-align:left;margin-left:1.5pt;margin-top:5.1pt;width:456.35pt;height:1.5pt;z-index:-251655168" coordorigin=",15" coordsize="8640,0" wrapcoords="-36 -10800 -36 0 21636 0 21636 -10800 -36 -10800">
            <v:line id="直线 49" o:spid="_x0000_s1087" style="position:absolute" from="0,15" to="8640,15" o:preferrelative="t" strokeweight="1.5pt">
              <v:stroke miterlimit="2"/>
            </v:line>
            <w10:wrap type="tight"/>
          </v:group>
        </w:pict>
      </w:r>
    </w:p>
    <w:p w:rsidR="00312492" w:rsidRDefault="0027597F">
      <w:pPr>
        <w:spacing w:before="161"/>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本文书一式两份：一份由应急管理部门备案，一份交被复查单位。</w:t>
      </w:r>
    </w:p>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074"/>
        </w:tabs>
        <w:spacing w:before="0" w:line="560" w:lineRule="exact"/>
        <w:ind w:left="0" w:firstLine="0"/>
        <w:rPr>
          <w:rFonts w:ascii="Times New Roman" w:hAnsi="Times New Roman" w:cs="Times New Roman"/>
          <w:szCs w:val="22"/>
        </w:rPr>
      </w:pPr>
      <w:bookmarkStart w:id="30" w:name="_TOC_250036"/>
      <w:bookmarkStart w:id="31" w:name="_Toc30323"/>
      <w:bookmarkEnd w:id="30"/>
      <w:r>
        <w:rPr>
          <w:rFonts w:ascii="Times New Roman" w:hAnsi="Times New Roman" w:cs="Times New Roman"/>
          <w:szCs w:val="22"/>
        </w:rPr>
        <w:lastRenderedPageBreak/>
        <w:t xml:space="preserve">11  </w:t>
      </w:r>
      <w:bookmarkStart w:id="32" w:name="行政强制审批表"/>
      <w:r>
        <w:rPr>
          <w:rFonts w:ascii="Times New Roman" w:hAnsi="Times New Roman" w:cs="Times New Roman"/>
          <w:szCs w:val="22"/>
        </w:rPr>
        <w:t>行政强制审批表</w:t>
      </w:r>
      <w:bookmarkEnd w:id="31"/>
      <w:bookmarkEnd w:id="32"/>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088" style="position:absolute;left:0;text-align:left;z-index:251768832;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行政强制审批表</w:t>
      </w:r>
    </w:p>
    <w:p w:rsidR="00312492" w:rsidRDefault="0027597F">
      <w:pPr>
        <w:tabs>
          <w:tab w:val="left" w:pos="812"/>
          <w:tab w:val="left" w:pos="2732"/>
          <w:tab w:val="left" w:pos="321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应急强审〔</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tbl>
      <w:tblPr>
        <w:tblW w:w="8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68"/>
        <w:gridCol w:w="1274"/>
        <w:gridCol w:w="1418"/>
        <w:gridCol w:w="1417"/>
        <w:gridCol w:w="1417"/>
        <w:gridCol w:w="1701"/>
      </w:tblGrid>
      <w:tr w:rsidR="00312492">
        <w:trPr>
          <w:trHeight w:val="567"/>
          <w:jc w:val="center"/>
        </w:trPr>
        <w:tc>
          <w:tcPr>
            <w:tcW w:w="1668" w:type="dxa"/>
            <w:vAlign w:val="center"/>
          </w:tcPr>
          <w:p w:rsidR="00312492" w:rsidRDefault="0027597F">
            <w:pPr>
              <w:pStyle w:val="TableParagraph"/>
              <w:spacing w:line="500" w:lineRule="exact"/>
              <w:ind w:left="93" w:right="84"/>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案件名称</w:t>
            </w:r>
          </w:p>
        </w:tc>
        <w:tc>
          <w:tcPr>
            <w:tcW w:w="7227" w:type="dxa"/>
            <w:gridSpan w:val="5"/>
            <w:vAlign w:val="center"/>
          </w:tcPr>
          <w:p w:rsidR="00312492" w:rsidRDefault="00312492">
            <w:pPr>
              <w:pStyle w:val="TableParagraph"/>
              <w:spacing w:line="500" w:lineRule="exact"/>
              <w:jc w:val="center"/>
              <w:rPr>
                <w:rFonts w:ascii="Times New Roman" w:eastAsia="仿宋_GB2312" w:hAnsi="Times New Roman" w:cs="Times New Roman"/>
                <w:color w:val="000000"/>
                <w:sz w:val="24"/>
                <w:szCs w:val="24"/>
              </w:rPr>
            </w:pPr>
          </w:p>
        </w:tc>
      </w:tr>
      <w:tr w:rsidR="00312492">
        <w:trPr>
          <w:trHeight w:val="567"/>
          <w:jc w:val="center"/>
        </w:trPr>
        <w:tc>
          <w:tcPr>
            <w:tcW w:w="1668" w:type="dxa"/>
            <w:vMerge w:val="restart"/>
            <w:vAlign w:val="center"/>
          </w:tcPr>
          <w:p w:rsidR="00312492" w:rsidRDefault="0027597F">
            <w:pPr>
              <w:pStyle w:val="TableParagraph"/>
              <w:spacing w:line="500" w:lineRule="exact"/>
              <w:ind w:left="473"/>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当事人</w:t>
            </w:r>
          </w:p>
        </w:tc>
        <w:tc>
          <w:tcPr>
            <w:tcW w:w="1274" w:type="dxa"/>
            <w:vMerge w:val="restart"/>
            <w:vAlign w:val="center"/>
          </w:tcPr>
          <w:p w:rsidR="00312492" w:rsidRDefault="0027597F">
            <w:pPr>
              <w:pStyle w:val="TableParagraph"/>
              <w:spacing w:line="5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公民</w:t>
            </w:r>
          </w:p>
        </w:tc>
        <w:tc>
          <w:tcPr>
            <w:tcW w:w="1418" w:type="dxa"/>
            <w:vAlign w:val="center"/>
          </w:tcPr>
          <w:p w:rsidR="00312492" w:rsidRDefault="0027597F">
            <w:pPr>
              <w:pStyle w:val="TableParagraph"/>
              <w:spacing w:line="500" w:lineRule="exact"/>
              <w:ind w:right="199"/>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姓名</w:t>
            </w:r>
          </w:p>
        </w:tc>
        <w:tc>
          <w:tcPr>
            <w:tcW w:w="1417" w:type="dxa"/>
            <w:vAlign w:val="center"/>
          </w:tcPr>
          <w:p w:rsidR="00312492" w:rsidRDefault="00312492">
            <w:pPr>
              <w:pStyle w:val="TableParagraph"/>
              <w:spacing w:line="500" w:lineRule="exact"/>
              <w:jc w:val="center"/>
              <w:rPr>
                <w:rFonts w:ascii="Times New Roman" w:eastAsia="仿宋_GB2312" w:hAnsi="Times New Roman" w:cs="Times New Roman"/>
                <w:color w:val="000000"/>
                <w:sz w:val="24"/>
                <w:szCs w:val="24"/>
              </w:rPr>
            </w:pPr>
          </w:p>
        </w:tc>
        <w:tc>
          <w:tcPr>
            <w:tcW w:w="1417" w:type="dxa"/>
            <w:vAlign w:val="center"/>
          </w:tcPr>
          <w:p w:rsidR="00312492" w:rsidRDefault="0027597F">
            <w:pPr>
              <w:pStyle w:val="TableParagraph"/>
              <w:spacing w:line="500" w:lineRule="exact"/>
              <w:ind w:left="208" w:right="195"/>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性别</w:t>
            </w:r>
          </w:p>
        </w:tc>
        <w:tc>
          <w:tcPr>
            <w:tcW w:w="1701" w:type="dxa"/>
            <w:vAlign w:val="center"/>
          </w:tcPr>
          <w:p w:rsidR="00312492" w:rsidRDefault="00312492">
            <w:pPr>
              <w:pStyle w:val="TableParagraph"/>
              <w:spacing w:line="500" w:lineRule="exact"/>
              <w:jc w:val="center"/>
              <w:rPr>
                <w:rFonts w:ascii="Times New Roman" w:eastAsia="仿宋_GB2312" w:hAnsi="Times New Roman" w:cs="Times New Roman"/>
                <w:color w:val="000000"/>
                <w:sz w:val="24"/>
                <w:szCs w:val="24"/>
              </w:rPr>
            </w:pPr>
          </w:p>
        </w:tc>
      </w:tr>
      <w:tr w:rsidR="00312492">
        <w:trPr>
          <w:trHeight w:val="567"/>
          <w:jc w:val="center"/>
        </w:trPr>
        <w:tc>
          <w:tcPr>
            <w:tcW w:w="1668" w:type="dxa"/>
            <w:vMerge/>
            <w:tcBorders>
              <w:top w:val="nil"/>
            </w:tcBorders>
            <w:vAlign w:val="center"/>
          </w:tcPr>
          <w:p w:rsidR="00312492" w:rsidRDefault="00312492">
            <w:pPr>
              <w:spacing w:line="500" w:lineRule="exact"/>
              <w:jc w:val="center"/>
              <w:rPr>
                <w:rFonts w:ascii="Times New Roman" w:eastAsia="仿宋_GB2312" w:hAnsi="Times New Roman" w:cs="Times New Roman"/>
                <w:color w:val="000000"/>
                <w:sz w:val="24"/>
                <w:szCs w:val="24"/>
              </w:rPr>
            </w:pPr>
          </w:p>
        </w:tc>
        <w:tc>
          <w:tcPr>
            <w:tcW w:w="1274" w:type="dxa"/>
            <w:vMerge/>
            <w:tcBorders>
              <w:top w:val="nil"/>
            </w:tcBorders>
            <w:vAlign w:val="center"/>
          </w:tcPr>
          <w:p w:rsidR="00312492" w:rsidRDefault="00312492">
            <w:pPr>
              <w:spacing w:line="500" w:lineRule="exact"/>
              <w:jc w:val="center"/>
              <w:rPr>
                <w:rFonts w:ascii="Times New Roman" w:eastAsia="仿宋_GB2312" w:hAnsi="Times New Roman" w:cs="Times New Roman"/>
                <w:color w:val="000000"/>
                <w:sz w:val="24"/>
                <w:szCs w:val="24"/>
              </w:rPr>
            </w:pPr>
          </w:p>
        </w:tc>
        <w:tc>
          <w:tcPr>
            <w:tcW w:w="1418" w:type="dxa"/>
            <w:vAlign w:val="center"/>
          </w:tcPr>
          <w:p w:rsidR="00312492" w:rsidRDefault="0027597F">
            <w:pPr>
              <w:pStyle w:val="TableParagraph"/>
              <w:spacing w:line="500" w:lineRule="exact"/>
              <w:ind w:left="209" w:right="199"/>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出生年月</w:t>
            </w:r>
          </w:p>
        </w:tc>
        <w:tc>
          <w:tcPr>
            <w:tcW w:w="1417" w:type="dxa"/>
            <w:vAlign w:val="center"/>
          </w:tcPr>
          <w:p w:rsidR="00312492" w:rsidRDefault="00312492">
            <w:pPr>
              <w:pStyle w:val="TableParagraph"/>
              <w:spacing w:line="500" w:lineRule="exact"/>
              <w:jc w:val="center"/>
              <w:rPr>
                <w:rFonts w:ascii="Times New Roman" w:eastAsia="仿宋_GB2312" w:hAnsi="Times New Roman" w:cs="Times New Roman"/>
                <w:color w:val="000000"/>
                <w:sz w:val="24"/>
                <w:szCs w:val="24"/>
              </w:rPr>
            </w:pPr>
          </w:p>
        </w:tc>
        <w:tc>
          <w:tcPr>
            <w:tcW w:w="1417" w:type="dxa"/>
            <w:vAlign w:val="center"/>
          </w:tcPr>
          <w:p w:rsidR="00312492" w:rsidRDefault="0027597F">
            <w:pPr>
              <w:pStyle w:val="TableParagraph"/>
              <w:spacing w:line="500" w:lineRule="exact"/>
              <w:ind w:left="208" w:right="195"/>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联系电话</w:t>
            </w:r>
          </w:p>
        </w:tc>
        <w:tc>
          <w:tcPr>
            <w:tcW w:w="1701" w:type="dxa"/>
            <w:vAlign w:val="center"/>
          </w:tcPr>
          <w:p w:rsidR="00312492" w:rsidRDefault="00312492">
            <w:pPr>
              <w:pStyle w:val="TableParagraph"/>
              <w:spacing w:line="500" w:lineRule="exact"/>
              <w:jc w:val="center"/>
              <w:rPr>
                <w:rFonts w:ascii="Times New Roman" w:eastAsia="仿宋_GB2312" w:hAnsi="Times New Roman" w:cs="Times New Roman"/>
                <w:color w:val="000000"/>
                <w:sz w:val="24"/>
                <w:szCs w:val="24"/>
              </w:rPr>
            </w:pPr>
          </w:p>
        </w:tc>
      </w:tr>
      <w:tr w:rsidR="00312492">
        <w:trPr>
          <w:trHeight w:val="567"/>
          <w:jc w:val="center"/>
        </w:trPr>
        <w:tc>
          <w:tcPr>
            <w:tcW w:w="1668" w:type="dxa"/>
            <w:vMerge/>
            <w:tcBorders>
              <w:top w:val="nil"/>
            </w:tcBorders>
            <w:vAlign w:val="center"/>
          </w:tcPr>
          <w:p w:rsidR="00312492" w:rsidRDefault="00312492">
            <w:pPr>
              <w:spacing w:line="500" w:lineRule="exact"/>
              <w:jc w:val="center"/>
              <w:rPr>
                <w:rFonts w:ascii="Times New Roman" w:eastAsia="仿宋_GB2312" w:hAnsi="Times New Roman" w:cs="Times New Roman"/>
                <w:color w:val="000000"/>
                <w:sz w:val="24"/>
                <w:szCs w:val="24"/>
              </w:rPr>
            </w:pPr>
          </w:p>
        </w:tc>
        <w:tc>
          <w:tcPr>
            <w:tcW w:w="1274" w:type="dxa"/>
            <w:vMerge/>
            <w:tcBorders>
              <w:top w:val="nil"/>
            </w:tcBorders>
            <w:vAlign w:val="center"/>
          </w:tcPr>
          <w:p w:rsidR="00312492" w:rsidRDefault="00312492">
            <w:pPr>
              <w:spacing w:line="500" w:lineRule="exact"/>
              <w:jc w:val="center"/>
              <w:rPr>
                <w:rFonts w:ascii="Times New Roman" w:eastAsia="仿宋_GB2312" w:hAnsi="Times New Roman" w:cs="Times New Roman"/>
                <w:color w:val="000000"/>
                <w:sz w:val="24"/>
                <w:szCs w:val="24"/>
              </w:rPr>
            </w:pPr>
          </w:p>
        </w:tc>
        <w:tc>
          <w:tcPr>
            <w:tcW w:w="1418" w:type="dxa"/>
            <w:vAlign w:val="center"/>
          </w:tcPr>
          <w:p w:rsidR="00312492" w:rsidRDefault="0027597F">
            <w:pPr>
              <w:pStyle w:val="TableParagraph"/>
              <w:spacing w:line="500" w:lineRule="exact"/>
              <w:ind w:right="199"/>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住址</w:t>
            </w:r>
          </w:p>
        </w:tc>
        <w:tc>
          <w:tcPr>
            <w:tcW w:w="4535" w:type="dxa"/>
            <w:gridSpan w:val="3"/>
            <w:vAlign w:val="center"/>
          </w:tcPr>
          <w:p w:rsidR="00312492" w:rsidRDefault="00312492">
            <w:pPr>
              <w:pStyle w:val="TableParagraph"/>
              <w:spacing w:line="500" w:lineRule="exact"/>
              <w:jc w:val="center"/>
              <w:rPr>
                <w:rFonts w:ascii="Times New Roman" w:eastAsia="仿宋_GB2312" w:hAnsi="Times New Roman" w:cs="Times New Roman"/>
                <w:color w:val="000000"/>
                <w:sz w:val="24"/>
                <w:szCs w:val="24"/>
              </w:rPr>
            </w:pPr>
          </w:p>
        </w:tc>
      </w:tr>
      <w:tr w:rsidR="00312492">
        <w:trPr>
          <w:trHeight w:val="772"/>
          <w:jc w:val="center"/>
        </w:trPr>
        <w:tc>
          <w:tcPr>
            <w:tcW w:w="1668" w:type="dxa"/>
            <w:vMerge/>
            <w:tcBorders>
              <w:top w:val="nil"/>
            </w:tcBorders>
            <w:vAlign w:val="center"/>
          </w:tcPr>
          <w:p w:rsidR="00312492" w:rsidRDefault="00312492">
            <w:pPr>
              <w:spacing w:line="500" w:lineRule="exact"/>
              <w:jc w:val="center"/>
              <w:rPr>
                <w:rFonts w:ascii="Times New Roman" w:eastAsia="仿宋_GB2312" w:hAnsi="Times New Roman" w:cs="Times New Roman"/>
                <w:color w:val="000000"/>
                <w:sz w:val="24"/>
                <w:szCs w:val="24"/>
              </w:rPr>
            </w:pPr>
          </w:p>
        </w:tc>
        <w:tc>
          <w:tcPr>
            <w:tcW w:w="1274" w:type="dxa"/>
            <w:vMerge w:val="restart"/>
            <w:vAlign w:val="center"/>
          </w:tcPr>
          <w:p w:rsidR="00312492" w:rsidRDefault="0027597F">
            <w:pPr>
              <w:pStyle w:val="TableParagraph"/>
              <w:spacing w:line="500" w:lineRule="exact"/>
              <w:ind w:right="146"/>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法人或者其他组织</w:t>
            </w:r>
          </w:p>
        </w:tc>
        <w:tc>
          <w:tcPr>
            <w:tcW w:w="1418" w:type="dxa"/>
            <w:vAlign w:val="center"/>
          </w:tcPr>
          <w:p w:rsidR="00312492" w:rsidRDefault="0027597F">
            <w:pPr>
              <w:pStyle w:val="TableParagraph"/>
              <w:spacing w:line="500" w:lineRule="exact"/>
              <w:ind w:right="199"/>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名称</w:t>
            </w:r>
          </w:p>
        </w:tc>
        <w:tc>
          <w:tcPr>
            <w:tcW w:w="1417" w:type="dxa"/>
            <w:vAlign w:val="center"/>
          </w:tcPr>
          <w:p w:rsidR="00312492" w:rsidRDefault="00312492">
            <w:pPr>
              <w:pStyle w:val="TableParagraph"/>
              <w:spacing w:line="500" w:lineRule="exact"/>
              <w:jc w:val="center"/>
              <w:rPr>
                <w:rFonts w:ascii="Times New Roman" w:eastAsia="仿宋_GB2312" w:hAnsi="Times New Roman" w:cs="Times New Roman"/>
                <w:color w:val="000000"/>
                <w:sz w:val="24"/>
                <w:szCs w:val="24"/>
              </w:rPr>
            </w:pPr>
          </w:p>
        </w:tc>
        <w:tc>
          <w:tcPr>
            <w:tcW w:w="1417" w:type="dxa"/>
            <w:vAlign w:val="center"/>
          </w:tcPr>
          <w:p w:rsidR="00312492" w:rsidRDefault="0027597F">
            <w:pPr>
              <w:pStyle w:val="TableParagraph"/>
              <w:spacing w:line="360" w:lineRule="exact"/>
              <w:ind w:left="109" w:right="96"/>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法定代表人或者负责人</w:t>
            </w:r>
          </w:p>
        </w:tc>
        <w:tc>
          <w:tcPr>
            <w:tcW w:w="1701" w:type="dxa"/>
            <w:vAlign w:val="center"/>
          </w:tcPr>
          <w:p w:rsidR="00312492" w:rsidRDefault="00312492">
            <w:pPr>
              <w:pStyle w:val="TableParagraph"/>
              <w:spacing w:line="500" w:lineRule="exact"/>
              <w:jc w:val="center"/>
              <w:rPr>
                <w:rFonts w:ascii="Times New Roman" w:eastAsia="仿宋_GB2312" w:hAnsi="Times New Roman" w:cs="Times New Roman"/>
                <w:color w:val="000000"/>
                <w:sz w:val="24"/>
                <w:szCs w:val="24"/>
              </w:rPr>
            </w:pPr>
          </w:p>
        </w:tc>
      </w:tr>
      <w:tr w:rsidR="00312492">
        <w:trPr>
          <w:trHeight w:val="567"/>
          <w:jc w:val="center"/>
        </w:trPr>
        <w:tc>
          <w:tcPr>
            <w:tcW w:w="1668" w:type="dxa"/>
            <w:vMerge/>
            <w:tcBorders>
              <w:top w:val="nil"/>
            </w:tcBorders>
            <w:vAlign w:val="center"/>
          </w:tcPr>
          <w:p w:rsidR="00312492" w:rsidRDefault="00312492">
            <w:pPr>
              <w:spacing w:line="500" w:lineRule="exact"/>
              <w:jc w:val="center"/>
              <w:rPr>
                <w:rFonts w:ascii="Times New Roman" w:eastAsia="仿宋_GB2312" w:hAnsi="Times New Roman" w:cs="Times New Roman"/>
                <w:color w:val="000000"/>
                <w:sz w:val="24"/>
                <w:szCs w:val="24"/>
              </w:rPr>
            </w:pPr>
          </w:p>
        </w:tc>
        <w:tc>
          <w:tcPr>
            <w:tcW w:w="1274" w:type="dxa"/>
            <w:vMerge/>
            <w:tcBorders>
              <w:top w:val="nil"/>
            </w:tcBorders>
            <w:vAlign w:val="center"/>
          </w:tcPr>
          <w:p w:rsidR="00312492" w:rsidRDefault="00312492">
            <w:pPr>
              <w:spacing w:line="500" w:lineRule="exact"/>
              <w:jc w:val="center"/>
              <w:rPr>
                <w:rFonts w:ascii="Times New Roman" w:eastAsia="仿宋_GB2312" w:hAnsi="Times New Roman" w:cs="Times New Roman"/>
                <w:color w:val="000000"/>
                <w:sz w:val="24"/>
                <w:szCs w:val="24"/>
              </w:rPr>
            </w:pPr>
          </w:p>
        </w:tc>
        <w:tc>
          <w:tcPr>
            <w:tcW w:w="1418" w:type="dxa"/>
            <w:vAlign w:val="center"/>
          </w:tcPr>
          <w:p w:rsidR="00312492" w:rsidRDefault="0027597F">
            <w:pPr>
              <w:pStyle w:val="TableParagraph"/>
              <w:spacing w:line="500" w:lineRule="exact"/>
              <w:ind w:left="209" w:right="199"/>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地址</w:t>
            </w:r>
          </w:p>
        </w:tc>
        <w:tc>
          <w:tcPr>
            <w:tcW w:w="1417" w:type="dxa"/>
            <w:vAlign w:val="center"/>
          </w:tcPr>
          <w:p w:rsidR="00312492" w:rsidRDefault="00312492">
            <w:pPr>
              <w:pStyle w:val="TableParagraph"/>
              <w:spacing w:line="500" w:lineRule="exact"/>
              <w:jc w:val="center"/>
              <w:rPr>
                <w:rFonts w:ascii="Times New Roman" w:eastAsia="仿宋_GB2312" w:hAnsi="Times New Roman" w:cs="Times New Roman"/>
                <w:color w:val="000000"/>
                <w:sz w:val="24"/>
                <w:szCs w:val="24"/>
              </w:rPr>
            </w:pPr>
          </w:p>
        </w:tc>
        <w:tc>
          <w:tcPr>
            <w:tcW w:w="1417" w:type="dxa"/>
            <w:vAlign w:val="center"/>
          </w:tcPr>
          <w:p w:rsidR="00312492" w:rsidRDefault="0027597F">
            <w:pPr>
              <w:pStyle w:val="TableParagraph"/>
              <w:spacing w:line="500" w:lineRule="exact"/>
              <w:ind w:left="208" w:right="195"/>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联系电话</w:t>
            </w:r>
          </w:p>
        </w:tc>
        <w:tc>
          <w:tcPr>
            <w:tcW w:w="1701" w:type="dxa"/>
            <w:vAlign w:val="center"/>
          </w:tcPr>
          <w:p w:rsidR="00312492" w:rsidRDefault="00312492">
            <w:pPr>
              <w:pStyle w:val="TableParagraph"/>
              <w:spacing w:line="500" w:lineRule="exact"/>
              <w:jc w:val="center"/>
              <w:rPr>
                <w:rFonts w:ascii="Times New Roman" w:eastAsia="仿宋_GB2312" w:hAnsi="Times New Roman" w:cs="Times New Roman"/>
                <w:color w:val="000000"/>
                <w:sz w:val="24"/>
                <w:szCs w:val="24"/>
              </w:rPr>
            </w:pPr>
          </w:p>
        </w:tc>
      </w:tr>
      <w:tr w:rsidR="00312492">
        <w:trPr>
          <w:trHeight w:val="687"/>
          <w:jc w:val="center"/>
        </w:trPr>
        <w:tc>
          <w:tcPr>
            <w:tcW w:w="1668" w:type="dxa"/>
            <w:vAlign w:val="center"/>
          </w:tcPr>
          <w:p w:rsidR="00312492" w:rsidRDefault="0027597F">
            <w:pPr>
              <w:pStyle w:val="TableParagraph"/>
              <w:ind w:right="8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案件基本情况</w:t>
            </w:r>
          </w:p>
        </w:tc>
        <w:tc>
          <w:tcPr>
            <w:tcW w:w="7227" w:type="dxa"/>
            <w:gridSpan w:val="5"/>
          </w:tcPr>
          <w:p w:rsidR="00312492" w:rsidRDefault="00312492">
            <w:pPr>
              <w:pStyle w:val="TableParagraph"/>
              <w:rPr>
                <w:rFonts w:ascii="Times New Roman" w:eastAsia="仿宋_GB2312" w:hAnsi="Times New Roman" w:cs="Times New Roman"/>
                <w:sz w:val="24"/>
                <w:szCs w:val="24"/>
              </w:rPr>
            </w:pPr>
          </w:p>
        </w:tc>
      </w:tr>
      <w:tr w:rsidR="00312492">
        <w:trPr>
          <w:trHeight w:val="2366"/>
          <w:jc w:val="center"/>
        </w:trPr>
        <w:tc>
          <w:tcPr>
            <w:tcW w:w="1668" w:type="dxa"/>
          </w:tcPr>
          <w:p w:rsidR="00312492" w:rsidRDefault="00312492">
            <w:pPr>
              <w:pStyle w:val="TableParagraph"/>
              <w:spacing w:before="6"/>
              <w:rPr>
                <w:rFonts w:ascii="Times New Roman" w:eastAsia="仿宋_GB2312" w:hAnsi="Times New Roman" w:cs="Times New Roman"/>
                <w:sz w:val="24"/>
                <w:szCs w:val="24"/>
              </w:rPr>
            </w:pPr>
          </w:p>
          <w:p w:rsidR="00312492" w:rsidRDefault="0027597F">
            <w:pPr>
              <w:pStyle w:val="TableParagraph"/>
              <w:spacing w:line="312" w:lineRule="auto"/>
              <w:ind w:left="113" w:right="10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报请审批的</w:t>
            </w:r>
            <w:r>
              <w:rPr>
                <w:rFonts w:ascii="Times New Roman" w:eastAsia="仿宋_GB2312" w:hAnsi="Times New Roman" w:cs="Times New Roman"/>
                <w:sz w:val="24"/>
                <w:szCs w:val="24"/>
              </w:rPr>
              <w:t xml:space="preserve"> </w:t>
            </w:r>
            <w:r>
              <w:rPr>
                <w:rFonts w:ascii="Times New Roman" w:eastAsia="仿宋_GB2312" w:hAnsi="Times New Roman" w:cs="Times New Roman"/>
                <w:spacing w:val="-3"/>
                <w:sz w:val="24"/>
                <w:szCs w:val="24"/>
              </w:rPr>
              <w:t>行政强制事项</w:t>
            </w:r>
            <w:r>
              <w:rPr>
                <w:rFonts w:ascii="Times New Roman" w:eastAsia="仿宋_GB2312" w:hAnsi="Times New Roman" w:cs="Times New Roman"/>
                <w:sz w:val="24"/>
                <w:szCs w:val="24"/>
              </w:rPr>
              <w:t>及其理由、</w:t>
            </w:r>
            <w:r>
              <w:rPr>
                <w:rFonts w:ascii="Times New Roman" w:eastAsia="仿宋_GB2312" w:hAnsi="Times New Roman" w:cs="Times New Roman"/>
                <w:sz w:val="24"/>
                <w:szCs w:val="24"/>
              </w:rPr>
              <w:t xml:space="preserve"> </w:t>
            </w:r>
            <w:r>
              <w:rPr>
                <w:rFonts w:ascii="Times New Roman" w:eastAsia="仿宋_GB2312" w:hAnsi="Times New Roman" w:cs="Times New Roman"/>
                <w:spacing w:val="-3"/>
                <w:sz w:val="24"/>
                <w:szCs w:val="24"/>
              </w:rPr>
              <w:t>依据、种类及</w:t>
            </w:r>
            <w:r>
              <w:rPr>
                <w:rFonts w:ascii="Times New Roman" w:eastAsia="仿宋_GB2312" w:hAnsi="Times New Roman" w:cs="Times New Roman"/>
                <w:sz w:val="24"/>
                <w:szCs w:val="24"/>
              </w:rPr>
              <w:t>期限等</w:t>
            </w:r>
          </w:p>
        </w:tc>
        <w:tc>
          <w:tcPr>
            <w:tcW w:w="7227" w:type="dxa"/>
            <w:gridSpan w:val="5"/>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tabs>
                <w:tab w:val="left" w:pos="3479"/>
                <w:tab w:val="left" w:pos="5519"/>
              </w:tabs>
              <w:spacing w:before="214"/>
              <w:ind w:right="1587"/>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pStyle w:val="TableParagraph"/>
              <w:tabs>
                <w:tab w:val="left" w:pos="1559"/>
                <w:tab w:val="left" w:pos="3599"/>
              </w:tabs>
              <w:spacing w:before="92"/>
              <w:ind w:right="158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pStyle w:val="TableParagraph"/>
              <w:tabs>
                <w:tab w:val="left" w:pos="5267"/>
                <w:tab w:val="left" w:pos="5747"/>
              </w:tabs>
              <w:spacing w:before="92"/>
              <w:ind w:left="4787"/>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r w:rsidR="00312492">
        <w:trPr>
          <w:trHeight w:val="1199"/>
          <w:jc w:val="center"/>
        </w:trPr>
        <w:tc>
          <w:tcPr>
            <w:tcW w:w="1668"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72"/>
              <w:ind w:left="93" w:right="8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227" w:type="dxa"/>
            <w:gridSpan w:val="5"/>
          </w:tcPr>
          <w:p w:rsidR="00312492" w:rsidRDefault="00312492">
            <w:pPr>
              <w:pStyle w:val="TableParagraph"/>
              <w:spacing w:line="500" w:lineRule="exact"/>
              <w:rPr>
                <w:rFonts w:ascii="Times New Roman" w:eastAsia="仿宋_GB2312" w:hAnsi="Times New Roman" w:cs="Times New Roman"/>
                <w:sz w:val="24"/>
                <w:szCs w:val="24"/>
              </w:rPr>
            </w:pPr>
          </w:p>
          <w:p w:rsidR="00312492" w:rsidRDefault="0027597F">
            <w:pPr>
              <w:pStyle w:val="TableParagraph"/>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p>
          <w:p w:rsidR="00312492" w:rsidRDefault="0027597F">
            <w:pPr>
              <w:pStyle w:val="TableParagraph"/>
              <w:tabs>
                <w:tab w:val="left" w:pos="1187"/>
                <w:tab w:val="left" w:pos="1667"/>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1271"/>
          <w:jc w:val="center"/>
        </w:trPr>
        <w:tc>
          <w:tcPr>
            <w:tcW w:w="1668"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208"/>
              <w:ind w:left="93" w:right="8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227" w:type="dxa"/>
            <w:gridSpan w:val="5"/>
          </w:tcPr>
          <w:p w:rsidR="00312492" w:rsidRDefault="00312492">
            <w:pPr>
              <w:pStyle w:val="TableParagraph"/>
              <w:spacing w:line="500" w:lineRule="exact"/>
              <w:rPr>
                <w:rFonts w:ascii="Times New Roman" w:eastAsia="仿宋_GB2312" w:hAnsi="Times New Roman" w:cs="Times New Roman"/>
                <w:sz w:val="24"/>
                <w:szCs w:val="24"/>
              </w:rPr>
            </w:pPr>
          </w:p>
          <w:p w:rsidR="00312492" w:rsidRDefault="0027597F">
            <w:pPr>
              <w:pStyle w:val="TableParagraph"/>
              <w:tabs>
                <w:tab w:val="left" w:pos="1067"/>
                <w:tab w:val="left" w:pos="1547"/>
              </w:tabs>
              <w:spacing w:line="500" w:lineRule="exact"/>
              <w:rPr>
                <w:rFonts w:ascii="Times New Roman" w:eastAsia="仿宋_GB2312" w:hAnsi="Times New Roman" w:cs="Times New Roman"/>
                <w:spacing w:val="-9"/>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pacing w:val="-9"/>
                <w:sz w:val="24"/>
                <w:szCs w:val="24"/>
              </w:rPr>
              <w:t>）</w:t>
            </w:r>
          </w:p>
          <w:p w:rsidR="00312492" w:rsidRDefault="0027597F">
            <w:pPr>
              <w:pStyle w:val="TableParagraph"/>
              <w:tabs>
                <w:tab w:val="left" w:pos="1067"/>
                <w:tab w:val="left" w:pos="1547"/>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bl>
    <w:p w:rsidR="00312492" w:rsidRDefault="00312492">
      <w:pPr>
        <w:spacing w:line="400" w:lineRule="atLeast"/>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10"/>
        <w:tabs>
          <w:tab w:val="left" w:pos="198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）行政强制措施，是指应急管理部门在行政管理过程中，为制止违法行为、防止证据损毁、避免危害发生、控制危险扩大等情形，依法对公民、法人或者其他组织的财物实施暂时性控制的行为。</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）行政强制执行，是指应急管理部门或者应急管理部门申请人民法院，对不履行行政决定的公民、法人或者其他组织，依法强制履行义务的行为。</w:t>
      </w:r>
    </w:p>
    <w:p w:rsidR="00312492" w:rsidRDefault="0027597F">
      <w:pPr>
        <w:pStyle w:val="10"/>
        <w:tabs>
          <w:tab w:val="left" w:pos="198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）《行政强制审批表》适用于安全生产行政强制措施或者行政强制执行实施前或者实施后，以及延长行政强制措施期限、中止、终止、恢复、解除行政强制等多种事项的审批。</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）案件名称。同立案审批表的案件名称。尚未立案的，参照立案审批</w:t>
      </w:r>
      <w:proofErr w:type="gramStart"/>
      <w:r>
        <w:rPr>
          <w:rFonts w:ascii="Times New Roman" w:eastAsia="仿宋_GB2312" w:hAnsi="Times New Roman" w:cs="Times New Roman"/>
          <w:sz w:val="28"/>
          <w:szCs w:val="28"/>
        </w:rPr>
        <w:t>表相关</w:t>
      </w:r>
      <w:proofErr w:type="gramEnd"/>
      <w:r>
        <w:rPr>
          <w:rFonts w:ascii="Times New Roman" w:eastAsia="仿宋_GB2312" w:hAnsi="Times New Roman" w:cs="Times New Roman"/>
          <w:sz w:val="28"/>
          <w:szCs w:val="28"/>
        </w:rPr>
        <w:t>要求填写案件名称。</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）当事人基本情况。本文书适用于公民个人和单位（包括法人和其他组织）两种情况，填写时根据实际情况选择填写，并将项目填写完整，其他表格画斜线进行技术处理。</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）案件基本情况。已经立案调查或者</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执法决定的，填写有关案件基本情况，尚未立案调查的填写检查时的基本情况。可附页说明。</w:t>
      </w:r>
    </w:p>
    <w:p w:rsidR="00312492" w:rsidRDefault="0027597F">
      <w:pPr>
        <w:pStyle w:val="10"/>
        <w:tabs>
          <w:tab w:val="left" w:pos="1975"/>
          <w:tab w:val="left" w:pos="8580"/>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）报请审批的行政强制事项及其理由、依据、种类及期限等。根据实际需要，写明拟实施安全生产行政强制措施的种类、依据、期限等情况。</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）审核意见。一般由行政机关法制机构审核并由其负责人签署审核意见并署名。</w:t>
      </w:r>
      <w:r>
        <w:rPr>
          <w:rFonts w:ascii="Times New Roman" w:eastAsia="仿宋_GB2312" w:hAnsi="Times New Roman" w:cs="Times New Roman"/>
          <w:sz w:val="28"/>
          <w:szCs w:val="28"/>
        </w:rPr>
        <w:t xml:space="preserve">   </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）实施安全生产行政强制措施应当遵守《行政强制法》第十八条的规定。</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）情况紧急，当场实施行政强制措施的，应当符合《行政强制法》第十九条的要求，执法人员应当在</w:t>
      </w:r>
      <w:r>
        <w:rPr>
          <w:rFonts w:ascii="Times New Roman" w:eastAsia="仿宋_GB2312" w:hAnsi="Times New Roman" w:cs="Times New Roman"/>
          <w:sz w:val="28"/>
          <w:szCs w:val="28"/>
        </w:rPr>
        <w:t>24</w:t>
      </w:r>
      <w:r>
        <w:rPr>
          <w:rFonts w:ascii="Times New Roman" w:eastAsia="仿宋_GB2312" w:hAnsi="Times New Roman" w:cs="Times New Roman"/>
          <w:sz w:val="28"/>
          <w:szCs w:val="28"/>
        </w:rPr>
        <w:t>小时内向应急管理部门负责人报告，并补办批准手续。</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实施查封扣押应符合《行政强制法》第二十三条的要求，不得查封、扣押与违法行为无关的场所、设施或者财物；不得查封、扣押公民个人及其所扶养家属的生活必需品。当事人的场所、设施或者财物已被其他国家机关依法查封的，不得重复查封。</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）实施查封扣押的期限应当符合《行政强制法》第二十五条的要求，延长查封、扣押的决定应当及时书面告知当事人，并说明理由。</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）对生产经营单位采取停止供电等措施应当符合《安全生产法》第七十条的要求，经本部门主要负责人批准后方可实施。</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）行政强制措施由应急管理部门具有执法资格的机关行政执法人员实施。</w:t>
      </w:r>
    </w:p>
    <w:p w:rsidR="00312492" w:rsidRDefault="00312492">
      <w:pPr>
        <w:spacing w:line="580" w:lineRule="exact"/>
        <w:jc w:val="both"/>
        <w:rPr>
          <w:rFonts w:ascii="Times New Roman"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微软雅黑" w:hAnsi="Times New Roman" w:cs="Times New Roman"/>
          <w:b/>
          <w:sz w:val="44"/>
        </w:rPr>
      </w:pPr>
      <w:r>
        <w:rPr>
          <w:rFonts w:ascii="Times New Roman" w:eastAsia="华文中宋" w:hAnsi="Times New Roman" w:cs="Times New Roman"/>
          <w:b/>
          <w:sz w:val="44"/>
          <w:szCs w:val="44"/>
        </w:rPr>
        <w:pict>
          <v:line id="_x0000_s1090" style="position:absolute;left:0;text-align:left;z-index:251824128;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行政强制审批表</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应急强审〔</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bl>
      <w:tblPr>
        <w:tblW w:w="9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15"/>
        <w:gridCol w:w="1552"/>
        <w:gridCol w:w="1244"/>
        <w:gridCol w:w="1662"/>
        <w:gridCol w:w="1416"/>
        <w:gridCol w:w="2210"/>
      </w:tblGrid>
      <w:tr w:rsidR="00312492">
        <w:trPr>
          <w:trHeight w:val="626"/>
          <w:jc w:val="center"/>
        </w:trPr>
        <w:tc>
          <w:tcPr>
            <w:tcW w:w="1315" w:type="dxa"/>
            <w:vAlign w:val="center"/>
          </w:tcPr>
          <w:p w:rsidR="00312492" w:rsidRDefault="0027597F">
            <w:pPr>
              <w:pStyle w:val="TableParagraph"/>
              <w:spacing w:before="184"/>
              <w:ind w:left="93" w:right="8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p>
        </w:tc>
        <w:tc>
          <w:tcPr>
            <w:tcW w:w="8084" w:type="dxa"/>
            <w:gridSpan w:val="5"/>
          </w:tcPr>
          <w:p w:rsidR="00312492" w:rsidRDefault="0027597F">
            <w:pPr>
              <w:pStyle w:val="TableParagraph"/>
              <w:spacing w:before="184"/>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w:t>
            </w:r>
            <w:r>
              <w:rPr>
                <w:rFonts w:ascii="Times New Roman" w:eastAsia="仿宋_GB2312" w:hAnsi="Times New Roman" w:cs="Times New Roman"/>
                <w:sz w:val="24"/>
                <w:szCs w:val="24"/>
              </w:rPr>
              <w:t>××</w:t>
            </w:r>
            <w:r>
              <w:rPr>
                <w:rFonts w:ascii="Times New Roman" w:eastAsia="仿宋_GB2312" w:hAnsi="Times New Roman" w:cs="Times New Roman"/>
                <w:sz w:val="24"/>
                <w:szCs w:val="24"/>
              </w:rPr>
              <w:t>安全设备存在重大事故</w:t>
            </w:r>
            <w:proofErr w:type="gramStart"/>
            <w:r>
              <w:rPr>
                <w:rFonts w:ascii="Times New Roman" w:eastAsia="仿宋_GB2312" w:hAnsi="Times New Roman" w:cs="Times New Roman"/>
                <w:sz w:val="24"/>
                <w:szCs w:val="24"/>
              </w:rPr>
              <w:t>隐患案</w:t>
            </w:r>
            <w:proofErr w:type="gramEnd"/>
          </w:p>
        </w:tc>
      </w:tr>
      <w:tr w:rsidR="00312492">
        <w:trPr>
          <w:trHeight w:val="575"/>
          <w:jc w:val="center"/>
        </w:trPr>
        <w:tc>
          <w:tcPr>
            <w:tcW w:w="1315" w:type="dxa"/>
            <w:vMerge w:val="restart"/>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tc>
        <w:tc>
          <w:tcPr>
            <w:tcW w:w="1552" w:type="dxa"/>
            <w:vMerge w:val="restart"/>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公民</w:t>
            </w:r>
          </w:p>
        </w:tc>
        <w:tc>
          <w:tcPr>
            <w:tcW w:w="1244" w:type="dxa"/>
          </w:tcPr>
          <w:p w:rsidR="00312492" w:rsidRDefault="0027597F">
            <w:pPr>
              <w:pStyle w:val="TableParagraph"/>
              <w:spacing w:before="202"/>
              <w:ind w:left="121" w:right="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姓名</w:t>
            </w:r>
          </w:p>
        </w:tc>
        <w:tc>
          <w:tcPr>
            <w:tcW w:w="1662" w:type="dxa"/>
            <w:vAlign w:val="center"/>
          </w:tcPr>
          <w:p w:rsidR="00312492" w:rsidRDefault="0027597F">
            <w:pPr>
              <w:pStyle w:val="TableParagraph"/>
              <w:jc w:val="center"/>
              <w:rPr>
                <w:rFonts w:ascii="Times New Roman" w:hAnsi="Times New Roman" w:cs="Times New Roman"/>
              </w:rPr>
            </w:pPr>
            <w:r>
              <w:rPr>
                <w:rFonts w:ascii="Times New Roman" w:eastAsia="仿宋_GB2312" w:hAnsi="Times New Roman" w:cs="Times New Roman"/>
                <w:sz w:val="24"/>
                <w:szCs w:val="24"/>
              </w:rPr>
              <w:t>×××</w:t>
            </w:r>
          </w:p>
        </w:tc>
        <w:tc>
          <w:tcPr>
            <w:tcW w:w="1416" w:type="dxa"/>
          </w:tcPr>
          <w:p w:rsidR="00312492" w:rsidRDefault="0027597F">
            <w:pPr>
              <w:pStyle w:val="TableParagraph"/>
              <w:spacing w:before="202"/>
              <w:ind w:left="208" w:right="19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性别</w:t>
            </w:r>
          </w:p>
        </w:tc>
        <w:tc>
          <w:tcPr>
            <w:tcW w:w="2210"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575"/>
          <w:jc w:val="center"/>
        </w:trPr>
        <w:tc>
          <w:tcPr>
            <w:tcW w:w="1315" w:type="dxa"/>
            <w:vMerge/>
            <w:tcBorders>
              <w:top w:val="nil"/>
            </w:tcBorders>
            <w:vAlign w:val="center"/>
          </w:tcPr>
          <w:p w:rsidR="00312492" w:rsidRDefault="00312492">
            <w:pPr>
              <w:jc w:val="center"/>
              <w:rPr>
                <w:rFonts w:ascii="Times New Roman" w:eastAsia="仿宋_GB2312" w:hAnsi="Times New Roman" w:cs="Times New Roman"/>
                <w:sz w:val="24"/>
                <w:szCs w:val="24"/>
              </w:rPr>
            </w:pPr>
          </w:p>
        </w:tc>
        <w:tc>
          <w:tcPr>
            <w:tcW w:w="1552" w:type="dxa"/>
            <w:vMerge/>
            <w:tcBorders>
              <w:top w:val="nil"/>
            </w:tcBorders>
          </w:tcPr>
          <w:p w:rsidR="00312492" w:rsidRDefault="00312492">
            <w:pPr>
              <w:rPr>
                <w:rFonts w:ascii="Times New Roman" w:eastAsia="仿宋_GB2312" w:hAnsi="Times New Roman" w:cs="Times New Roman"/>
                <w:sz w:val="24"/>
                <w:szCs w:val="24"/>
              </w:rPr>
            </w:pPr>
          </w:p>
        </w:tc>
        <w:tc>
          <w:tcPr>
            <w:tcW w:w="1244" w:type="dxa"/>
          </w:tcPr>
          <w:p w:rsidR="00312492" w:rsidRDefault="0027597F">
            <w:pPr>
              <w:pStyle w:val="TableParagraph"/>
              <w:spacing w:before="203"/>
              <w:ind w:left="121" w:right="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出生年月</w:t>
            </w:r>
          </w:p>
        </w:tc>
        <w:tc>
          <w:tcPr>
            <w:tcW w:w="1662"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416" w:type="dxa"/>
          </w:tcPr>
          <w:p w:rsidR="00312492" w:rsidRDefault="0027597F">
            <w:pPr>
              <w:pStyle w:val="TableParagraph"/>
              <w:spacing w:before="203"/>
              <w:ind w:left="208" w:right="19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2210"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575"/>
          <w:jc w:val="center"/>
        </w:trPr>
        <w:tc>
          <w:tcPr>
            <w:tcW w:w="1315" w:type="dxa"/>
            <w:vMerge/>
            <w:tcBorders>
              <w:top w:val="nil"/>
            </w:tcBorders>
            <w:vAlign w:val="center"/>
          </w:tcPr>
          <w:p w:rsidR="00312492" w:rsidRDefault="00312492">
            <w:pPr>
              <w:jc w:val="center"/>
              <w:rPr>
                <w:rFonts w:ascii="Times New Roman" w:eastAsia="仿宋_GB2312" w:hAnsi="Times New Roman" w:cs="Times New Roman"/>
                <w:sz w:val="24"/>
                <w:szCs w:val="24"/>
              </w:rPr>
            </w:pPr>
          </w:p>
        </w:tc>
        <w:tc>
          <w:tcPr>
            <w:tcW w:w="1552" w:type="dxa"/>
            <w:vMerge/>
            <w:tcBorders>
              <w:top w:val="nil"/>
            </w:tcBorders>
          </w:tcPr>
          <w:p w:rsidR="00312492" w:rsidRDefault="00312492">
            <w:pPr>
              <w:rPr>
                <w:rFonts w:ascii="Times New Roman" w:eastAsia="仿宋_GB2312" w:hAnsi="Times New Roman" w:cs="Times New Roman"/>
                <w:sz w:val="24"/>
                <w:szCs w:val="24"/>
              </w:rPr>
            </w:pPr>
          </w:p>
        </w:tc>
        <w:tc>
          <w:tcPr>
            <w:tcW w:w="1244" w:type="dxa"/>
          </w:tcPr>
          <w:p w:rsidR="00312492" w:rsidRDefault="0027597F">
            <w:pPr>
              <w:pStyle w:val="TableParagraph"/>
              <w:spacing w:before="203"/>
              <w:ind w:left="121" w:right="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住址</w:t>
            </w:r>
          </w:p>
        </w:tc>
        <w:tc>
          <w:tcPr>
            <w:tcW w:w="5288" w:type="dxa"/>
            <w:gridSpan w:val="3"/>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884"/>
          <w:jc w:val="center"/>
        </w:trPr>
        <w:tc>
          <w:tcPr>
            <w:tcW w:w="1315" w:type="dxa"/>
            <w:vMerge/>
            <w:tcBorders>
              <w:top w:val="nil"/>
            </w:tcBorders>
            <w:vAlign w:val="center"/>
          </w:tcPr>
          <w:p w:rsidR="00312492" w:rsidRDefault="00312492">
            <w:pPr>
              <w:jc w:val="center"/>
              <w:rPr>
                <w:rFonts w:ascii="Times New Roman" w:eastAsia="仿宋_GB2312" w:hAnsi="Times New Roman" w:cs="Times New Roman"/>
                <w:sz w:val="24"/>
                <w:szCs w:val="24"/>
              </w:rPr>
            </w:pPr>
          </w:p>
        </w:tc>
        <w:tc>
          <w:tcPr>
            <w:tcW w:w="1552" w:type="dxa"/>
            <w:vMerge w:val="restart"/>
          </w:tcPr>
          <w:p w:rsidR="00312492" w:rsidRDefault="00312492">
            <w:pPr>
              <w:pStyle w:val="TableParagraph"/>
              <w:spacing w:before="3"/>
              <w:rPr>
                <w:rFonts w:ascii="Times New Roman" w:eastAsia="仿宋_GB2312" w:hAnsi="Times New Roman" w:cs="Times New Roman"/>
                <w:sz w:val="24"/>
                <w:szCs w:val="24"/>
              </w:rPr>
            </w:pPr>
          </w:p>
          <w:p w:rsidR="00312492" w:rsidRDefault="0027597F">
            <w:pPr>
              <w:pStyle w:val="TableParagraph"/>
              <w:spacing w:line="312" w:lineRule="auto"/>
              <w:ind w:left="121" w:right="10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法人或者</w:t>
            </w:r>
          </w:p>
          <w:p w:rsidR="00312492" w:rsidRDefault="0027597F">
            <w:pPr>
              <w:pStyle w:val="TableParagraph"/>
              <w:spacing w:line="312" w:lineRule="auto"/>
              <w:ind w:left="121" w:right="10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其他组织</w:t>
            </w:r>
          </w:p>
        </w:tc>
        <w:tc>
          <w:tcPr>
            <w:tcW w:w="1244" w:type="dxa"/>
          </w:tcPr>
          <w:p w:rsidR="00312492" w:rsidRDefault="00312492">
            <w:pPr>
              <w:pStyle w:val="TableParagraph"/>
              <w:spacing w:before="4"/>
              <w:rPr>
                <w:rFonts w:ascii="Times New Roman" w:eastAsia="仿宋_GB2312" w:hAnsi="Times New Roman" w:cs="Times New Roman"/>
                <w:sz w:val="24"/>
                <w:szCs w:val="24"/>
              </w:rPr>
            </w:pPr>
          </w:p>
          <w:p w:rsidR="00312492" w:rsidRDefault="0027597F">
            <w:pPr>
              <w:pStyle w:val="TableParagraph"/>
              <w:ind w:left="121" w:right="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名称</w:t>
            </w:r>
          </w:p>
        </w:tc>
        <w:tc>
          <w:tcPr>
            <w:tcW w:w="1662" w:type="dxa"/>
          </w:tcPr>
          <w:p w:rsidR="00312492" w:rsidRDefault="00312492">
            <w:pPr>
              <w:pStyle w:val="TableParagraph"/>
              <w:spacing w:before="4"/>
              <w:rPr>
                <w:rFonts w:ascii="Times New Roman" w:eastAsia="仿宋_GB2312" w:hAnsi="Times New Roman" w:cs="Times New Roman"/>
                <w:sz w:val="24"/>
                <w:szCs w:val="24"/>
              </w:rPr>
            </w:pPr>
          </w:p>
          <w:p w:rsidR="00312492" w:rsidRDefault="0027597F">
            <w:pPr>
              <w:pStyle w:val="TableParagraph"/>
              <w:ind w:left="92" w:right="8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w:t>
            </w:r>
          </w:p>
        </w:tc>
        <w:tc>
          <w:tcPr>
            <w:tcW w:w="1416" w:type="dxa"/>
          </w:tcPr>
          <w:p w:rsidR="00312492" w:rsidRDefault="0027597F">
            <w:pPr>
              <w:pStyle w:val="TableParagraph"/>
              <w:spacing w:before="19" w:line="400" w:lineRule="atLeast"/>
              <w:ind w:left="110" w:right="96"/>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法定代表人或者负责人</w:t>
            </w:r>
          </w:p>
        </w:tc>
        <w:tc>
          <w:tcPr>
            <w:tcW w:w="2210" w:type="dxa"/>
          </w:tcPr>
          <w:p w:rsidR="00312492" w:rsidRDefault="00312492">
            <w:pPr>
              <w:pStyle w:val="TableParagraph"/>
              <w:spacing w:before="4"/>
              <w:rPr>
                <w:rFonts w:ascii="Times New Roman" w:eastAsia="仿宋_GB2312" w:hAnsi="Times New Roman" w:cs="Times New Roman"/>
                <w:sz w:val="24"/>
                <w:szCs w:val="24"/>
              </w:rPr>
            </w:pPr>
          </w:p>
          <w:p w:rsidR="00312492" w:rsidRDefault="0027597F">
            <w:pPr>
              <w:pStyle w:val="TableParagraph"/>
              <w:ind w:left="170" w:right="15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341"/>
          <w:jc w:val="center"/>
        </w:trPr>
        <w:tc>
          <w:tcPr>
            <w:tcW w:w="1315" w:type="dxa"/>
            <w:vMerge/>
            <w:tcBorders>
              <w:top w:val="nil"/>
            </w:tcBorders>
            <w:vAlign w:val="center"/>
          </w:tcPr>
          <w:p w:rsidR="00312492" w:rsidRDefault="00312492">
            <w:pPr>
              <w:jc w:val="center"/>
              <w:rPr>
                <w:rFonts w:ascii="Times New Roman" w:eastAsia="仿宋_GB2312" w:hAnsi="Times New Roman" w:cs="Times New Roman"/>
                <w:sz w:val="24"/>
                <w:szCs w:val="24"/>
              </w:rPr>
            </w:pPr>
          </w:p>
        </w:tc>
        <w:tc>
          <w:tcPr>
            <w:tcW w:w="1552" w:type="dxa"/>
            <w:vMerge/>
            <w:tcBorders>
              <w:top w:val="nil"/>
            </w:tcBorders>
          </w:tcPr>
          <w:p w:rsidR="00312492" w:rsidRDefault="00312492">
            <w:pPr>
              <w:rPr>
                <w:rFonts w:ascii="Times New Roman" w:eastAsia="仿宋_GB2312" w:hAnsi="Times New Roman" w:cs="Times New Roman"/>
                <w:sz w:val="24"/>
                <w:szCs w:val="24"/>
              </w:rPr>
            </w:pPr>
          </w:p>
        </w:tc>
        <w:tc>
          <w:tcPr>
            <w:tcW w:w="1244" w:type="dxa"/>
          </w:tcPr>
          <w:p w:rsidR="00312492" w:rsidRDefault="0027597F">
            <w:pPr>
              <w:pStyle w:val="TableParagraph"/>
              <w:spacing w:before="202"/>
              <w:ind w:left="121" w:right="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1662" w:type="dxa"/>
          </w:tcPr>
          <w:p w:rsidR="00312492" w:rsidRDefault="0027597F">
            <w:pPr>
              <w:pStyle w:val="TableParagraph"/>
              <w:spacing w:before="202"/>
              <w:ind w:left="92" w:right="8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路</w:t>
            </w:r>
          </w:p>
        </w:tc>
        <w:tc>
          <w:tcPr>
            <w:tcW w:w="1416" w:type="dxa"/>
          </w:tcPr>
          <w:p w:rsidR="00312492" w:rsidRDefault="0027597F">
            <w:pPr>
              <w:pStyle w:val="TableParagraph"/>
              <w:spacing w:before="202"/>
              <w:ind w:left="208" w:right="19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2210" w:type="dxa"/>
          </w:tcPr>
          <w:p w:rsidR="00312492" w:rsidRDefault="0027597F">
            <w:pPr>
              <w:pStyle w:val="TableParagraph"/>
              <w:spacing w:before="202"/>
              <w:ind w:left="170" w:right="15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90"/>
          <w:jc w:val="center"/>
        </w:trPr>
        <w:tc>
          <w:tcPr>
            <w:tcW w:w="1315" w:type="dxa"/>
            <w:vAlign w:val="center"/>
          </w:tcPr>
          <w:p w:rsidR="00312492" w:rsidRDefault="0027597F">
            <w:pPr>
              <w:pStyle w:val="TableParagraph"/>
              <w:ind w:left="93" w:right="8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案件基本情况</w:t>
            </w:r>
          </w:p>
        </w:tc>
        <w:tc>
          <w:tcPr>
            <w:tcW w:w="8084" w:type="dxa"/>
            <w:gridSpan w:val="5"/>
          </w:tcPr>
          <w:p w:rsidR="00312492" w:rsidRDefault="0027597F">
            <w:pPr>
              <w:pStyle w:val="TableParagraph"/>
              <w:spacing w:before="8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日，行政执法人员</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在对</w:t>
            </w:r>
            <w:r>
              <w:rPr>
                <w:rFonts w:ascii="Times New Roman" w:eastAsia="仿宋_GB2312" w:hAnsi="Times New Roman" w:cs="Times New Roman"/>
                <w:sz w:val="24"/>
                <w:szCs w:val="24"/>
              </w:rPr>
              <w:t>××</w:t>
            </w:r>
            <w:r>
              <w:rPr>
                <w:rFonts w:ascii="Times New Roman" w:eastAsia="仿宋_GB2312" w:hAnsi="Times New Roman" w:cs="Times New Roman"/>
                <w:sz w:val="24"/>
                <w:szCs w:val="24"/>
              </w:rPr>
              <w:t>石灰石</w:t>
            </w:r>
            <w:proofErr w:type="gramStart"/>
            <w:r>
              <w:rPr>
                <w:rFonts w:ascii="Times New Roman" w:eastAsia="仿宋_GB2312" w:hAnsi="Times New Roman" w:cs="Times New Roman"/>
                <w:sz w:val="24"/>
                <w:szCs w:val="24"/>
              </w:rPr>
              <w:t>开采厂</w:t>
            </w:r>
            <w:proofErr w:type="gramEnd"/>
            <w:r>
              <w:rPr>
                <w:rFonts w:ascii="Times New Roman" w:eastAsia="仿宋_GB2312" w:hAnsi="Times New Roman" w:cs="Times New Roman"/>
                <w:sz w:val="24"/>
                <w:szCs w:val="24"/>
              </w:rPr>
              <w:t>2</w:t>
            </w:r>
            <w:r>
              <w:rPr>
                <w:rFonts w:ascii="Times New Roman" w:eastAsia="仿宋_GB2312" w:hAnsi="Times New Roman" w:cs="Times New Roman"/>
                <w:sz w:val="24"/>
                <w:szCs w:val="24"/>
              </w:rPr>
              <w:t>号工作面检查时，发现该单位</w:t>
            </w:r>
            <w:r>
              <w:rPr>
                <w:rFonts w:ascii="Times New Roman" w:eastAsia="仿宋_GB2312" w:hAnsi="Times New Roman" w:cs="Times New Roman"/>
                <w:sz w:val="24"/>
                <w:szCs w:val="24"/>
              </w:rPr>
              <w:t>××</w:t>
            </w:r>
            <w:r>
              <w:rPr>
                <w:rFonts w:ascii="Times New Roman" w:eastAsia="仿宋_GB2312" w:hAnsi="Times New Roman" w:cs="Times New Roman"/>
                <w:sz w:val="24"/>
                <w:szCs w:val="24"/>
              </w:rPr>
              <w:t>安全设备不符合《</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GB××</w:t>
            </w:r>
            <w:r>
              <w:rPr>
                <w:rFonts w:ascii="Times New Roman" w:eastAsia="仿宋_GB2312" w:hAnsi="Times New Roman" w:cs="Times New Roman"/>
                <w:sz w:val="24"/>
                <w:szCs w:val="24"/>
              </w:rPr>
              <w:t>）的规定要求，存在重大事故隐患。</w:t>
            </w:r>
          </w:p>
        </w:tc>
      </w:tr>
      <w:tr w:rsidR="00312492">
        <w:trPr>
          <w:trHeight w:val="3390"/>
          <w:jc w:val="center"/>
        </w:trPr>
        <w:tc>
          <w:tcPr>
            <w:tcW w:w="1315" w:type="dxa"/>
            <w:vAlign w:val="center"/>
          </w:tcPr>
          <w:p w:rsidR="00312492" w:rsidRDefault="0027597F">
            <w:pPr>
              <w:pStyle w:val="TableParagraph"/>
              <w:spacing w:line="312" w:lineRule="auto"/>
              <w:ind w:left="107" w:right="-29" w:firstLine="6"/>
              <w:rPr>
                <w:rFonts w:ascii="Times New Roman" w:eastAsia="仿宋_GB2312" w:hAnsi="Times New Roman" w:cs="Times New Roman"/>
                <w:sz w:val="24"/>
                <w:szCs w:val="24"/>
              </w:rPr>
            </w:pPr>
            <w:r>
              <w:rPr>
                <w:rFonts w:ascii="Times New Roman" w:eastAsia="仿宋_GB2312" w:hAnsi="Times New Roman" w:cs="Times New Roman"/>
                <w:sz w:val="24"/>
                <w:szCs w:val="24"/>
              </w:rPr>
              <w:t>报请审批的行政强制事项及其理由、依据、种类及期限等</w:t>
            </w:r>
          </w:p>
        </w:tc>
        <w:tc>
          <w:tcPr>
            <w:tcW w:w="8084" w:type="dxa"/>
            <w:gridSpan w:val="5"/>
          </w:tcPr>
          <w:p w:rsidR="00312492" w:rsidRDefault="0027597F">
            <w:pPr>
              <w:widowControl/>
              <w:shd w:val="clear" w:color="auto" w:fill="FFFFFF"/>
              <w:spacing w:after="313" w:line="32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依据《安全生产法》第六十五条第一款第四项</w:t>
            </w: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应急管理部门和其他负有安全生产监督管理职责的部门依法开展安全生产行政执法工作，对生产经营单位执行有关安全生产的法律、法规和国家标准或者行业标准的情况进行监督检查，行使以下职权</w:t>
            </w:r>
            <w:r>
              <w:rPr>
                <w:rFonts w:ascii="Times New Roman" w:eastAsia="仿宋_GB2312" w:hAnsi="Times New Roman" w:cs="Times New Roman"/>
                <w:sz w:val="24"/>
                <w:szCs w:val="24"/>
              </w:rPr>
              <w:t>:</w:t>
            </w:r>
            <w:r>
              <w:rPr>
                <w:rFonts w:ascii="Times New Roman" w:eastAsia="仿宋_GB2312" w:hAnsi="Times New Roman" w:cs="Times New Roman"/>
                <w:sz w:val="24"/>
                <w:szCs w:val="24"/>
              </w:rPr>
              <w:t>（四）对有根据认为不符合保障安全生产的国家标准或者行业标准的设施、设备、器材以及违法生产、储存、使用、经营、运输的危险物品予以查封或者扣押，对违法生产、储存、使用、经营危险物品的作业场所予以查封，并依法</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处理决定。</w:t>
            </w:r>
            <w:r>
              <w:rPr>
                <w:rFonts w:ascii="Times New Roman" w:eastAsia="仿宋_GB2312" w:hAnsi="Times New Roman" w:cs="Times New Roman"/>
                <w:sz w:val="24"/>
                <w:szCs w:val="24"/>
              </w:rPr>
              <w:t>”</w:t>
            </w:r>
            <w:r>
              <w:rPr>
                <w:rFonts w:ascii="Times New Roman" w:eastAsia="仿宋_GB2312" w:hAnsi="Times New Roman" w:cs="Times New Roman"/>
                <w:sz w:val="24"/>
                <w:szCs w:val="24"/>
              </w:rPr>
              <w:t>的规定，查封</w:t>
            </w:r>
            <w:r>
              <w:rPr>
                <w:rFonts w:ascii="Times New Roman" w:eastAsia="仿宋_GB2312" w:hAnsi="Times New Roman" w:cs="Times New Roman"/>
                <w:sz w:val="24"/>
                <w:szCs w:val="24"/>
              </w:rPr>
              <w:t>××</w:t>
            </w:r>
            <w:r>
              <w:rPr>
                <w:rFonts w:ascii="Times New Roman" w:eastAsia="仿宋_GB2312" w:hAnsi="Times New Roman" w:cs="Times New Roman"/>
                <w:sz w:val="24"/>
                <w:szCs w:val="24"/>
              </w:rPr>
              <w:t>安全设备。期限自</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日至</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27597F">
            <w:pPr>
              <w:widowControl/>
              <w:shd w:val="clear" w:color="auto" w:fill="FFFFFF"/>
              <w:spacing w:after="313" w:line="32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p>
          <w:p w:rsidR="00312492" w:rsidRDefault="0027597F">
            <w:pPr>
              <w:ind w:firstLineChars="800" w:firstLine="192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p>
          <w:p w:rsidR="00312492" w:rsidRDefault="0027597F">
            <w:pPr>
              <w:pStyle w:val="TableParagraph"/>
              <w:spacing w:line="320" w:lineRule="exact"/>
              <w:ind w:firstLineChars="1900" w:firstLine="456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600"/>
          <w:jc w:val="center"/>
        </w:trPr>
        <w:tc>
          <w:tcPr>
            <w:tcW w:w="1315" w:type="dxa"/>
            <w:vAlign w:val="center"/>
          </w:tcPr>
          <w:p w:rsidR="00312492" w:rsidRDefault="0027597F">
            <w:pPr>
              <w:pStyle w:val="TableParagraph"/>
              <w:spacing w:before="213"/>
              <w:ind w:right="8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8084" w:type="dxa"/>
            <w:gridSpan w:val="5"/>
            <w:vAlign w:val="center"/>
          </w:tcPr>
          <w:p w:rsidR="00312492" w:rsidRDefault="0027597F">
            <w:pPr>
              <w:pStyle w:val="TableParagraph"/>
              <w:spacing w:before="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拟同意。</w:t>
            </w:r>
          </w:p>
          <w:p w:rsidR="00312492" w:rsidRDefault="0027597F">
            <w:pPr>
              <w:pStyle w:val="TableParagraph"/>
              <w:spacing w:before="93"/>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z w:val="24"/>
                <w:szCs w:val="24"/>
              </w:rPr>
              <w:t xml:space="preserve">×××            </w:t>
            </w:r>
          </w:p>
          <w:p w:rsidR="00312492" w:rsidRDefault="0027597F">
            <w:pPr>
              <w:pStyle w:val="TableParagraph"/>
              <w:spacing w:before="93"/>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0"/>
          <w:jc w:val="center"/>
        </w:trPr>
        <w:tc>
          <w:tcPr>
            <w:tcW w:w="1315" w:type="dxa"/>
            <w:vAlign w:val="center"/>
          </w:tcPr>
          <w:p w:rsidR="00312492" w:rsidRDefault="0027597F">
            <w:pPr>
              <w:pStyle w:val="TableParagraph"/>
              <w:ind w:right="8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8084" w:type="dxa"/>
            <w:gridSpan w:val="5"/>
          </w:tcPr>
          <w:p w:rsidR="00312492" w:rsidRDefault="0027597F">
            <w:pPr>
              <w:pStyle w:val="TableParagraph"/>
              <w:spacing w:before="80"/>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pStyle w:val="TableParagraph"/>
              <w:spacing w:before="93"/>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z w:val="24"/>
                <w:szCs w:val="24"/>
              </w:rPr>
              <w:t xml:space="preserve">×××             </w:t>
            </w:r>
          </w:p>
          <w:p w:rsidR="00312492" w:rsidRDefault="0027597F">
            <w:pPr>
              <w:pStyle w:val="TableParagraph"/>
              <w:spacing w:before="93"/>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bl>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016"/>
        </w:tabs>
        <w:spacing w:before="0" w:line="560" w:lineRule="exact"/>
        <w:ind w:left="0" w:firstLine="0"/>
        <w:rPr>
          <w:rFonts w:ascii="Times New Roman" w:hAnsi="Times New Roman" w:cs="Times New Roman"/>
        </w:rPr>
      </w:pPr>
      <w:bookmarkStart w:id="33" w:name="_TOC_250035"/>
      <w:bookmarkStart w:id="34" w:name="_Toc4281"/>
      <w:bookmarkEnd w:id="33"/>
      <w:r>
        <w:rPr>
          <w:rFonts w:ascii="Times New Roman" w:hAnsi="Times New Roman" w:cs="Times New Roman"/>
        </w:rPr>
        <w:lastRenderedPageBreak/>
        <w:t xml:space="preserve">12  </w:t>
      </w:r>
      <w:bookmarkStart w:id="35" w:name="查封扣押决定书"/>
      <w:bookmarkEnd w:id="35"/>
      <w:r>
        <w:rPr>
          <w:rFonts w:ascii="Times New Roman" w:hAnsi="Times New Roman" w:cs="Times New Roman"/>
        </w:rPr>
        <w:t>查封扣押决定书</w:t>
      </w:r>
      <w:bookmarkEnd w:id="34"/>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092" style="position:absolute;left:0;text-align:left;z-index:251769856;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查封扣押决定书</w:t>
      </w:r>
    </w:p>
    <w:p w:rsidR="00312492" w:rsidRDefault="0027597F">
      <w:pPr>
        <w:tabs>
          <w:tab w:val="left" w:pos="812"/>
          <w:tab w:val="left" w:pos="2732"/>
          <w:tab w:val="left" w:pos="3212"/>
        </w:tabs>
        <w:spacing w:line="500" w:lineRule="exact"/>
        <w:jc w:val="center"/>
        <w:rPr>
          <w:rFonts w:ascii="Times New Roman" w:eastAsia="仿宋_GB2312" w:hAnsi="Times New Roman" w:cs="Times New Roman"/>
          <w:sz w:val="24"/>
        </w:rPr>
      </w:pPr>
      <w:r>
        <w:rPr>
          <w:rFonts w:ascii="Times New Roman" w:eastAsia="仿宋_GB2312" w:hAnsi="Times New Roman" w:cs="Times New Roman"/>
          <w:sz w:val="24"/>
        </w:rPr>
        <w:t>（</w:t>
      </w:r>
      <w:r>
        <w:rPr>
          <w:rFonts w:ascii="Times New Roman" w:eastAsia="仿宋_GB2312" w:hAnsi="Times New Roman" w:cs="Times New Roman"/>
          <w:sz w:val="24"/>
        </w:rPr>
        <w:tab/>
      </w:r>
      <w:r>
        <w:rPr>
          <w:rFonts w:ascii="Times New Roman" w:eastAsia="仿宋_GB2312" w:hAnsi="Times New Roman" w:cs="Times New Roman"/>
          <w:sz w:val="24"/>
        </w:rPr>
        <w:t>）应急查扣〔</w:t>
      </w:r>
      <w:r>
        <w:rPr>
          <w:rFonts w:ascii="Times New Roman" w:eastAsia="仿宋_GB2312" w:hAnsi="Times New Roman" w:cs="Times New Roman"/>
          <w:sz w:val="24"/>
        </w:rPr>
        <w:tab/>
      </w:r>
      <w:r>
        <w:rPr>
          <w:rFonts w:ascii="Times New Roman" w:eastAsia="仿宋_GB2312" w:hAnsi="Times New Roman" w:cs="Times New Roman"/>
          <w:sz w:val="24"/>
        </w:rPr>
        <w:t>〕</w:t>
      </w:r>
      <w:r>
        <w:rPr>
          <w:rFonts w:ascii="Times New Roman" w:eastAsia="仿宋_GB2312" w:hAnsi="Times New Roman" w:cs="Times New Roman"/>
          <w:sz w:val="24"/>
        </w:rPr>
        <w:tab/>
      </w:r>
      <w:r>
        <w:rPr>
          <w:rFonts w:ascii="Times New Roman" w:eastAsia="仿宋_GB2312" w:hAnsi="Times New Roman" w:cs="Times New Roman"/>
          <w:sz w:val="24"/>
        </w:rPr>
        <w:t>号</w:t>
      </w:r>
    </w:p>
    <w:p w:rsidR="00312492" w:rsidRDefault="00312492">
      <w:pPr>
        <w:pStyle w:val="a5"/>
        <w:spacing w:before="7"/>
        <w:rPr>
          <w:rFonts w:ascii="Times New Roman" w:eastAsia="仿宋_GB2312" w:hAnsi="Times New Roman" w:cs="Times New Roman"/>
          <w:sz w:val="14"/>
        </w:rPr>
      </w:pPr>
    </w:p>
    <w:p w:rsidR="00312492" w:rsidRDefault="0027597F">
      <w:pPr>
        <w:tabs>
          <w:tab w:val="left" w:pos="3773"/>
        </w:tabs>
        <w:spacing w:line="500" w:lineRule="exact"/>
        <w:jc w:val="both"/>
        <w:rPr>
          <w:rFonts w:ascii="Times New Roman" w:eastAsia="仿宋_GB2312" w:hAnsi="Times New Roman" w:cs="Times New Roman"/>
          <w:sz w:val="24"/>
        </w:rPr>
      </w:pP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r>
      <w:r>
        <w:rPr>
          <w:rFonts w:ascii="Times New Roman" w:eastAsia="仿宋_GB2312" w:hAnsi="Times New Roman" w:cs="Times New Roman"/>
          <w:sz w:val="24"/>
        </w:rPr>
        <w:t>：</w:t>
      </w:r>
    </w:p>
    <w:p w:rsidR="00312492" w:rsidRDefault="0027597F">
      <w:pPr>
        <w:tabs>
          <w:tab w:val="left" w:pos="3773"/>
        </w:tabs>
        <w:spacing w:line="500" w:lineRule="exact"/>
        <w:ind w:firstLineChars="200" w:firstLine="480"/>
        <w:jc w:val="both"/>
        <w:rPr>
          <w:rFonts w:ascii="Times New Roman" w:eastAsia="仿宋_GB2312" w:hAnsi="Times New Roman" w:cs="Times New Roman"/>
          <w:sz w:val="24"/>
          <w:u w:val="single"/>
        </w:rPr>
      </w:pPr>
      <w:r>
        <w:rPr>
          <w:rFonts w:ascii="Times New Roman" w:eastAsia="仿宋_GB2312" w:hAnsi="Times New Roman" w:cs="Times New Roman"/>
          <w:sz w:val="24"/>
        </w:rPr>
        <w:t>本机关在现场检查时，发现你（单位）（现场）存在下列问题：</w:t>
      </w: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t xml:space="preserve">                 </w:t>
      </w:r>
    </w:p>
    <w:p w:rsidR="00312492" w:rsidRDefault="0027597F">
      <w:pPr>
        <w:tabs>
          <w:tab w:val="left" w:pos="3773"/>
        </w:tabs>
        <w:spacing w:line="500" w:lineRule="exact"/>
        <w:jc w:val="both"/>
        <w:rPr>
          <w:rFonts w:ascii="Times New Roman" w:eastAsia="仿宋_GB2312" w:hAnsi="Times New Roman" w:cs="Times New Roman"/>
          <w:sz w:val="24"/>
          <w:u w:val="single"/>
        </w:rPr>
      </w:pPr>
      <w:r>
        <w:rPr>
          <w:rFonts w:ascii="Times New Roman" w:eastAsia="仿宋_GB2312" w:hAnsi="Times New Roman" w:cs="Times New Roman"/>
          <w:sz w:val="24"/>
          <w:u w:val="single"/>
        </w:rPr>
        <w:t xml:space="preserve">                                                                              </w:t>
      </w:r>
    </w:p>
    <w:p w:rsidR="00312492" w:rsidRDefault="0027597F">
      <w:pPr>
        <w:tabs>
          <w:tab w:val="left" w:pos="3773"/>
        </w:tabs>
        <w:spacing w:line="500" w:lineRule="exact"/>
        <w:jc w:val="both"/>
        <w:rPr>
          <w:rFonts w:ascii="Times New Roman" w:eastAsia="仿宋_GB2312" w:hAnsi="Times New Roman" w:cs="Times New Roman"/>
          <w:sz w:val="24"/>
          <w:u w:val="single"/>
        </w:rPr>
      </w:pPr>
      <w:r>
        <w:rPr>
          <w:rFonts w:ascii="Times New Roman" w:eastAsia="仿宋_GB2312" w:hAnsi="Times New Roman" w:cs="Times New Roman"/>
          <w:sz w:val="24"/>
          <w:u w:val="single"/>
        </w:rPr>
        <w:t xml:space="preserve">                                                                               </w:t>
      </w:r>
      <w:r>
        <w:rPr>
          <w:rFonts w:ascii="Times New Roman" w:eastAsia="仿宋_GB2312" w:hAnsi="Times New Roman" w:cs="Times New Roman" w:hint="eastAsia"/>
          <w:sz w:val="24"/>
          <w:u w:val="single"/>
        </w:rPr>
        <w:t xml:space="preserve"> </w:t>
      </w:r>
    </w:p>
    <w:p w:rsidR="00312492" w:rsidRDefault="0027597F">
      <w:pPr>
        <w:tabs>
          <w:tab w:val="left" w:pos="3773"/>
        </w:tabs>
        <w:spacing w:line="500" w:lineRule="exact"/>
        <w:jc w:val="both"/>
        <w:rPr>
          <w:rFonts w:ascii="Times New Roman" w:eastAsia="仿宋_GB2312" w:hAnsi="Times New Roman" w:cs="Times New Roman"/>
          <w:sz w:val="24"/>
          <w:u w:val="single"/>
        </w:rPr>
      </w:pPr>
      <w:r>
        <w:rPr>
          <w:rFonts w:ascii="Times New Roman" w:eastAsia="仿宋_GB2312" w:hAnsi="Times New Roman" w:cs="Times New Roman" w:hint="eastAsia"/>
          <w:sz w:val="24"/>
          <w:u w:val="single"/>
        </w:rPr>
        <w:t xml:space="preserve">    </w:t>
      </w:r>
      <w:r>
        <w:rPr>
          <w:rFonts w:ascii="Times New Roman" w:eastAsia="仿宋_GB2312" w:hAnsi="Times New Roman" w:cs="Times New Roman"/>
          <w:sz w:val="24"/>
        </w:rPr>
        <w:t>以上存在的问题无法保障安全生产，依据</w:t>
      </w:r>
      <w:r>
        <w:rPr>
          <w:rFonts w:ascii="Times New Roman" w:eastAsia="仿宋_GB2312" w:hAnsi="Times New Roman" w:cs="Times New Roman"/>
          <w:sz w:val="24"/>
          <w:u w:val="single"/>
        </w:rPr>
        <w:t xml:space="preserve">                                                    </w:t>
      </w:r>
    </w:p>
    <w:p w:rsidR="00312492" w:rsidRDefault="0027597F">
      <w:pPr>
        <w:tabs>
          <w:tab w:val="left" w:pos="3773"/>
        </w:tabs>
        <w:spacing w:line="500" w:lineRule="exact"/>
        <w:jc w:val="both"/>
        <w:rPr>
          <w:rFonts w:ascii="Times New Roman" w:eastAsia="仿宋_GB2312" w:hAnsi="Times New Roman" w:cs="Times New Roman"/>
          <w:sz w:val="24"/>
        </w:rPr>
      </w:pPr>
      <w:r>
        <w:rPr>
          <w:rFonts w:ascii="Times New Roman" w:eastAsia="仿宋_GB2312" w:hAnsi="Times New Roman" w:cs="Times New Roman"/>
          <w:sz w:val="24"/>
        </w:rPr>
        <w:t>决定采取以下行政强制措施：</w:t>
      </w: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t xml:space="preserve">                                                </w:t>
      </w:r>
      <w:r>
        <w:rPr>
          <w:rFonts w:ascii="Times New Roman" w:eastAsia="仿宋_GB2312" w:hAnsi="Times New Roman" w:cs="Times New Roman"/>
          <w:sz w:val="24"/>
        </w:rPr>
        <w:t>实施以上行政强制措施的期限自</w:t>
      </w: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r>
      <w:r>
        <w:rPr>
          <w:rFonts w:ascii="Times New Roman" w:eastAsia="仿宋_GB2312" w:hAnsi="Times New Roman" w:cs="Times New Roman"/>
          <w:sz w:val="24"/>
        </w:rPr>
        <w:t>年</w:t>
      </w: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r>
      <w:r>
        <w:rPr>
          <w:rFonts w:ascii="Times New Roman" w:eastAsia="仿宋_GB2312" w:hAnsi="Times New Roman" w:cs="Times New Roman"/>
          <w:sz w:val="24"/>
        </w:rPr>
        <w:t>月</w:t>
      </w: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r>
      <w:r>
        <w:rPr>
          <w:rFonts w:ascii="Times New Roman" w:eastAsia="仿宋_GB2312" w:hAnsi="Times New Roman" w:cs="Times New Roman"/>
          <w:sz w:val="24"/>
        </w:rPr>
        <w:t>日至</w:t>
      </w: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r>
      <w:r>
        <w:rPr>
          <w:rFonts w:ascii="Times New Roman" w:eastAsia="仿宋_GB2312" w:hAnsi="Times New Roman" w:cs="Times New Roman"/>
          <w:sz w:val="24"/>
        </w:rPr>
        <w:t>年</w:t>
      </w: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r>
      <w:r>
        <w:rPr>
          <w:rFonts w:ascii="Times New Roman" w:eastAsia="仿宋_GB2312" w:hAnsi="Times New Roman" w:cs="Times New Roman"/>
          <w:sz w:val="24"/>
        </w:rPr>
        <w:t>月</w:t>
      </w: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r>
      <w:r>
        <w:rPr>
          <w:rFonts w:ascii="Times New Roman" w:eastAsia="仿宋_GB2312" w:hAnsi="Times New Roman" w:cs="Times New Roman"/>
          <w:sz w:val="24"/>
        </w:rPr>
        <w:t>日。查封扣押清单见附件。</w:t>
      </w:r>
    </w:p>
    <w:p w:rsidR="00312492" w:rsidRDefault="0027597F">
      <w:pPr>
        <w:tabs>
          <w:tab w:val="left" w:pos="1853"/>
          <w:tab w:val="left" w:pos="9364"/>
        </w:tabs>
        <w:spacing w:line="500" w:lineRule="exact"/>
        <w:ind w:firstLineChars="200" w:firstLine="480"/>
        <w:jc w:val="both"/>
        <w:rPr>
          <w:rFonts w:ascii="Times New Roman" w:eastAsia="仿宋_GB2312" w:hAnsi="Times New Roman" w:cs="Times New Roman"/>
          <w:sz w:val="24"/>
        </w:rPr>
      </w:pPr>
      <w:r>
        <w:rPr>
          <w:rFonts w:ascii="Times New Roman" w:eastAsia="仿宋_GB2312" w:hAnsi="Times New Roman" w:cs="Times New Roman"/>
          <w:sz w:val="24"/>
        </w:rPr>
        <w:t>如果不服本决定，可以自收到本决定书之日起</w:t>
      </w:r>
      <w:r>
        <w:rPr>
          <w:rFonts w:ascii="Times New Roman" w:eastAsia="仿宋_GB2312" w:hAnsi="Times New Roman" w:cs="Times New Roman"/>
          <w:sz w:val="24"/>
        </w:rPr>
        <w:t>60</w:t>
      </w:r>
      <w:r>
        <w:rPr>
          <w:rFonts w:ascii="Times New Roman" w:eastAsia="仿宋_GB2312" w:hAnsi="Times New Roman" w:cs="Times New Roman"/>
          <w:sz w:val="24"/>
        </w:rPr>
        <w:t>日内，依法向</w:t>
      </w:r>
      <w:r>
        <w:rPr>
          <w:rFonts w:ascii="Times New Roman" w:eastAsia="仿宋_GB2312" w:hAnsi="Times New Roman" w:cs="Times New Roman"/>
          <w:sz w:val="24"/>
          <w:u w:val="single"/>
        </w:rPr>
        <w:t xml:space="preserve">            </w:t>
      </w:r>
      <w:r>
        <w:rPr>
          <w:rFonts w:ascii="Times New Roman" w:eastAsia="仿宋_GB2312" w:hAnsi="Times New Roman" w:cs="Times New Roman"/>
          <w:sz w:val="24"/>
        </w:rPr>
        <w:t>申请行政复议，或者自收到本决定书之日起</w:t>
      </w:r>
      <w:r>
        <w:rPr>
          <w:rFonts w:ascii="Times New Roman" w:eastAsia="仿宋_GB2312" w:hAnsi="Times New Roman" w:cs="Times New Roman"/>
          <w:sz w:val="24"/>
        </w:rPr>
        <w:t>6</w:t>
      </w:r>
      <w:r>
        <w:rPr>
          <w:rFonts w:ascii="Times New Roman" w:eastAsia="仿宋_GB2312" w:hAnsi="Times New Roman" w:cs="Times New Roman"/>
          <w:sz w:val="24"/>
        </w:rPr>
        <w:t>个月内依法向</w:t>
      </w:r>
      <w:r>
        <w:rPr>
          <w:rFonts w:ascii="Times New Roman" w:eastAsia="仿宋_GB2312" w:hAnsi="Times New Roman" w:cs="Times New Roman"/>
          <w:sz w:val="24"/>
          <w:u w:val="single"/>
        </w:rPr>
        <w:t xml:space="preserve">              </w:t>
      </w:r>
      <w:r>
        <w:rPr>
          <w:rFonts w:ascii="Times New Roman" w:eastAsia="仿宋_GB2312" w:hAnsi="Times New Roman" w:cs="Times New Roman"/>
          <w:sz w:val="24"/>
        </w:rPr>
        <w:t>人民法院提起行政诉讼，但本决定不停止执行，法律另有规定的除外。</w:t>
      </w:r>
    </w:p>
    <w:p w:rsidR="00312492" w:rsidRDefault="00312492">
      <w:pPr>
        <w:tabs>
          <w:tab w:val="left" w:pos="7013"/>
        </w:tabs>
        <w:spacing w:line="500" w:lineRule="exact"/>
        <w:ind w:firstLineChars="200" w:firstLine="480"/>
        <w:jc w:val="both"/>
        <w:rPr>
          <w:rFonts w:ascii="Times New Roman" w:eastAsia="仿宋_GB2312" w:hAnsi="Times New Roman" w:cs="Times New Roman"/>
          <w:sz w:val="24"/>
        </w:rPr>
      </w:pPr>
    </w:p>
    <w:p w:rsidR="00312492" w:rsidRDefault="0027597F">
      <w:pPr>
        <w:tabs>
          <w:tab w:val="left" w:pos="7013"/>
        </w:tabs>
        <w:spacing w:line="500" w:lineRule="exact"/>
        <w:ind w:firstLineChars="200" w:firstLine="480"/>
        <w:jc w:val="both"/>
        <w:rPr>
          <w:rFonts w:ascii="Times New Roman" w:eastAsia="仿宋_GB2312" w:hAnsi="Times New Roman" w:cs="Times New Roman"/>
          <w:sz w:val="24"/>
        </w:rPr>
      </w:pPr>
      <w:r>
        <w:rPr>
          <w:rFonts w:ascii="Times New Roman" w:eastAsia="仿宋_GB2312" w:hAnsi="Times New Roman" w:cs="Times New Roman"/>
          <w:sz w:val="24"/>
        </w:rPr>
        <w:t>附件：《查封扣押（场所、设施、财物）清单》第</w:t>
      </w: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r>
      <w:r>
        <w:rPr>
          <w:rFonts w:ascii="Times New Roman" w:eastAsia="仿宋_GB2312" w:hAnsi="Times New Roman" w:cs="Times New Roman"/>
          <w:sz w:val="24"/>
        </w:rPr>
        <w:t>号</w:t>
      </w:r>
    </w:p>
    <w:p w:rsidR="00312492" w:rsidRDefault="00312492">
      <w:pPr>
        <w:pStyle w:val="a5"/>
        <w:spacing w:line="500" w:lineRule="exact"/>
        <w:ind w:firstLineChars="200" w:firstLine="520"/>
        <w:rPr>
          <w:rFonts w:ascii="Times New Roman" w:eastAsia="仿宋_GB2312" w:hAnsi="Times New Roman" w:cs="Times New Roman"/>
          <w:sz w:val="26"/>
        </w:rPr>
      </w:pPr>
    </w:p>
    <w:p w:rsidR="00312492" w:rsidRDefault="00312492">
      <w:pPr>
        <w:pStyle w:val="a5"/>
        <w:spacing w:line="500" w:lineRule="exact"/>
        <w:ind w:firstLineChars="200" w:firstLine="520"/>
        <w:rPr>
          <w:rFonts w:ascii="Times New Roman" w:eastAsia="仿宋_GB2312" w:hAnsi="Times New Roman" w:cs="Times New Roman"/>
          <w:sz w:val="26"/>
        </w:rPr>
      </w:pPr>
    </w:p>
    <w:p w:rsidR="00312492" w:rsidRDefault="00312492">
      <w:pPr>
        <w:tabs>
          <w:tab w:val="left" w:pos="7493"/>
          <w:tab w:val="left" w:pos="8093"/>
        </w:tabs>
        <w:spacing w:line="500" w:lineRule="exact"/>
        <w:ind w:firstLineChars="200" w:firstLine="480"/>
        <w:rPr>
          <w:rFonts w:ascii="Times New Roman" w:eastAsia="仿宋_GB2312" w:hAnsi="Times New Roman" w:cs="Times New Roman"/>
          <w:sz w:val="24"/>
        </w:rPr>
      </w:pPr>
    </w:p>
    <w:p w:rsidR="00312492" w:rsidRDefault="00312492">
      <w:pPr>
        <w:tabs>
          <w:tab w:val="left" w:pos="7493"/>
          <w:tab w:val="left" w:pos="8093"/>
        </w:tabs>
        <w:spacing w:line="500" w:lineRule="exact"/>
        <w:ind w:firstLineChars="200" w:firstLine="480"/>
        <w:rPr>
          <w:rFonts w:ascii="Times New Roman" w:eastAsia="仿宋_GB2312" w:hAnsi="Times New Roman" w:cs="Times New Roman"/>
          <w:sz w:val="24"/>
        </w:rPr>
      </w:pPr>
    </w:p>
    <w:p w:rsidR="00312492" w:rsidRDefault="00312492">
      <w:pPr>
        <w:tabs>
          <w:tab w:val="left" w:pos="7493"/>
          <w:tab w:val="left" w:pos="8093"/>
        </w:tabs>
        <w:spacing w:line="500" w:lineRule="exact"/>
        <w:ind w:firstLineChars="200" w:firstLine="480"/>
        <w:rPr>
          <w:rFonts w:ascii="Times New Roman" w:eastAsia="仿宋_GB2312" w:hAnsi="Times New Roman" w:cs="Times New Roman"/>
          <w:sz w:val="24"/>
        </w:rPr>
      </w:pPr>
    </w:p>
    <w:p w:rsidR="00312492" w:rsidRDefault="0027597F">
      <w:pPr>
        <w:tabs>
          <w:tab w:val="left" w:pos="7493"/>
          <w:tab w:val="left" w:pos="8093"/>
        </w:tabs>
        <w:spacing w:line="500" w:lineRule="exact"/>
        <w:ind w:firstLineChars="2300" w:firstLine="5520"/>
        <w:rPr>
          <w:rFonts w:ascii="Times New Roman" w:eastAsia="仿宋_GB2312" w:hAnsi="Times New Roman" w:cs="Times New Roman"/>
          <w:spacing w:val="-17"/>
          <w:sz w:val="24"/>
        </w:rPr>
      </w:pPr>
      <w:r>
        <w:rPr>
          <w:rFonts w:ascii="Times New Roman" w:eastAsia="仿宋_GB2312" w:hAnsi="Times New Roman" w:cs="Times New Roman"/>
          <w:sz w:val="24"/>
        </w:rPr>
        <w:t>应急管理部门（印章</w:t>
      </w:r>
      <w:r>
        <w:rPr>
          <w:rFonts w:ascii="Times New Roman" w:eastAsia="仿宋_GB2312" w:hAnsi="Times New Roman" w:cs="Times New Roman"/>
          <w:spacing w:val="-17"/>
          <w:sz w:val="24"/>
        </w:rPr>
        <w:t>）</w:t>
      </w:r>
    </w:p>
    <w:p w:rsidR="00312492" w:rsidRDefault="0027597F">
      <w:pPr>
        <w:tabs>
          <w:tab w:val="left" w:pos="7493"/>
          <w:tab w:val="left" w:pos="8093"/>
        </w:tabs>
        <w:spacing w:line="500" w:lineRule="exact"/>
        <w:ind w:firstLineChars="2400" w:firstLine="5760"/>
        <w:rPr>
          <w:rFonts w:ascii="Times New Roman" w:eastAsia="仿宋_GB2312" w:hAnsi="Times New Roman" w:cs="Times New Roman"/>
          <w:sz w:val="24"/>
        </w:rPr>
      </w:pPr>
      <w:r>
        <w:rPr>
          <w:rFonts w:ascii="Times New Roman" w:eastAsia="仿宋_GB2312" w:hAnsi="Times New Roman" w:cs="Times New Roman"/>
          <w:sz w:val="24"/>
        </w:rPr>
        <w:t>年</w:t>
      </w:r>
      <w:r>
        <w:rPr>
          <w:rFonts w:ascii="Times New Roman" w:eastAsia="仿宋_GB2312" w:hAnsi="Times New Roman" w:cs="Times New Roman"/>
          <w:sz w:val="24"/>
        </w:rPr>
        <w:t xml:space="preserve">    </w:t>
      </w:r>
      <w:r>
        <w:rPr>
          <w:rFonts w:ascii="Times New Roman" w:eastAsia="仿宋_GB2312" w:hAnsi="Times New Roman" w:cs="Times New Roman"/>
          <w:sz w:val="24"/>
        </w:rPr>
        <w:t>月</w:t>
      </w:r>
      <w:r>
        <w:rPr>
          <w:rFonts w:ascii="Times New Roman" w:eastAsia="仿宋_GB2312" w:hAnsi="Times New Roman" w:cs="Times New Roman"/>
          <w:sz w:val="24"/>
        </w:rPr>
        <w:t xml:space="preserve">    </w:t>
      </w:r>
      <w:r>
        <w:rPr>
          <w:rFonts w:ascii="Times New Roman" w:eastAsia="仿宋_GB2312" w:hAnsi="Times New Roman" w:cs="Times New Roman"/>
          <w:sz w:val="24"/>
        </w:rPr>
        <w:t>日</w:t>
      </w:r>
    </w:p>
    <w:p w:rsidR="00312492" w:rsidRDefault="00312492">
      <w:pPr>
        <w:tabs>
          <w:tab w:val="left" w:pos="7493"/>
          <w:tab w:val="left" w:pos="8093"/>
        </w:tabs>
        <w:spacing w:line="500" w:lineRule="exact"/>
        <w:ind w:firstLineChars="2400" w:firstLine="5760"/>
        <w:rPr>
          <w:rFonts w:ascii="Times New Roman" w:eastAsia="仿宋_GB2312" w:hAnsi="Times New Roman" w:cs="Times New Roman"/>
          <w:sz w:val="24"/>
        </w:rPr>
      </w:pPr>
    </w:p>
    <w:p w:rsidR="00312492" w:rsidRDefault="00312492">
      <w:pPr>
        <w:pStyle w:val="a5"/>
        <w:spacing w:line="30" w:lineRule="exact"/>
        <w:ind w:left="518"/>
        <w:rPr>
          <w:rFonts w:ascii="Times New Roman" w:eastAsia="仿宋_GB2312" w:hAnsi="Times New Roman" w:cs="Times New Roman"/>
          <w:sz w:val="3"/>
        </w:rPr>
      </w:pPr>
    </w:p>
    <w:p w:rsidR="00312492" w:rsidRDefault="0027597F">
      <w:pPr>
        <w:spacing w:before="171"/>
        <w:ind w:left="533"/>
        <w:rPr>
          <w:rFonts w:ascii="Times New Roman" w:eastAsia="仿宋_GB2312" w:hAnsi="Times New Roman" w:cs="Times New Roman"/>
          <w:sz w:val="24"/>
        </w:rPr>
      </w:pPr>
      <w:r>
        <w:rPr>
          <w:rFonts w:ascii="Times New Roman" w:eastAsia="仿宋_GB2312" w:hAnsi="Times New Roman" w:cs="Times New Roman"/>
          <w:sz w:val="3"/>
        </w:rPr>
        <w:pict>
          <v:group id="组合 63" o:spid="_x0000_s1094" style="position:absolute;left:0;text-align:left;margin-left:0;margin-top:2.95pt;width:458.35pt;height:1.5pt;z-index:-251656192;mso-position-horizontal:center" coordorigin=",15" coordsize="8640,0" wrapcoords="-35 -10800 -35 0 21635 0 21635 -10800 -35 -10800">
            <v:line id="直线 64" o:spid="_x0000_s1095" style="position:absolute" from="0,15" to="8640,15" o:preferrelative="t" strokeweight="1.5pt">
              <v:stroke miterlimit="2"/>
            </v:line>
            <w10:wrap type="tight"/>
          </v:group>
        </w:pict>
      </w:r>
      <w:r>
        <w:rPr>
          <w:rFonts w:ascii="Times New Roman" w:eastAsia="仿宋_GB2312" w:hAnsi="Times New Roman" w:cs="Times New Roman"/>
          <w:sz w:val="24"/>
        </w:rPr>
        <w:t>本文书一式两份：一份由应急管理部门备案，一份交当事人。</w:t>
      </w:r>
    </w:p>
    <w:p w:rsidR="00312492" w:rsidRDefault="00312492">
      <w:pPr>
        <w:rPr>
          <w:rFonts w:ascii="Times New Roman" w:eastAsia="仿宋_GB2312"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《查封扣押决定书》适用于</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相关安全生产行政强制措施的决定，应当经应急管理部门负责人批准。</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0"/>
        <w:tabs>
          <w:tab w:val="left" w:pos="1975"/>
          <w:tab w:val="left" w:pos="9020"/>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）存在的问题。该部分应当具体载明违反法律、法规应当采取行政强制措施的情形。</w:t>
      </w:r>
    </w:p>
    <w:p w:rsidR="00312492" w:rsidRDefault="0027597F">
      <w:pPr>
        <w:pStyle w:val="10"/>
        <w:tabs>
          <w:tab w:val="left" w:pos="1987"/>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）法律依据。应当载明采取行政强制措施的法律、法规，要求具体到相关法律、法规的条、款、项、</w:t>
      </w:r>
      <w:proofErr w:type="gramStart"/>
      <w:r>
        <w:rPr>
          <w:rFonts w:ascii="Times New Roman" w:eastAsia="仿宋_GB2312" w:hAnsi="Times New Roman" w:cs="Times New Roman"/>
          <w:sz w:val="28"/>
          <w:szCs w:val="28"/>
        </w:rPr>
        <w:t>目及其</w:t>
      </w:r>
      <w:proofErr w:type="gramEnd"/>
      <w:r>
        <w:rPr>
          <w:rFonts w:ascii="Times New Roman" w:eastAsia="仿宋_GB2312" w:hAnsi="Times New Roman" w:cs="Times New Roman"/>
          <w:sz w:val="28"/>
          <w:szCs w:val="28"/>
        </w:rPr>
        <w:t>具体内容。</w:t>
      </w:r>
    </w:p>
    <w:p w:rsidR="00312492" w:rsidRDefault="0027597F">
      <w:pPr>
        <w:pStyle w:val="10"/>
        <w:tabs>
          <w:tab w:val="left" w:pos="1987"/>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）强制措施。该部分应当根据存在的问题，</w:t>
      </w:r>
      <w:proofErr w:type="gramStart"/>
      <w:r>
        <w:rPr>
          <w:rFonts w:ascii="Times New Roman" w:eastAsia="仿宋_GB2312" w:hAnsi="Times New Roman" w:cs="Times New Roman"/>
          <w:sz w:val="28"/>
          <w:szCs w:val="28"/>
        </w:rPr>
        <w:t>即违法</w:t>
      </w:r>
      <w:proofErr w:type="gramEnd"/>
      <w:r>
        <w:rPr>
          <w:rFonts w:ascii="Times New Roman" w:eastAsia="仿宋_GB2312" w:hAnsi="Times New Roman" w:cs="Times New Roman"/>
          <w:sz w:val="28"/>
          <w:szCs w:val="28"/>
        </w:rPr>
        <w:t>情形、情节以及严重程度，明确强制措施的种类。</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）实施行政强制措施的种类应当符合《安全生产法》《危险化学品安全监督管理条例》等法律、法规规定。</w:t>
      </w:r>
    </w:p>
    <w:p w:rsidR="00312492" w:rsidRDefault="0027597F">
      <w:pPr>
        <w:pStyle w:val="10"/>
        <w:tabs>
          <w:tab w:val="left" w:pos="1984"/>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）强制措施应当明确查封扣押的具体物品、场所、设备。</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）送达。在送达回执上签字送达，清单直接签字。</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）其他事项参照《行政强制审批表》的有关要求。</w:t>
      </w:r>
    </w:p>
    <w:p w:rsidR="00312492" w:rsidRDefault="00312492">
      <w:pPr>
        <w:spacing w:line="580" w:lineRule="exact"/>
        <w:ind w:firstLineChars="200" w:firstLine="560"/>
        <w:jc w:val="both"/>
        <w:rPr>
          <w:rFonts w:ascii="Times New Roman"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096" style="position:absolute;left:0;text-align:left;z-index:251825152;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查封扣押决定书</w:t>
      </w:r>
    </w:p>
    <w:p w:rsidR="00312492" w:rsidRDefault="0027597F">
      <w:pPr>
        <w:spacing w:before="190"/>
        <w:ind w:right="32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）应急查扣〔</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5"/>
        <w:spacing w:before="3"/>
        <w:rPr>
          <w:rFonts w:ascii="Times New Roman" w:eastAsia="仿宋_GB2312" w:hAnsi="Times New Roman" w:cs="Times New Roman"/>
          <w:sz w:val="24"/>
          <w:szCs w:val="24"/>
        </w:rPr>
      </w:pPr>
    </w:p>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石灰石</w:t>
      </w:r>
      <w:proofErr w:type="gramStart"/>
      <w:r>
        <w:rPr>
          <w:rFonts w:ascii="Times New Roman" w:eastAsia="仿宋_GB2312" w:hAnsi="Times New Roman" w:cs="Times New Roman"/>
          <w:sz w:val="24"/>
          <w:szCs w:val="24"/>
          <w:u w:val="single"/>
        </w:rPr>
        <w:t>开采厂</w:t>
      </w:r>
      <w:proofErr w:type="gramEnd"/>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4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本机关在现场检查时，发现你单位（现场）存在下列问题：</w:t>
      </w:r>
      <w:r>
        <w:rPr>
          <w:rFonts w:ascii="Times New Roman" w:eastAsia="仿宋_GB2312" w:hAnsi="Times New Roman" w:cs="Times New Roman"/>
          <w:sz w:val="24"/>
          <w:szCs w:val="24"/>
          <w:u w:val="single"/>
        </w:rPr>
        <w:t xml:space="preserve"> 2</w:t>
      </w:r>
      <w:r>
        <w:rPr>
          <w:rFonts w:ascii="Times New Roman" w:eastAsia="仿宋_GB2312" w:hAnsi="Times New Roman" w:cs="Times New Roman"/>
          <w:sz w:val="24"/>
          <w:szCs w:val="24"/>
          <w:u w:val="single"/>
        </w:rPr>
        <w:t>号工作面</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安全设备不符合《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GB××</w:t>
      </w:r>
      <w:r>
        <w:rPr>
          <w:rFonts w:ascii="Times New Roman" w:eastAsia="仿宋_GB2312" w:hAnsi="Times New Roman" w:cs="Times New Roman"/>
          <w:sz w:val="24"/>
          <w:szCs w:val="24"/>
          <w:u w:val="single"/>
        </w:rPr>
        <w:t>）第</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条的规定要求，存在重大生产安全隐患。</w:t>
      </w:r>
      <w:r>
        <w:rPr>
          <w:rFonts w:ascii="Times New Roman" w:eastAsia="仿宋_GB2312" w:hAnsi="Times New Roman" w:cs="Times New Roman"/>
          <w:sz w:val="24"/>
          <w:szCs w:val="24"/>
          <w:u w:val="single"/>
        </w:rPr>
        <w:tab/>
      </w:r>
    </w:p>
    <w:p w:rsidR="00312492" w:rsidRDefault="0027597F">
      <w:pPr>
        <w:spacing w:line="480" w:lineRule="exact"/>
        <w:ind w:firstLineChars="200" w:firstLine="480"/>
        <w:jc w:val="both"/>
        <w:rPr>
          <w:rFonts w:ascii="Times New Roman" w:hAnsi="Times New Roman" w:cs="Times New Roman"/>
        </w:rPr>
      </w:pPr>
      <w:r>
        <w:rPr>
          <w:rFonts w:ascii="Times New Roman" w:eastAsia="仿宋_GB2312" w:hAnsi="Times New Roman" w:cs="Times New Roman"/>
          <w:sz w:val="24"/>
          <w:szCs w:val="24"/>
        </w:rPr>
        <w:t>以上存在的问题无法保障安全生产，依据</w:t>
      </w:r>
      <w:r>
        <w:rPr>
          <w:rFonts w:ascii="Times New Roman" w:eastAsia="仿宋_GB2312" w:hAnsi="Times New Roman" w:cs="Times New Roman"/>
          <w:sz w:val="24"/>
          <w:szCs w:val="24"/>
          <w:u w:val="single"/>
        </w:rPr>
        <w:t>《中华人民共和国安全生产法》第六十五</w:t>
      </w:r>
    </w:p>
    <w:p w:rsidR="00312492" w:rsidRDefault="0027597F">
      <w:pPr>
        <w:tabs>
          <w:tab w:val="left" w:pos="6653"/>
          <w:tab w:val="left" w:pos="9604"/>
        </w:tabs>
        <w:spacing w:line="48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条第一款第四项的规定</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应急管理部门和其他负有安全生产监督管理职责的部门依法开展安全生产行政执法工作，对生产经营单位执行有关安全生产的法律、法规和国家标准或者行业标准的情况进行监督检查，行使以下职权</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四）对有根据认为不符合保障安全生产的国家标准或者行业标准的设施、设备、器材以及违法生产、储存、使用、经营、运输的危险物品予以查封或者扣押，对违法生产、储存、使用、经营危险物品的作业场所予以查封，并依法</w:t>
      </w:r>
      <w:proofErr w:type="gramStart"/>
      <w:r>
        <w:rPr>
          <w:rFonts w:ascii="Times New Roman" w:eastAsia="仿宋_GB2312" w:hAnsi="Times New Roman" w:cs="Times New Roman"/>
          <w:sz w:val="24"/>
          <w:szCs w:val="24"/>
          <w:u w:val="single"/>
        </w:rPr>
        <w:t>作出</w:t>
      </w:r>
      <w:proofErr w:type="gramEnd"/>
      <w:r>
        <w:rPr>
          <w:rFonts w:ascii="Times New Roman" w:eastAsia="仿宋_GB2312" w:hAnsi="Times New Roman" w:cs="Times New Roman"/>
          <w:sz w:val="24"/>
          <w:szCs w:val="24"/>
          <w:u w:val="single"/>
        </w:rPr>
        <w:t>处理决定</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，决定采取以下行政强制措施：</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查封</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设备。</w:t>
      </w:r>
      <w:r>
        <w:rPr>
          <w:rFonts w:ascii="Times New Roman" w:eastAsia="仿宋_GB2312" w:hAnsi="Times New Roman" w:cs="Times New Roman"/>
          <w:sz w:val="24"/>
          <w:szCs w:val="24"/>
        </w:rPr>
        <w:tab/>
      </w:r>
    </w:p>
    <w:p w:rsidR="00312492" w:rsidRDefault="0027597F">
      <w:pPr>
        <w:spacing w:line="4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实施以上行政强制措施的期限自</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日至</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日。查封扣押清单见附件。</w:t>
      </w:r>
    </w:p>
    <w:p w:rsidR="00312492" w:rsidRDefault="0027597F">
      <w:pPr>
        <w:spacing w:line="4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如果不服本决定，可以依法在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u w:val="single"/>
        </w:rPr>
        <w:t>人民政府</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人民法院提起行政诉讼，但本指令不停止执行，法律另有规定的除外。</w:t>
      </w:r>
    </w:p>
    <w:p w:rsidR="00312492" w:rsidRDefault="00312492">
      <w:pPr>
        <w:spacing w:line="480" w:lineRule="exact"/>
        <w:ind w:firstLineChars="200" w:firstLine="480"/>
        <w:rPr>
          <w:rFonts w:ascii="Times New Roman" w:eastAsia="仿宋_GB2312" w:hAnsi="Times New Roman" w:cs="Times New Roman"/>
          <w:sz w:val="24"/>
          <w:szCs w:val="24"/>
        </w:rPr>
      </w:pPr>
    </w:p>
    <w:p w:rsidR="00312492" w:rsidRDefault="0027597F">
      <w:pPr>
        <w:spacing w:line="48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附件：《查封扣押（场所、设施、财物）清单》第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312492">
      <w:pPr>
        <w:pStyle w:val="a5"/>
        <w:spacing w:line="400" w:lineRule="exact"/>
        <w:ind w:firstLineChars="200" w:firstLine="480"/>
        <w:rPr>
          <w:rFonts w:ascii="Times New Roman" w:eastAsia="仿宋_GB2312" w:hAnsi="Times New Roman" w:cs="Times New Roman"/>
          <w:sz w:val="24"/>
          <w:szCs w:val="24"/>
        </w:rPr>
      </w:pPr>
    </w:p>
    <w:p w:rsidR="00312492" w:rsidRDefault="0027597F">
      <w:pPr>
        <w:pStyle w:val="a5"/>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27597F">
      <w:pPr>
        <w:tabs>
          <w:tab w:val="left" w:pos="7493"/>
          <w:tab w:val="left" w:pos="8093"/>
        </w:tabs>
        <w:spacing w:line="440" w:lineRule="exact"/>
        <w:ind w:firstLineChars="2500" w:firstLine="600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应急管理局（印章）</w:t>
      </w:r>
    </w:p>
    <w:p w:rsidR="00312492" w:rsidRDefault="0027597F">
      <w:pPr>
        <w:tabs>
          <w:tab w:val="left" w:pos="7493"/>
          <w:tab w:val="left" w:pos="8093"/>
        </w:tabs>
        <w:spacing w:line="44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tabs>
          <w:tab w:val="left" w:pos="7493"/>
          <w:tab w:val="left" w:pos="8093"/>
        </w:tabs>
        <w:spacing w:line="400" w:lineRule="exact"/>
        <w:ind w:firstLineChars="200" w:firstLine="480"/>
        <w:rPr>
          <w:rFonts w:ascii="Times New Roman" w:eastAsia="仿宋_GB2312" w:hAnsi="Times New Roman" w:cs="Times New Roman"/>
          <w:sz w:val="24"/>
          <w:szCs w:val="24"/>
        </w:rPr>
      </w:pPr>
    </w:p>
    <w:p w:rsidR="00312492" w:rsidRDefault="00312492">
      <w:pPr>
        <w:tabs>
          <w:tab w:val="left" w:pos="7493"/>
          <w:tab w:val="left" w:pos="8093"/>
        </w:tabs>
        <w:spacing w:line="400" w:lineRule="exact"/>
        <w:ind w:firstLineChars="200" w:firstLine="480"/>
        <w:rPr>
          <w:rFonts w:ascii="Times New Roman" w:eastAsia="仿宋_GB2312" w:hAnsi="Times New Roman" w:cs="Times New Roman"/>
          <w:sz w:val="24"/>
          <w:szCs w:val="24"/>
        </w:rPr>
      </w:pPr>
    </w:p>
    <w:p w:rsidR="00312492" w:rsidRDefault="00312492">
      <w:pPr>
        <w:tabs>
          <w:tab w:val="left" w:pos="7493"/>
          <w:tab w:val="left" w:pos="8093"/>
        </w:tabs>
        <w:spacing w:line="400" w:lineRule="exact"/>
        <w:ind w:firstLineChars="200" w:firstLine="480"/>
        <w:rPr>
          <w:rFonts w:ascii="Times New Roman" w:eastAsia="仿宋_GB2312" w:hAnsi="Times New Roman" w:cs="Times New Roman"/>
          <w:sz w:val="24"/>
          <w:szCs w:val="24"/>
        </w:rPr>
      </w:pPr>
    </w:p>
    <w:p w:rsidR="00312492" w:rsidRDefault="00312492">
      <w:pPr>
        <w:tabs>
          <w:tab w:val="left" w:pos="7493"/>
          <w:tab w:val="left" w:pos="8093"/>
        </w:tabs>
        <w:spacing w:line="400" w:lineRule="exact"/>
        <w:ind w:firstLineChars="200" w:firstLine="480"/>
        <w:rPr>
          <w:rFonts w:ascii="Times New Roman" w:eastAsia="仿宋_GB2312" w:hAnsi="Times New Roman" w:cs="Times New Roman"/>
          <w:sz w:val="24"/>
          <w:szCs w:val="24"/>
        </w:rPr>
      </w:pPr>
    </w:p>
    <w:p w:rsidR="00312492" w:rsidRDefault="00312492">
      <w:pPr>
        <w:pStyle w:val="a5"/>
        <w:spacing w:line="30" w:lineRule="exact"/>
        <w:ind w:left="518"/>
        <w:rPr>
          <w:rFonts w:ascii="Times New Roman" w:eastAsia="仿宋_GB2312" w:hAnsi="Times New Roman" w:cs="Times New Roman"/>
          <w:sz w:val="3"/>
        </w:rPr>
      </w:pPr>
    </w:p>
    <w:p w:rsidR="00312492" w:rsidRDefault="0027597F">
      <w:pPr>
        <w:spacing w:before="171"/>
        <w:ind w:firstLineChars="1600" w:firstLine="480"/>
        <w:rPr>
          <w:rFonts w:ascii="Times New Roman" w:eastAsia="仿宋_GB2312" w:hAnsi="Times New Roman" w:cs="Times New Roman"/>
          <w:sz w:val="24"/>
        </w:rPr>
        <w:sectPr w:rsidR="00312492">
          <w:pgSz w:w="11911" w:h="16838"/>
          <w:pgMar w:top="1440" w:right="1361" w:bottom="1440" w:left="1361" w:header="0" w:footer="981" w:gutter="0"/>
          <w:pgNumType w:fmt="numberInDash"/>
          <w:cols w:space="720"/>
          <w:docGrid w:linePitch="1"/>
        </w:sectPr>
      </w:pPr>
      <w:r>
        <w:rPr>
          <w:rFonts w:ascii="Times New Roman" w:eastAsia="仿宋_GB2312" w:hAnsi="Times New Roman" w:cs="Times New Roman"/>
          <w:sz w:val="3"/>
        </w:rPr>
        <w:pict>
          <v:group id="组合 12" o:spid="_x0000_s1098" style="position:absolute;left:0;text-align:left;margin-left:0;margin-top:2.2pt;width:458.35pt;height:1.5pt;z-index:251691008;mso-position-horizontal:center" coordorigin=",15" coordsize="8640,0">
            <v:line id="直线 15" o:spid="_x0000_s1099" style="position:absolute" from="0,15" to="8640,15" o:preferrelative="t" strokeweight="1.5pt">
              <v:stroke miterlimit="2"/>
            </v:line>
          </v:group>
        </w:pict>
      </w:r>
      <w:r>
        <w:rPr>
          <w:rFonts w:ascii="Times New Roman" w:eastAsia="仿宋_GB2312" w:hAnsi="Times New Roman" w:cs="Times New Roman"/>
          <w:sz w:val="24"/>
        </w:rPr>
        <w:t>本文书一式两份：一份由应急管理部门备案，一份交当事人。</w:t>
      </w:r>
    </w:p>
    <w:p w:rsidR="00312492" w:rsidRDefault="0027597F">
      <w:pPr>
        <w:pStyle w:val="6"/>
        <w:tabs>
          <w:tab w:val="left" w:pos="1016"/>
        </w:tabs>
        <w:spacing w:before="0" w:line="560" w:lineRule="exact"/>
        <w:ind w:left="0" w:firstLine="0"/>
        <w:rPr>
          <w:rFonts w:ascii="Times New Roman" w:hAnsi="Times New Roman" w:cs="Times New Roman"/>
        </w:rPr>
      </w:pPr>
      <w:bookmarkStart w:id="36" w:name="_TOC_250034"/>
      <w:bookmarkStart w:id="37" w:name="_Toc21243"/>
      <w:bookmarkEnd w:id="36"/>
      <w:r>
        <w:rPr>
          <w:rFonts w:ascii="Times New Roman" w:hAnsi="Times New Roman" w:cs="Times New Roman"/>
        </w:rPr>
        <w:lastRenderedPageBreak/>
        <w:t xml:space="preserve">13  </w:t>
      </w:r>
      <w:bookmarkStart w:id="38" w:name="查封扣押（场所、设施、财物）清单"/>
      <w:r>
        <w:rPr>
          <w:rFonts w:ascii="Times New Roman" w:hAnsi="Times New Roman" w:cs="Times New Roman"/>
        </w:rPr>
        <w:t>查封扣押（场所、设施、财物）清单</w:t>
      </w:r>
      <w:bookmarkEnd w:id="37"/>
      <w:bookmarkEnd w:id="38"/>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before="35"/>
        <w:ind w:left="94" w:right="1"/>
        <w:jc w:val="center"/>
        <w:rPr>
          <w:rFonts w:ascii="Times New Roman" w:eastAsia="华文中宋" w:hAnsi="Times New Roman" w:cs="Times New Roman"/>
          <w:b/>
          <w:sz w:val="36"/>
        </w:rPr>
      </w:pPr>
      <w:r>
        <w:rPr>
          <w:rFonts w:ascii="Times New Roman" w:eastAsia="华文中宋" w:hAnsi="Times New Roman" w:cs="Times New Roman"/>
          <w:b/>
          <w:sz w:val="36"/>
        </w:rPr>
        <w:t>查封扣押（场所、设施、财物）清单</w:t>
      </w:r>
    </w:p>
    <w:p w:rsidR="00312492" w:rsidRDefault="0027597F">
      <w:pPr>
        <w:tabs>
          <w:tab w:val="left" w:pos="1049"/>
        </w:tabs>
        <w:spacing w:before="31"/>
        <w:ind w:right="1298"/>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第</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号</w:t>
      </w:r>
    </w:p>
    <w:p w:rsidR="00312492" w:rsidRDefault="00312492">
      <w:pPr>
        <w:pStyle w:val="a5"/>
        <w:spacing w:before="11"/>
        <w:rPr>
          <w:rFonts w:ascii="Times New Roman" w:eastAsia="仿宋_GB2312" w:hAnsi="Times New Roman" w:cs="Times New Roman"/>
          <w:sz w:val="24"/>
          <w:szCs w:val="24"/>
        </w:rPr>
      </w:pP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5"/>
        <w:gridCol w:w="1417"/>
        <w:gridCol w:w="3119"/>
        <w:gridCol w:w="709"/>
        <w:gridCol w:w="1700"/>
        <w:gridCol w:w="762"/>
      </w:tblGrid>
      <w:tr w:rsidR="00312492">
        <w:trPr>
          <w:trHeight w:val="500"/>
          <w:jc w:val="center"/>
        </w:trPr>
        <w:tc>
          <w:tcPr>
            <w:tcW w:w="815" w:type="dxa"/>
          </w:tcPr>
          <w:p w:rsidR="00312492" w:rsidRDefault="0027597F">
            <w:pPr>
              <w:pStyle w:val="TableParagraph"/>
              <w:spacing w:before="159"/>
              <w:ind w:left="167"/>
              <w:rPr>
                <w:rFonts w:ascii="Times New Roman" w:eastAsia="仿宋_GB2312" w:hAnsi="Times New Roman" w:cs="Times New Roman"/>
                <w:sz w:val="24"/>
                <w:szCs w:val="24"/>
              </w:rPr>
            </w:pPr>
            <w:r>
              <w:rPr>
                <w:rFonts w:ascii="Times New Roman" w:eastAsia="仿宋_GB2312" w:hAnsi="Times New Roman" w:cs="Times New Roman"/>
                <w:sz w:val="24"/>
                <w:szCs w:val="24"/>
              </w:rPr>
              <w:t>编号</w:t>
            </w:r>
          </w:p>
        </w:tc>
        <w:tc>
          <w:tcPr>
            <w:tcW w:w="1417" w:type="dxa"/>
          </w:tcPr>
          <w:p w:rsidR="00312492" w:rsidRDefault="0027597F">
            <w:pPr>
              <w:pStyle w:val="TableParagraph"/>
              <w:spacing w:before="159"/>
              <w:ind w:left="468"/>
              <w:rPr>
                <w:rFonts w:ascii="Times New Roman" w:eastAsia="仿宋_GB2312" w:hAnsi="Times New Roman" w:cs="Times New Roman"/>
                <w:sz w:val="24"/>
                <w:szCs w:val="24"/>
              </w:rPr>
            </w:pPr>
            <w:r>
              <w:rPr>
                <w:rFonts w:ascii="Times New Roman" w:eastAsia="仿宋_GB2312" w:hAnsi="Times New Roman" w:cs="Times New Roman"/>
                <w:sz w:val="24"/>
                <w:szCs w:val="24"/>
              </w:rPr>
              <w:t>名称</w:t>
            </w:r>
          </w:p>
        </w:tc>
        <w:tc>
          <w:tcPr>
            <w:tcW w:w="3119" w:type="dxa"/>
          </w:tcPr>
          <w:p w:rsidR="00312492" w:rsidRDefault="0027597F">
            <w:pPr>
              <w:pStyle w:val="TableParagraph"/>
              <w:spacing w:before="159"/>
              <w:ind w:left="359"/>
              <w:rPr>
                <w:rFonts w:ascii="Times New Roman" w:eastAsia="仿宋_GB2312" w:hAnsi="Times New Roman" w:cs="Times New Roman"/>
                <w:sz w:val="24"/>
                <w:szCs w:val="24"/>
              </w:rPr>
            </w:pPr>
            <w:r>
              <w:rPr>
                <w:rFonts w:ascii="Times New Roman" w:eastAsia="仿宋_GB2312" w:hAnsi="Times New Roman" w:cs="Times New Roman"/>
                <w:sz w:val="24"/>
                <w:szCs w:val="24"/>
              </w:rPr>
              <w:t>规格（型号）或者地址</w:t>
            </w:r>
          </w:p>
        </w:tc>
        <w:tc>
          <w:tcPr>
            <w:tcW w:w="709" w:type="dxa"/>
          </w:tcPr>
          <w:p w:rsidR="00312492" w:rsidRDefault="0027597F">
            <w:pPr>
              <w:pStyle w:val="TableParagraph"/>
              <w:spacing w:before="159"/>
              <w:ind w:left="113"/>
              <w:rPr>
                <w:rFonts w:ascii="Times New Roman" w:eastAsia="仿宋_GB2312" w:hAnsi="Times New Roman" w:cs="Times New Roman"/>
                <w:sz w:val="24"/>
                <w:szCs w:val="24"/>
              </w:rPr>
            </w:pPr>
            <w:r>
              <w:rPr>
                <w:rFonts w:ascii="Times New Roman" w:eastAsia="仿宋_GB2312" w:hAnsi="Times New Roman" w:cs="Times New Roman"/>
                <w:sz w:val="24"/>
                <w:szCs w:val="24"/>
              </w:rPr>
              <w:t>单位</w:t>
            </w:r>
          </w:p>
        </w:tc>
        <w:tc>
          <w:tcPr>
            <w:tcW w:w="1700" w:type="dxa"/>
          </w:tcPr>
          <w:p w:rsidR="00312492" w:rsidRDefault="0027597F">
            <w:pPr>
              <w:pStyle w:val="TableParagraph"/>
              <w:spacing w:before="159"/>
              <w:ind w:left="130"/>
              <w:rPr>
                <w:rFonts w:ascii="Times New Roman" w:eastAsia="仿宋_GB2312" w:hAnsi="Times New Roman" w:cs="Times New Roman"/>
                <w:sz w:val="24"/>
                <w:szCs w:val="24"/>
              </w:rPr>
            </w:pPr>
            <w:r>
              <w:rPr>
                <w:rFonts w:ascii="Times New Roman" w:eastAsia="仿宋_GB2312" w:hAnsi="Times New Roman" w:cs="Times New Roman"/>
                <w:sz w:val="24"/>
                <w:szCs w:val="24"/>
              </w:rPr>
              <w:t>数量或者面积</w:t>
            </w:r>
          </w:p>
        </w:tc>
        <w:tc>
          <w:tcPr>
            <w:tcW w:w="762" w:type="dxa"/>
          </w:tcPr>
          <w:p w:rsidR="00312492" w:rsidRDefault="0027597F">
            <w:pPr>
              <w:pStyle w:val="TableParagraph"/>
              <w:spacing w:before="159"/>
              <w:ind w:left="140"/>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r>
      <w:tr w:rsidR="00312492">
        <w:trPr>
          <w:trHeight w:val="500"/>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00"/>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00"/>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00"/>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00"/>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00"/>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55"/>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55"/>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55"/>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53"/>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55"/>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55"/>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bl>
    <w:p w:rsidR="00312492" w:rsidRDefault="0027597F">
      <w:pPr>
        <w:spacing w:before="159"/>
        <w:ind w:left="6028"/>
        <w:rPr>
          <w:rFonts w:ascii="Times New Roman" w:eastAsia="仿宋_GB2312" w:hAnsi="Times New Roman" w:cs="Times New Roman"/>
          <w:sz w:val="24"/>
          <w:szCs w:val="24"/>
        </w:rPr>
      </w:pPr>
      <w:r>
        <w:rPr>
          <w:rFonts w:ascii="Times New Roman" w:eastAsia="仿宋_GB2312" w:hAnsi="Times New Roman" w:cs="Times New Roman"/>
          <w:sz w:val="24"/>
          <w:szCs w:val="24"/>
        </w:rPr>
        <w:t>（此页不够，可另附页）</w:t>
      </w:r>
    </w:p>
    <w:p w:rsidR="00312492" w:rsidRDefault="00312492">
      <w:pPr>
        <w:tabs>
          <w:tab w:val="left" w:pos="5213"/>
          <w:tab w:val="left" w:pos="7253"/>
        </w:tabs>
        <w:rPr>
          <w:rFonts w:ascii="Times New Roman" w:eastAsia="仿宋_GB2312" w:hAnsi="Times New Roman" w:cs="Times New Roman"/>
          <w:sz w:val="24"/>
          <w:szCs w:val="24"/>
        </w:rPr>
      </w:pPr>
    </w:p>
    <w:p w:rsidR="00312492" w:rsidRDefault="0027597F">
      <w:pPr>
        <w:tabs>
          <w:tab w:val="left" w:pos="5213"/>
          <w:tab w:val="left" w:pos="7253"/>
        </w:tabs>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p>
    <w:p w:rsidR="00312492" w:rsidRDefault="00312492">
      <w:pPr>
        <w:pStyle w:val="a5"/>
        <w:rPr>
          <w:rFonts w:ascii="Times New Roman" w:eastAsia="仿宋_GB2312" w:hAnsi="Times New Roman" w:cs="Times New Roman"/>
          <w:sz w:val="24"/>
          <w:szCs w:val="24"/>
        </w:rPr>
      </w:pPr>
    </w:p>
    <w:p w:rsidR="00312492" w:rsidRDefault="0027597F">
      <w:pPr>
        <w:tabs>
          <w:tab w:val="left" w:pos="5693"/>
          <w:tab w:val="left" w:pos="6653"/>
          <w:tab w:val="left" w:pos="7133"/>
          <w:tab w:val="left" w:pos="7613"/>
        </w:tabs>
        <w:ind w:firstLineChars="1500" w:firstLine="3600"/>
        <w:rPr>
          <w:rFonts w:ascii="Times New Roman" w:eastAsia="仿宋_GB2312" w:hAnsi="Times New Roman" w:cs="Times New Roman"/>
          <w:sz w:val="24"/>
          <w:szCs w:val="24"/>
        </w:rPr>
      </w:pP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t xml:space="preserve">  </w:t>
      </w:r>
      <w:r>
        <w:rPr>
          <w:rFonts w:ascii="Times New Roman" w:eastAsia="仿宋_GB2312" w:hAnsi="Times New Roman" w:cs="Times New Roman"/>
          <w:sz w:val="24"/>
          <w:szCs w:val="24"/>
        </w:rPr>
        <w:t>日</w:t>
      </w:r>
    </w:p>
    <w:p w:rsidR="00312492" w:rsidRDefault="00312492">
      <w:pPr>
        <w:pStyle w:val="a5"/>
        <w:spacing w:before="2"/>
        <w:ind w:firstLineChars="1500" w:firstLine="3600"/>
        <w:rPr>
          <w:rFonts w:ascii="Times New Roman" w:eastAsia="仿宋_GB2312" w:hAnsi="Times New Roman" w:cs="Times New Roman"/>
          <w:sz w:val="24"/>
          <w:szCs w:val="24"/>
        </w:rPr>
      </w:pPr>
    </w:p>
    <w:p w:rsidR="00312492" w:rsidRDefault="0027597F">
      <w:pPr>
        <w:pStyle w:val="a5"/>
        <w:spacing w:before="2"/>
        <w:ind w:firstLineChars="1500" w:firstLine="360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p>
    <w:p w:rsidR="00312492" w:rsidRDefault="0027597F">
      <w:pPr>
        <w:tabs>
          <w:tab w:val="left" w:pos="5693"/>
          <w:tab w:val="left" w:pos="6653"/>
          <w:tab w:val="left" w:pos="7133"/>
          <w:tab w:val="left" w:pos="7613"/>
        </w:tabs>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当事人（签名</w:t>
      </w:r>
      <w:r>
        <w:rPr>
          <w:rFonts w:ascii="Times New Roman" w:eastAsia="仿宋_GB2312" w:hAnsi="Times New Roman" w:cs="Times New Roman"/>
          <w:spacing w:val="-120"/>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t xml:space="preserve">   </w:t>
      </w: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t xml:space="preserve">  </w:t>
      </w:r>
      <w:r>
        <w:rPr>
          <w:rFonts w:ascii="Times New Roman" w:eastAsia="仿宋_GB2312" w:hAnsi="Times New Roman" w:cs="Times New Roman"/>
          <w:sz w:val="24"/>
          <w:szCs w:val="24"/>
        </w:rPr>
        <w:t>日</w:t>
      </w:r>
    </w:p>
    <w:p w:rsidR="00312492" w:rsidRDefault="00312492">
      <w:pPr>
        <w:rPr>
          <w:rFonts w:ascii="Times New Roman" w:eastAsia="仿宋_GB2312" w:hAnsi="Times New Roman" w:cs="Times New Roman"/>
          <w:color w:val="FF0000"/>
          <w:sz w:val="24"/>
          <w:szCs w:val="24"/>
        </w:rPr>
      </w:pPr>
    </w:p>
    <w:p w:rsidR="00312492" w:rsidRDefault="00312492">
      <w:pPr>
        <w:rPr>
          <w:rFonts w:ascii="Times New Roman" w:eastAsia="仿宋_GB2312" w:hAnsi="Times New Roman" w:cs="Times New Roman"/>
          <w:sz w:val="24"/>
          <w:szCs w:val="24"/>
        </w:rPr>
      </w:pPr>
    </w:p>
    <w:p w:rsidR="00312492" w:rsidRDefault="00312492">
      <w:pPr>
        <w:rPr>
          <w:rFonts w:ascii="Times New Roman" w:eastAsia="仿宋_GB2312" w:hAnsi="Times New Roman" w:cs="Times New Roman"/>
          <w:sz w:val="24"/>
          <w:szCs w:val="24"/>
        </w:rPr>
      </w:pPr>
    </w:p>
    <w:p w:rsidR="00312492" w:rsidRDefault="00312492">
      <w:pPr>
        <w:rPr>
          <w:rFonts w:ascii="Times New Roman" w:eastAsia="仿宋_GB2312" w:hAnsi="Times New Roman" w:cs="Times New Roman"/>
          <w:sz w:val="24"/>
          <w:szCs w:val="24"/>
        </w:rPr>
      </w:pPr>
    </w:p>
    <w:p w:rsidR="00312492" w:rsidRDefault="0027597F">
      <w:pP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27597F">
      <w:pPr>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接连接符 64" o:spid="_x0000_s1100" style="position:absolute;z-index:251748352;mso-position-horizontal:center;mso-width-relative:page;mso-height-relative:page" from="0,10.7pt" to="457.5pt,10.75pt" o:preferrelative="t" strokeweight="1.5pt">
            <v:stroke miterlimit="2"/>
          </v:line>
        </w:pict>
      </w: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本文书一式两份：一份由应急管理部门备案，一份交当事人。</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rPr>
      </w:pPr>
      <w:r>
        <w:rPr>
          <w:rFonts w:ascii="Times New Roman" w:eastAsia="仿宋_GB2312" w:hAnsi="Times New Roman" w:cs="Times New Roman"/>
          <w:sz w:val="28"/>
          <w:szCs w:val="28"/>
        </w:rPr>
        <w:t>《查封扣押（场所、设施、财物）清单》应当填写清楚查封扣押具体场所、设施、财物的名称、规格、地址、数量等事项。</w:t>
      </w: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before="26"/>
        <w:ind w:left="1173"/>
        <w:rPr>
          <w:rFonts w:ascii="Times New Roman" w:eastAsia="仿宋_GB2312" w:hAnsi="Times New Roman" w:cs="Times New Roman"/>
          <w:sz w:val="28"/>
          <w:szCs w:val="28"/>
        </w:rPr>
      </w:pPr>
    </w:p>
    <w:p w:rsidR="00312492" w:rsidRDefault="00312492">
      <w:pPr>
        <w:pStyle w:val="a5"/>
        <w:spacing w:line="500" w:lineRule="exact"/>
        <w:ind w:firstLineChars="200" w:firstLine="560"/>
        <w:rPr>
          <w:rFonts w:ascii="Times New Roman" w:eastAsia="仿宋_GB2312" w:hAnsi="Times New Roman" w:cs="Times New Roman"/>
          <w:sz w:val="28"/>
          <w:szCs w:val="28"/>
        </w:rPr>
      </w:pPr>
    </w:p>
    <w:p w:rsidR="00312492" w:rsidRDefault="00312492">
      <w:pPr>
        <w:pStyle w:val="a5"/>
        <w:spacing w:line="500" w:lineRule="exact"/>
        <w:ind w:firstLineChars="200" w:firstLine="560"/>
        <w:rPr>
          <w:rFonts w:ascii="Times New Roman" w:eastAsia="仿宋_GB2312" w:hAnsi="Times New Roman" w:cs="Times New Roman"/>
          <w:sz w:val="28"/>
          <w:szCs w:val="28"/>
        </w:rPr>
      </w:pPr>
    </w:p>
    <w:p w:rsidR="00312492" w:rsidRDefault="00312492">
      <w:pPr>
        <w:pStyle w:val="a5"/>
        <w:spacing w:line="500" w:lineRule="exact"/>
        <w:ind w:firstLineChars="200" w:firstLine="560"/>
        <w:rPr>
          <w:rFonts w:ascii="Times New Roman" w:eastAsia="仿宋_GB2312" w:hAnsi="Times New Roman" w:cs="Times New Roman"/>
          <w:sz w:val="28"/>
          <w:szCs w:val="28"/>
        </w:rPr>
      </w:pPr>
    </w:p>
    <w:p w:rsidR="00312492" w:rsidRDefault="00312492">
      <w:pPr>
        <w:pStyle w:val="a5"/>
        <w:spacing w:line="500" w:lineRule="exact"/>
        <w:ind w:firstLineChars="200" w:firstLine="560"/>
        <w:rPr>
          <w:rFonts w:ascii="Times New Roman" w:eastAsia="仿宋_GB2312" w:hAnsi="Times New Roman" w:cs="Times New Roman"/>
          <w:sz w:val="28"/>
          <w:szCs w:val="28"/>
        </w:r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3.</w:t>
      </w:r>
      <w:r>
        <w:rPr>
          <w:rFonts w:ascii="Times New Roman" w:eastAsia="仿宋_GB2312" w:hAnsi="Times New Roman" w:cs="Times New Roman"/>
          <w:sz w:val="28"/>
          <w:szCs w:val="28"/>
        </w:rPr>
        <w:t>文书制作范例。</w:t>
      </w:r>
    </w:p>
    <w:p w:rsidR="00312492" w:rsidRDefault="0027597F">
      <w:pPr>
        <w:pStyle w:val="5"/>
        <w:spacing w:before="113"/>
        <w:ind w:left="94" w:right="1"/>
        <w:jc w:val="center"/>
        <w:rPr>
          <w:rFonts w:ascii="Times New Roman" w:eastAsia="华文中宋" w:hAnsi="Times New Roman" w:cs="Times New Roman"/>
        </w:rPr>
      </w:pPr>
      <w:r>
        <w:rPr>
          <w:rFonts w:ascii="Times New Roman" w:eastAsia="华文中宋" w:hAnsi="Times New Roman" w:cs="Times New Roman"/>
        </w:rPr>
        <w:t>查封扣押（场所、设施、财物）清单</w:t>
      </w:r>
    </w:p>
    <w:p w:rsidR="00312492" w:rsidRDefault="0027597F">
      <w:pPr>
        <w:tabs>
          <w:tab w:val="left" w:pos="599"/>
          <w:tab w:val="left" w:pos="1199"/>
        </w:tabs>
        <w:spacing w:before="31"/>
        <w:ind w:right="1225"/>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第</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号</w:t>
      </w:r>
    </w:p>
    <w:p w:rsidR="00312492" w:rsidRDefault="00312492">
      <w:pPr>
        <w:pStyle w:val="a5"/>
        <w:spacing w:before="10"/>
        <w:rPr>
          <w:rFonts w:ascii="Times New Roman" w:eastAsia="仿宋_GB2312" w:hAnsi="Times New Roman" w:cs="Times New Roman"/>
          <w:sz w:val="24"/>
          <w:szCs w:val="24"/>
        </w:rPr>
      </w:pP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5"/>
        <w:gridCol w:w="1417"/>
        <w:gridCol w:w="3119"/>
        <w:gridCol w:w="709"/>
        <w:gridCol w:w="1700"/>
        <w:gridCol w:w="762"/>
      </w:tblGrid>
      <w:tr w:rsidR="00312492">
        <w:trPr>
          <w:trHeight w:val="500"/>
          <w:jc w:val="center"/>
        </w:trPr>
        <w:tc>
          <w:tcPr>
            <w:tcW w:w="815" w:type="dxa"/>
          </w:tcPr>
          <w:p w:rsidR="00312492" w:rsidRDefault="0027597F">
            <w:pPr>
              <w:pStyle w:val="TableParagraph"/>
              <w:spacing w:before="160"/>
              <w:ind w:left="147" w:right="13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编号</w:t>
            </w:r>
          </w:p>
        </w:tc>
        <w:tc>
          <w:tcPr>
            <w:tcW w:w="1417" w:type="dxa"/>
          </w:tcPr>
          <w:p w:rsidR="00312492" w:rsidRDefault="0027597F">
            <w:pPr>
              <w:pStyle w:val="TableParagraph"/>
              <w:spacing w:before="160"/>
              <w:ind w:left="207" w:right="19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名称</w:t>
            </w:r>
          </w:p>
        </w:tc>
        <w:tc>
          <w:tcPr>
            <w:tcW w:w="3119" w:type="dxa"/>
          </w:tcPr>
          <w:p w:rsidR="00312492" w:rsidRDefault="0027597F">
            <w:pPr>
              <w:pStyle w:val="TableParagraph"/>
              <w:spacing w:before="160"/>
              <w:ind w:left="339" w:right="3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规格（型号）或者地址</w:t>
            </w:r>
          </w:p>
        </w:tc>
        <w:tc>
          <w:tcPr>
            <w:tcW w:w="709" w:type="dxa"/>
          </w:tcPr>
          <w:p w:rsidR="00312492" w:rsidRDefault="0027597F">
            <w:pPr>
              <w:pStyle w:val="TableParagraph"/>
              <w:spacing w:before="160"/>
              <w:ind w:left="91" w:right="8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w:t>
            </w:r>
          </w:p>
        </w:tc>
        <w:tc>
          <w:tcPr>
            <w:tcW w:w="1700" w:type="dxa"/>
          </w:tcPr>
          <w:p w:rsidR="00312492" w:rsidRDefault="0027597F">
            <w:pPr>
              <w:pStyle w:val="TableParagraph"/>
              <w:spacing w:before="160"/>
              <w:ind w:left="110" w:right="9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数量或者面积</w:t>
            </w:r>
          </w:p>
        </w:tc>
        <w:tc>
          <w:tcPr>
            <w:tcW w:w="762" w:type="dxa"/>
          </w:tcPr>
          <w:p w:rsidR="00312492" w:rsidRDefault="0027597F">
            <w:pPr>
              <w:pStyle w:val="TableParagraph"/>
              <w:spacing w:before="160"/>
              <w:ind w:left="140"/>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r>
      <w:tr w:rsidR="00312492">
        <w:trPr>
          <w:trHeight w:val="1200"/>
          <w:jc w:val="center"/>
        </w:trPr>
        <w:tc>
          <w:tcPr>
            <w:tcW w:w="815"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202"/>
              <w:ind w:left="1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1417"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73"/>
              <w:ind w:left="207" w:right="19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设备</w:t>
            </w:r>
          </w:p>
        </w:tc>
        <w:tc>
          <w:tcPr>
            <w:tcW w:w="3119" w:type="dxa"/>
          </w:tcPr>
          <w:p w:rsidR="00312492" w:rsidRDefault="0027597F">
            <w:pPr>
              <w:pStyle w:val="TableParagraph"/>
              <w:spacing w:before="81"/>
              <w:ind w:left="109"/>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112-9 </w:t>
            </w:r>
            <w:r>
              <w:rPr>
                <w:rFonts w:ascii="Times New Roman" w:eastAsia="仿宋_GB2312" w:hAnsi="Times New Roman" w:cs="Times New Roman"/>
                <w:sz w:val="24"/>
                <w:szCs w:val="24"/>
              </w:rPr>
              <w:t>型</w:t>
            </w:r>
            <w:r>
              <w:rPr>
                <w:rFonts w:ascii="Times New Roman" w:eastAsia="仿宋_GB2312" w:hAnsi="Times New Roman" w:cs="Times New Roman"/>
                <w:sz w:val="24"/>
                <w:szCs w:val="24"/>
              </w:rPr>
              <w:t>××</w:t>
            </w:r>
            <w:r>
              <w:rPr>
                <w:rFonts w:ascii="Times New Roman" w:eastAsia="仿宋_GB2312" w:hAnsi="Times New Roman" w:cs="Times New Roman"/>
                <w:sz w:val="24"/>
                <w:szCs w:val="24"/>
              </w:rPr>
              <w:t>设备</w:t>
            </w: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p>
          <w:p w:rsidR="00312492" w:rsidRDefault="0027597F">
            <w:pPr>
              <w:pStyle w:val="TableParagraph"/>
              <w:spacing w:line="400" w:lineRule="atLeast"/>
              <w:ind w:left="109" w:right="96"/>
              <w:rPr>
                <w:rFonts w:ascii="Times New Roman" w:eastAsia="仿宋_GB2312" w:hAnsi="Times New Roman" w:cs="Times New Roman"/>
                <w:sz w:val="24"/>
                <w:szCs w:val="24"/>
              </w:rPr>
            </w:pPr>
            <w:r>
              <w:rPr>
                <w:rFonts w:ascii="Times New Roman" w:eastAsia="仿宋_GB2312" w:hAnsi="Times New Roman" w:cs="Times New Roman"/>
                <w:spacing w:val="-5"/>
                <w:sz w:val="24"/>
                <w:szCs w:val="24"/>
              </w:rPr>
              <w:t>×</w:t>
            </w:r>
            <w:r>
              <w:rPr>
                <w:rFonts w:ascii="Times New Roman" w:eastAsia="仿宋_GB2312" w:hAnsi="Times New Roman" w:cs="Times New Roman"/>
                <w:spacing w:val="-5"/>
                <w:sz w:val="24"/>
                <w:szCs w:val="24"/>
              </w:rPr>
              <w:t>区</w:t>
            </w:r>
            <w:r>
              <w:rPr>
                <w:rFonts w:ascii="Times New Roman" w:eastAsia="仿宋_GB2312" w:hAnsi="Times New Roman" w:cs="Times New Roman"/>
                <w:spacing w:val="-5"/>
                <w:sz w:val="24"/>
                <w:szCs w:val="24"/>
              </w:rPr>
              <w:t>××</w:t>
            </w:r>
            <w:r>
              <w:rPr>
                <w:rFonts w:ascii="Times New Roman" w:eastAsia="仿宋_GB2312" w:hAnsi="Times New Roman" w:cs="Times New Roman"/>
                <w:spacing w:val="-5"/>
                <w:sz w:val="24"/>
                <w:szCs w:val="24"/>
              </w:rPr>
              <w:t>石灰石</w:t>
            </w:r>
            <w:proofErr w:type="gramStart"/>
            <w:r>
              <w:rPr>
                <w:rFonts w:ascii="Times New Roman" w:eastAsia="仿宋_GB2312" w:hAnsi="Times New Roman" w:cs="Times New Roman"/>
                <w:spacing w:val="-5"/>
                <w:sz w:val="24"/>
                <w:szCs w:val="24"/>
              </w:rPr>
              <w:t>开采厂</w:t>
            </w:r>
            <w:proofErr w:type="gramEnd"/>
            <w:r>
              <w:rPr>
                <w:rFonts w:ascii="Times New Roman" w:eastAsia="仿宋_GB2312" w:hAnsi="Times New Roman" w:cs="Times New Roman"/>
                <w:spacing w:val="-5"/>
                <w:sz w:val="24"/>
                <w:szCs w:val="24"/>
              </w:rPr>
              <w:t xml:space="preserve"> </w:t>
            </w:r>
            <w:r>
              <w:rPr>
                <w:rFonts w:ascii="Times New Roman" w:eastAsia="仿宋_GB2312" w:hAnsi="Times New Roman" w:cs="Times New Roman"/>
                <w:sz w:val="24"/>
                <w:szCs w:val="24"/>
              </w:rPr>
              <w:t>2</w:t>
            </w:r>
            <w:r>
              <w:rPr>
                <w:rFonts w:ascii="Times New Roman" w:eastAsia="仿宋_GB2312" w:hAnsi="Times New Roman" w:cs="Times New Roman"/>
                <w:spacing w:val="-33"/>
                <w:sz w:val="24"/>
                <w:szCs w:val="24"/>
              </w:rPr>
              <w:t xml:space="preserve"> </w:t>
            </w:r>
            <w:r>
              <w:rPr>
                <w:rFonts w:ascii="Times New Roman" w:eastAsia="仿宋_GB2312" w:hAnsi="Times New Roman" w:cs="Times New Roman"/>
                <w:spacing w:val="-33"/>
                <w:sz w:val="24"/>
                <w:szCs w:val="24"/>
              </w:rPr>
              <w:t>号</w:t>
            </w:r>
            <w:r>
              <w:rPr>
                <w:rFonts w:ascii="Times New Roman" w:eastAsia="仿宋_GB2312" w:hAnsi="Times New Roman" w:cs="Times New Roman"/>
                <w:sz w:val="24"/>
                <w:szCs w:val="24"/>
              </w:rPr>
              <w:t>工作台</w:t>
            </w:r>
          </w:p>
        </w:tc>
        <w:tc>
          <w:tcPr>
            <w:tcW w:w="709"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73"/>
              <w:ind w:left="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台</w:t>
            </w:r>
          </w:p>
        </w:tc>
        <w:tc>
          <w:tcPr>
            <w:tcW w:w="1700"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73"/>
              <w:ind w:left="110" w:right="9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00"/>
          <w:jc w:val="center"/>
        </w:trPr>
        <w:tc>
          <w:tcPr>
            <w:tcW w:w="815" w:type="dxa"/>
          </w:tcPr>
          <w:p w:rsidR="00312492" w:rsidRDefault="0027597F">
            <w:pPr>
              <w:pStyle w:val="TableParagraph"/>
              <w:spacing w:before="159"/>
              <w:ind w:left="147" w:right="13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417" w:type="dxa"/>
          </w:tcPr>
          <w:p w:rsidR="00312492" w:rsidRDefault="0027597F">
            <w:pPr>
              <w:pStyle w:val="TableParagraph"/>
              <w:spacing w:before="159"/>
              <w:ind w:left="207" w:right="19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3119" w:type="dxa"/>
          </w:tcPr>
          <w:p w:rsidR="00312492" w:rsidRDefault="0027597F">
            <w:pPr>
              <w:pStyle w:val="TableParagraph"/>
              <w:spacing w:before="159"/>
              <w:ind w:left="339" w:right="3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709" w:type="dxa"/>
          </w:tcPr>
          <w:p w:rsidR="00312492" w:rsidRDefault="0027597F">
            <w:pPr>
              <w:pStyle w:val="TableParagraph"/>
              <w:spacing w:before="159"/>
              <w:ind w:left="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700" w:type="dxa"/>
          </w:tcPr>
          <w:p w:rsidR="00312492" w:rsidRDefault="0027597F">
            <w:pPr>
              <w:pStyle w:val="TableParagraph"/>
              <w:spacing w:before="159"/>
              <w:ind w:left="110" w:right="9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00"/>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499"/>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00"/>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55"/>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55"/>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bl>
    <w:p w:rsidR="00312492" w:rsidRDefault="0027597F">
      <w:pPr>
        <w:spacing w:before="159"/>
        <w:ind w:left="6028"/>
        <w:rPr>
          <w:rFonts w:ascii="Times New Roman" w:eastAsia="仿宋_GB2312" w:hAnsi="Times New Roman" w:cs="Times New Roman"/>
          <w:sz w:val="24"/>
          <w:szCs w:val="24"/>
        </w:rPr>
      </w:pPr>
      <w:r>
        <w:rPr>
          <w:rFonts w:ascii="Times New Roman" w:eastAsia="仿宋_GB2312" w:hAnsi="Times New Roman" w:cs="Times New Roman"/>
          <w:sz w:val="24"/>
          <w:szCs w:val="24"/>
        </w:rPr>
        <w:t>（此页不够，可另附页）</w:t>
      </w:r>
    </w:p>
    <w:p w:rsidR="00312492" w:rsidRDefault="00312492">
      <w:pPr>
        <w:pStyle w:val="a5"/>
        <w:rPr>
          <w:rFonts w:ascii="Times New Roman" w:eastAsia="仿宋_GB2312" w:hAnsi="Times New Roman" w:cs="Times New Roman"/>
          <w:sz w:val="24"/>
          <w:szCs w:val="24"/>
        </w:rPr>
      </w:pP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w:t>
      </w:r>
    </w:p>
    <w:p w:rsidR="00312492" w:rsidRDefault="00312492">
      <w:pPr>
        <w:pStyle w:val="a5"/>
        <w:spacing w:before="10"/>
        <w:rPr>
          <w:rFonts w:ascii="Times New Roman" w:eastAsia="仿宋_GB2312" w:hAnsi="Times New Roman" w:cs="Times New Roman"/>
          <w:sz w:val="24"/>
          <w:szCs w:val="24"/>
        </w:rPr>
      </w:pPr>
    </w:p>
    <w:p w:rsidR="00312492" w:rsidRDefault="0027597F">
      <w:pPr>
        <w:tabs>
          <w:tab w:val="left" w:pos="6893"/>
        </w:tabs>
        <w:spacing w:before="67"/>
        <w:ind w:firstLineChars="1700" w:firstLine="4080"/>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2021</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pStyle w:val="a5"/>
        <w:rPr>
          <w:rFonts w:ascii="Times New Roman" w:eastAsia="仿宋_GB2312" w:hAnsi="Times New Roman" w:cs="Times New Roman"/>
          <w:sz w:val="24"/>
          <w:szCs w:val="24"/>
        </w:rPr>
      </w:pPr>
    </w:p>
    <w:p w:rsidR="00312492" w:rsidRDefault="00312492">
      <w:pPr>
        <w:pStyle w:val="a5"/>
        <w:spacing w:before="6"/>
        <w:rPr>
          <w:rFonts w:ascii="Times New Roman" w:eastAsia="仿宋_GB2312" w:hAnsi="Times New Roman" w:cs="Times New Roman"/>
          <w:sz w:val="24"/>
          <w:szCs w:val="24"/>
        </w:rPr>
      </w:pPr>
    </w:p>
    <w:p w:rsidR="00312492" w:rsidRDefault="0027597F">
      <w:pPr>
        <w:tabs>
          <w:tab w:val="left" w:pos="4493"/>
        </w:tabs>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当事人（签名）：</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ab/>
        <w:t xml:space="preserve">              2021</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pStyle w:val="a5"/>
        <w:rPr>
          <w:rFonts w:ascii="Times New Roman" w:eastAsia="仿宋_GB2312" w:hAnsi="Times New Roman" w:cs="Times New Roman"/>
          <w:b/>
          <w:bCs/>
          <w:sz w:val="24"/>
          <w:szCs w:val="24"/>
        </w:rPr>
      </w:pPr>
    </w:p>
    <w:p w:rsidR="00312492" w:rsidRDefault="00312492">
      <w:pPr>
        <w:tabs>
          <w:tab w:val="left" w:pos="6893"/>
        </w:tabs>
        <w:spacing w:before="67"/>
        <w:ind w:left="3520"/>
        <w:rPr>
          <w:rFonts w:ascii="Times New Roman" w:eastAsia="仿宋_GB2312" w:hAnsi="Times New Roman" w:cs="Times New Roman"/>
          <w:b/>
          <w:bCs/>
          <w:sz w:val="24"/>
          <w:szCs w:val="24"/>
        </w:rPr>
      </w:pPr>
    </w:p>
    <w:p w:rsidR="00312492" w:rsidRDefault="00312492">
      <w:pPr>
        <w:tabs>
          <w:tab w:val="left" w:pos="6893"/>
        </w:tabs>
        <w:spacing w:before="67"/>
        <w:ind w:left="3520"/>
        <w:rPr>
          <w:rFonts w:ascii="Times New Roman" w:eastAsia="仿宋_GB2312" w:hAnsi="Times New Roman" w:cs="Times New Roman"/>
          <w:b/>
          <w:bCs/>
          <w:sz w:val="24"/>
          <w:szCs w:val="24"/>
        </w:rPr>
      </w:pPr>
    </w:p>
    <w:p w:rsidR="00312492" w:rsidRDefault="00312492">
      <w:pPr>
        <w:tabs>
          <w:tab w:val="left" w:pos="6893"/>
        </w:tabs>
        <w:spacing w:before="67"/>
        <w:ind w:left="3520"/>
        <w:rPr>
          <w:rFonts w:ascii="Times New Roman" w:eastAsia="仿宋_GB2312" w:hAnsi="Times New Roman" w:cs="Times New Roman"/>
          <w:b/>
          <w:bCs/>
          <w:sz w:val="24"/>
          <w:szCs w:val="24"/>
        </w:rPr>
      </w:pPr>
    </w:p>
    <w:p w:rsidR="00312492" w:rsidRDefault="00312492">
      <w:pPr>
        <w:tabs>
          <w:tab w:val="left" w:pos="6893"/>
        </w:tabs>
        <w:spacing w:before="67"/>
        <w:ind w:left="3520"/>
        <w:rPr>
          <w:rFonts w:ascii="Times New Roman" w:eastAsia="仿宋_GB2312" w:hAnsi="Times New Roman" w:cs="Times New Roman"/>
          <w:b/>
          <w:bCs/>
          <w:sz w:val="24"/>
          <w:szCs w:val="24"/>
        </w:rPr>
      </w:pPr>
    </w:p>
    <w:p w:rsidR="00312492" w:rsidRDefault="00312492">
      <w:pPr>
        <w:tabs>
          <w:tab w:val="left" w:pos="6893"/>
        </w:tabs>
        <w:spacing w:before="67"/>
        <w:ind w:left="3520"/>
        <w:rPr>
          <w:rFonts w:ascii="Times New Roman" w:eastAsia="仿宋_GB2312" w:hAnsi="Times New Roman" w:cs="Times New Roman"/>
          <w:b/>
          <w:bCs/>
          <w:sz w:val="24"/>
          <w:szCs w:val="24"/>
        </w:rPr>
      </w:pPr>
    </w:p>
    <w:p w:rsidR="00312492" w:rsidRDefault="00312492">
      <w:pPr>
        <w:tabs>
          <w:tab w:val="left" w:pos="6893"/>
        </w:tabs>
        <w:spacing w:before="67"/>
        <w:ind w:left="3520"/>
        <w:rPr>
          <w:rFonts w:ascii="Times New Roman" w:eastAsia="仿宋_GB2312" w:hAnsi="Times New Roman" w:cs="Times New Roman"/>
          <w:b/>
          <w:bCs/>
          <w:sz w:val="24"/>
          <w:szCs w:val="24"/>
        </w:rPr>
      </w:pPr>
    </w:p>
    <w:p w:rsidR="00312492" w:rsidRDefault="00312492">
      <w:pPr>
        <w:tabs>
          <w:tab w:val="left" w:pos="6893"/>
        </w:tabs>
        <w:spacing w:before="67"/>
        <w:rPr>
          <w:rFonts w:ascii="Times New Roman" w:eastAsia="仿宋_GB2312" w:hAnsi="Times New Roman" w:cs="Times New Roman"/>
          <w:sz w:val="24"/>
          <w:szCs w:val="24"/>
        </w:rPr>
      </w:pPr>
    </w:p>
    <w:p w:rsidR="00312492" w:rsidRDefault="00312492">
      <w:pPr>
        <w:tabs>
          <w:tab w:val="left" w:pos="6893"/>
        </w:tabs>
        <w:spacing w:before="67"/>
        <w:rPr>
          <w:rFonts w:ascii="Times New Roman" w:eastAsia="仿宋_GB2312" w:hAnsi="Times New Roman" w:cs="Times New Roman"/>
          <w:sz w:val="24"/>
          <w:szCs w:val="24"/>
        </w:rPr>
      </w:pPr>
    </w:p>
    <w:p w:rsidR="00312492" w:rsidRDefault="00312492">
      <w:pPr>
        <w:tabs>
          <w:tab w:val="left" w:pos="6893"/>
        </w:tabs>
        <w:spacing w:before="67"/>
        <w:rPr>
          <w:rFonts w:ascii="Times New Roman" w:eastAsia="仿宋_GB2312" w:hAnsi="Times New Roman" w:cs="Times New Roman"/>
          <w:sz w:val="24"/>
          <w:szCs w:val="24"/>
        </w:rPr>
      </w:pPr>
    </w:p>
    <w:p w:rsidR="00312492" w:rsidRDefault="00312492">
      <w:pPr>
        <w:tabs>
          <w:tab w:val="left" w:pos="6893"/>
        </w:tabs>
        <w:spacing w:before="67"/>
        <w:rPr>
          <w:rFonts w:ascii="Times New Roman" w:eastAsia="仿宋_GB2312" w:hAnsi="Times New Roman" w:cs="Times New Roman"/>
          <w:sz w:val="24"/>
          <w:szCs w:val="24"/>
        </w:rPr>
      </w:pPr>
    </w:p>
    <w:p w:rsidR="00312492" w:rsidRDefault="00312492">
      <w:pPr>
        <w:tabs>
          <w:tab w:val="left" w:pos="6893"/>
        </w:tabs>
        <w:spacing w:before="67"/>
        <w:rPr>
          <w:rFonts w:ascii="Times New Roman" w:eastAsia="仿宋_GB2312" w:hAnsi="Times New Roman" w:cs="Times New Roman"/>
          <w:sz w:val="24"/>
          <w:szCs w:val="24"/>
        </w:rPr>
      </w:pPr>
    </w:p>
    <w:p w:rsidR="00312492" w:rsidRDefault="0027597F">
      <w:pPr>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自选图形 19" o:spid="_x0000_s1101" type="#_x0000_t32" style="position:absolute;margin-left:0;margin-top:8.05pt;width:459.05pt;height:1.9pt;flip:y;z-index:251749376;mso-position-horizontal:center;mso-width-relative:page;mso-height-relative:page" o:preferrelative="t" filled="t" strokeweight="1.5pt">
            <v:stroke miterlimit="2"/>
          </v:shape>
        </w:pict>
      </w: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本文书一式两份：一份由应急管理部门备案，一份交当事人。</w:t>
      </w:r>
    </w:p>
    <w:p w:rsidR="00312492" w:rsidRDefault="0027597F">
      <w:pPr>
        <w:pStyle w:val="6"/>
        <w:tabs>
          <w:tab w:val="left" w:pos="1175"/>
          <w:tab w:val="left" w:pos="1176"/>
        </w:tabs>
        <w:spacing w:before="0" w:line="560" w:lineRule="exact"/>
        <w:ind w:left="0" w:firstLine="0"/>
        <w:rPr>
          <w:rFonts w:ascii="Times New Roman" w:hAnsi="Times New Roman" w:cs="Times New Roman"/>
        </w:rPr>
      </w:pPr>
      <w:bookmarkStart w:id="39" w:name="_TOC_250033"/>
      <w:bookmarkStart w:id="40" w:name="_Toc31210"/>
      <w:bookmarkEnd w:id="39"/>
      <w:r>
        <w:rPr>
          <w:rFonts w:ascii="Times New Roman" w:hAnsi="Times New Roman" w:cs="Times New Roman"/>
        </w:rPr>
        <w:lastRenderedPageBreak/>
        <w:t xml:space="preserve">14  </w:t>
      </w:r>
      <w:bookmarkStart w:id="41" w:name="（检测、检验、技术鉴定）告知书"/>
      <w:bookmarkEnd w:id="41"/>
      <w:r>
        <w:rPr>
          <w:rFonts w:ascii="Times New Roman" w:hAnsi="Times New Roman" w:cs="Times New Roman"/>
        </w:rPr>
        <w:t>（检测、检验、技术鉴定）告知书</w:t>
      </w:r>
      <w:bookmarkEnd w:id="40"/>
    </w:p>
    <w:p w:rsidR="00312492" w:rsidRDefault="0027597F">
      <w:pPr>
        <w:pStyle w:val="a5"/>
        <w:spacing w:line="500" w:lineRule="exact"/>
        <w:ind w:firstLineChars="200" w:firstLine="560"/>
        <w:rPr>
          <w:rFonts w:ascii="Times New Roman" w:eastAsia="仿宋_GB2312" w:hAnsi="Times New Roman" w:cs="Times New Roman"/>
          <w:color w:val="FF0000"/>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Cs/>
          <w:sz w:val="44"/>
          <w:szCs w:val="44"/>
        </w:rPr>
      </w:pPr>
      <w:r>
        <w:rPr>
          <w:rFonts w:ascii="Times New Roman" w:eastAsia="华文中宋" w:hAnsi="Times New Roman" w:cs="Times New Roman"/>
          <w:bCs/>
          <w:sz w:val="44"/>
          <w:szCs w:val="44"/>
        </w:rPr>
        <w:t>安全生产行政执法文书</w:t>
      </w:r>
    </w:p>
    <w:p w:rsidR="00312492" w:rsidRDefault="0027597F">
      <w:pPr>
        <w:spacing w:line="600" w:lineRule="exact"/>
        <w:jc w:val="center"/>
        <w:rPr>
          <w:rFonts w:ascii="Times New Roman" w:eastAsia="华文中宋" w:hAnsi="Times New Roman" w:cs="Times New Roman"/>
          <w:b/>
          <w:color w:val="FF0000"/>
          <w:sz w:val="44"/>
          <w:szCs w:val="44"/>
        </w:rPr>
      </w:pPr>
      <w:r>
        <w:rPr>
          <w:rFonts w:ascii="Times New Roman" w:eastAsia="华文中宋" w:hAnsi="Times New Roman" w:cs="Times New Roman"/>
          <w:b/>
          <w:sz w:val="44"/>
          <w:szCs w:val="44"/>
        </w:rPr>
        <w:pict>
          <v:line id="_x0000_s1102" style="position:absolute;left:0;text-align:left;z-index:251770880;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Cs/>
          <w:sz w:val="44"/>
          <w:szCs w:val="44"/>
        </w:rPr>
        <w:t>（检测、检验、技术鉴定）告知书</w:t>
      </w:r>
    </w:p>
    <w:p w:rsidR="00312492" w:rsidRDefault="0027597F">
      <w:pPr>
        <w:tabs>
          <w:tab w:val="left" w:pos="692"/>
          <w:tab w:val="left" w:pos="2972"/>
          <w:tab w:val="left" w:pos="345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应急检鉴〔</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27597F">
      <w:pPr>
        <w:tabs>
          <w:tab w:val="left" w:pos="3173"/>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tabs>
          <w:tab w:val="left" w:pos="2333"/>
          <w:tab w:val="left" w:pos="2423"/>
          <w:tab w:val="left" w:pos="3023"/>
          <w:tab w:val="left" w:pos="3173"/>
          <w:tab w:val="left" w:pos="3221"/>
          <w:tab w:val="left" w:pos="3623"/>
          <w:tab w:val="left" w:pos="3893"/>
          <w:tab w:val="left" w:pos="4661"/>
          <w:tab w:val="left" w:pos="6904"/>
          <w:tab w:val="left" w:pos="8625"/>
          <w:tab w:val="left" w:pos="9245"/>
          <w:tab w:val="left" w:pos="9485"/>
        </w:tabs>
        <w:spacing w:line="500" w:lineRule="exact"/>
        <w:ind w:firstLineChars="200" w:firstLine="480"/>
        <w:jc w:val="both"/>
        <w:rPr>
          <w:rFonts w:ascii="Times New Roman" w:eastAsia="仿宋_GB2312" w:hAnsi="Times New Roman" w:cs="Times New Roman"/>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查封</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扣押）（根据实际情况勾选）</w:t>
      </w:r>
      <w:r>
        <w:rPr>
          <w:rFonts w:ascii="Times New Roman" w:eastAsia="仿宋_GB2312" w:hAnsi="Times New Roman" w:cs="Times New Roman"/>
          <w:sz w:val="24"/>
          <w:szCs w:val="24"/>
        </w:rPr>
        <w:t>你单位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，现依法委托相关机构进行现实危险性评估分析，该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期间自</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日至报告完成之日。</w:t>
      </w:r>
    </w:p>
    <w:p w:rsidR="00312492" w:rsidRDefault="0027597F">
      <w:pPr>
        <w:pStyle w:val="6"/>
        <w:tabs>
          <w:tab w:val="left" w:pos="1175"/>
          <w:tab w:val="left" w:pos="1176"/>
        </w:tabs>
        <w:spacing w:before="0" w:line="500" w:lineRule="exact"/>
        <w:ind w:left="0" w:firstLineChars="200" w:firstLine="480"/>
        <w:jc w:val="both"/>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依据《中华人民共和国行政强制法》第二十五条第三款的规定，</w:t>
      </w:r>
      <w:bookmarkStart w:id="42" w:name="_Hlk78997430"/>
      <w:r>
        <w:rPr>
          <w:rFonts w:ascii="Times New Roman" w:eastAsia="仿宋_GB2312" w:hAnsi="Times New Roman" w:cs="Times New Roman"/>
          <w:b w:val="0"/>
          <w:bCs w:val="0"/>
          <w:sz w:val="24"/>
          <w:szCs w:val="24"/>
        </w:rPr>
        <w:t>检测、检验或者技术鉴定的期间不包括在查封、扣押的期间内</w:t>
      </w:r>
      <w:bookmarkEnd w:id="42"/>
      <w:r>
        <w:rPr>
          <w:rFonts w:ascii="Times New Roman" w:eastAsia="仿宋_GB2312" w:hAnsi="Times New Roman" w:cs="Times New Roman"/>
          <w:b w:val="0"/>
          <w:bCs w:val="0"/>
          <w:sz w:val="24"/>
          <w:szCs w:val="24"/>
        </w:rPr>
        <w:t>。</w:t>
      </w:r>
    </w:p>
    <w:p w:rsidR="00312492" w:rsidRDefault="0027597F">
      <w:pPr>
        <w:pStyle w:val="6"/>
        <w:tabs>
          <w:tab w:val="left" w:pos="1175"/>
          <w:tab w:val="left" w:pos="1176"/>
        </w:tabs>
        <w:spacing w:before="0" w:line="500" w:lineRule="exact"/>
        <w:ind w:left="0" w:firstLineChars="200" w:firstLine="480"/>
        <w:jc w:val="both"/>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特此告知。</w:t>
      </w:r>
      <w:r>
        <w:rPr>
          <w:rFonts w:ascii="Times New Roman" w:eastAsia="仿宋_GB2312" w:hAnsi="Times New Roman" w:cs="Times New Roman"/>
          <w:b w:val="0"/>
          <w:bCs w:val="0"/>
          <w:sz w:val="24"/>
          <w:szCs w:val="24"/>
        </w:rPr>
        <w:t xml:space="preserve"> </w:t>
      </w:r>
    </w:p>
    <w:p w:rsidR="00312492" w:rsidRDefault="00312492">
      <w:pPr>
        <w:tabs>
          <w:tab w:val="left" w:pos="5693"/>
          <w:tab w:val="left" w:pos="6653"/>
          <w:tab w:val="left" w:pos="7133"/>
          <w:tab w:val="left" w:pos="7613"/>
        </w:tabs>
        <w:ind w:firstLineChars="1200" w:firstLine="2880"/>
        <w:jc w:val="both"/>
        <w:rPr>
          <w:rFonts w:ascii="Times New Roman" w:eastAsia="仿宋_GB2312" w:hAnsi="Times New Roman" w:cs="Times New Roman"/>
          <w:color w:val="FF0000"/>
          <w:sz w:val="24"/>
          <w:szCs w:val="24"/>
        </w:rPr>
      </w:pPr>
    </w:p>
    <w:p w:rsidR="00312492" w:rsidRDefault="00312492">
      <w:pPr>
        <w:tabs>
          <w:tab w:val="left" w:pos="5693"/>
          <w:tab w:val="left" w:pos="6653"/>
          <w:tab w:val="left" w:pos="7133"/>
          <w:tab w:val="left" w:pos="7613"/>
        </w:tabs>
        <w:ind w:firstLineChars="1200" w:firstLine="2880"/>
        <w:jc w:val="both"/>
        <w:rPr>
          <w:rFonts w:ascii="Times New Roman" w:eastAsia="仿宋_GB2312" w:hAnsi="Times New Roman" w:cs="Times New Roman"/>
          <w:color w:val="FF0000"/>
          <w:sz w:val="24"/>
          <w:szCs w:val="24"/>
        </w:rPr>
      </w:pPr>
    </w:p>
    <w:p w:rsidR="00312492" w:rsidRDefault="0027597F">
      <w:pPr>
        <w:pStyle w:val="6"/>
        <w:ind w:left="0" w:firstLineChars="200" w:firstLine="480"/>
        <w:jc w:val="both"/>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当事人（签名或者盖章）：</w:t>
      </w:r>
      <w:r>
        <w:rPr>
          <w:rFonts w:ascii="Times New Roman" w:eastAsia="仿宋_GB2312" w:hAnsi="Times New Roman" w:cs="Times New Roman"/>
          <w:b w:val="0"/>
          <w:bCs w:val="0"/>
          <w:sz w:val="24"/>
          <w:szCs w:val="24"/>
          <w:u w:val="single"/>
        </w:rPr>
        <w:t xml:space="preserve"> </w:t>
      </w:r>
      <w:r>
        <w:rPr>
          <w:rFonts w:ascii="Times New Roman" w:eastAsia="仿宋_GB2312" w:hAnsi="Times New Roman" w:cs="Times New Roman"/>
          <w:b w:val="0"/>
          <w:bCs w:val="0"/>
          <w:sz w:val="24"/>
          <w:szCs w:val="24"/>
          <w:u w:val="single"/>
        </w:rPr>
        <w:tab/>
      </w:r>
      <w:r>
        <w:rPr>
          <w:rFonts w:ascii="Times New Roman" w:eastAsia="仿宋_GB2312" w:hAnsi="Times New Roman" w:cs="Times New Roman"/>
          <w:b w:val="0"/>
          <w:bCs w:val="0"/>
          <w:sz w:val="24"/>
          <w:szCs w:val="24"/>
          <w:u w:val="single"/>
        </w:rPr>
        <w:tab/>
        <w:t xml:space="preserve">  </w:t>
      </w:r>
      <w:r>
        <w:rPr>
          <w:rFonts w:ascii="Times New Roman" w:eastAsia="仿宋_GB2312" w:hAnsi="Times New Roman" w:cs="Times New Roman"/>
          <w:b w:val="0"/>
          <w:bCs w:val="0"/>
          <w:sz w:val="24"/>
          <w:szCs w:val="24"/>
        </w:rPr>
        <w:t xml:space="preserve">   </w:t>
      </w:r>
      <w:r>
        <w:rPr>
          <w:rFonts w:ascii="Times New Roman" w:eastAsia="仿宋_GB2312" w:hAnsi="Times New Roman" w:cs="Times New Roman"/>
          <w:b w:val="0"/>
          <w:bCs w:val="0"/>
          <w:sz w:val="24"/>
          <w:szCs w:val="24"/>
        </w:rPr>
        <w:t>年</w:t>
      </w:r>
      <w:r>
        <w:rPr>
          <w:rFonts w:ascii="Times New Roman" w:eastAsia="仿宋_GB2312" w:hAnsi="Times New Roman" w:cs="Times New Roman"/>
          <w:b w:val="0"/>
          <w:bCs w:val="0"/>
          <w:sz w:val="24"/>
          <w:szCs w:val="24"/>
        </w:rPr>
        <w:tab/>
      </w:r>
      <w:r>
        <w:rPr>
          <w:rFonts w:ascii="Times New Roman" w:eastAsia="仿宋_GB2312" w:hAnsi="Times New Roman" w:cs="Times New Roman"/>
          <w:b w:val="0"/>
          <w:bCs w:val="0"/>
          <w:sz w:val="24"/>
          <w:szCs w:val="24"/>
        </w:rPr>
        <w:t>月</w:t>
      </w:r>
      <w:r>
        <w:rPr>
          <w:rFonts w:ascii="Times New Roman" w:eastAsia="仿宋_GB2312" w:hAnsi="Times New Roman" w:cs="Times New Roman"/>
          <w:b w:val="0"/>
          <w:bCs w:val="0"/>
          <w:sz w:val="24"/>
          <w:szCs w:val="24"/>
        </w:rPr>
        <w:tab/>
        <w:t xml:space="preserve">  </w:t>
      </w:r>
      <w:r>
        <w:rPr>
          <w:rFonts w:ascii="Times New Roman" w:eastAsia="仿宋_GB2312" w:hAnsi="Times New Roman" w:cs="Times New Roman"/>
          <w:b w:val="0"/>
          <w:bCs w:val="0"/>
          <w:sz w:val="24"/>
          <w:szCs w:val="24"/>
        </w:rPr>
        <w:t>日</w:t>
      </w:r>
    </w:p>
    <w:p w:rsidR="00312492" w:rsidRDefault="00312492">
      <w:pPr>
        <w:pStyle w:val="6"/>
        <w:tabs>
          <w:tab w:val="left" w:pos="1175"/>
          <w:tab w:val="left" w:pos="1176"/>
        </w:tabs>
        <w:ind w:left="0" w:firstLine="0"/>
        <w:jc w:val="both"/>
        <w:rPr>
          <w:rFonts w:ascii="Times New Roman" w:hAnsi="Times New Roman" w:cs="Times New Roman"/>
        </w:rPr>
      </w:pPr>
    </w:p>
    <w:p w:rsidR="00312492" w:rsidRDefault="00312492">
      <w:pPr>
        <w:pStyle w:val="6"/>
        <w:tabs>
          <w:tab w:val="left" w:pos="1175"/>
          <w:tab w:val="left" w:pos="1176"/>
        </w:tabs>
        <w:ind w:leftChars="99" w:left="218" w:firstLine="0"/>
        <w:rPr>
          <w:rFonts w:ascii="Times New Roman" w:hAnsi="Times New Roman" w:cs="Times New Roman"/>
        </w:rPr>
      </w:pPr>
    </w:p>
    <w:p w:rsidR="00312492" w:rsidRDefault="00312492">
      <w:pPr>
        <w:pStyle w:val="a5"/>
        <w:spacing w:before="4"/>
        <w:rPr>
          <w:rFonts w:ascii="Times New Roman" w:eastAsia="仿宋_GB2312" w:hAnsi="Times New Roman" w:cs="Times New Roman"/>
          <w:sz w:val="24"/>
          <w:szCs w:val="24"/>
        </w:rPr>
      </w:pPr>
    </w:p>
    <w:p w:rsidR="00312492" w:rsidRDefault="0027597F">
      <w:pPr>
        <w:spacing w:before="100"/>
        <w:ind w:left="773"/>
        <w:jc w:val="center"/>
        <w:rPr>
          <w:rFonts w:ascii="Times New Roman" w:eastAsia="仿宋_GB2312" w:hAnsi="Times New Roman" w:cs="Times New Roman"/>
          <w:spacing w:val="-19"/>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r>
        <w:rPr>
          <w:rFonts w:ascii="Times New Roman" w:eastAsia="仿宋_GB2312" w:hAnsi="Times New Roman" w:cs="Times New Roman"/>
          <w:spacing w:val="-19"/>
          <w:sz w:val="24"/>
          <w:szCs w:val="24"/>
        </w:rPr>
        <w:t>）</w:t>
      </w:r>
    </w:p>
    <w:p w:rsidR="00312492" w:rsidRDefault="0027597F">
      <w:pPr>
        <w:spacing w:before="100"/>
        <w:ind w:firstLineChars="2700" w:firstLine="6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27597F">
      <w:pPr>
        <w:spacing w:before="10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未知 1074" o:spid="_x0000_s1104" style="position:absolute;left:0;text-align:left;margin-left:0;margin-top:5.9pt;width:457.5pt;height:.1pt;z-index:251719680;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r>
        <w:rPr>
          <w:rFonts w:ascii="Times New Roman" w:eastAsia="仿宋_GB2312" w:hAnsi="Times New Roman" w:cs="Times New Roman"/>
          <w:sz w:val="24"/>
          <w:szCs w:val="24"/>
        </w:rPr>
        <w:t>本文书一式两份：一份由应急管理部门备案，一份交当事人。</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《（检测、检验、技术鉴定）告知书》是应急管理部门对生产经营单位</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了查封扣押决定后，因对查封扣押的物品需要进行检测、检验或者技术鉴定，而对当事人进行书面告知的文书。</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）发文对象。被采取查封扣押等强制措施的生产经营单位。</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）时间。填写采取查封、扣押措施的时间。</w:t>
      </w:r>
    </w:p>
    <w:p w:rsidR="00312492" w:rsidRDefault="0027597F">
      <w:pPr>
        <w:pStyle w:val="10"/>
        <w:tabs>
          <w:tab w:val="left" w:pos="197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）采取行政强制措施。根据对应《查封扣押决定书》中列明的行政强制措施种类勾选。</w:t>
      </w:r>
    </w:p>
    <w:p w:rsidR="00312492" w:rsidRDefault="0027597F">
      <w:pPr>
        <w:pStyle w:val="10"/>
        <w:tabs>
          <w:tab w:val="left" w:pos="197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）被采取行政强制措施的物品或场所。根据对应《查封扣押决定书》所列明的物品或场所进行填写。</w:t>
      </w:r>
    </w:p>
    <w:p w:rsidR="00312492" w:rsidRDefault="0027597F">
      <w:pPr>
        <w:pStyle w:val="10"/>
        <w:tabs>
          <w:tab w:val="left" w:pos="197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）采取检测、检验、技术鉴定的类型据实填写。</w:t>
      </w:r>
    </w:p>
    <w:p w:rsidR="00312492" w:rsidRDefault="0027597F">
      <w:pPr>
        <w:pStyle w:val="10"/>
        <w:tabs>
          <w:tab w:val="left" w:pos="197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）采取检测、检验、技术鉴定的起始时间据实填写。</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对采取查封、扣押等行政强制措施的物品或者场所，行政机关应当在法定期限内</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处理决定。期间因对物品需要进行检测、检验、技术鉴定的，依据《行政强制法》第二十五条第三款的有关规定，检测、检验或者技术鉴定的期间不包括在查封、扣押的期间内；但该期间应当明确，并书面告知当事人；检测、检验或者技术鉴定的费用由行政机关承担。</w:t>
      </w:r>
    </w:p>
    <w:p w:rsidR="00312492" w:rsidRDefault="00312492">
      <w:pPr>
        <w:pStyle w:val="6"/>
        <w:tabs>
          <w:tab w:val="left" w:pos="1175"/>
          <w:tab w:val="left" w:pos="1176"/>
        </w:tabs>
        <w:spacing w:before="0" w:line="580" w:lineRule="exact"/>
        <w:ind w:left="0" w:firstLineChars="200" w:firstLine="643"/>
        <w:rPr>
          <w:rFonts w:ascii="Times New Roman" w:hAnsi="Times New Roman" w:cs="Times New Roman"/>
        </w:rPr>
      </w:pPr>
    </w:p>
    <w:p w:rsidR="00312492" w:rsidRDefault="00312492">
      <w:pPr>
        <w:pStyle w:val="6"/>
        <w:tabs>
          <w:tab w:val="left" w:pos="1175"/>
          <w:tab w:val="left" w:pos="1176"/>
        </w:tabs>
        <w:ind w:leftChars="99" w:left="218" w:firstLine="0"/>
        <w:rPr>
          <w:rFonts w:ascii="Times New Roman" w:hAnsi="Times New Roman" w:cs="Times New Roman"/>
        </w:rPr>
      </w:pPr>
    </w:p>
    <w:p w:rsidR="00312492" w:rsidRDefault="00312492">
      <w:pPr>
        <w:pStyle w:val="6"/>
        <w:tabs>
          <w:tab w:val="left" w:pos="1175"/>
          <w:tab w:val="left" w:pos="1176"/>
        </w:tabs>
        <w:ind w:leftChars="99" w:left="218" w:firstLine="0"/>
        <w:rPr>
          <w:rFonts w:ascii="Times New Roman" w:hAnsi="Times New Roman" w:cs="Times New Roman"/>
        </w:rPr>
      </w:pPr>
    </w:p>
    <w:p w:rsidR="00312492" w:rsidRDefault="00312492">
      <w:pPr>
        <w:pStyle w:val="6"/>
        <w:tabs>
          <w:tab w:val="left" w:pos="1175"/>
          <w:tab w:val="left" w:pos="1176"/>
        </w:tabs>
        <w:ind w:leftChars="99" w:left="218" w:firstLine="0"/>
        <w:rPr>
          <w:rFonts w:ascii="Times New Roman" w:hAnsi="Times New Roman" w:cs="Times New Roman"/>
        </w:rPr>
      </w:pPr>
    </w:p>
    <w:p w:rsidR="00312492" w:rsidRDefault="00312492">
      <w:pPr>
        <w:rPr>
          <w:rFonts w:ascii="Times New Roman" w:hAnsi="Times New Roman" w:cs="Times New Roman"/>
        </w:rPr>
      </w:pPr>
    </w:p>
    <w:p w:rsidR="00312492" w:rsidRDefault="00312492">
      <w:pPr>
        <w:rPr>
          <w:rFonts w:ascii="Times New Roman" w:hAnsi="Times New Roman" w:cs="Times New Roman"/>
        </w:rPr>
      </w:pPr>
    </w:p>
    <w:p w:rsidR="00312492" w:rsidRDefault="00312492">
      <w:pPr>
        <w:pStyle w:val="a5"/>
        <w:spacing w:line="500" w:lineRule="exact"/>
        <w:ind w:firstLineChars="200" w:firstLine="560"/>
        <w:rPr>
          <w:rFonts w:ascii="Times New Roman" w:eastAsia="仿宋_GB2312" w:hAnsi="Times New Roman" w:cs="Times New Roman"/>
          <w:sz w:val="28"/>
          <w:szCs w:val="28"/>
        </w:r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05" style="position:absolute;left:0;text-align:left;z-index:251826176;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（检测、检验、技术鉴定）告知书</w:t>
      </w:r>
    </w:p>
    <w:p w:rsidR="00312492" w:rsidRDefault="0027597F">
      <w:pPr>
        <w:tabs>
          <w:tab w:val="left" w:pos="692"/>
          <w:tab w:val="left" w:pos="2972"/>
          <w:tab w:val="left" w:pos="345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应急检鉴〔</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tabs>
          <w:tab w:val="left" w:pos="3173"/>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石灰石开采厂</w:t>
      </w:r>
      <w:r>
        <w:rPr>
          <w:rFonts w:ascii="Times New Roman" w:eastAsia="仿宋_GB2312" w:hAnsi="Times New Roman" w:cs="Times New Roman"/>
          <w:sz w:val="24"/>
          <w:szCs w:val="24"/>
        </w:rPr>
        <w:t>：</w:t>
      </w:r>
    </w:p>
    <w:p w:rsidR="00312492" w:rsidRDefault="0027597F">
      <w:pPr>
        <w:tabs>
          <w:tab w:val="left" w:pos="2333"/>
          <w:tab w:val="left" w:pos="2423"/>
          <w:tab w:val="left" w:pos="3023"/>
          <w:tab w:val="left" w:pos="3173"/>
          <w:tab w:val="left" w:pos="3221"/>
          <w:tab w:val="left" w:pos="3623"/>
          <w:tab w:val="left" w:pos="3893"/>
          <w:tab w:val="left" w:pos="4661"/>
          <w:tab w:val="left" w:pos="6904"/>
          <w:tab w:val="left" w:pos="8625"/>
          <w:tab w:val="left" w:pos="9245"/>
          <w:tab w:val="left" w:pos="9485"/>
        </w:tabs>
        <w:spacing w:line="500" w:lineRule="exact"/>
        <w:ind w:firstLineChars="200" w:firstLine="480"/>
        <w:jc w:val="both"/>
        <w:rPr>
          <w:rFonts w:ascii="Times New Roman" w:eastAsia="仿宋_GB2312" w:hAnsi="Times New Roman" w:cs="Times New Roman"/>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2021</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查封</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扣押）（根据实际情况勾选）</w:t>
      </w:r>
      <w:r>
        <w:rPr>
          <w:rFonts w:ascii="Times New Roman" w:eastAsia="仿宋_GB2312" w:hAnsi="Times New Roman" w:cs="Times New Roman"/>
          <w:sz w:val="24"/>
          <w:szCs w:val="24"/>
        </w:rPr>
        <w:t>你单位</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，现依法委托相关机构进行现实危险性评估分析，该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技术鉴定</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期间自</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日至报告完成之日。</w:t>
      </w:r>
    </w:p>
    <w:p w:rsidR="00312492" w:rsidRDefault="0027597F">
      <w:pPr>
        <w:pStyle w:val="6"/>
        <w:tabs>
          <w:tab w:val="left" w:pos="1175"/>
          <w:tab w:val="left" w:pos="1176"/>
        </w:tabs>
        <w:spacing w:before="0" w:line="500" w:lineRule="exact"/>
        <w:ind w:left="0" w:firstLineChars="200" w:firstLine="480"/>
        <w:jc w:val="both"/>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依据《中华人民共和国行政强制法》第二十五条第三款的规定，检测、检验或者技术鉴定的期间不包括在查封、扣押的期间内。</w:t>
      </w:r>
    </w:p>
    <w:p w:rsidR="00312492" w:rsidRDefault="0027597F">
      <w:pPr>
        <w:pStyle w:val="6"/>
        <w:tabs>
          <w:tab w:val="left" w:pos="1175"/>
          <w:tab w:val="left" w:pos="1176"/>
        </w:tabs>
        <w:spacing w:before="0" w:line="500" w:lineRule="exact"/>
        <w:ind w:left="0" w:firstLineChars="200" w:firstLine="480"/>
        <w:jc w:val="both"/>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特此告知。</w:t>
      </w:r>
      <w:r>
        <w:rPr>
          <w:rFonts w:ascii="Times New Roman" w:eastAsia="仿宋_GB2312" w:hAnsi="Times New Roman" w:cs="Times New Roman"/>
          <w:b w:val="0"/>
          <w:bCs w:val="0"/>
          <w:sz w:val="24"/>
          <w:szCs w:val="24"/>
        </w:rPr>
        <w:t xml:space="preserve"> </w:t>
      </w:r>
    </w:p>
    <w:p w:rsidR="00312492" w:rsidRDefault="00312492">
      <w:pPr>
        <w:rPr>
          <w:rFonts w:ascii="Times New Roman" w:eastAsia="仿宋_GB2312" w:hAnsi="Times New Roman" w:cs="Times New Roman"/>
          <w:sz w:val="24"/>
          <w:szCs w:val="24"/>
        </w:rPr>
      </w:pPr>
    </w:p>
    <w:p w:rsidR="00312492" w:rsidRDefault="00312492">
      <w:pPr>
        <w:tabs>
          <w:tab w:val="left" w:pos="5693"/>
          <w:tab w:val="left" w:pos="6653"/>
          <w:tab w:val="left" w:pos="7133"/>
          <w:tab w:val="left" w:pos="7613"/>
        </w:tabs>
        <w:ind w:firstLineChars="1200" w:firstLine="2880"/>
        <w:rPr>
          <w:rFonts w:ascii="Times New Roman" w:eastAsia="仿宋_GB2312" w:hAnsi="Times New Roman" w:cs="Times New Roman"/>
          <w:color w:val="FF0000"/>
          <w:sz w:val="24"/>
          <w:szCs w:val="24"/>
        </w:rPr>
      </w:pPr>
    </w:p>
    <w:p w:rsidR="00312492" w:rsidRDefault="00312492">
      <w:pPr>
        <w:tabs>
          <w:tab w:val="left" w:pos="5693"/>
          <w:tab w:val="left" w:pos="6653"/>
          <w:tab w:val="left" w:pos="7133"/>
          <w:tab w:val="left" w:pos="7613"/>
        </w:tabs>
        <w:ind w:firstLineChars="1200" w:firstLine="2880"/>
        <w:rPr>
          <w:rFonts w:ascii="Times New Roman" w:eastAsia="仿宋_GB2312" w:hAnsi="Times New Roman" w:cs="Times New Roman"/>
          <w:color w:val="FF0000"/>
          <w:sz w:val="24"/>
          <w:szCs w:val="24"/>
        </w:rPr>
      </w:pPr>
    </w:p>
    <w:p w:rsidR="00312492" w:rsidRDefault="0027597F">
      <w:pPr>
        <w:pStyle w:val="6"/>
        <w:tabs>
          <w:tab w:val="left" w:pos="1175"/>
          <w:tab w:val="left" w:pos="1176"/>
        </w:tabs>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当事人（签名）：</w:t>
      </w:r>
      <w:r>
        <w:rPr>
          <w:rFonts w:ascii="Times New Roman" w:eastAsia="仿宋_GB2312" w:hAnsi="Times New Roman" w:cs="Times New Roman"/>
          <w:b w:val="0"/>
          <w:bCs w:val="0"/>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b w:val="0"/>
          <w:bCs w:val="0"/>
          <w:sz w:val="24"/>
          <w:szCs w:val="24"/>
        </w:rPr>
        <w:t xml:space="preserve">  2021</w:t>
      </w:r>
      <w:r>
        <w:rPr>
          <w:rFonts w:ascii="Times New Roman" w:eastAsia="仿宋_GB2312" w:hAnsi="Times New Roman" w:cs="Times New Roman"/>
          <w:b w:val="0"/>
          <w:bCs w:val="0"/>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b w:val="0"/>
          <w:bCs w:val="0"/>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b w:val="0"/>
          <w:bCs w:val="0"/>
          <w:sz w:val="24"/>
          <w:szCs w:val="24"/>
        </w:rPr>
        <w:t>日</w:t>
      </w:r>
    </w:p>
    <w:p w:rsidR="00312492" w:rsidRDefault="00312492">
      <w:pPr>
        <w:pStyle w:val="6"/>
        <w:tabs>
          <w:tab w:val="left" w:pos="1175"/>
          <w:tab w:val="left" w:pos="1176"/>
        </w:tabs>
        <w:ind w:leftChars="99" w:left="218" w:firstLine="0"/>
        <w:rPr>
          <w:rFonts w:ascii="Times New Roman" w:hAnsi="Times New Roman" w:cs="Times New Roman"/>
        </w:rPr>
      </w:pPr>
    </w:p>
    <w:p w:rsidR="00312492" w:rsidRDefault="00312492">
      <w:pPr>
        <w:pStyle w:val="6"/>
        <w:tabs>
          <w:tab w:val="left" w:pos="1175"/>
          <w:tab w:val="left" w:pos="1176"/>
        </w:tabs>
        <w:ind w:leftChars="99" w:left="218" w:firstLine="0"/>
        <w:rPr>
          <w:rFonts w:ascii="Times New Roman" w:hAnsi="Times New Roman" w:cs="Times New Roman"/>
        </w:rPr>
      </w:pPr>
    </w:p>
    <w:p w:rsidR="00312492" w:rsidRDefault="00312492">
      <w:pPr>
        <w:rPr>
          <w:rFonts w:ascii="Times New Roman" w:hAnsi="Times New Roman" w:cs="Times New Roman"/>
        </w:rPr>
      </w:pPr>
    </w:p>
    <w:p w:rsidR="00312492" w:rsidRDefault="00312492">
      <w:pPr>
        <w:rPr>
          <w:rFonts w:ascii="Times New Roman" w:hAnsi="Times New Roman" w:cs="Times New Roman"/>
        </w:rPr>
      </w:pPr>
    </w:p>
    <w:p w:rsidR="00312492" w:rsidRDefault="00312492">
      <w:pPr>
        <w:pStyle w:val="a5"/>
        <w:spacing w:before="4"/>
        <w:rPr>
          <w:rFonts w:ascii="Times New Roman" w:eastAsia="仿宋_GB2312" w:hAnsi="Times New Roman" w:cs="Times New Roman"/>
          <w:sz w:val="24"/>
          <w:szCs w:val="24"/>
        </w:rPr>
      </w:pPr>
    </w:p>
    <w:p w:rsidR="00312492" w:rsidRDefault="0027597F">
      <w:pPr>
        <w:spacing w:before="100"/>
        <w:ind w:left="773"/>
        <w:jc w:val="center"/>
        <w:rPr>
          <w:rFonts w:ascii="Times New Roman" w:eastAsia="仿宋_GB2312" w:hAnsi="Times New Roman" w:cs="Times New Roman"/>
          <w:spacing w:val="-19"/>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r>
        <w:rPr>
          <w:rFonts w:ascii="Times New Roman" w:eastAsia="仿宋_GB2312" w:hAnsi="Times New Roman" w:cs="Times New Roman"/>
          <w:spacing w:val="-19"/>
          <w:sz w:val="24"/>
          <w:szCs w:val="24"/>
        </w:rPr>
        <w:t>）</w:t>
      </w:r>
    </w:p>
    <w:p w:rsidR="00312492" w:rsidRDefault="0027597F">
      <w:pPr>
        <w:pStyle w:val="6"/>
        <w:tabs>
          <w:tab w:val="left" w:pos="1175"/>
          <w:tab w:val="left" w:pos="1176"/>
        </w:tabs>
        <w:ind w:leftChars="530" w:left="1166" w:firstLineChars="2376" w:firstLine="5702"/>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2021</w:t>
      </w:r>
      <w:r>
        <w:rPr>
          <w:rFonts w:ascii="Times New Roman" w:eastAsia="仿宋_GB2312" w:hAnsi="Times New Roman" w:cs="Times New Roman"/>
          <w:b w:val="0"/>
          <w:bCs w:val="0"/>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b w:val="0"/>
          <w:bCs w:val="0"/>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b w:val="0"/>
          <w:bCs w:val="0"/>
          <w:sz w:val="24"/>
          <w:szCs w:val="24"/>
        </w:rPr>
        <w:t>日</w:t>
      </w: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27597F">
      <w:pPr>
        <w:spacing w:before="10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未知 1076" o:spid="_x0000_s1107" style="position:absolute;left:0;text-align:left;margin-left:0;margin-top:5.9pt;width:457.5pt;height:.1pt;z-index:251720704;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r>
        <w:rPr>
          <w:rFonts w:ascii="Times New Roman" w:eastAsia="仿宋_GB2312" w:hAnsi="Times New Roman" w:cs="Times New Roman"/>
          <w:sz w:val="24"/>
          <w:szCs w:val="24"/>
        </w:rPr>
        <w:t>本文书一式两份：一份由应急管理部门备案，一份交当事人。</w:t>
      </w:r>
    </w:p>
    <w:p w:rsidR="00312492" w:rsidRDefault="0027597F">
      <w:pPr>
        <w:pStyle w:val="6"/>
        <w:tabs>
          <w:tab w:val="left" w:pos="1175"/>
          <w:tab w:val="left" w:pos="1176"/>
        </w:tabs>
        <w:spacing w:before="0" w:line="560" w:lineRule="exact"/>
        <w:ind w:left="0" w:firstLine="0"/>
        <w:rPr>
          <w:rFonts w:ascii="Times New Roman" w:hAnsi="Times New Roman" w:cs="Times New Roman"/>
        </w:rPr>
      </w:pPr>
      <w:bookmarkStart w:id="43" w:name="_Toc6443"/>
      <w:r>
        <w:rPr>
          <w:rFonts w:ascii="Times New Roman" w:hAnsi="Times New Roman" w:cs="Times New Roman"/>
        </w:rPr>
        <w:lastRenderedPageBreak/>
        <w:t xml:space="preserve">15  </w:t>
      </w:r>
      <w:bookmarkStart w:id="44" w:name="延长查封扣押期限决定书"/>
      <w:r>
        <w:rPr>
          <w:rFonts w:ascii="Times New Roman" w:hAnsi="Times New Roman" w:cs="Times New Roman"/>
        </w:rPr>
        <w:t>延长查封扣押期限决定书</w:t>
      </w:r>
      <w:bookmarkEnd w:id="43"/>
      <w:bookmarkEnd w:id="44"/>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08" style="position:absolute;left:0;text-align:left;z-index:251771904;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延长查封扣押期限决定书</w:t>
      </w:r>
    </w:p>
    <w:p w:rsidR="00312492" w:rsidRDefault="0027597F">
      <w:pPr>
        <w:tabs>
          <w:tab w:val="left" w:pos="692"/>
          <w:tab w:val="left" w:pos="2972"/>
          <w:tab w:val="left" w:pos="345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）应急查扣延期〔</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27597F">
      <w:pPr>
        <w:tabs>
          <w:tab w:val="left" w:pos="3173"/>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tabs>
          <w:tab w:val="left" w:pos="2333"/>
          <w:tab w:val="left" w:pos="2423"/>
          <w:tab w:val="left" w:pos="3023"/>
          <w:tab w:val="left" w:pos="3173"/>
          <w:tab w:val="left" w:pos="3221"/>
          <w:tab w:val="left" w:pos="3623"/>
          <w:tab w:val="left" w:pos="3893"/>
          <w:tab w:val="left" w:pos="4661"/>
          <w:tab w:val="left" w:pos="6904"/>
          <w:tab w:val="left" w:pos="8625"/>
          <w:tab w:val="left" w:pos="9245"/>
          <w:tab w:val="left" w:pos="9485"/>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roofErr w:type="gramStart"/>
      <w:r>
        <w:rPr>
          <w:rFonts w:ascii="Times New Roman" w:eastAsia="仿宋_GB2312" w:hAnsi="Times New Roman" w:cs="Times New Roman"/>
          <w:sz w:val="24"/>
          <w:szCs w:val="24"/>
        </w:rPr>
        <w:t>日根据</w:t>
      </w:r>
      <w:proofErr w:type="gramEnd"/>
      <w:r>
        <w:rPr>
          <w:rFonts w:ascii="Times New Roman" w:eastAsia="仿宋_GB2312" w:hAnsi="Times New Roman" w:cs="Times New Roman"/>
          <w:sz w:val="24"/>
          <w:szCs w:val="24"/>
        </w:rPr>
        <w:t>《查封扣押决定书》［（</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）应急查扣〔</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号］对你（单位）的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的行政强制措施。因</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依据《中华人民共和国行政强制法》第二十五条</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查封、扣押的期限不得超过三十日；情况复杂的，经行政机关负责人批准，可以延长，但是延长期限不得超过三十日。法律、行政法规另有规定的除外</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的规定，决定将以上行政强制措施的期限延长至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w:t>
      </w:r>
    </w:p>
    <w:p w:rsidR="00312492" w:rsidRDefault="0027597F">
      <w:pPr>
        <w:tabs>
          <w:tab w:val="left" w:pos="6863"/>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附件：《查封扣押（场所、设施、财物）清单》第</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号。</w:t>
      </w:r>
    </w:p>
    <w:p w:rsidR="00312492" w:rsidRDefault="0027597F">
      <w:pPr>
        <w:tabs>
          <w:tab w:val="left" w:pos="2093"/>
          <w:tab w:val="left" w:pos="7084"/>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如果不服本决定，可以自收到本决定书之日起</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人民法院提起行政诉讼，</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但本决定不停止执行，法律另有规定的除外。</w:t>
      </w: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spacing w:before="4"/>
        <w:rPr>
          <w:rFonts w:ascii="Times New Roman" w:eastAsia="仿宋_GB2312" w:hAnsi="Times New Roman" w:cs="Times New Roman"/>
          <w:sz w:val="24"/>
          <w:szCs w:val="24"/>
        </w:rPr>
      </w:pPr>
    </w:p>
    <w:p w:rsidR="00312492" w:rsidRDefault="0027597F">
      <w:pPr>
        <w:spacing w:before="100"/>
        <w:ind w:left="77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spacing w:before="100"/>
        <w:ind w:firstLineChars="2800" w:firstLine="672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lastRenderedPageBreak/>
        <w:pict>
          <v:shape id="未知 1078" o:spid="_x0000_s1110" style="position:absolute;left:0;text-align:left;margin-left:0;margin-top:5.9pt;width:457.5pt;height:.1pt;z-index:251718656;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r>
        <w:rPr>
          <w:rFonts w:ascii="Times New Roman" w:eastAsia="仿宋_GB2312" w:hAnsi="Times New Roman" w:cs="Times New Roman"/>
          <w:sz w:val="24"/>
          <w:szCs w:val="24"/>
        </w:rPr>
        <w:t>本文书一式两份：一份由应急管理部门备案，一份交当事人。</w:t>
      </w:r>
    </w:p>
    <w:p w:rsidR="00312492" w:rsidRDefault="00312492">
      <w:pPr>
        <w:tabs>
          <w:tab w:val="left" w:pos="6982"/>
          <w:tab w:val="left" w:pos="7582"/>
        </w:tabs>
        <w:spacing w:line="391" w:lineRule="auto"/>
        <w:ind w:left="6382" w:right="1741" w:hanging="480"/>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《延长查封扣押期限决定书》是应急管理部门对生产经营单位</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了查封扣押决定后，因情况复杂，需要依法</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延期查封扣押期限决定的文书。</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）时间。填写采取查封、扣押措施的时间。</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）查封扣押文号。填写《查封扣押决定书》的文号。</w:t>
      </w:r>
    </w:p>
    <w:p w:rsidR="00312492" w:rsidRDefault="0027597F">
      <w:pPr>
        <w:pStyle w:val="10"/>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）行政强制措施。填写《查封扣押决定书》中列明的行政强制措施种类。</w:t>
      </w:r>
    </w:p>
    <w:p w:rsidR="00312492" w:rsidRDefault="0027597F">
      <w:pPr>
        <w:pStyle w:val="10"/>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）延长原因及期限。据实填写延期理由，但延长查封扣押期限不得超过</w:t>
      </w:r>
      <w:r>
        <w:rPr>
          <w:rFonts w:ascii="Times New Roman" w:eastAsia="仿宋_GB2312" w:hAnsi="Times New Roman" w:cs="Times New Roman"/>
          <w:sz w:val="28"/>
          <w:szCs w:val="28"/>
        </w:rPr>
        <w:t>30</w:t>
      </w:r>
      <w:r>
        <w:rPr>
          <w:rFonts w:ascii="Times New Roman" w:eastAsia="仿宋_GB2312" w:hAnsi="Times New Roman" w:cs="Times New Roman"/>
          <w:sz w:val="28"/>
          <w:szCs w:val="28"/>
        </w:rPr>
        <w:t>日。以送达日期开始计算，不是决定</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日期。</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实施延长查封扣押，直接关系到公民、法人或其他组织的权利，应当慎重对待，严格依法进行。一是查封扣押实施程序必须由法律法规设定；二是应急管理部门依法具有采取查封扣押的权限；三是延长查封扣押必须依照法定程序审批，按规定制作《行政强制审批表》。</w:t>
      </w:r>
    </w:p>
    <w:p w:rsidR="00312492" w:rsidRDefault="00312492">
      <w:pPr>
        <w:spacing w:line="328" w:lineRule="auto"/>
        <w:rPr>
          <w:rFonts w:ascii="Times New Roman" w:hAnsi="Times New Roman" w:cs="Times New Roman"/>
          <w:color w:val="FF0000"/>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11" style="position:absolute;left:0;text-align:left;z-index:251827200;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延长查封扣押期限决定书</w:t>
      </w:r>
    </w:p>
    <w:p w:rsidR="00312492" w:rsidRDefault="0027597F">
      <w:pPr>
        <w:tabs>
          <w:tab w:val="left" w:pos="57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）应急查扣延期〔</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石灰石开采厂</w:t>
      </w:r>
      <w:r>
        <w:rPr>
          <w:rFonts w:ascii="Times New Roman" w:eastAsia="仿宋_GB2312" w:hAnsi="Times New Roman" w:cs="Times New Roman"/>
          <w:sz w:val="24"/>
          <w:szCs w:val="24"/>
        </w:rPr>
        <w:t>：</w:t>
      </w:r>
    </w:p>
    <w:p w:rsidR="00312492" w:rsidRDefault="0027597F">
      <w:pPr>
        <w:tabs>
          <w:tab w:val="left" w:pos="8687"/>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proofErr w:type="gramStart"/>
      <w:r>
        <w:rPr>
          <w:rFonts w:ascii="Times New Roman" w:eastAsia="仿宋_GB2312" w:hAnsi="Times New Roman" w:cs="Times New Roman"/>
          <w:sz w:val="24"/>
          <w:szCs w:val="24"/>
        </w:rPr>
        <w:t>日根据</w:t>
      </w:r>
      <w:proofErr w:type="gramEnd"/>
      <w:r>
        <w:rPr>
          <w:rFonts w:ascii="Times New Roman" w:eastAsia="仿宋_GB2312" w:hAnsi="Times New Roman" w:cs="Times New Roman"/>
          <w:sz w:val="24"/>
          <w:szCs w:val="24"/>
        </w:rPr>
        <w:t>《查封扣押决定书》</w:t>
      </w:r>
      <w:proofErr w:type="gramStart"/>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）应急查扣</w:t>
      </w:r>
      <w:proofErr w:type="gramStart"/>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roofErr w:type="gramStart"/>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对你（单位）的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设备</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了</w:t>
      </w:r>
      <w:r>
        <w:rPr>
          <w:rFonts w:ascii="Times New Roman" w:eastAsia="仿宋_GB2312" w:hAnsi="Times New Roman" w:cs="Times New Roman"/>
          <w:sz w:val="24"/>
          <w:szCs w:val="24"/>
          <w:u w:val="single"/>
        </w:rPr>
        <w:t>查封</w:t>
      </w:r>
      <w:r>
        <w:rPr>
          <w:rFonts w:ascii="Times New Roman" w:eastAsia="仿宋_GB2312" w:hAnsi="Times New Roman" w:cs="Times New Roman"/>
          <w:sz w:val="24"/>
          <w:szCs w:val="24"/>
        </w:rPr>
        <w:t>的行政强制措施。因</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情况复杂</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依据《中华人民共和国行政强制法》第二十五条</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查封、扣押的期限不得超过三十日；情况复杂的，经行政机关负责人批准，可以延长，但是延长期限不得超过三十日。法律、行政法规另有规定的除外</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的规定，决定将以上行政强制措施的期限延长至</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p>
    <w:p w:rsidR="00312492" w:rsidRDefault="00312492">
      <w:pPr>
        <w:tabs>
          <w:tab w:val="left" w:pos="8687"/>
        </w:tabs>
        <w:spacing w:line="500" w:lineRule="exact"/>
        <w:ind w:firstLineChars="200" w:firstLine="480"/>
        <w:jc w:val="both"/>
        <w:rPr>
          <w:rFonts w:ascii="Times New Roman" w:eastAsia="仿宋_GB2312" w:hAnsi="Times New Roman" w:cs="Times New Roman"/>
          <w:sz w:val="24"/>
          <w:szCs w:val="24"/>
        </w:rPr>
      </w:pP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附件：《查封扣押（场所、设施、财物）清单》第</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号。</w:t>
      </w:r>
    </w:p>
    <w:p w:rsidR="00312492" w:rsidRDefault="00312492">
      <w:pPr>
        <w:spacing w:line="500" w:lineRule="exact"/>
        <w:ind w:firstLineChars="200" w:firstLine="480"/>
        <w:jc w:val="both"/>
        <w:rPr>
          <w:rFonts w:ascii="Times New Roman" w:eastAsia="仿宋_GB2312" w:hAnsi="Times New Roman" w:cs="Times New Roman"/>
          <w:sz w:val="24"/>
          <w:szCs w:val="24"/>
        </w:rPr>
      </w:pP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如果不服本决定，你单位可以依法在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人民政府</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 xml:space="preserve">6 </w:t>
      </w:r>
      <w:proofErr w:type="gramStart"/>
      <w:r>
        <w:rPr>
          <w:rFonts w:ascii="Times New Roman" w:eastAsia="仿宋_GB2312" w:hAnsi="Times New Roman" w:cs="Times New Roman"/>
          <w:sz w:val="24"/>
          <w:szCs w:val="24"/>
        </w:rPr>
        <w:t>个</w:t>
      </w:r>
      <w:proofErr w:type="gramEnd"/>
      <w:r>
        <w:rPr>
          <w:rFonts w:ascii="Times New Roman" w:eastAsia="仿宋_GB2312" w:hAnsi="Times New Roman" w:cs="Times New Roman"/>
          <w:sz w:val="24"/>
          <w:szCs w:val="24"/>
        </w:rPr>
        <w:t>月内依法向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人民法院提起行政诉讼，但本决定不停止执行，法律另有规定的除外。</w:t>
      </w: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spacing w:before="6"/>
        <w:rPr>
          <w:rFonts w:ascii="Times New Roman" w:eastAsia="仿宋_GB2312" w:hAnsi="Times New Roman" w:cs="Times New Roman"/>
          <w:sz w:val="24"/>
          <w:szCs w:val="24"/>
        </w:rPr>
      </w:pPr>
    </w:p>
    <w:p w:rsidR="00312492" w:rsidRDefault="0027597F">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27597F">
      <w:pPr>
        <w:pStyle w:val="a5"/>
        <w:spacing w:before="5"/>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70" o:spid="_x0000_s1113" style="position:absolute;margin-left:0;margin-top:17.7pt;width:457.5pt;height:.1pt;z-index:251694080;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p>
    <w:p w:rsidR="00312492" w:rsidRDefault="0027597F">
      <w:pPr>
        <w:spacing w:before="100"/>
        <w:ind w:left="773"/>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016"/>
        </w:tabs>
        <w:spacing w:before="0" w:line="560" w:lineRule="exact"/>
        <w:ind w:left="0" w:firstLine="0"/>
        <w:rPr>
          <w:rFonts w:ascii="Times New Roman" w:hAnsi="Times New Roman" w:cs="Times New Roman"/>
        </w:rPr>
      </w:pPr>
      <w:bookmarkStart w:id="45" w:name="_TOC_250032"/>
      <w:bookmarkStart w:id="46" w:name="_Toc10155"/>
      <w:bookmarkEnd w:id="45"/>
      <w:r>
        <w:rPr>
          <w:rFonts w:ascii="Times New Roman" w:hAnsi="Times New Roman" w:cs="Times New Roman"/>
        </w:rPr>
        <w:lastRenderedPageBreak/>
        <w:t xml:space="preserve">16  </w:t>
      </w:r>
      <w:bookmarkStart w:id="47" w:name="查封扣押处理决定书"/>
      <w:r>
        <w:rPr>
          <w:rFonts w:ascii="Times New Roman" w:hAnsi="Times New Roman" w:cs="Times New Roman"/>
        </w:rPr>
        <w:t>查封扣押处理决定书</w:t>
      </w:r>
      <w:bookmarkEnd w:id="46"/>
      <w:bookmarkEnd w:id="47"/>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114" style="position:absolute;left:0;text-align:left;z-index:251772928;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rPr>
        <w:t>查封扣押处理决定书</w:t>
      </w:r>
    </w:p>
    <w:p w:rsidR="00312492" w:rsidRDefault="0027597F">
      <w:pPr>
        <w:tabs>
          <w:tab w:val="left" w:pos="692"/>
          <w:tab w:val="left" w:pos="261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）应急查扣处〔</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tabs>
          <w:tab w:val="left" w:pos="3533"/>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tabs>
          <w:tab w:val="left" w:pos="2453"/>
          <w:tab w:val="left" w:pos="5693"/>
          <w:tab w:val="left" w:pos="6730"/>
          <w:tab w:val="left" w:pos="8487"/>
          <w:tab w:val="left" w:pos="9005"/>
          <w:tab w:val="left" w:pos="9533"/>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proofErr w:type="gramStart"/>
      <w:r>
        <w:rPr>
          <w:rFonts w:ascii="Times New Roman" w:eastAsia="仿宋_GB2312" w:hAnsi="Times New Roman" w:cs="Times New Roman"/>
          <w:sz w:val="24"/>
          <w:szCs w:val="24"/>
        </w:rPr>
        <w:t>日根据</w:t>
      </w:r>
      <w:proofErr w:type="gramEnd"/>
      <w:r>
        <w:rPr>
          <w:rFonts w:ascii="Times New Roman" w:eastAsia="仿宋_GB2312" w:hAnsi="Times New Roman" w:cs="Times New Roman"/>
          <w:sz w:val="24"/>
          <w:szCs w:val="24"/>
        </w:rPr>
        <w:t>《查封扣押决定书》［（</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）应急查扣〔</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号］，对你（单位）的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的行政强制措施。依据</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的规定，现</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以下处理决定：</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tabs>
          <w:tab w:val="left" w:pos="2213"/>
          <w:tab w:val="left" w:pos="6964"/>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如果不服本决定，可以自收到本决定书之日起</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人民法院提起行政诉讼，</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但本决定不停止执行，法律另有规定的除外。</w:t>
      </w:r>
    </w:p>
    <w:p w:rsidR="00312492" w:rsidRDefault="00312492">
      <w:pPr>
        <w:pStyle w:val="a5"/>
        <w:jc w:val="both"/>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27597F">
      <w:pPr>
        <w:tabs>
          <w:tab w:val="left" w:pos="6622"/>
          <w:tab w:val="left" w:pos="7102"/>
        </w:tabs>
        <w:spacing w:line="405" w:lineRule="auto"/>
        <w:ind w:right="1981"/>
        <w:jc w:val="right"/>
        <w:rPr>
          <w:rFonts w:ascii="Times New Roman" w:eastAsia="仿宋_GB2312" w:hAnsi="Times New Roman" w:cs="Times New Roman"/>
          <w:spacing w:val="-19"/>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r>
        <w:rPr>
          <w:rFonts w:ascii="Times New Roman" w:eastAsia="仿宋_GB2312" w:hAnsi="Times New Roman" w:cs="Times New Roman"/>
          <w:spacing w:val="-19"/>
          <w:sz w:val="24"/>
          <w:szCs w:val="24"/>
        </w:rPr>
        <w:t>）</w:t>
      </w:r>
    </w:p>
    <w:p w:rsidR="00312492" w:rsidRDefault="0027597F">
      <w:pPr>
        <w:tabs>
          <w:tab w:val="left" w:pos="6622"/>
          <w:tab w:val="left" w:pos="7102"/>
        </w:tabs>
        <w:spacing w:line="405" w:lineRule="auto"/>
        <w:ind w:right="1981"/>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tabs>
          <w:tab w:val="left" w:pos="6622"/>
          <w:tab w:val="left" w:pos="7102"/>
        </w:tabs>
        <w:spacing w:line="405" w:lineRule="auto"/>
        <w:ind w:right="1981"/>
        <w:rPr>
          <w:rFonts w:ascii="Times New Roman" w:eastAsia="仿宋_GB2312" w:hAnsi="Times New Roman" w:cs="Times New Roman"/>
          <w:sz w:val="24"/>
          <w:szCs w:val="24"/>
        </w:rPr>
      </w:pPr>
    </w:p>
    <w:p w:rsidR="00312492" w:rsidRDefault="00312492">
      <w:pPr>
        <w:tabs>
          <w:tab w:val="left" w:pos="6622"/>
          <w:tab w:val="left" w:pos="7102"/>
        </w:tabs>
        <w:spacing w:line="405" w:lineRule="auto"/>
        <w:ind w:right="1981"/>
        <w:rPr>
          <w:rFonts w:ascii="Times New Roman" w:eastAsia="仿宋_GB2312" w:hAnsi="Times New Roman" w:cs="Times New Roman"/>
          <w:sz w:val="24"/>
          <w:szCs w:val="24"/>
        </w:rPr>
      </w:pPr>
    </w:p>
    <w:p w:rsidR="00312492" w:rsidRDefault="00312492">
      <w:pPr>
        <w:tabs>
          <w:tab w:val="left" w:pos="6622"/>
          <w:tab w:val="left" w:pos="7102"/>
        </w:tabs>
        <w:spacing w:line="405" w:lineRule="auto"/>
        <w:ind w:right="1981"/>
        <w:rPr>
          <w:rFonts w:ascii="Times New Roman" w:eastAsia="仿宋_GB2312" w:hAnsi="Times New Roman" w:cs="Times New Roman"/>
          <w:sz w:val="24"/>
          <w:szCs w:val="24"/>
        </w:rPr>
      </w:pPr>
    </w:p>
    <w:p w:rsidR="00312492" w:rsidRDefault="00312492">
      <w:pPr>
        <w:tabs>
          <w:tab w:val="left" w:pos="6622"/>
          <w:tab w:val="left" w:pos="7102"/>
        </w:tabs>
        <w:spacing w:line="405" w:lineRule="auto"/>
        <w:ind w:right="1981"/>
        <w:rPr>
          <w:rFonts w:ascii="Times New Roman" w:eastAsia="仿宋_GB2312" w:hAnsi="Times New Roman" w:cs="Times New Roman"/>
          <w:sz w:val="24"/>
          <w:szCs w:val="24"/>
        </w:rPr>
      </w:pPr>
    </w:p>
    <w:p w:rsidR="00312492" w:rsidRDefault="00312492">
      <w:pPr>
        <w:tabs>
          <w:tab w:val="left" w:pos="6622"/>
          <w:tab w:val="left" w:pos="7102"/>
        </w:tabs>
        <w:spacing w:line="405" w:lineRule="auto"/>
        <w:ind w:right="1981"/>
        <w:rPr>
          <w:rFonts w:ascii="Times New Roman" w:eastAsia="仿宋_GB2312" w:hAnsi="Times New Roman" w:cs="Times New Roman"/>
          <w:sz w:val="24"/>
          <w:szCs w:val="24"/>
        </w:rPr>
      </w:pPr>
    </w:p>
    <w:p w:rsidR="00312492" w:rsidRDefault="00312492">
      <w:pPr>
        <w:tabs>
          <w:tab w:val="left" w:pos="6622"/>
          <w:tab w:val="left" w:pos="7102"/>
        </w:tabs>
        <w:spacing w:line="405" w:lineRule="auto"/>
        <w:ind w:right="1981"/>
        <w:rPr>
          <w:rFonts w:ascii="Times New Roman" w:eastAsia="仿宋_GB2312" w:hAnsi="Times New Roman" w:cs="Times New Roman"/>
          <w:sz w:val="24"/>
          <w:szCs w:val="24"/>
        </w:rPr>
      </w:pPr>
    </w:p>
    <w:p w:rsidR="00312492" w:rsidRDefault="00312492">
      <w:pPr>
        <w:pStyle w:val="a5"/>
        <w:spacing w:before="4"/>
        <w:rPr>
          <w:rFonts w:ascii="Times New Roman" w:eastAsia="仿宋_GB2312" w:hAnsi="Times New Roman" w:cs="Times New Roman"/>
          <w:sz w:val="24"/>
          <w:szCs w:val="24"/>
        </w:rPr>
      </w:pPr>
    </w:p>
    <w:p w:rsidR="00312492" w:rsidRDefault="00312492">
      <w:pPr>
        <w:pStyle w:val="a5"/>
        <w:spacing w:before="4"/>
        <w:rPr>
          <w:rFonts w:ascii="Times New Roman" w:eastAsia="仿宋_GB2312" w:hAnsi="Times New Roman" w:cs="Times New Roman"/>
          <w:sz w:val="24"/>
          <w:szCs w:val="24"/>
        </w:rPr>
      </w:pPr>
    </w:p>
    <w:p w:rsidR="00312492" w:rsidRDefault="00312492">
      <w:pPr>
        <w:pStyle w:val="a5"/>
        <w:spacing w:before="4"/>
        <w:rPr>
          <w:rFonts w:ascii="Times New Roman" w:eastAsia="仿宋_GB2312" w:hAnsi="Times New Roman" w:cs="Times New Roman"/>
          <w:sz w:val="24"/>
          <w:szCs w:val="24"/>
        </w:rPr>
      </w:pPr>
    </w:p>
    <w:p w:rsidR="00312492" w:rsidRDefault="0027597F">
      <w:pPr>
        <w:pStyle w:val="a5"/>
        <w:spacing w:before="4"/>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72" o:spid="_x0000_s1116" style="position:absolute;margin-left:0;margin-top:16.95pt;width:457.5pt;height:.1pt;z-index:251695104;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p>
    <w:p w:rsidR="00312492" w:rsidRDefault="0027597F">
      <w:pPr>
        <w:spacing w:before="100"/>
        <w:ind w:left="773"/>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《查封扣押处理决定书》是采取查封扣押措施后作出进一步处理决定的文书。</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）时间。填写实施查封扣押的时间。</w:t>
      </w:r>
    </w:p>
    <w:p w:rsidR="00312492" w:rsidRDefault="0027597F">
      <w:pPr>
        <w:pStyle w:val="10"/>
        <w:tabs>
          <w:tab w:val="left" w:pos="1984"/>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）查封扣押决定文号。填写《查封扣押决定书》的文号。</w:t>
      </w:r>
    </w:p>
    <w:p w:rsidR="00312492" w:rsidRDefault="0027597F">
      <w:pPr>
        <w:pStyle w:val="10"/>
        <w:tabs>
          <w:tab w:val="left" w:pos="1974"/>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）行政强制措施。填写《查封扣押决定书》中列明的行政强制措施种类。</w:t>
      </w:r>
    </w:p>
    <w:p w:rsidR="00312492" w:rsidRDefault="0027597F">
      <w:pPr>
        <w:pStyle w:val="10"/>
        <w:tabs>
          <w:tab w:val="left" w:pos="1974"/>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）处理方式。对违法事实清楚，依法应当没收的非法财物予以没收；法律、行政法规规定应当销毁的，依法销毁；应当解除查封、扣押的，</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解除查封、扣押的决定。</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0"/>
        <w:tabs>
          <w:tab w:val="left" w:pos="1974"/>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）查封、扣押的期限不得超过</w:t>
      </w:r>
      <w:r>
        <w:rPr>
          <w:rFonts w:ascii="Times New Roman" w:eastAsia="仿宋_GB2312" w:hAnsi="Times New Roman" w:cs="Times New Roman"/>
          <w:sz w:val="28"/>
          <w:szCs w:val="28"/>
        </w:rPr>
        <w:t>30</w:t>
      </w:r>
      <w:r>
        <w:rPr>
          <w:rFonts w:ascii="Times New Roman" w:eastAsia="仿宋_GB2312" w:hAnsi="Times New Roman" w:cs="Times New Roman"/>
          <w:sz w:val="28"/>
          <w:szCs w:val="28"/>
        </w:rPr>
        <w:t>日；情况复杂的，经应急管理部门负责人批准，可以延长，但是延长期限不得超过</w:t>
      </w:r>
      <w:r>
        <w:rPr>
          <w:rFonts w:ascii="Times New Roman" w:eastAsia="仿宋_GB2312" w:hAnsi="Times New Roman" w:cs="Times New Roman"/>
          <w:sz w:val="28"/>
          <w:szCs w:val="28"/>
        </w:rPr>
        <w:t>30</w:t>
      </w:r>
      <w:r>
        <w:rPr>
          <w:rFonts w:ascii="Times New Roman" w:eastAsia="仿宋_GB2312" w:hAnsi="Times New Roman" w:cs="Times New Roman"/>
          <w:sz w:val="28"/>
          <w:szCs w:val="28"/>
        </w:rPr>
        <w:t>日。法律、行政法规另有规定的除外。对物品需要进行检测、检验或者技术鉴定的，查封、扣押的期间不包括检测、检验、或者技术鉴定的期间。检测、检验或者技术鉴定的期间应当明确，并书面告知当事人。检测、检验或者技术鉴定的费用由应急管理部门承担。</w:t>
      </w:r>
    </w:p>
    <w:p w:rsidR="00312492" w:rsidRDefault="0027597F">
      <w:pPr>
        <w:pStyle w:val="10"/>
        <w:tabs>
          <w:tab w:val="left" w:pos="1974"/>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）应当按规定制作《行政强制审批表》。</w:t>
      </w:r>
    </w:p>
    <w:p w:rsidR="00312492" w:rsidRDefault="00312492">
      <w:pPr>
        <w:spacing w:line="580" w:lineRule="exact"/>
        <w:rPr>
          <w:rFonts w:ascii="Times New Roman"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117" style="position:absolute;left:0;text-align:left;z-index:251828224;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rPr>
        <w:t>查封扣押处理决定书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）应急查扣处〔</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石灰石开采厂</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proofErr w:type="gramStart"/>
      <w:r>
        <w:rPr>
          <w:rFonts w:ascii="Times New Roman" w:eastAsia="仿宋_GB2312" w:hAnsi="Times New Roman" w:cs="Times New Roman"/>
          <w:sz w:val="24"/>
          <w:szCs w:val="24"/>
        </w:rPr>
        <w:t>日根据</w:t>
      </w:r>
      <w:proofErr w:type="gramEnd"/>
      <w:r>
        <w:rPr>
          <w:rFonts w:ascii="Times New Roman" w:eastAsia="仿宋_GB2312" w:hAnsi="Times New Roman" w:cs="Times New Roman"/>
          <w:sz w:val="24"/>
          <w:szCs w:val="24"/>
        </w:rPr>
        <w:t>《查封扣押决定书》</w:t>
      </w:r>
      <w:proofErr w:type="gramStart"/>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）应急查扣</w:t>
      </w:r>
      <w:proofErr w:type="gramStart"/>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roofErr w:type="gramStart"/>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对你（单位）的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安全设备</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了</w:t>
      </w:r>
      <w:r>
        <w:rPr>
          <w:rFonts w:ascii="Times New Roman" w:eastAsia="仿宋_GB2312" w:hAnsi="Times New Roman" w:cs="Times New Roman"/>
          <w:sz w:val="24"/>
          <w:szCs w:val="24"/>
          <w:u w:val="single"/>
        </w:rPr>
        <w:t>查封</w:t>
      </w:r>
      <w:r>
        <w:rPr>
          <w:rFonts w:ascii="Times New Roman" w:eastAsia="仿宋_GB2312" w:hAnsi="Times New Roman" w:cs="Times New Roman"/>
          <w:sz w:val="24"/>
          <w:szCs w:val="24"/>
        </w:rPr>
        <w:t>的行政强制措施。依据</w:t>
      </w:r>
      <w:r>
        <w:rPr>
          <w:rFonts w:ascii="Times New Roman" w:eastAsia="仿宋_GB2312" w:hAnsi="Times New Roman" w:cs="Times New Roman"/>
          <w:sz w:val="24"/>
          <w:szCs w:val="24"/>
          <w:u w:val="single"/>
        </w:rPr>
        <w:t>《中华人民共和国行政强制法》第二十八条第一款第五项</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有下列情形之一的，行政机关应当及时</w:t>
      </w:r>
      <w:proofErr w:type="gramStart"/>
      <w:r>
        <w:rPr>
          <w:rFonts w:ascii="Times New Roman" w:eastAsia="仿宋_GB2312" w:hAnsi="Times New Roman" w:cs="Times New Roman"/>
          <w:sz w:val="24"/>
          <w:szCs w:val="24"/>
          <w:u w:val="single"/>
        </w:rPr>
        <w:t>作出</w:t>
      </w:r>
      <w:proofErr w:type="gramEnd"/>
      <w:r>
        <w:rPr>
          <w:rFonts w:ascii="Times New Roman" w:eastAsia="仿宋_GB2312" w:hAnsi="Times New Roman" w:cs="Times New Roman"/>
          <w:sz w:val="24"/>
          <w:szCs w:val="24"/>
          <w:u w:val="single"/>
        </w:rPr>
        <w:t>解除查封、扣押决定：（五）其他不再需要采取查封、扣押措施的情形。</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的规定，现</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以下处理决定：</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经维修后，该设备达到国家标准要求，现予以解除查封</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如果不服本决定，可以依法在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人民政府</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人民法院提起行政诉讼，但本决定不停止执行，法律另有规定的除外。</w:t>
      </w: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spacing w:line="400" w:lineRule="exact"/>
        <w:jc w:val="center"/>
        <w:rPr>
          <w:rFonts w:ascii="Times New Roman" w:eastAsia="仿宋_GB2312" w:hAnsi="Times New Roman" w:cs="Times New Roman"/>
          <w:sz w:val="24"/>
          <w:szCs w:val="24"/>
        </w:rPr>
      </w:pPr>
    </w:p>
    <w:p w:rsidR="00312492" w:rsidRDefault="0027597F">
      <w:pPr>
        <w:spacing w:line="400" w:lineRule="exact"/>
        <w:ind w:hanging="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r>
        <w:rPr>
          <w:rFonts w:ascii="Times New Roman" w:eastAsia="仿宋_GB2312" w:hAnsi="Times New Roman" w:cs="Times New Roman"/>
          <w:sz w:val="24"/>
          <w:szCs w:val="24"/>
        </w:rPr>
        <w:t xml:space="preserve"> </w:t>
      </w:r>
    </w:p>
    <w:p w:rsidR="00312492" w:rsidRDefault="0027597F">
      <w:pPr>
        <w:spacing w:line="400" w:lineRule="exact"/>
        <w:ind w:hanging="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27597F">
      <w:pPr>
        <w:pStyle w:val="a5"/>
        <w:spacing w:before="12"/>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75" o:spid="_x0000_s1119" style="position:absolute;margin-left:0;margin-top:15.45pt;width:457.5pt;height:.1pt;z-index:251696128;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本文书一式两份：一份由应急管理部门备案，一份交当事人。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175"/>
          <w:tab w:val="left" w:pos="1176"/>
        </w:tabs>
        <w:spacing w:before="0" w:line="560" w:lineRule="exact"/>
        <w:ind w:left="0" w:firstLine="0"/>
        <w:rPr>
          <w:rFonts w:ascii="Times New Roman" w:hAnsi="Times New Roman" w:cs="Times New Roman"/>
        </w:rPr>
      </w:pPr>
      <w:bookmarkStart w:id="48" w:name="_TOC_250031"/>
      <w:bookmarkStart w:id="49" w:name="_Toc32276"/>
      <w:bookmarkEnd w:id="48"/>
      <w:r>
        <w:rPr>
          <w:rFonts w:ascii="Times New Roman" w:hAnsi="Times New Roman" w:cs="Times New Roman"/>
        </w:rPr>
        <w:lastRenderedPageBreak/>
        <w:t xml:space="preserve">17  </w:t>
      </w:r>
      <w:bookmarkStart w:id="50" w:name="停止供电（供应民用爆炸物品）决定书"/>
      <w:r>
        <w:rPr>
          <w:rFonts w:ascii="Times New Roman" w:hAnsi="Times New Roman" w:cs="Times New Roman"/>
        </w:rPr>
        <w:t>停止供电（供应民用爆炸物品）决定书</w:t>
      </w:r>
      <w:bookmarkEnd w:id="49"/>
      <w:bookmarkEnd w:id="50"/>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20" style="position:absolute;left:0;text-align:left;z-index:251773952;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 xml:space="preserve"> </w:t>
      </w: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停止供电（供应民用爆炸物品）决定书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）应急停供决〔</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因你单位存在重大生产安全事故隐患，本机关于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proofErr w:type="gramStart"/>
      <w:r>
        <w:rPr>
          <w:rFonts w:ascii="Times New Roman" w:eastAsia="仿宋_GB2312" w:hAnsi="Times New Roman" w:cs="Times New Roman"/>
          <w:sz w:val="24"/>
          <w:szCs w:val="24"/>
        </w:rPr>
        <w:t>日依法</w:t>
      </w:r>
      <w:proofErr w:type="gramEnd"/>
      <w:r>
        <w:rPr>
          <w:rFonts w:ascii="Times New Roman" w:eastAsia="仿宋_GB2312" w:hAnsi="Times New Roman" w:cs="Times New Roman"/>
          <w:sz w:val="24"/>
          <w:szCs w:val="24"/>
        </w:rPr>
        <w:t>对你单位</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的决定，你单位未执行以上决定，没有及时消除事故隐患，存在发生生产安全事故现实危险。为保障安全生产，依据《中华人民共和国安全生产法》第七十条</w:t>
      </w:r>
      <w:r>
        <w:rPr>
          <w:rFonts w:ascii="Times New Roman" w:eastAsia="仿宋_GB2312" w:hAnsi="Times New Roman" w:cs="Times New Roman" w:hint="eastAsia"/>
          <w:sz w:val="24"/>
          <w:szCs w:val="24"/>
        </w:rPr>
        <w:t>“负有安全生产监督管理职责的部门依法对存在重大事故隐患的生产经营单位</w:t>
      </w:r>
      <w:proofErr w:type="gramStart"/>
      <w:r>
        <w:rPr>
          <w:rFonts w:ascii="Times New Roman" w:eastAsia="仿宋_GB2312" w:hAnsi="Times New Roman" w:cs="Times New Roman" w:hint="eastAsia"/>
          <w:sz w:val="24"/>
          <w:szCs w:val="24"/>
        </w:rPr>
        <w:t>作出</w:t>
      </w:r>
      <w:proofErr w:type="gramEnd"/>
      <w:r>
        <w:rPr>
          <w:rFonts w:ascii="Times New Roman" w:eastAsia="仿宋_GB2312" w:hAnsi="Times New Roman" w:cs="Times New Roman" w:hint="eastAsia"/>
          <w:sz w:val="24"/>
          <w:szCs w:val="24"/>
        </w:rPr>
        <w:t>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r>
        <w:rPr>
          <w:rFonts w:ascii="Arial" w:eastAsia="仿宋_GB2312" w:hAnsi="Arial" w:cs="Arial"/>
          <w:sz w:val="24"/>
          <w:szCs w:val="24"/>
        </w:rPr>
        <w:t>…</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的规定，本机关决定自</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分起，对你单位采取</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措施，强制你单位履行决定。</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你单位依法履行行政决定、采取相应措施消除事故隐患的，本机关将及时通知有关单位解除上述有关措施。</w:t>
      </w:r>
    </w:p>
    <w:p w:rsidR="00312492" w:rsidRDefault="0027597F">
      <w:pPr>
        <w:spacing w:line="500" w:lineRule="exact"/>
        <w:ind w:firstLineChars="200" w:firstLine="48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如果不服本决定</w:t>
      </w:r>
      <w:r>
        <w:rPr>
          <w:rFonts w:ascii="Times New Roman" w:eastAsia="仿宋_GB2312" w:hAnsi="Times New Roman" w:cs="Times New Roman"/>
          <w:sz w:val="24"/>
          <w:szCs w:val="24"/>
        </w:rPr>
        <w:t>，你（单位）可以依法在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申请行政复议，</w:t>
      </w:r>
      <w:r>
        <w:rPr>
          <w:rFonts w:ascii="Times New Roman" w:eastAsia="仿宋_GB2312" w:hAnsi="Times New Roman" w:cs="Times New Roman"/>
          <w:color w:val="000000"/>
          <w:sz w:val="24"/>
          <w:szCs w:val="24"/>
        </w:rPr>
        <w:t>或者在</w:t>
      </w:r>
      <w:r>
        <w:rPr>
          <w:rFonts w:ascii="Times New Roman" w:eastAsia="仿宋_GB2312" w:hAnsi="Times New Roman" w:cs="Times New Roman"/>
          <w:color w:val="000000"/>
          <w:sz w:val="24"/>
          <w:szCs w:val="24"/>
        </w:rPr>
        <w:t>6</w:t>
      </w:r>
      <w:r>
        <w:rPr>
          <w:rFonts w:ascii="Times New Roman" w:eastAsia="仿宋_GB2312" w:hAnsi="Times New Roman" w:cs="Times New Roman"/>
          <w:color w:val="000000"/>
          <w:sz w:val="24"/>
          <w:szCs w:val="24"/>
        </w:rPr>
        <w:t>个月内依法向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color w:val="000000"/>
          <w:sz w:val="24"/>
          <w:szCs w:val="24"/>
        </w:rPr>
        <w:t>人民法院提起行政诉讼，但本决定不停止执行，法律另有规定的除外。</w:t>
      </w:r>
    </w:p>
    <w:p w:rsidR="00312492" w:rsidRDefault="00312492">
      <w:pPr>
        <w:spacing w:line="520" w:lineRule="exact"/>
        <w:rPr>
          <w:rFonts w:ascii="Times New Roman" w:eastAsia="仿宋_GB2312" w:hAnsi="Times New Roman" w:cs="Times New Roman"/>
          <w:sz w:val="24"/>
          <w:szCs w:val="24"/>
        </w:rPr>
      </w:pPr>
    </w:p>
    <w:p w:rsidR="00312492" w:rsidRDefault="00312492">
      <w:pPr>
        <w:ind w:firstLineChars="200" w:firstLine="440"/>
        <w:rPr>
          <w:rFonts w:ascii="Times New Roman" w:eastAsia="仿宋_GB2312" w:hAnsi="Times New Roman" w:cs="Times New Roman"/>
        </w:rPr>
      </w:pPr>
    </w:p>
    <w:p w:rsidR="00312492" w:rsidRDefault="00312492">
      <w:pPr>
        <w:ind w:firstLineChars="200" w:firstLine="440"/>
        <w:rPr>
          <w:rFonts w:ascii="Times New Roman" w:eastAsia="仿宋_GB2312" w:hAnsi="Times New Roman" w:cs="Times New Roman"/>
        </w:rPr>
      </w:pPr>
    </w:p>
    <w:p w:rsidR="00312492" w:rsidRDefault="00312492">
      <w:pPr>
        <w:rPr>
          <w:rFonts w:ascii="Times New Roman" w:hAnsi="Times New Roman" w:cs="Times New Roman"/>
        </w:rPr>
      </w:pPr>
    </w:p>
    <w:p w:rsidR="00312492" w:rsidRDefault="0027597F">
      <w:pPr>
        <w:ind w:firstLine="57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spacing w:line="520" w:lineRule="exact"/>
        <w:ind w:firstLine="57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27597F">
      <w:pPr>
        <w:spacing w:line="5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pict>
          <v:line id="直接连接符 55" o:spid="_x0000_s1122" style="position:absolute;left:0;text-align:left;z-index:251734016;mso-position-horizontal:center;mso-width-relative:page;mso-height-relative:page" from="0,6.1pt" to="457.5pt,6.15pt" o:preferrelative="t" strokeweight="1.5pt">
            <v:stroke miterlimit="2"/>
          </v:line>
        </w:pict>
      </w:r>
      <w:r>
        <w:rPr>
          <w:rFonts w:ascii="Times New Roman" w:eastAsia="仿宋_GB2312" w:hAnsi="Times New Roman" w:cs="Times New Roman"/>
          <w:sz w:val="24"/>
          <w:szCs w:val="24"/>
        </w:rPr>
        <w:t>本文书一式两份：一份由应急管理部门备案，一份交当事人。</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《停止供电（供应民用爆炸物品）决定书》是应急管理部门依法对有关生产经营单位</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停止供电或者停止供应民用爆炸物品决定的文书。</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0"/>
        <w:tabs>
          <w:tab w:val="left" w:pos="197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）受送达单位。</w:t>
      </w:r>
      <w:proofErr w:type="gramStart"/>
      <w:r>
        <w:rPr>
          <w:rFonts w:ascii="Times New Roman" w:eastAsia="仿宋_GB2312" w:hAnsi="Times New Roman" w:cs="Times New Roman"/>
          <w:sz w:val="28"/>
          <w:szCs w:val="28"/>
        </w:rPr>
        <w:t>填写拟被执行</w:t>
      </w:r>
      <w:proofErr w:type="gramEnd"/>
      <w:r>
        <w:rPr>
          <w:rFonts w:ascii="Times New Roman" w:eastAsia="仿宋_GB2312" w:hAnsi="Times New Roman" w:cs="Times New Roman"/>
          <w:sz w:val="28"/>
          <w:szCs w:val="28"/>
        </w:rPr>
        <w:t>停止供电或者停止供应民用爆炸物品的生产经营单位。</w:t>
      </w:r>
    </w:p>
    <w:p w:rsidR="00312492" w:rsidRDefault="0027597F">
      <w:pPr>
        <w:pStyle w:val="10"/>
        <w:tabs>
          <w:tab w:val="left" w:pos="197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的行政决定。填写</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行政决定的种类。如停产停业、停止施工、停止使用相关设施或者设备等。</w:t>
      </w:r>
    </w:p>
    <w:p w:rsidR="00312492" w:rsidRDefault="0027597F">
      <w:pPr>
        <w:pStyle w:val="10"/>
        <w:tabs>
          <w:tab w:val="left" w:pos="197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）停止供应时间。填写应急管理部门依法对有关生产经营单位</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的停止供电或者供应民用爆炸物品的时间。</w:t>
      </w:r>
    </w:p>
    <w:p w:rsidR="00312492" w:rsidRDefault="0027597F">
      <w:pPr>
        <w:pStyle w:val="10"/>
        <w:tabs>
          <w:tab w:val="left" w:pos="197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的具体强制决定。选择填写停止供电或者停止供应民用爆炸物品。</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0"/>
        <w:tabs>
          <w:tab w:val="left" w:pos="1984"/>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）《停止供电（供应民用爆炸物品）决定书》应当按规定送达当事人。</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）生产经营单位依法履行行政决定、采取相应措施消除事故隐患的，应急管理部门应当及时通知负责供电、供应民用爆炸物品的单位解除有关措施，并通知生产经营单位。</w:t>
      </w:r>
    </w:p>
    <w:p w:rsidR="00312492" w:rsidRDefault="0027597F">
      <w:pPr>
        <w:pStyle w:val="10"/>
        <w:tabs>
          <w:tab w:val="left" w:pos="175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）应当按规定制作《行政强制审批表》，并按规定审批。</w:t>
      </w:r>
    </w:p>
    <w:p w:rsidR="00312492" w:rsidRDefault="00312492">
      <w:pPr>
        <w:spacing w:line="405" w:lineRule="exact"/>
        <w:rPr>
          <w:rFonts w:ascii="Times New Roman"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23" style="position:absolute;left:0;text-align:left;z-index:251829248;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 xml:space="preserve"> </w:t>
      </w: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停止供电（供应民用爆炸物品）决定书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）应急停供决〔</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钢铁公司</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因你单位存在重大生产安全事故隐患，本机关于</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proofErr w:type="gramStart"/>
      <w:r>
        <w:rPr>
          <w:rFonts w:ascii="Times New Roman" w:eastAsia="仿宋_GB2312" w:hAnsi="Times New Roman" w:cs="Times New Roman"/>
          <w:sz w:val="24"/>
          <w:szCs w:val="24"/>
        </w:rPr>
        <w:t>日依法</w:t>
      </w:r>
      <w:proofErr w:type="gramEnd"/>
      <w:r>
        <w:rPr>
          <w:rFonts w:ascii="Times New Roman" w:eastAsia="仿宋_GB2312" w:hAnsi="Times New Roman" w:cs="Times New Roman"/>
          <w:sz w:val="24"/>
          <w:szCs w:val="24"/>
        </w:rPr>
        <w:t>对该单位</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暂时停产停业</w:t>
      </w:r>
      <w:r>
        <w:rPr>
          <w:rFonts w:ascii="Times New Roman" w:eastAsia="仿宋_GB2312" w:hAnsi="Times New Roman" w:cs="Times New Roman"/>
          <w:sz w:val="24"/>
          <w:szCs w:val="24"/>
        </w:rPr>
        <w:t>的决定，你单位未执行以上决定，没有及时消除事故隐患，存在发生生产安全事故现实危险。为保障安全生产，依据《中华人民共和国安全生产法》第七十条</w:t>
      </w:r>
      <w:r>
        <w:rPr>
          <w:rFonts w:ascii="Times New Roman" w:eastAsia="仿宋_GB2312" w:hAnsi="Times New Roman" w:cs="Times New Roman" w:hint="eastAsia"/>
          <w:sz w:val="24"/>
          <w:szCs w:val="24"/>
        </w:rPr>
        <w:t>“负有安全生产监督管理职责的部门依法对存在重大事故隐患的生产经营单位</w:t>
      </w:r>
      <w:proofErr w:type="gramStart"/>
      <w:r>
        <w:rPr>
          <w:rFonts w:ascii="Times New Roman" w:eastAsia="仿宋_GB2312" w:hAnsi="Times New Roman" w:cs="Times New Roman" w:hint="eastAsia"/>
          <w:sz w:val="24"/>
          <w:szCs w:val="24"/>
        </w:rPr>
        <w:t>作出</w:t>
      </w:r>
      <w:proofErr w:type="gramEnd"/>
      <w:r>
        <w:rPr>
          <w:rFonts w:ascii="Times New Roman" w:eastAsia="仿宋_GB2312" w:hAnsi="Times New Roman" w:cs="Times New Roman" w:hint="eastAsia"/>
          <w:sz w:val="24"/>
          <w:szCs w:val="24"/>
        </w:rPr>
        <w:t>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r>
        <w:rPr>
          <w:rFonts w:ascii="Arial" w:eastAsia="仿宋_GB2312" w:hAnsi="Arial" w:cs="Arial"/>
          <w:sz w:val="24"/>
          <w:szCs w:val="24"/>
        </w:rPr>
        <w:t>…</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的规定，本机关决定自</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分起，对你单位采取</w:t>
      </w:r>
      <w:r>
        <w:rPr>
          <w:rFonts w:ascii="Times New Roman" w:eastAsia="仿宋_GB2312" w:hAnsi="Times New Roman" w:cs="Times New Roman"/>
          <w:sz w:val="24"/>
          <w:szCs w:val="24"/>
          <w:u w:val="single"/>
        </w:rPr>
        <w:t>停止供电</w:t>
      </w:r>
      <w:r>
        <w:rPr>
          <w:rFonts w:ascii="Times New Roman" w:eastAsia="仿宋_GB2312" w:hAnsi="Times New Roman" w:cs="Times New Roman"/>
          <w:sz w:val="24"/>
          <w:szCs w:val="24"/>
        </w:rPr>
        <w:t>措施，强制你单位履行决定。</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你单位依法履行相关行政决定、采取相应措施消除事故隐患的，本机关将及时通知有关单位解除上述有关措施。</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如果不服本决定，你单位可以依法在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人民政府</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人民法院提起行政诉讼，但本决定不停止执行，法律另有规定的除外。</w:t>
      </w: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27597F">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27597F">
      <w:pPr>
        <w:spacing w:before="10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79" o:spid="_x0000_s1125" style="position:absolute;left:0;text-align:left;margin-left:0;margin-top:3.65pt;width:457.5pt;height:.1pt;z-index:251697152;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r>
        <w:rPr>
          <w:rFonts w:ascii="Times New Roman" w:eastAsia="仿宋_GB2312" w:hAnsi="Times New Roman" w:cs="Times New Roman"/>
          <w:sz w:val="24"/>
          <w:szCs w:val="24"/>
        </w:rPr>
        <w:t>本文书一式两份：一份由应急管理部门备案，一份交当事人。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175"/>
          <w:tab w:val="left" w:pos="1176"/>
        </w:tabs>
        <w:spacing w:before="0" w:line="560" w:lineRule="exact"/>
        <w:ind w:left="0" w:firstLine="0"/>
        <w:rPr>
          <w:rFonts w:ascii="Times New Roman" w:hAnsi="Times New Roman" w:cs="Times New Roman"/>
        </w:rPr>
      </w:pPr>
      <w:bookmarkStart w:id="51" w:name="_TOC_250030"/>
      <w:bookmarkStart w:id="52" w:name="_Toc24844"/>
      <w:bookmarkEnd w:id="51"/>
      <w:r>
        <w:rPr>
          <w:rFonts w:ascii="Times New Roman" w:hAnsi="Times New Roman" w:cs="Times New Roman"/>
        </w:rPr>
        <w:lastRenderedPageBreak/>
        <w:t xml:space="preserve">18  </w:t>
      </w:r>
      <w:bookmarkStart w:id="53" w:name="停止供电（供应民用爆炸物品）通知书"/>
      <w:r>
        <w:rPr>
          <w:rFonts w:ascii="Times New Roman" w:hAnsi="Times New Roman" w:cs="Times New Roman"/>
        </w:rPr>
        <w:t>停止供电（供应民用爆炸物品）通知书</w:t>
      </w:r>
      <w:bookmarkEnd w:id="52"/>
      <w:bookmarkEnd w:id="53"/>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26" style="position:absolute;left:0;text-align:left;z-index:251774976;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停止供电（供应民用爆炸物品）通知书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）应急停供通〔</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2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20" w:lineRule="exact"/>
        <w:ind w:rightChars="-75" w:right="-165"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因</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存在重大生产安全事故隐患，本机关于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proofErr w:type="gramStart"/>
      <w:r>
        <w:rPr>
          <w:rFonts w:ascii="Times New Roman" w:eastAsia="仿宋_GB2312" w:hAnsi="Times New Roman" w:cs="Times New Roman"/>
          <w:sz w:val="24"/>
          <w:szCs w:val="24"/>
        </w:rPr>
        <w:t>日依法</w:t>
      </w:r>
      <w:proofErr w:type="gramEnd"/>
      <w:r>
        <w:rPr>
          <w:rFonts w:ascii="Times New Roman" w:eastAsia="仿宋_GB2312" w:hAnsi="Times New Roman" w:cs="Times New Roman"/>
          <w:sz w:val="24"/>
          <w:szCs w:val="24"/>
        </w:rPr>
        <w:t>对该单位</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的决定，该单位未执行以上决定，没有及时消除事故隐患，存在发生生产安全事故现实危险。为保障安全生产，依据《中华人民共和国安全生产法》第七十条第一款</w:t>
      </w:r>
      <w:r>
        <w:rPr>
          <w:rFonts w:ascii="Times New Roman" w:eastAsia="仿宋_GB2312" w:hAnsi="Times New Roman" w:cs="Times New Roman" w:hint="eastAsia"/>
          <w:sz w:val="24"/>
          <w:szCs w:val="24"/>
        </w:rPr>
        <w:t>“负有安全生产监督管理职责的部门依法对存在重大事故隐患的生产经营单位</w:t>
      </w:r>
      <w:proofErr w:type="gramStart"/>
      <w:r>
        <w:rPr>
          <w:rFonts w:ascii="Times New Roman" w:eastAsia="仿宋_GB2312" w:hAnsi="Times New Roman" w:cs="Times New Roman" w:hint="eastAsia"/>
          <w:sz w:val="24"/>
          <w:szCs w:val="24"/>
        </w:rPr>
        <w:t>作出</w:t>
      </w:r>
      <w:proofErr w:type="gramEnd"/>
      <w:r>
        <w:rPr>
          <w:rFonts w:ascii="Times New Roman" w:eastAsia="仿宋_GB2312" w:hAnsi="Times New Roman" w:cs="Times New Roman" w:hint="eastAsia"/>
          <w:sz w:val="24"/>
          <w:szCs w:val="24"/>
        </w:rPr>
        <w:t>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r>
        <w:rPr>
          <w:rFonts w:ascii="Times New Roman" w:eastAsia="仿宋_GB2312" w:hAnsi="Times New Roman" w:cs="Times New Roman"/>
          <w:sz w:val="24"/>
          <w:szCs w:val="24"/>
        </w:rPr>
        <w:t>的规定，本机关决定对该单位采取</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措施，强制其履行决定。请你单位于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proofErr w:type="gramStart"/>
      <w:r>
        <w:rPr>
          <w:rFonts w:ascii="Times New Roman" w:eastAsia="仿宋_GB2312" w:hAnsi="Times New Roman" w:cs="Times New Roman"/>
          <w:sz w:val="24"/>
          <w:szCs w:val="24"/>
        </w:rPr>
        <w:t>分对该</w:t>
      </w:r>
      <w:proofErr w:type="gramEnd"/>
      <w:r>
        <w:rPr>
          <w:rFonts w:ascii="Times New Roman" w:eastAsia="仿宋_GB2312" w:hAnsi="Times New Roman" w:cs="Times New Roman"/>
          <w:sz w:val="24"/>
          <w:szCs w:val="24"/>
        </w:rPr>
        <w:t>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，请给予配合。</w:t>
      </w:r>
    </w:p>
    <w:p w:rsidR="00312492" w:rsidRDefault="0027597F">
      <w:pPr>
        <w:spacing w:line="520" w:lineRule="exact"/>
        <w:ind w:rightChars="-75" w:right="-165" w:firstLine="570"/>
        <w:rPr>
          <w:rFonts w:ascii="Times New Roman" w:eastAsia="仿宋_GB2312" w:hAnsi="Times New Roman" w:cs="Times New Roman"/>
          <w:sz w:val="24"/>
          <w:szCs w:val="24"/>
        </w:rPr>
      </w:pPr>
      <w:r>
        <w:rPr>
          <w:rFonts w:ascii="Times New Roman" w:eastAsia="仿宋_GB2312" w:hAnsi="Times New Roman" w:cs="Times New Roman"/>
          <w:sz w:val="24"/>
          <w:szCs w:val="24"/>
        </w:rPr>
        <w:t>该单位依法履行行政决定、采取相应措施消除事故隐患的，本机关将及时通知你单位解除有关措施。</w:t>
      </w:r>
    </w:p>
    <w:p w:rsidR="00312492" w:rsidRDefault="00312492">
      <w:pPr>
        <w:spacing w:line="520" w:lineRule="exact"/>
        <w:ind w:firstLine="570"/>
        <w:rPr>
          <w:rFonts w:ascii="Times New Roman" w:eastAsia="仿宋_GB2312" w:hAnsi="Times New Roman" w:cs="Times New Roman"/>
          <w:sz w:val="24"/>
          <w:szCs w:val="24"/>
        </w:rPr>
      </w:pPr>
    </w:p>
    <w:p w:rsidR="00312492" w:rsidRDefault="00312492">
      <w:pPr>
        <w:spacing w:line="520" w:lineRule="exact"/>
        <w:rPr>
          <w:rFonts w:ascii="Times New Roman" w:eastAsia="仿宋_GB2312" w:hAnsi="Times New Roman" w:cs="Times New Roman"/>
          <w:sz w:val="24"/>
          <w:szCs w:val="24"/>
        </w:rPr>
      </w:pPr>
    </w:p>
    <w:p w:rsidR="00312492" w:rsidRDefault="00312492">
      <w:pPr>
        <w:ind w:firstLineChars="200" w:firstLine="440"/>
        <w:rPr>
          <w:rFonts w:ascii="Times New Roman" w:eastAsia="仿宋_GB2312" w:hAnsi="Times New Roman" w:cs="Times New Roman"/>
        </w:rPr>
      </w:pPr>
    </w:p>
    <w:p w:rsidR="00312492" w:rsidRDefault="00312492">
      <w:pPr>
        <w:spacing w:line="520" w:lineRule="exact"/>
        <w:ind w:firstLine="570"/>
        <w:rPr>
          <w:rFonts w:ascii="Times New Roman" w:eastAsia="仿宋_GB2312" w:hAnsi="Times New Roman" w:cs="Times New Roman"/>
          <w:sz w:val="24"/>
          <w:szCs w:val="24"/>
        </w:rPr>
      </w:pPr>
    </w:p>
    <w:p w:rsidR="00312492" w:rsidRDefault="0027597F">
      <w:pPr>
        <w:ind w:firstLine="57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spacing w:line="520" w:lineRule="exact"/>
        <w:ind w:firstLine="57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 xml:space="preserve">　　　　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27597F">
      <w:pPr>
        <w:spacing w:line="500" w:lineRule="exact"/>
        <w:ind w:firstLineChars="100" w:firstLine="24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pict>
          <v:line id="直接连接符 51" o:spid="_x0000_s1128" style="position:absolute;left:0;text-align:left;z-index:251735040;mso-position-horizontal:center;mso-width-relative:page;mso-height-relative:page" from="0,.8pt" to="457.5pt,.85pt" o:preferrelative="t" strokeweight="1.5pt">
            <v:stroke miterlimit="2"/>
          </v:line>
        </w:pict>
      </w:r>
      <w:r>
        <w:rPr>
          <w:rFonts w:ascii="Times New Roman" w:eastAsia="仿宋_GB2312" w:hAnsi="Times New Roman" w:cs="Times New Roman"/>
          <w:sz w:val="24"/>
          <w:szCs w:val="24"/>
        </w:rPr>
        <w:t>本文书一式两份：一份由应急管理部门备案，一份交相关单位。</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《停止供电（供应民用爆炸物品）通知书》是应急管理部门依法对有关生产经营单位</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停止供电或者停止供应民用爆炸物品决定，送达有关单位的文书。</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）受送达单位。应当是供电或者供应民用爆炸物品的单位。</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）生产经营单位。</w:t>
      </w:r>
      <w:proofErr w:type="gramStart"/>
      <w:r>
        <w:rPr>
          <w:rFonts w:ascii="Times New Roman" w:eastAsia="仿宋_GB2312" w:hAnsi="Times New Roman" w:cs="Times New Roman"/>
          <w:sz w:val="28"/>
          <w:szCs w:val="28"/>
        </w:rPr>
        <w:t>填写拟被执行</w:t>
      </w:r>
      <w:proofErr w:type="gramEnd"/>
      <w:r>
        <w:rPr>
          <w:rFonts w:ascii="Times New Roman" w:eastAsia="仿宋_GB2312" w:hAnsi="Times New Roman" w:cs="Times New Roman"/>
          <w:sz w:val="28"/>
          <w:szCs w:val="28"/>
        </w:rPr>
        <w:t>停止供电或者停止供应民用爆炸物品的生产经营单位。</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的行政决定。填写</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行政决定的种类。如停产停业、停止施工、停止使用相关设施或者设备等。</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）停止供应时间。填写应急管理部门依法对有关生产经营单位</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的停止供电或者供应民用爆炸物品的时间。</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的具体强制决定。选择填写停止供电或者停止供应民用爆炸物品。</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）《停止供电（供应民用爆炸物品）通知书》应当由受送达单位在送达回执上签字、盖章。</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）生产经营单位依法履行行政决定、采取相应措施消除事故隐患的，应急管理部门将及时通知负责供电、供应民用爆炸物品的单位解除有关措施。</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）应当制作《行政强制审批表》，并按规定审批。</w:t>
      </w:r>
    </w:p>
    <w:p w:rsidR="00312492" w:rsidRDefault="00312492">
      <w:pPr>
        <w:pStyle w:val="a5"/>
        <w:spacing w:line="580" w:lineRule="exact"/>
        <w:ind w:firstLineChars="200" w:firstLine="560"/>
        <w:rPr>
          <w:rFonts w:ascii="Times New Roman" w:hAnsi="Times New Roman" w:cs="Times New Roman"/>
          <w:sz w:val="28"/>
          <w:szCs w:val="28"/>
        </w:rPr>
        <w:sectPr w:rsidR="00312492">
          <w:footerReference w:type="default" r:id="rId19"/>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29" style="position:absolute;left:0;text-align:left;z-index:251830272;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停止供电（供应民用爆炸物品）通知书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）应急停供通〔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供电公司</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因</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钢铁公司</w:t>
      </w:r>
      <w:r>
        <w:rPr>
          <w:rFonts w:ascii="Times New Roman" w:eastAsia="仿宋_GB2312" w:hAnsi="Times New Roman" w:cs="Times New Roman"/>
          <w:sz w:val="24"/>
          <w:szCs w:val="24"/>
        </w:rPr>
        <w:t>存在重大生产安全事故隐患，本机关于</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proofErr w:type="gramStart"/>
      <w:r>
        <w:rPr>
          <w:rFonts w:ascii="Times New Roman" w:eastAsia="仿宋_GB2312" w:hAnsi="Times New Roman" w:cs="Times New Roman"/>
          <w:sz w:val="24"/>
          <w:szCs w:val="24"/>
        </w:rPr>
        <w:t>日依法</w:t>
      </w:r>
      <w:proofErr w:type="gramEnd"/>
      <w:r>
        <w:rPr>
          <w:rFonts w:ascii="Times New Roman" w:eastAsia="仿宋_GB2312" w:hAnsi="Times New Roman" w:cs="Times New Roman"/>
          <w:sz w:val="24"/>
          <w:szCs w:val="24"/>
        </w:rPr>
        <w:t>对该单位</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暂时停产停业</w:t>
      </w:r>
      <w:r>
        <w:rPr>
          <w:rFonts w:ascii="Times New Roman" w:eastAsia="仿宋_GB2312" w:hAnsi="Times New Roman" w:cs="Times New Roman"/>
          <w:sz w:val="24"/>
          <w:szCs w:val="24"/>
        </w:rPr>
        <w:t>的决定，该单位未执行以上决定，没有及时消除事故隐患，存在发生生产安全事故现实危险。为保障安全生产，依据《中华人民共和国安全生产法》第七十条第一款</w:t>
      </w:r>
      <w:r>
        <w:rPr>
          <w:rFonts w:ascii="Times New Roman" w:eastAsia="仿宋_GB2312" w:hAnsi="Times New Roman" w:cs="Times New Roman" w:hint="eastAsia"/>
          <w:sz w:val="24"/>
          <w:szCs w:val="24"/>
        </w:rPr>
        <w:t>“负有安全生产监督管理职责的部门依法对存在重大事故隐患的生产经营单位</w:t>
      </w:r>
      <w:proofErr w:type="gramStart"/>
      <w:r>
        <w:rPr>
          <w:rFonts w:ascii="Times New Roman" w:eastAsia="仿宋_GB2312" w:hAnsi="Times New Roman" w:cs="Times New Roman" w:hint="eastAsia"/>
          <w:sz w:val="24"/>
          <w:szCs w:val="24"/>
        </w:rPr>
        <w:t>作出</w:t>
      </w:r>
      <w:proofErr w:type="gramEnd"/>
      <w:r>
        <w:rPr>
          <w:rFonts w:ascii="Times New Roman" w:eastAsia="仿宋_GB2312" w:hAnsi="Times New Roman" w:cs="Times New Roman" w:hint="eastAsia"/>
          <w:sz w:val="24"/>
          <w:szCs w:val="24"/>
        </w:rPr>
        <w:t>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r>
        <w:rPr>
          <w:rFonts w:ascii="Times New Roman" w:eastAsia="仿宋_GB2312" w:hAnsi="Times New Roman" w:cs="Times New Roman"/>
          <w:sz w:val="24"/>
          <w:szCs w:val="24"/>
        </w:rPr>
        <w:t>的规定，本机关决定对该单位采取停止</w:t>
      </w:r>
      <w:r>
        <w:rPr>
          <w:rFonts w:ascii="Times New Roman" w:eastAsia="仿宋_GB2312" w:hAnsi="Times New Roman" w:cs="Times New Roman"/>
          <w:sz w:val="24"/>
          <w:szCs w:val="24"/>
          <w:u w:val="single"/>
        </w:rPr>
        <w:t>供电</w:t>
      </w:r>
      <w:r>
        <w:rPr>
          <w:rFonts w:ascii="Times New Roman" w:eastAsia="仿宋_GB2312" w:hAnsi="Times New Roman" w:cs="Times New Roman"/>
          <w:sz w:val="24"/>
          <w:szCs w:val="24"/>
        </w:rPr>
        <w:t>措施，强制其履行决定。请你单位于</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proofErr w:type="gramStart"/>
      <w:r>
        <w:rPr>
          <w:rFonts w:ascii="Times New Roman" w:eastAsia="仿宋_GB2312" w:hAnsi="Times New Roman" w:cs="Times New Roman"/>
          <w:sz w:val="24"/>
          <w:szCs w:val="24"/>
        </w:rPr>
        <w:t>分对该</w:t>
      </w:r>
      <w:proofErr w:type="gramEnd"/>
      <w:r>
        <w:rPr>
          <w:rFonts w:ascii="Times New Roman" w:eastAsia="仿宋_GB2312" w:hAnsi="Times New Roman" w:cs="Times New Roman"/>
          <w:sz w:val="24"/>
          <w:szCs w:val="24"/>
        </w:rPr>
        <w:t>单位</w:t>
      </w:r>
      <w:r>
        <w:rPr>
          <w:rFonts w:ascii="Times New Roman" w:eastAsia="仿宋_GB2312" w:hAnsi="Times New Roman" w:cs="Times New Roman"/>
          <w:sz w:val="24"/>
          <w:szCs w:val="24"/>
          <w:u w:val="single"/>
        </w:rPr>
        <w:t>停止供应生产用电</w:t>
      </w:r>
      <w:r>
        <w:rPr>
          <w:rFonts w:ascii="Times New Roman" w:eastAsia="仿宋_GB2312" w:hAnsi="Times New Roman" w:cs="Times New Roman"/>
          <w:sz w:val="24"/>
          <w:szCs w:val="24"/>
        </w:rPr>
        <w:t>，请给予配合。</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该单位依法履行相关行政决定、采取相应措施消除事故隐患的，本机关将及时通知你单位解除有关措施。</w:t>
      </w: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spacing w:line="400" w:lineRule="exact"/>
        <w:jc w:val="center"/>
        <w:rPr>
          <w:rFonts w:ascii="Times New Roman" w:eastAsia="仿宋_GB2312" w:hAnsi="Times New Roman" w:cs="Times New Roman"/>
          <w:sz w:val="24"/>
          <w:szCs w:val="24"/>
        </w:rPr>
      </w:pPr>
    </w:p>
    <w:p w:rsidR="00312492" w:rsidRDefault="00312492">
      <w:pPr>
        <w:pStyle w:val="a5"/>
        <w:spacing w:line="400" w:lineRule="exact"/>
        <w:jc w:val="center"/>
        <w:rPr>
          <w:rFonts w:ascii="Times New Roman" w:eastAsia="仿宋_GB2312" w:hAnsi="Times New Roman" w:cs="Times New Roman"/>
          <w:sz w:val="24"/>
          <w:szCs w:val="24"/>
        </w:rPr>
      </w:pPr>
    </w:p>
    <w:p w:rsidR="00312492" w:rsidRDefault="0027597F">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before="98"/>
        <w:ind w:left="773"/>
        <w:rPr>
          <w:rFonts w:ascii="Times New Roman" w:eastAsia="仿宋_GB2312" w:hAnsi="Times New Roman" w:cs="Times New Roman"/>
          <w:sz w:val="24"/>
          <w:szCs w:val="24"/>
        </w:rPr>
      </w:pPr>
    </w:p>
    <w:p w:rsidR="00312492" w:rsidRDefault="00312492">
      <w:pPr>
        <w:spacing w:before="98"/>
        <w:ind w:left="773"/>
        <w:rPr>
          <w:rFonts w:ascii="Times New Roman" w:eastAsia="仿宋_GB2312" w:hAnsi="Times New Roman" w:cs="Times New Roman"/>
          <w:sz w:val="24"/>
          <w:szCs w:val="24"/>
        </w:rPr>
      </w:pPr>
    </w:p>
    <w:p w:rsidR="00312492" w:rsidRDefault="0027597F">
      <w:pPr>
        <w:spacing w:before="98"/>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83" o:spid="_x0000_s1131" style="position:absolute;left:0;text-align:left;margin-left:69pt;margin-top:8.05pt;width:457.5pt;height:.1pt;z-index:251698176;mso-wrap-distance-top:0;mso-wrap-distance-bottom:0;mso-position-horizontal-relative:page;mso-width-relative:page;mso-height-relative:page" coordsize="8640,1270" o:preferrelative="t" path="m,l8640,e" filled="f" strokeweight="1.5pt">
            <v:stroke miterlimit="2"/>
            <w10:wrap type="topAndBottom" anchorx="page"/>
          </v:shape>
        </w:pict>
      </w:r>
      <w:r>
        <w:rPr>
          <w:rFonts w:ascii="Times New Roman" w:eastAsia="仿宋_GB2312" w:hAnsi="Times New Roman" w:cs="Times New Roman"/>
          <w:sz w:val="24"/>
          <w:szCs w:val="24"/>
        </w:rPr>
        <w:t>本文书一式两份：一份由应急管理部门备案，一份交相关单位。</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175"/>
          <w:tab w:val="left" w:pos="1176"/>
        </w:tabs>
        <w:spacing w:before="0" w:line="560" w:lineRule="exact"/>
        <w:ind w:left="0" w:firstLine="0"/>
        <w:rPr>
          <w:rFonts w:ascii="Times New Roman" w:hAnsi="Times New Roman" w:cs="Times New Roman"/>
        </w:rPr>
      </w:pPr>
      <w:bookmarkStart w:id="55" w:name="_TOC_250029"/>
      <w:bookmarkStart w:id="56" w:name="_Toc448"/>
      <w:bookmarkEnd w:id="55"/>
      <w:r>
        <w:rPr>
          <w:rFonts w:ascii="Times New Roman" w:hAnsi="Times New Roman" w:cs="Times New Roman"/>
        </w:rPr>
        <w:lastRenderedPageBreak/>
        <w:t xml:space="preserve">19  </w:t>
      </w:r>
      <w:bookmarkStart w:id="57" w:name="恢复供电（供应民用爆炸物品）通知书"/>
      <w:r>
        <w:rPr>
          <w:rFonts w:ascii="Times New Roman" w:hAnsi="Times New Roman" w:cs="Times New Roman"/>
        </w:rPr>
        <w:t>恢复供电（供应民用爆炸物品）通知书</w:t>
      </w:r>
      <w:bookmarkEnd w:id="56"/>
      <w:bookmarkEnd w:id="57"/>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32" style="position:absolute;left:0;text-align:left;z-index:251776000;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恢复供电（供应民用爆炸物品）通知书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）应急恢复通〔</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00" w:lineRule="exact"/>
        <w:ind w:rightChars="25" w:right="55"/>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本机关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proofErr w:type="gramStart"/>
      <w:r>
        <w:rPr>
          <w:rFonts w:ascii="Times New Roman" w:eastAsia="仿宋_GB2312" w:hAnsi="Times New Roman" w:cs="Times New Roman"/>
          <w:sz w:val="24"/>
          <w:szCs w:val="24"/>
        </w:rPr>
        <w:t>日依法</w:t>
      </w:r>
      <w:proofErr w:type="gramEnd"/>
      <w:r>
        <w:rPr>
          <w:rFonts w:ascii="Times New Roman" w:eastAsia="仿宋_GB2312" w:hAnsi="Times New Roman" w:cs="Times New Roman"/>
          <w:sz w:val="24"/>
          <w:szCs w:val="24"/>
        </w:rPr>
        <w:t>对</w:t>
      </w:r>
      <w:r>
        <w:rPr>
          <w:rFonts w:ascii="Times New Roman" w:eastAsia="仿宋_GB2312" w:hAnsi="Times New Roman" w:cs="Times New Roman"/>
          <w:sz w:val="24"/>
          <w:szCs w:val="24"/>
          <w:u w:val="single"/>
        </w:rPr>
        <w:t xml:space="preserve">                          </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了停止的措施，该单位已于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proofErr w:type="gramStart"/>
      <w:r>
        <w:rPr>
          <w:rFonts w:ascii="Times New Roman" w:eastAsia="仿宋_GB2312" w:hAnsi="Times New Roman" w:cs="Times New Roman"/>
          <w:sz w:val="24"/>
          <w:szCs w:val="24"/>
        </w:rPr>
        <w:t>日依法</w:t>
      </w:r>
      <w:proofErr w:type="gramEnd"/>
      <w:r>
        <w:rPr>
          <w:rFonts w:ascii="Times New Roman" w:eastAsia="仿宋_GB2312" w:hAnsi="Times New Roman" w:cs="Times New Roman"/>
          <w:sz w:val="24"/>
          <w:szCs w:val="24"/>
        </w:rPr>
        <w:t>履行了相关行政决定、采取相应措施消除事故隐患，依据《中华人民共和国安全生产法》第七十条第二款</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规定，本机关决定对该单位解除措施。请你单位于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proofErr w:type="gramStart"/>
      <w:r>
        <w:rPr>
          <w:rFonts w:ascii="Times New Roman" w:eastAsia="仿宋_GB2312" w:hAnsi="Times New Roman" w:cs="Times New Roman"/>
          <w:sz w:val="24"/>
          <w:szCs w:val="24"/>
        </w:rPr>
        <w:t>分对该</w:t>
      </w:r>
      <w:proofErr w:type="gramEnd"/>
      <w:r>
        <w:rPr>
          <w:rFonts w:ascii="Times New Roman" w:eastAsia="仿宋_GB2312" w:hAnsi="Times New Roman" w:cs="Times New Roman"/>
          <w:sz w:val="24"/>
          <w:szCs w:val="24"/>
        </w:rPr>
        <w:t>单位给予恢复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，请给予配合。</w:t>
      </w:r>
    </w:p>
    <w:p w:rsidR="00312492" w:rsidRDefault="00312492">
      <w:pPr>
        <w:spacing w:line="500" w:lineRule="exact"/>
        <w:ind w:firstLine="570"/>
        <w:jc w:val="both"/>
        <w:rPr>
          <w:rFonts w:ascii="Times New Roman" w:eastAsia="仿宋_GB2312" w:hAnsi="Times New Roman" w:cs="Times New Roman"/>
          <w:sz w:val="24"/>
          <w:szCs w:val="24"/>
        </w:rPr>
      </w:pPr>
    </w:p>
    <w:p w:rsidR="00312492" w:rsidRDefault="00312492">
      <w:pPr>
        <w:ind w:firstLineChars="200" w:firstLine="440"/>
        <w:rPr>
          <w:rFonts w:ascii="Times New Roman" w:eastAsia="仿宋_GB2312" w:hAnsi="Times New Roman" w:cs="Times New Roman"/>
        </w:rPr>
      </w:pPr>
    </w:p>
    <w:p w:rsidR="00312492" w:rsidRDefault="00312492">
      <w:pPr>
        <w:rPr>
          <w:rFonts w:ascii="Times New Roman" w:hAnsi="Times New Roman" w:cs="Times New Roman"/>
        </w:rPr>
      </w:pPr>
    </w:p>
    <w:p w:rsidR="00312492" w:rsidRDefault="00312492">
      <w:pPr>
        <w:ind w:firstLineChars="200" w:firstLine="440"/>
        <w:rPr>
          <w:rFonts w:ascii="Times New Roman" w:eastAsia="仿宋_GB2312" w:hAnsi="Times New Roman" w:cs="Times New Roman"/>
        </w:rPr>
      </w:pPr>
    </w:p>
    <w:p w:rsidR="00312492" w:rsidRDefault="00312492">
      <w:pPr>
        <w:rPr>
          <w:rFonts w:ascii="Times New Roman" w:hAnsi="Times New Roman" w:cs="Times New Roman"/>
        </w:rPr>
      </w:pPr>
    </w:p>
    <w:p w:rsidR="00312492" w:rsidRDefault="00312492">
      <w:pPr>
        <w:ind w:firstLineChars="200" w:firstLine="440"/>
        <w:rPr>
          <w:rFonts w:ascii="Times New Roman" w:eastAsia="仿宋_GB2312" w:hAnsi="Times New Roman" w:cs="Times New Roman"/>
        </w:rPr>
      </w:pPr>
    </w:p>
    <w:p w:rsidR="00312492" w:rsidRDefault="0027597F">
      <w:pPr>
        <w:ind w:firstLine="57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27597F">
      <w:pPr>
        <w:ind w:firstLine="57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spacing w:line="520" w:lineRule="exact"/>
        <w:ind w:firstLineChars="2400" w:firstLine="576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spacing w:line="520" w:lineRule="exact"/>
        <w:ind w:firstLineChars="2400" w:firstLine="5760"/>
        <w:rPr>
          <w:rFonts w:ascii="Times New Roman" w:eastAsia="仿宋_GB2312" w:hAnsi="Times New Roman" w:cs="Times New Roman"/>
          <w:sz w:val="24"/>
          <w:szCs w:val="24"/>
        </w:rPr>
      </w:pPr>
    </w:p>
    <w:p w:rsidR="00312492" w:rsidRDefault="00312492">
      <w:pPr>
        <w:spacing w:line="520" w:lineRule="exact"/>
        <w:ind w:firstLineChars="2400" w:firstLine="5760"/>
        <w:rPr>
          <w:rFonts w:ascii="Times New Roman" w:eastAsia="仿宋_GB2312" w:hAnsi="Times New Roman" w:cs="Times New Roman"/>
          <w:sz w:val="24"/>
          <w:szCs w:val="24"/>
        </w:rPr>
      </w:pPr>
    </w:p>
    <w:p w:rsidR="00312492" w:rsidRDefault="00312492">
      <w:pPr>
        <w:spacing w:line="520" w:lineRule="exact"/>
        <w:ind w:firstLineChars="2400" w:firstLine="5760"/>
        <w:rPr>
          <w:rFonts w:ascii="Times New Roman" w:eastAsia="仿宋_GB2312" w:hAnsi="Times New Roman" w:cs="Times New Roman"/>
          <w:sz w:val="24"/>
          <w:szCs w:val="24"/>
        </w:rPr>
      </w:pPr>
    </w:p>
    <w:p w:rsidR="00312492" w:rsidRDefault="00312492">
      <w:pPr>
        <w:spacing w:line="520" w:lineRule="exact"/>
        <w:ind w:firstLineChars="2400" w:firstLine="5760"/>
        <w:rPr>
          <w:rFonts w:ascii="Times New Roman" w:eastAsia="仿宋_GB2312" w:hAnsi="Times New Roman" w:cs="Times New Roman"/>
          <w:sz w:val="24"/>
          <w:szCs w:val="24"/>
        </w:rPr>
      </w:pPr>
    </w:p>
    <w:p w:rsidR="00312492" w:rsidRDefault="00312492">
      <w:pPr>
        <w:spacing w:line="520" w:lineRule="exact"/>
        <w:ind w:firstLineChars="2400" w:firstLine="5760"/>
        <w:rPr>
          <w:rFonts w:ascii="Times New Roman" w:eastAsia="仿宋_GB2312" w:hAnsi="Times New Roman" w:cs="Times New Roman"/>
          <w:sz w:val="24"/>
          <w:szCs w:val="24"/>
        </w:rPr>
      </w:pPr>
    </w:p>
    <w:p w:rsidR="00312492" w:rsidRDefault="00312492">
      <w:pPr>
        <w:spacing w:line="500" w:lineRule="exact"/>
        <w:ind w:firstLineChars="100" w:firstLine="240"/>
        <w:rPr>
          <w:rFonts w:ascii="Times New Roman" w:eastAsia="仿宋_GB2312" w:hAnsi="Times New Roman" w:cs="Times New Roman"/>
          <w:sz w:val="24"/>
          <w:szCs w:val="24"/>
        </w:rPr>
      </w:pPr>
    </w:p>
    <w:p w:rsidR="00312492" w:rsidRDefault="0027597F">
      <w:pPr>
        <w:spacing w:line="500" w:lineRule="exact"/>
        <w:ind w:firstLineChars="200" w:firstLine="480"/>
        <w:rPr>
          <w:rFonts w:ascii="Times New Roman" w:eastAsia="仿宋" w:hAnsi="Times New Roman" w:cs="Times New Roman"/>
          <w:sz w:val="24"/>
          <w:szCs w:val="24"/>
        </w:rPr>
      </w:pPr>
      <w:r>
        <w:rPr>
          <w:rFonts w:ascii="Times New Roman" w:eastAsia="仿宋_GB2312" w:hAnsi="Times New Roman" w:cs="Times New Roman"/>
          <w:sz w:val="24"/>
          <w:szCs w:val="24"/>
        </w:rPr>
        <w:pict>
          <v:line id="直接连接符 49" o:spid="_x0000_s1134" style="position:absolute;left:0;text-align:left;z-index:251736064;mso-position-horizontal:center;mso-width-relative:page;mso-height-relative:page" from="0,.8pt" to="457.5pt,.85pt" o:preferrelative="t" strokeweight="1.5pt">
            <v:stroke miterlimit="2"/>
          </v:line>
        </w:pict>
      </w:r>
      <w:r>
        <w:rPr>
          <w:rFonts w:ascii="Times New Roman" w:eastAsia="仿宋_GB2312" w:hAnsi="Times New Roman" w:cs="Times New Roman"/>
          <w:sz w:val="24"/>
          <w:szCs w:val="24"/>
        </w:rPr>
        <w:t>本文书一式两份：一份由应急管理部门备案，一份交相关单位。</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《恢复供电（供应民用爆炸物品）通知书》是应急管理部门依法对有关生产经营单位</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恢复供电或者恢复供应民用爆炸物品决定，送达有关单位的文书。</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）受送达单位。应当是供电或者供应民用爆炸物品的单位。</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）生产经营单位。填写恢复供电或者恢复供应民用爆炸物品的生产经营单位。</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的行政决定。写明停止供电还是停止供应民用爆炸物品。</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）生产经营单位履行了相关行政决定、消除安全隐患的时间。根据应急管理部门对生产经营单位复查认定的时间填写。</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）《恢复供电（供应民用爆炸物品）通知书》应当按规定送达负责供电、供应民用爆炸物品的单位，并由该单位在送达回执上签字、盖章。</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）应当按规定制作《行政强制审批表》。</w:t>
      </w:r>
    </w:p>
    <w:p w:rsidR="00312492" w:rsidRDefault="00312492">
      <w:pPr>
        <w:pStyle w:val="a5"/>
        <w:spacing w:line="580" w:lineRule="exact"/>
        <w:ind w:firstLineChars="200" w:firstLine="560"/>
        <w:rPr>
          <w:rFonts w:ascii="Times New Roman"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35" style="position:absolute;left:0;text-align:left;z-index:251831296;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恢复供电（供应民用爆炸物品）通知书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）应急恢复通〔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5"/>
        <w:spacing w:before="11"/>
        <w:rPr>
          <w:rFonts w:ascii="Times New Roman" w:eastAsia="仿宋_GB2312" w:hAnsi="Times New Roman" w:cs="Times New Roman"/>
          <w:sz w:val="24"/>
          <w:szCs w:val="24"/>
        </w:rPr>
      </w:pP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供电公司</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proofErr w:type="gramStart"/>
      <w:r>
        <w:rPr>
          <w:rFonts w:ascii="Times New Roman" w:eastAsia="仿宋_GB2312" w:hAnsi="Times New Roman" w:cs="Times New Roman"/>
          <w:sz w:val="24"/>
          <w:szCs w:val="24"/>
        </w:rPr>
        <w:t>日依法</w:t>
      </w:r>
      <w:proofErr w:type="gramEnd"/>
      <w:r>
        <w:rPr>
          <w:rFonts w:ascii="Times New Roman" w:eastAsia="仿宋_GB2312" w:hAnsi="Times New Roman" w:cs="Times New Roman"/>
          <w:sz w:val="24"/>
          <w:szCs w:val="24"/>
        </w:rPr>
        <w:t>对</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钢铁公司</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了停止</w:t>
      </w:r>
      <w:r>
        <w:rPr>
          <w:rFonts w:ascii="Times New Roman" w:eastAsia="仿宋_GB2312" w:hAnsi="Times New Roman" w:cs="Times New Roman"/>
          <w:sz w:val="24"/>
          <w:szCs w:val="24"/>
          <w:u w:val="single"/>
        </w:rPr>
        <w:t>供电</w:t>
      </w:r>
      <w:r>
        <w:rPr>
          <w:rFonts w:ascii="Times New Roman" w:eastAsia="仿宋_GB2312" w:hAnsi="Times New Roman" w:cs="Times New Roman"/>
          <w:sz w:val="24"/>
          <w:szCs w:val="24"/>
        </w:rPr>
        <w:t>的措施，该单位已于</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proofErr w:type="gramStart"/>
      <w:r>
        <w:rPr>
          <w:rFonts w:ascii="Times New Roman" w:eastAsia="仿宋_GB2312" w:hAnsi="Times New Roman" w:cs="Times New Roman"/>
          <w:sz w:val="24"/>
          <w:szCs w:val="24"/>
        </w:rPr>
        <w:t>日依法</w:t>
      </w:r>
      <w:proofErr w:type="gramEnd"/>
      <w:r>
        <w:rPr>
          <w:rFonts w:ascii="Times New Roman" w:eastAsia="仿宋_GB2312" w:hAnsi="Times New Roman" w:cs="Times New Roman"/>
          <w:sz w:val="24"/>
          <w:szCs w:val="24"/>
        </w:rPr>
        <w:t>履行了相关行政决定、采取相应措施消除事故隐患，依据《中华人民共和国安全生产法》第七十条第二款</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规定，本机关决定对该单位解除</w:t>
      </w:r>
      <w:r>
        <w:rPr>
          <w:rFonts w:ascii="Times New Roman" w:eastAsia="仿宋_GB2312" w:hAnsi="Times New Roman" w:cs="Times New Roman"/>
          <w:sz w:val="24"/>
          <w:szCs w:val="24"/>
          <w:u w:val="single"/>
        </w:rPr>
        <w:t>停止供电</w:t>
      </w:r>
      <w:r>
        <w:rPr>
          <w:rFonts w:ascii="Times New Roman" w:eastAsia="仿宋_GB2312" w:hAnsi="Times New Roman" w:cs="Times New Roman"/>
          <w:sz w:val="24"/>
          <w:szCs w:val="24"/>
        </w:rPr>
        <w:t>措施。请你单位于</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proofErr w:type="gramStart"/>
      <w:r>
        <w:rPr>
          <w:rFonts w:ascii="Times New Roman" w:eastAsia="仿宋_GB2312" w:hAnsi="Times New Roman" w:cs="Times New Roman"/>
          <w:sz w:val="24"/>
          <w:szCs w:val="24"/>
        </w:rPr>
        <w:t>分对该</w:t>
      </w:r>
      <w:proofErr w:type="gramEnd"/>
      <w:r>
        <w:rPr>
          <w:rFonts w:ascii="Times New Roman" w:eastAsia="仿宋_GB2312" w:hAnsi="Times New Roman" w:cs="Times New Roman"/>
          <w:sz w:val="24"/>
          <w:szCs w:val="24"/>
        </w:rPr>
        <w:t>单位给予恢复</w:t>
      </w:r>
      <w:r>
        <w:rPr>
          <w:rFonts w:ascii="Times New Roman" w:eastAsia="仿宋_GB2312" w:hAnsi="Times New Roman" w:cs="Times New Roman"/>
          <w:sz w:val="24"/>
          <w:szCs w:val="24"/>
          <w:u w:val="single"/>
        </w:rPr>
        <w:t>供应生产用电</w:t>
      </w:r>
      <w:r>
        <w:rPr>
          <w:rFonts w:ascii="Times New Roman" w:eastAsia="仿宋_GB2312" w:hAnsi="Times New Roman" w:cs="Times New Roman"/>
          <w:sz w:val="24"/>
          <w:szCs w:val="24"/>
        </w:rPr>
        <w:t>，请给予配合。</w:t>
      </w: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spacing w:before="7"/>
        <w:rPr>
          <w:rFonts w:ascii="Times New Roman" w:eastAsia="仿宋_GB2312" w:hAnsi="Times New Roman" w:cs="Times New Roman"/>
          <w:sz w:val="24"/>
          <w:szCs w:val="24"/>
        </w:rPr>
      </w:pPr>
    </w:p>
    <w:p w:rsidR="00312492" w:rsidRDefault="0027597F">
      <w:pPr>
        <w:spacing w:before="66" w:line="379" w:lineRule="auto"/>
        <w:ind w:right="1419" w:firstLineChars="2100" w:firstLine="504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应急管局（印章）</w:t>
      </w:r>
      <w:r>
        <w:rPr>
          <w:rFonts w:ascii="Times New Roman" w:eastAsia="仿宋_GB2312" w:hAnsi="Times New Roman" w:cs="Times New Roman"/>
          <w:sz w:val="24"/>
          <w:szCs w:val="24"/>
        </w:rPr>
        <w:t xml:space="preserve"> </w:t>
      </w:r>
    </w:p>
    <w:p w:rsidR="00312492" w:rsidRDefault="0027597F">
      <w:pPr>
        <w:spacing w:before="66" w:line="379" w:lineRule="auto"/>
        <w:ind w:right="1419" w:firstLineChars="2200" w:firstLine="528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before="66" w:line="379" w:lineRule="auto"/>
        <w:ind w:right="1419" w:firstLineChars="2200" w:firstLine="5280"/>
        <w:rPr>
          <w:rFonts w:ascii="Times New Roman" w:eastAsia="仿宋_GB2312" w:hAnsi="Times New Roman" w:cs="Times New Roman"/>
          <w:sz w:val="24"/>
          <w:szCs w:val="24"/>
        </w:rPr>
      </w:pPr>
    </w:p>
    <w:p w:rsidR="00312492" w:rsidRDefault="00312492">
      <w:pPr>
        <w:spacing w:before="66" w:line="379" w:lineRule="auto"/>
        <w:ind w:right="1419" w:firstLineChars="2200" w:firstLine="5280"/>
        <w:rPr>
          <w:rFonts w:ascii="Times New Roman" w:eastAsia="仿宋_GB2312" w:hAnsi="Times New Roman" w:cs="Times New Roman"/>
          <w:sz w:val="24"/>
          <w:szCs w:val="24"/>
        </w:rPr>
      </w:pPr>
    </w:p>
    <w:p w:rsidR="00312492" w:rsidRDefault="00312492">
      <w:pPr>
        <w:spacing w:before="66" w:line="379" w:lineRule="auto"/>
        <w:ind w:right="1419" w:firstLineChars="2200" w:firstLine="5280"/>
        <w:rPr>
          <w:rFonts w:ascii="Times New Roman" w:eastAsia="仿宋_GB2312" w:hAnsi="Times New Roman" w:cs="Times New Roman"/>
          <w:sz w:val="24"/>
          <w:szCs w:val="24"/>
        </w:rPr>
      </w:pPr>
    </w:p>
    <w:p w:rsidR="00312492" w:rsidRDefault="00312492">
      <w:pPr>
        <w:spacing w:before="66" w:line="379" w:lineRule="auto"/>
        <w:ind w:right="1419" w:firstLineChars="2200" w:firstLine="5280"/>
        <w:rPr>
          <w:rFonts w:ascii="Times New Roman" w:eastAsia="仿宋_GB2312" w:hAnsi="Times New Roman" w:cs="Times New Roman"/>
          <w:sz w:val="24"/>
          <w:szCs w:val="24"/>
        </w:rPr>
      </w:pPr>
    </w:p>
    <w:p w:rsidR="00312492" w:rsidRDefault="00312492">
      <w:pPr>
        <w:spacing w:before="66" w:line="379" w:lineRule="auto"/>
        <w:ind w:right="1419" w:firstLineChars="2200" w:firstLine="5280"/>
        <w:rPr>
          <w:rFonts w:ascii="Times New Roman" w:eastAsia="仿宋_GB2312" w:hAnsi="Times New Roman" w:cs="Times New Roman"/>
          <w:sz w:val="24"/>
          <w:szCs w:val="24"/>
        </w:rPr>
      </w:pPr>
    </w:p>
    <w:p w:rsidR="00312492" w:rsidRDefault="00312492">
      <w:pPr>
        <w:pStyle w:val="a5"/>
        <w:spacing w:before="1"/>
        <w:rPr>
          <w:rFonts w:ascii="Times New Roman" w:eastAsia="仿宋_GB2312" w:hAnsi="Times New Roman" w:cs="Times New Roman"/>
          <w:sz w:val="24"/>
          <w:szCs w:val="24"/>
        </w:rPr>
      </w:pPr>
    </w:p>
    <w:p w:rsidR="00312492" w:rsidRDefault="00312492">
      <w:pPr>
        <w:pStyle w:val="a5"/>
        <w:spacing w:before="1"/>
        <w:rPr>
          <w:rFonts w:ascii="Times New Roman" w:eastAsia="仿宋_GB2312" w:hAnsi="Times New Roman" w:cs="Times New Roman"/>
          <w:sz w:val="24"/>
          <w:szCs w:val="24"/>
        </w:rPr>
      </w:pPr>
    </w:p>
    <w:p w:rsidR="00312492" w:rsidRDefault="0027597F">
      <w:pPr>
        <w:pStyle w:val="a5"/>
        <w:spacing w:before="1"/>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87" o:spid="_x0000_s1137" style="position:absolute;margin-left:0;margin-top:18.75pt;width:457.5pt;height:.1pt;z-index:251699200;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p>
    <w:p w:rsidR="00312492" w:rsidRDefault="0027597F">
      <w:pPr>
        <w:spacing w:before="10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本文书一式两份：一份由应急管理部门备案，一份交相关单位。</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10"/>
        <w:tabs>
          <w:tab w:val="left" w:pos="1173"/>
          <w:tab w:val="left" w:pos="1174"/>
        </w:tabs>
        <w:spacing w:line="560" w:lineRule="exact"/>
        <w:ind w:left="0" w:firstLine="0"/>
        <w:outlineLvl w:val="0"/>
        <w:rPr>
          <w:rFonts w:ascii="Times New Roman" w:eastAsia="黑体" w:hAnsi="Times New Roman" w:cs="Times New Roman"/>
          <w:b/>
          <w:bCs/>
          <w:sz w:val="32"/>
          <w:szCs w:val="32"/>
        </w:rPr>
      </w:pPr>
      <w:bookmarkStart w:id="58" w:name="_Toc3648"/>
      <w:r>
        <w:rPr>
          <w:rFonts w:ascii="Times New Roman" w:eastAsia="黑体" w:hAnsi="Times New Roman" w:cs="Times New Roman"/>
          <w:b/>
          <w:bCs/>
          <w:sz w:val="32"/>
          <w:szCs w:val="32"/>
        </w:rPr>
        <w:lastRenderedPageBreak/>
        <w:t xml:space="preserve">20  </w:t>
      </w:r>
      <w:bookmarkStart w:id="59" w:name="询问通知书"/>
      <w:r>
        <w:rPr>
          <w:rFonts w:ascii="Times New Roman" w:eastAsia="黑体" w:hAnsi="Times New Roman" w:cs="Times New Roman"/>
          <w:b/>
          <w:bCs/>
          <w:sz w:val="32"/>
          <w:szCs w:val="32"/>
        </w:rPr>
        <w:t>询问通知书</w:t>
      </w:r>
      <w:bookmarkEnd w:id="58"/>
    </w:p>
    <w:bookmarkEnd w:id="59"/>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黑体" w:hAnsi="Times New Roman" w:cs="Times New Roman"/>
          <w:sz w:val="32"/>
          <w:szCs w:val="32"/>
        </w:rPr>
      </w:pPr>
      <w:r>
        <w:rPr>
          <w:rFonts w:ascii="Times New Roman" w:eastAsia="华文中宋" w:hAnsi="Times New Roman" w:cs="Times New Roman"/>
          <w:b/>
          <w:sz w:val="44"/>
          <w:szCs w:val="44"/>
        </w:rPr>
        <w:pict>
          <v:line id="_x0000_s1138" style="position:absolute;left:0;text-align:left;z-index:251777024;mso-position-horizontal:center;mso-position-vertical-relative:page;mso-width-relative:page;mso-height-relative:page" from="0,155.9pt" to="458.35pt,155.95pt" strokeweight="3pt">
            <v:stroke linestyle="thinThin"/>
            <w10:wrap anchory="page"/>
          </v:line>
        </w:pict>
      </w:r>
      <w:r>
        <w:rPr>
          <w:rFonts w:ascii="Times New Roman" w:eastAsia="华文中宋" w:hAnsi="Times New Roman" w:cs="Times New Roman"/>
          <w:b/>
          <w:sz w:val="44"/>
          <w:szCs w:val="44"/>
        </w:rPr>
        <w:t>询问通知书</w:t>
      </w:r>
    </w:p>
    <w:p w:rsidR="00312492" w:rsidRDefault="0027597F">
      <w:pPr>
        <w:tabs>
          <w:tab w:val="left" w:pos="812"/>
          <w:tab w:val="left" w:pos="2492"/>
          <w:tab w:val="left" w:pos="297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w:t>
      </w:r>
      <w:proofErr w:type="gramStart"/>
      <w:r>
        <w:rPr>
          <w:rFonts w:ascii="Times New Roman" w:eastAsia="仿宋_GB2312" w:hAnsi="Times New Roman" w:cs="Times New Roman"/>
          <w:sz w:val="24"/>
          <w:szCs w:val="24"/>
        </w:rPr>
        <w:t>询</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27597F">
      <w:pPr>
        <w:tabs>
          <w:tab w:val="left" w:pos="3893"/>
        </w:tabs>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tabs>
          <w:tab w:val="left" w:pos="4133"/>
          <w:tab w:val="left" w:pos="4613"/>
          <w:tab w:val="left" w:pos="7084"/>
          <w:tab w:val="left" w:pos="7804"/>
          <w:tab w:val="left" w:pos="8524"/>
          <w:tab w:val="left" w:pos="9364"/>
        </w:tabs>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因</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，请你（单位）于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时到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接受询问调查，来时请携带下列证件材料（见打</w:t>
      </w:r>
      <w:r>
        <w:rPr>
          <w:rFonts w:ascii="Times New Roman" w:eastAsia="仿宋_GB2312" w:hAnsi="Times New Roman" w:cs="Times New Roman"/>
          <w:sz w:val="24"/>
          <w:szCs w:val="24"/>
        </w:rPr>
        <w:t>√</w:t>
      </w:r>
      <w:r>
        <w:rPr>
          <w:rFonts w:ascii="Times New Roman" w:eastAsia="仿宋_GB2312" w:hAnsi="Times New Roman" w:cs="Times New Roman"/>
          <w:sz w:val="24"/>
          <w:szCs w:val="24"/>
        </w:rPr>
        <w:t>处）：</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身份证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法定代表人身份证明或者委托书</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营业执照</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事故应急救援预案、备案单及演练记录</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承包（租赁）合同、双方安全协议</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危险化学品生产（经营）许可证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特种作业操作证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安全设备检测报告</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危险化学品（剧毒化学品）储存批准备案手续</w:t>
      </w:r>
      <w:r>
        <w:rPr>
          <w:rFonts w:ascii="Times New Roman" w:eastAsia="仿宋_GB2312" w:hAnsi="Times New Roman" w:cs="Times New Roman"/>
          <w:sz w:val="24"/>
          <w:szCs w:val="24"/>
        </w:rPr>
        <w:t>□</w:t>
      </w:r>
      <w:r>
        <w:rPr>
          <w:rFonts w:ascii="Times New Roman" w:eastAsia="仿宋_GB2312" w:hAnsi="Times New Roman" w:cs="Times New Roman"/>
          <w:sz w:val="24"/>
          <w:szCs w:val="24"/>
        </w:rPr>
        <w:t>隐患排查治理情况（报表）</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危险化学品（剧毒、易制毒化学品）安全管理制度</w:t>
      </w:r>
      <w:r>
        <w:rPr>
          <w:rFonts w:ascii="Times New Roman" w:eastAsia="仿宋_GB2312" w:hAnsi="Times New Roman" w:cs="Times New Roman"/>
          <w:sz w:val="24"/>
          <w:szCs w:val="24"/>
        </w:rPr>
        <w:t>□</w:t>
      </w:r>
      <w:r>
        <w:rPr>
          <w:rFonts w:ascii="Times New Roman" w:eastAsia="仿宋_GB2312" w:hAnsi="Times New Roman" w:cs="Times New Roman"/>
          <w:sz w:val="24"/>
          <w:szCs w:val="24"/>
        </w:rPr>
        <w:t>重大危险源备案手续</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消防部门验收报告、防雷检测报告</w:t>
      </w:r>
      <w:r>
        <w:rPr>
          <w:rFonts w:ascii="Times New Roman" w:eastAsia="仿宋_GB2312" w:hAnsi="Times New Roman" w:cs="Times New Roman"/>
          <w:sz w:val="24"/>
          <w:szCs w:val="24"/>
        </w:rPr>
        <w:t>□</w:t>
      </w:r>
      <w:r>
        <w:rPr>
          <w:rFonts w:ascii="Times New Roman" w:eastAsia="仿宋_GB2312" w:hAnsi="Times New Roman" w:cs="Times New Roman"/>
          <w:sz w:val="24"/>
          <w:szCs w:val="24"/>
        </w:rPr>
        <w:t>安全生产责任制、规章制度、操作规程</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法人、主要负责人和安全生产管理人员安全生产知识培训资格证书</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员工花名册及从业人员</w:t>
      </w:r>
      <w:proofErr w:type="gramStart"/>
      <w:r>
        <w:rPr>
          <w:rFonts w:ascii="Times New Roman" w:eastAsia="仿宋_GB2312" w:hAnsi="Times New Roman" w:cs="Times New Roman"/>
          <w:sz w:val="24"/>
          <w:szCs w:val="24"/>
        </w:rPr>
        <w:t>培训台</w:t>
      </w:r>
      <w:proofErr w:type="gramEnd"/>
      <w:r>
        <w:rPr>
          <w:rFonts w:ascii="Times New Roman" w:eastAsia="仿宋_GB2312" w:hAnsi="Times New Roman" w:cs="Times New Roman"/>
          <w:sz w:val="24"/>
          <w:szCs w:val="24"/>
        </w:rPr>
        <w:t>帐（制度、计划、试卷、记录）</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危险化学品（易制毒品）经营台帐、销售国税增值税发票原件</w:t>
      </w:r>
      <w:r>
        <w:rPr>
          <w:rFonts w:ascii="Times New Roman" w:eastAsia="仿宋_GB2312" w:hAnsi="Times New Roman" w:cs="Times New Roman"/>
          <w:sz w:val="24"/>
          <w:szCs w:val="24"/>
        </w:rPr>
        <w:t xml:space="preserve"> </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劳动保护用品发放台帐（计划、标准、购买发票、购买单位资质）</w:t>
      </w:r>
      <w:r>
        <w:rPr>
          <w:rFonts w:ascii="Times New Roman" w:eastAsia="仿宋_GB2312" w:hAnsi="Times New Roman" w:cs="Times New Roman"/>
          <w:sz w:val="24"/>
          <w:szCs w:val="24"/>
        </w:rPr>
        <w:t xml:space="preserve"> </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新、改、扩建项目安全生产</w:t>
      </w:r>
      <w:r>
        <w:rPr>
          <w:rFonts w:ascii="Times New Roman" w:eastAsia="仿宋_GB2312" w:hAnsi="Times New Roman" w:cs="Times New Roman"/>
          <w:sz w:val="24"/>
          <w:szCs w:val="24"/>
        </w:rPr>
        <w:t>“</w:t>
      </w:r>
      <w:r>
        <w:rPr>
          <w:rFonts w:ascii="Times New Roman" w:eastAsia="仿宋_GB2312" w:hAnsi="Times New Roman" w:cs="Times New Roman"/>
          <w:sz w:val="24"/>
          <w:szCs w:val="24"/>
        </w:rPr>
        <w:t>三同时</w:t>
      </w:r>
      <w:r>
        <w:rPr>
          <w:rFonts w:ascii="Times New Roman" w:eastAsia="仿宋_GB2312" w:hAnsi="Times New Roman" w:cs="Times New Roman"/>
          <w:sz w:val="24"/>
          <w:szCs w:val="24"/>
        </w:rPr>
        <w:t>”</w:t>
      </w:r>
      <w:r>
        <w:rPr>
          <w:rFonts w:ascii="Times New Roman" w:eastAsia="仿宋_GB2312" w:hAnsi="Times New Roman" w:cs="Times New Roman"/>
          <w:sz w:val="24"/>
          <w:szCs w:val="24"/>
        </w:rPr>
        <w:t>审批手续及安评报告</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建筑施工企业安全生产资格证书</w:t>
      </w:r>
      <w:r>
        <w:rPr>
          <w:rFonts w:ascii="Times New Roman" w:eastAsia="仿宋_GB2312" w:hAnsi="Times New Roman" w:cs="Times New Roman"/>
          <w:sz w:val="24"/>
          <w:szCs w:val="24"/>
        </w:rPr>
        <w:t>□</w:t>
      </w:r>
      <w:r>
        <w:rPr>
          <w:rFonts w:ascii="Times New Roman" w:eastAsia="仿宋_GB2312" w:hAnsi="Times New Roman" w:cs="Times New Roman"/>
          <w:sz w:val="24"/>
          <w:szCs w:val="24"/>
        </w:rPr>
        <w:t>易制毒化学品生产、经营、购买备案手续</w:t>
      </w:r>
    </w:p>
    <w:p w:rsidR="00312492" w:rsidRDefault="0027597F">
      <w:pPr>
        <w:tabs>
          <w:tab w:val="left" w:pos="9053"/>
        </w:tabs>
        <w:spacing w:line="4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ab/>
      </w:r>
    </w:p>
    <w:p w:rsidR="00312492" w:rsidRDefault="0027597F">
      <w:pPr>
        <w:tabs>
          <w:tab w:val="left" w:pos="4133"/>
          <w:tab w:val="left" w:pos="4613"/>
          <w:tab w:val="left" w:pos="7084"/>
          <w:tab w:val="left" w:pos="7804"/>
          <w:tab w:val="left" w:pos="8524"/>
          <w:tab w:val="left" w:pos="9364"/>
        </w:tabs>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如无法按时前来，请及时联系。</w:t>
      </w:r>
    </w:p>
    <w:p w:rsidR="00312492" w:rsidRDefault="0027597F">
      <w:pPr>
        <w:tabs>
          <w:tab w:val="left" w:pos="4133"/>
          <w:tab w:val="left" w:pos="4613"/>
          <w:tab w:val="left" w:pos="7084"/>
          <w:tab w:val="left" w:pos="7804"/>
          <w:tab w:val="left" w:pos="8524"/>
          <w:tab w:val="left" w:pos="9364"/>
        </w:tabs>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应急管理部门地址：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3533"/>
          <w:tab w:val="left" w:pos="9053"/>
        </w:tabs>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p>
    <w:p w:rsidR="00312492" w:rsidRDefault="00312492">
      <w:pPr>
        <w:tabs>
          <w:tab w:val="left" w:pos="7588"/>
          <w:tab w:val="left" w:pos="8308"/>
        </w:tabs>
        <w:spacing w:line="480" w:lineRule="exact"/>
        <w:ind w:right="1135" w:firstLineChars="2300" w:firstLine="5520"/>
        <w:rPr>
          <w:rFonts w:ascii="Times New Roman" w:eastAsia="仿宋_GB2312" w:hAnsi="Times New Roman" w:cs="Times New Roman"/>
          <w:sz w:val="24"/>
          <w:szCs w:val="24"/>
        </w:rPr>
      </w:pPr>
    </w:p>
    <w:p w:rsidR="00312492" w:rsidRDefault="00312492">
      <w:pPr>
        <w:tabs>
          <w:tab w:val="left" w:pos="7588"/>
          <w:tab w:val="left" w:pos="8308"/>
        </w:tabs>
        <w:spacing w:line="480" w:lineRule="exact"/>
        <w:ind w:right="1135" w:firstLineChars="2300" w:firstLine="5520"/>
        <w:rPr>
          <w:rFonts w:ascii="Times New Roman" w:eastAsia="仿宋_GB2312" w:hAnsi="Times New Roman" w:cs="Times New Roman"/>
          <w:sz w:val="24"/>
          <w:szCs w:val="24"/>
        </w:rPr>
      </w:pPr>
    </w:p>
    <w:p w:rsidR="00312492" w:rsidRDefault="0027597F">
      <w:pPr>
        <w:tabs>
          <w:tab w:val="left" w:pos="7588"/>
          <w:tab w:val="left" w:pos="8308"/>
        </w:tabs>
        <w:spacing w:line="480" w:lineRule="exact"/>
        <w:ind w:right="1135" w:firstLineChars="2300" w:firstLine="5520"/>
        <w:rPr>
          <w:rFonts w:ascii="Times New Roman" w:eastAsia="仿宋_GB2312" w:hAnsi="Times New Roman" w:cs="Times New Roman"/>
          <w:sz w:val="24"/>
          <w:szCs w:val="24"/>
        </w:rPr>
      </w:pPr>
      <w:r>
        <w:rPr>
          <w:rFonts w:ascii="Times New Roman" w:eastAsia="仿宋_GB2312" w:hAnsi="Times New Roman" w:cs="Times New Roman"/>
          <w:sz w:val="24"/>
          <w:szCs w:val="24"/>
        </w:rPr>
        <w:t>应急管理部门（印章）</w:t>
      </w:r>
    </w:p>
    <w:p w:rsidR="00312492" w:rsidRDefault="0027597F">
      <w:pPr>
        <w:tabs>
          <w:tab w:val="left" w:pos="7588"/>
          <w:tab w:val="left" w:pos="8308"/>
        </w:tabs>
        <w:spacing w:line="480" w:lineRule="exact"/>
        <w:ind w:right="1135" w:firstLineChars="2400" w:firstLine="576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tabs>
          <w:tab w:val="left" w:pos="7588"/>
          <w:tab w:val="left" w:pos="8308"/>
        </w:tabs>
        <w:spacing w:line="480" w:lineRule="exact"/>
        <w:ind w:right="1135" w:firstLineChars="2400" w:firstLine="5760"/>
        <w:rPr>
          <w:rFonts w:ascii="Times New Roman" w:eastAsia="仿宋_GB2312" w:hAnsi="Times New Roman" w:cs="Times New Roman"/>
          <w:sz w:val="24"/>
          <w:szCs w:val="24"/>
        </w:rPr>
      </w:pPr>
    </w:p>
    <w:p w:rsidR="00312492" w:rsidRDefault="0027597F">
      <w:pPr>
        <w:spacing w:before="12"/>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89" o:spid="_x0000_s1140" style="position:absolute;left:0;text-align:left;margin-left:0;margin-top:729pt;width:457.5pt;height:.1pt;z-index:251700224;mso-wrap-distance-top:0;mso-wrap-distance-bottom:0;mso-position-horizontal:center;mso-position-horizontal-relative:page;mso-position-vertical-relative:page;mso-width-relative:page;mso-height-relative:page" coordsize="8640,1270" o:preferrelative="t" path="m,l8640,e" filled="f" strokeweight="1.5pt">
            <v:stroke miterlimit="2"/>
            <w10:wrap type="topAndBottom" anchorx="page" anchory="page"/>
          </v:shape>
        </w:pict>
      </w:r>
      <w:r>
        <w:rPr>
          <w:rFonts w:ascii="Times New Roman" w:eastAsia="仿宋_GB2312" w:hAnsi="Times New Roman" w:cs="Times New Roman"/>
          <w:sz w:val="24"/>
          <w:szCs w:val="24"/>
        </w:rPr>
        <w:t>本文书一式两份：一份由应急管理部门备案，一份交被询问人。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 xml:space="preserve">2. </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《询问通知书》是应急管理部门对生产经营单位进行检查或者调查时、查办违法案件的过程中，为查明案件事实，要求被通知人在一定时间到达指定地点接受询问而下达的文书。</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）发文对象。应当写明具体的被通知人。</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）原因。填写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办理</w:t>
      </w:r>
      <w:r>
        <w:rPr>
          <w:rFonts w:ascii="Times New Roman" w:eastAsia="仿宋_GB2312" w:hAnsi="Times New Roman" w:cs="Times New Roman"/>
          <w:sz w:val="28"/>
          <w:szCs w:val="28"/>
        </w:rPr>
        <w:t>+</w:t>
      </w:r>
      <w:r>
        <w:rPr>
          <w:rFonts w:ascii="Times New Roman" w:eastAsia="仿宋_GB2312" w:hAnsi="Times New Roman" w:cs="Times New Roman"/>
          <w:sz w:val="28"/>
          <w:szCs w:val="28"/>
        </w:rPr>
        <w:t>案件名称</w:t>
      </w:r>
      <w:r>
        <w:rPr>
          <w:rFonts w:ascii="Times New Roman" w:eastAsia="仿宋_GB2312" w:hAnsi="Times New Roman" w:cs="Times New Roman"/>
          <w:sz w:val="28"/>
          <w:szCs w:val="28"/>
        </w:rPr>
        <w:t>”</w:t>
      </w:r>
      <w:r>
        <w:rPr>
          <w:rFonts w:ascii="Times New Roman" w:eastAsia="仿宋_GB2312" w:hAnsi="Times New Roman" w:cs="Times New Roman"/>
          <w:sz w:val="28"/>
          <w:szCs w:val="28"/>
        </w:rPr>
        <w:t>，如：因</w:t>
      </w:r>
      <w:r>
        <w:rPr>
          <w:rFonts w:ascii="Times New Roman" w:eastAsia="仿宋_GB2312" w:hAnsi="Times New Roman" w:cs="Times New Roman"/>
          <w:sz w:val="28"/>
          <w:szCs w:val="28"/>
        </w:rPr>
        <w:t>“</w:t>
      </w:r>
      <w:r>
        <w:rPr>
          <w:rFonts w:ascii="Times New Roman" w:eastAsia="仿宋_GB2312" w:hAnsi="Times New Roman" w:cs="Times New Roman"/>
          <w:sz w:val="28"/>
          <w:szCs w:val="28"/>
        </w:rPr>
        <w:t>办理</w:t>
      </w:r>
      <w:r>
        <w:rPr>
          <w:rFonts w:ascii="Times New Roman" w:eastAsia="仿宋_GB2312" w:hAnsi="Times New Roman" w:cs="Times New Roman"/>
          <w:sz w:val="28"/>
          <w:szCs w:val="28"/>
        </w:rPr>
        <w:t>××</w:t>
      </w:r>
      <w:r>
        <w:rPr>
          <w:rFonts w:ascii="Times New Roman" w:eastAsia="仿宋_GB2312" w:hAnsi="Times New Roman" w:cs="Times New Roman"/>
          <w:sz w:val="28"/>
          <w:szCs w:val="28"/>
        </w:rPr>
        <w:t>公司特种作业人员未按规定经专门的安全生产作业培训并取得相应的资格，上岗作业案</w:t>
      </w:r>
      <w:r>
        <w:rPr>
          <w:rFonts w:ascii="Times New Roman" w:eastAsia="仿宋_GB2312" w:hAnsi="Times New Roman" w:cs="Times New Roman"/>
          <w:sz w:val="28"/>
          <w:szCs w:val="28"/>
        </w:rPr>
        <w:t>”</w:t>
      </w:r>
      <w:r>
        <w:rPr>
          <w:rFonts w:ascii="Times New Roman" w:eastAsia="仿宋_GB2312" w:hAnsi="Times New Roman" w:cs="Times New Roman"/>
          <w:sz w:val="28"/>
          <w:szCs w:val="28"/>
        </w:rPr>
        <w:t>等。</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）地点。填写应急管理部门的具体办公地点，也可以到证人的所在单位、住处进行。所设定的时间应当考虑可行性，即应当考虑文书的送达和被通知人前往的在途时间。</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携带材料。应当根据案件调查需要确定，一般包括两大类：一类是证明被询问人主体身份和工作关系的证明材料，如身份证、员工花名册、法定代表人身份证明或者委托书、企业执照（或者副本）等；另一类是与案件直接相关的材料，如各类预案、合同书、许可证件、报备材料、制度等台账资料、各种往来账目等。</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）联系人。一般应当是案件的承办（调查）人员。</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制作《询问通知书》时，以被通知人为单位，一人次一份。</w:t>
      </w:r>
    </w:p>
    <w:p w:rsidR="00312492" w:rsidRDefault="00312492">
      <w:pPr>
        <w:pStyle w:val="a5"/>
        <w:spacing w:line="580" w:lineRule="exact"/>
        <w:ind w:firstLineChars="200" w:firstLine="560"/>
        <w:rPr>
          <w:rFonts w:ascii="Times New Roman"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312492">
      <w:pPr>
        <w:pStyle w:val="a5"/>
        <w:spacing w:line="580" w:lineRule="exact"/>
        <w:ind w:firstLineChars="200" w:firstLine="560"/>
        <w:rPr>
          <w:rFonts w:ascii="Times New Roman" w:hAnsi="Times New Roman" w:cs="Times New Roman"/>
          <w:sz w:val="28"/>
          <w:szCs w:val="28"/>
        </w:rPr>
      </w:pPr>
    </w:p>
    <w:p w:rsidR="00312492" w:rsidRDefault="00312492">
      <w:pPr>
        <w:pStyle w:val="a5"/>
        <w:spacing w:line="580" w:lineRule="exact"/>
        <w:ind w:firstLineChars="200" w:firstLine="560"/>
        <w:rPr>
          <w:rFonts w:ascii="Times New Roman" w:hAnsi="Times New Roman" w:cs="Times New Roman"/>
          <w:sz w:val="28"/>
          <w:szCs w:val="28"/>
        </w:rPr>
      </w:pPr>
    </w:p>
    <w:p w:rsidR="00312492" w:rsidRDefault="00312492">
      <w:pPr>
        <w:pStyle w:val="a5"/>
        <w:spacing w:line="580" w:lineRule="exact"/>
        <w:ind w:firstLineChars="200" w:firstLine="560"/>
        <w:rPr>
          <w:rFonts w:ascii="Times New Roman" w:hAnsi="Times New Roman" w:cs="Times New Roman"/>
          <w:sz w:val="28"/>
          <w:szCs w:val="28"/>
        </w:rPr>
      </w:pPr>
    </w:p>
    <w:p w:rsidR="00312492" w:rsidRDefault="00312492">
      <w:pPr>
        <w:pStyle w:val="a5"/>
        <w:spacing w:line="580" w:lineRule="exact"/>
        <w:ind w:firstLineChars="200" w:firstLine="560"/>
        <w:rPr>
          <w:rFonts w:ascii="Times New Roman" w:hAnsi="Times New Roman" w:cs="Times New Roman"/>
          <w:sz w:val="28"/>
          <w:szCs w:val="28"/>
        </w:rPr>
      </w:pPr>
    </w:p>
    <w:p w:rsidR="00312492" w:rsidRDefault="00312492">
      <w:pPr>
        <w:pStyle w:val="a5"/>
        <w:spacing w:line="500" w:lineRule="exact"/>
        <w:ind w:firstLineChars="200" w:firstLine="560"/>
        <w:rPr>
          <w:rFonts w:ascii="Times New Roman" w:eastAsia="仿宋_GB2312" w:hAnsi="Times New Roman" w:cs="Times New Roman"/>
          <w:sz w:val="28"/>
          <w:szCs w:val="28"/>
        </w:rPr>
      </w:pPr>
    </w:p>
    <w:p w:rsidR="00312492" w:rsidRDefault="0027597F">
      <w:pPr>
        <w:pStyle w:val="a5"/>
        <w:spacing w:line="500" w:lineRule="exact"/>
        <w:ind w:firstLineChars="200" w:firstLine="560"/>
        <w:rPr>
          <w:rFonts w:ascii="Times New Roman"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黑体" w:hAnsi="Times New Roman" w:cs="Times New Roman"/>
          <w:sz w:val="32"/>
          <w:szCs w:val="32"/>
        </w:rPr>
      </w:pPr>
      <w:r>
        <w:rPr>
          <w:rFonts w:ascii="Times New Roman" w:eastAsia="华文中宋" w:hAnsi="Times New Roman" w:cs="Times New Roman"/>
          <w:b/>
          <w:sz w:val="44"/>
          <w:szCs w:val="44"/>
        </w:rPr>
        <w:pict>
          <v:line id="_x0000_s1141" style="position:absolute;left:0;text-align:left;z-index:251832320;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询问通知书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w:t>
      </w:r>
      <w:proofErr w:type="gramStart"/>
      <w:r>
        <w:rPr>
          <w:rFonts w:ascii="Times New Roman" w:eastAsia="仿宋_GB2312" w:hAnsi="Times New Roman" w:cs="Times New Roman"/>
          <w:sz w:val="24"/>
          <w:szCs w:val="24"/>
        </w:rPr>
        <w:t>询</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5"/>
        <w:spacing w:before="6"/>
        <w:rPr>
          <w:rFonts w:ascii="Times New Roman" w:eastAsia="仿宋_GB2312" w:hAnsi="Times New Roman" w:cs="Times New Roman"/>
          <w:sz w:val="24"/>
          <w:szCs w:val="24"/>
        </w:rPr>
      </w:pP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因</w:t>
      </w:r>
      <w:r>
        <w:rPr>
          <w:rFonts w:ascii="Times New Roman" w:eastAsia="仿宋_GB2312" w:hAnsi="Times New Roman" w:cs="Times New Roman"/>
          <w:sz w:val="24"/>
          <w:szCs w:val="24"/>
          <w:u w:val="single"/>
        </w:rPr>
        <w:t>办理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安全培训违法案</w:t>
      </w:r>
      <w:r>
        <w:rPr>
          <w:rFonts w:ascii="Times New Roman" w:eastAsia="仿宋_GB2312" w:hAnsi="Times New Roman" w:cs="Times New Roman"/>
          <w:sz w:val="24"/>
          <w:szCs w:val="24"/>
        </w:rPr>
        <w:t>，请你于</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时到</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市应急管理局</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房间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接受询问调查，来时请携带下列证件材料（见打</w:t>
      </w:r>
      <w:r>
        <w:rPr>
          <w:rFonts w:ascii="Times New Roman" w:eastAsia="仿宋_GB2312" w:hAnsi="Times New Roman" w:cs="Times New Roman"/>
          <w:sz w:val="24"/>
          <w:szCs w:val="24"/>
        </w:rPr>
        <w:t>√</w:t>
      </w:r>
      <w:r>
        <w:rPr>
          <w:rFonts w:ascii="Times New Roman" w:eastAsia="仿宋_GB2312" w:hAnsi="Times New Roman" w:cs="Times New Roman"/>
          <w:sz w:val="24"/>
          <w:szCs w:val="24"/>
        </w:rPr>
        <w:t>处）：</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b/>
          <w:bCs/>
          <w:sz w:val="24"/>
          <w:szCs w:val="24"/>
        </w:rPr>
        <w:sym w:font="Wingdings 2" w:char="0052"/>
      </w:r>
      <w:r>
        <w:rPr>
          <w:rFonts w:ascii="Times New Roman" w:eastAsia="仿宋_GB2312" w:hAnsi="Times New Roman" w:cs="Times New Roman"/>
          <w:sz w:val="24"/>
          <w:szCs w:val="24"/>
        </w:rPr>
        <w:t>身份证</w:t>
      </w:r>
      <w:r>
        <w:rPr>
          <w:rFonts w:ascii="Times New Roman" w:eastAsia="仿宋_GB2312" w:hAnsi="Times New Roman" w:cs="Times New Roman"/>
          <w:sz w:val="24"/>
          <w:szCs w:val="24"/>
        </w:rPr>
        <w:t xml:space="preserve">  </w:t>
      </w:r>
      <w:r>
        <w:rPr>
          <w:rFonts w:ascii="Times New Roman" w:eastAsia="仿宋_GB2312" w:hAnsi="Times New Roman" w:cs="Times New Roman"/>
          <w:b/>
          <w:bCs/>
          <w:sz w:val="24"/>
          <w:szCs w:val="24"/>
        </w:rPr>
        <w:sym w:font="Wingdings 2" w:char="0052"/>
      </w:r>
      <w:r>
        <w:rPr>
          <w:rFonts w:ascii="Times New Roman" w:eastAsia="仿宋_GB2312" w:hAnsi="Times New Roman" w:cs="Times New Roman"/>
          <w:sz w:val="24"/>
          <w:szCs w:val="24"/>
        </w:rPr>
        <w:t>法定代表人身份证明或者委托书</w:t>
      </w:r>
      <w:r>
        <w:rPr>
          <w:rFonts w:ascii="Times New Roman" w:eastAsia="仿宋_GB2312" w:hAnsi="Times New Roman" w:cs="Times New Roman"/>
          <w:sz w:val="24"/>
          <w:szCs w:val="24"/>
        </w:rPr>
        <w:t xml:space="preserve">  </w:t>
      </w:r>
      <w:r>
        <w:rPr>
          <w:rFonts w:ascii="Times New Roman" w:eastAsia="仿宋_GB2312" w:hAnsi="Times New Roman" w:cs="Times New Roman"/>
          <w:b/>
          <w:bCs/>
          <w:sz w:val="24"/>
          <w:szCs w:val="24"/>
        </w:rPr>
        <w:sym w:font="Wingdings 2" w:char="0052"/>
      </w:r>
      <w:r>
        <w:rPr>
          <w:rFonts w:ascii="Times New Roman" w:eastAsia="仿宋_GB2312" w:hAnsi="Times New Roman" w:cs="Times New Roman"/>
          <w:sz w:val="24"/>
          <w:szCs w:val="24"/>
        </w:rPr>
        <w:t>营业执照</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事故应急救援预案、备案单及演练记录</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承包（租赁）合同、双方安全协议</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危险化学品生产（经营）许可证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特种作业操作证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安全设备检测报告</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危险化学品（剧毒化学品）储存批准备案手续</w:t>
      </w:r>
      <w:r>
        <w:rPr>
          <w:rFonts w:ascii="Times New Roman" w:eastAsia="仿宋_GB2312" w:hAnsi="Times New Roman" w:cs="Times New Roman"/>
          <w:sz w:val="24"/>
          <w:szCs w:val="24"/>
        </w:rPr>
        <w:t>□</w:t>
      </w:r>
      <w:r>
        <w:rPr>
          <w:rFonts w:ascii="Times New Roman" w:eastAsia="仿宋_GB2312" w:hAnsi="Times New Roman" w:cs="Times New Roman"/>
          <w:sz w:val="24"/>
          <w:szCs w:val="24"/>
        </w:rPr>
        <w:t>隐患排查治理情况（报表）</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危险化学品（剧毒、易制毒化学品）安全管理制度</w:t>
      </w:r>
      <w:r>
        <w:rPr>
          <w:rFonts w:ascii="Times New Roman" w:eastAsia="仿宋_GB2312" w:hAnsi="Times New Roman" w:cs="Times New Roman"/>
          <w:sz w:val="24"/>
          <w:szCs w:val="24"/>
        </w:rPr>
        <w:t>□</w:t>
      </w:r>
      <w:r>
        <w:rPr>
          <w:rFonts w:ascii="Times New Roman" w:eastAsia="仿宋_GB2312" w:hAnsi="Times New Roman" w:cs="Times New Roman"/>
          <w:sz w:val="24"/>
          <w:szCs w:val="24"/>
        </w:rPr>
        <w:t>重大危险源备案手续</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b/>
          <w:bCs/>
          <w:sz w:val="24"/>
          <w:szCs w:val="24"/>
        </w:rPr>
        <w:sym w:font="Wingdings 2" w:char="0052"/>
      </w:r>
      <w:r>
        <w:rPr>
          <w:rFonts w:ascii="Times New Roman" w:eastAsia="仿宋_GB2312" w:hAnsi="Times New Roman" w:cs="Times New Roman"/>
          <w:sz w:val="24"/>
          <w:szCs w:val="24"/>
        </w:rPr>
        <w:t>消防部门验收报告、防雷检测报告</w:t>
      </w:r>
      <w:r>
        <w:rPr>
          <w:rFonts w:ascii="Times New Roman" w:eastAsia="仿宋_GB2312" w:hAnsi="Times New Roman" w:cs="Times New Roman"/>
          <w:b/>
          <w:bCs/>
          <w:sz w:val="24"/>
          <w:szCs w:val="24"/>
        </w:rPr>
        <w:sym w:font="Wingdings 2" w:char="0052"/>
      </w:r>
      <w:r>
        <w:rPr>
          <w:rFonts w:ascii="Times New Roman" w:eastAsia="仿宋_GB2312" w:hAnsi="Times New Roman" w:cs="Times New Roman"/>
          <w:sz w:val="24"/>
          <w:szCs w:val="24"/>
        </w:rPr>
        <w:t>安全生产责任制、规章制度、操作规程</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法人、主要负责人和安全生产管理人员安全生产知识培训资格证书</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员工花名册及从业人员</w:t>
      </w:r>
      <w:proofErr w:type="gramStart"/>
      <w:r>
        <w:rPr>
          <w:rFonts w:ascii="Times New Roman" w:eastAsia="仿宋_GB2312" w:hAnsi="Times New Roman" w:cs="Times New Roman"/>
          <w:sz w:val="24"/>
          <w:szCs w:val="24"/>
        </w:rPr>
        <w:t>培训台</w:t>
      </w:r>
      <w:proofErr w:type="gramEnd"/>
      <w:r>
        <w:rPr>
          <w:rFonts w:ascii="Times New Roman" w:eastAsia="仿宋_GB2312" w:hAnsi="Times New Roman" w:cs="Times New Roman"/>
          <w:sz w:val="24"/>
          <w:szCs w:val="24"/>
        </w:rPr>
        <w:t>帐（制度、计划、试卷、记录）</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危险化学品（易制毒品）经营台帐、销售国税增值税发票原件</w:t>
      </w:r>
      <w:r>
        <w:rPr>
          <w:rFonts w:ascii="Times New Roman" w:eastAsia="仿宋_GB2312" w:hAnsi="Times New Roman" w:cs="Times New Roman"/>
          <w:sz w:val="24"/>
          <w:szCs w:val="24"/>
        </w:rPr>
        <w:t xml:space="preserve"> </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劳动保护用品发放台帐（计划、标准、购买发票、购买单位资质）</w:t>
      </w:r>
      <w:r>
        <w:rPr>
          <w:rFonts w:ascii="Times New Roman" w:eastAsia="仿宋_GB2312" w:hAnsi="Times New Roman" w:cs="Times New Roman"/>
          <w:sz w:val="24"/>
          <w:szCs w:val="24"/>
        </w:rPr>
        <w:t xml:space="preserve"> </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新、改、扩建项目安全生产</w:t>
      </w:r>
      <w:r>
        <w:rPr>
          <w:rFonts w:ascii="Times New Roman" w:eastAsia="仿宋_GB2312" w:hAnsi="Times New Roman" w:cs="Times New Roman"/>
          <w:sz w:val="24"/>
          <w:szCs w:val="24"/>
        </w:rPr>
        <w:t>“</w:t>
      </w:r>
      <w:r>
        <w:rPr>
          <w:rFonts w:ascii="Times New Roman" w:eastAsia="仿宋_GB2312" w:hAnsi="Times New Roman" w:cs="Times New Roman"/>
          <w:sz w:val="24"/>
          <w:szCs w:val="24"/>
        </w:rPr>
        <w:t>三同时</w:t>
      </w:r>
      <w:r>
        <w:rPr>
          <w:rFonts w:ascii="Times New Roman" w:eastAsia="仿宋_GB2312" w:hAnsi="Times New Roman" w:cs="Times New Roman"/>
          <w:sz w:val="24"/>
          <w:szCs w:val="24"/>
        </w:rPr>
        <w:t>”</w:t>
      </w:r>
      <w:r>
        <w:rPr>
          <w:rFonts w:ascii="Times New Roman" w:eastAsia="仿宋_GB2312" w:hAnsi="Times New Roman" w:cs="Times New Roman"/>
          <w:sz w:val="24"/>
          <w:szCs w:val="24"/>
        </w:rPr>
        <w:t>审批手续及安评报告</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建筑施工企业安全生产资格证书</w:t>
      </w:r>
      <w:r>
        <w:rPr>
          <w:rFonts w:ascii="Times New Roman" w:eastAsia="仿宋_GB2312" w:hAnsi="Times New Roman" w:cs="Times New Roman"/>
          <w:sz w:val="24"/>
          <w:szCs w:val="24"/>
        </w:rPr>
        <w:t>□</w:t>
      </w:r>
      <w:r>
        <w:rPr>
          <w:rFonts w:ascii="Times New Roman" w:eastAsia="仿宋_GB2312" w:hAnsi="Times New Roman" w:cs="Times New Roman"/>
          <w:sz w:val="24"/>
          <w:szCs w:val="24"/>
        </w:rPr>
        <w:t>易制毒化学品生产、经营、购买备案手续</w:t>
      </w:r>
    </w:p>
    <w:p w:rsidR="00312492" w:rsidRDefault="0027597F">
      <w:pPr>
        <w:tabs>
          <w:tab w:val="left" w:pos="9053"/>
        </w:tabs>
        <w:spacing w:line="4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ab/>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如无法按时前来，请及时联系。</w:t>
      </w:r>
    </w:p>
    <w:p w:rsidR="00312492" w:rsidRDefault="0027597F">
      <w:pPr>
        <w:tabs>
          <w:tab w:val="left" w:pos="4134"/>
          <w:tab w:val="left" w:pos="5693"/>
        </w:tabs>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应急管理部门地址：</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路</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rPr>
        <w:t xml:space="preserve">  </w:t>
      </w:r>
    </w:p>
    <w:p w:rsidR="00312492" w:rsidRDefault="0027597F">
      <w:pPr>
        <w:tabs>
          <w:tab w:val="left" w:pos="4134"/>
          <w:tab w:val="left" w:pos="5693"/>
        </w:tabs>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r>
        <w:rPr>
          <w:rFonts w:ascii="Times New Roman" w:eastAsia="仿宋_GB2312" w:hAnsi="Times New Roman" w:cs="Times New Roman"/>
          <w:sz w:val="24"/>
          <w:szCs w:val="24"/>
          <w:u w:val="single"/>
        </w:rPr>
        <w:t>×××</w:t>
      </w:r>
      <w:r>
        <w:rPr>
          <w:rFonts w:ascii="Times New Roman" w:eastAsia="仿宋_GB2312" w:hAnsi="Times New Roman" w:cs="Times New Roman"/>
          <w:spacing w:val="-1"/>
          <w:sz w:val="24"/>
          <w:szCs w:val="24"/>
          <w:u w:val="single"/>
        </w:rPr>
        <w:t xml:space="preserve"> </w:t>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 </w:t>
      </w:r>
    </w:p>
    <w:p w:rsidR="00312492" w:rsidRDefault="00312492">
      <w:pPr>
        <w:pStyle w:val="a5"/>
        <w:spacing w:before="7"/>
        <w:rPr>
          <w:rFonts w:ascii="Times New Roman" w:eastAsia="仿宋_GB2312" w:hAnsi="Times New Roman" w:cs="Times New Roman"/>
          <w:sz w:val="24"/>
          <w:szCs w:val="24"/>
        </w:rPr>
      </w:pPr>
    </w:p>
    <w:p w:rsidR="00312492" w:rsidRDefault="00312492">
      <w:pPr>
        <w:pStyle w:val="a5"/>
        <w:spacing w:before="7"/>
        <w:rPr>
          <w:rFonts w:ascii="Times New Roman" w:eastAsia="仿宋_GB2312" w:hAnsi="Times New Roman" w:cs="Times New Roman"/>
          <w:sz w:val="24"/>
          <w:szCs w:val="24"/>
        </w:rPr>
      </w:pPr>
    </w:p>
    <w:p w:rsidR="00312492" w:rsidRDefault="00312492">
      <w:pPr>
        <w:pStyle w:val="a5"/>
        <w:spacing w:before="7"/>
        <w:rPr>
          <w:rFonts w:ascii="Times New Roman" w:eastAsia="仿宋_GB2312" w:hAnsi="Times New Roman" w:cs="Times New Roman"/>
          <w:sz w:val="24"/>
          <w:szCs w:val="24"/>
        </w:rPr>
      </w:pPr>
    </w:p>
    <w:p w:rsidR="00312492" w:rsidRDefault="0027597F">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r>
        <w:rPr>
          <w:rFonts w:ascii="Times New Roman" w:eastAsia="仿宋_GB2312" w:hAnsi="Times New Roman" w:cs="Times New Roman"/>
          <w:sz w:val="24"/>
          <w:szCs w:val="24"/>
        </w:rPr>
        <w:t xml:space="preserve"> </w:t>
      </w:r>
    </w:p>
    <w:p w:rsidR="00312492" w:rsidRDefault="0027597F">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pStyle w:val="a5"/>
        <w:spacing w:line="20" w:lineRule="exact"/>
        <w:ind w:left="759"/>
        <w:rPr>
          <w:rFonts w:ascii="Times New Roman" w:eastAsia="仿宋_GB2312" w:hAnsi="Times New Roman" w:cs="Times New Roman"/>
          <w:sz w:val="24"/>
          <w:szCs w:val="24"/>
        </w:rPr>
      </w:pPr>
    </w:p>
    <w:p w:rsidR="00312492" w:rsidRDefault="0027597F">
      <w:pPr>
        <w:spacing w:before="15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0" o:spid="_x0000_s1143" type="#_x0000_t75" style="position:absolute;left:0;text-align:left;margin-left:.75pt;margin-top:3.7pt;width:457.9pt;height:.05pt;z-index:251751424;mso-width-relative:page;mso-height-relative:page" o:preferrelative="f" filled="t" fillcolor="black" stroked="t" strokeweight="1.5pt">
            <v:fill opacity="58982f"/>
            <v:stroke miterlimit="2"/>
            <v:imagedata r:id="rId20" o:title=""/>
            <o:lock v:ext="edit" aspectratio="f"/>
          </v:shape>
        </w:pict>
      </w:r>
      <w:r>
        <w:rPr>
          <w:rFonts w:ascii="Times New Roman" w:eastAsia="仿宋_GB2312" w:hAnsi="Times New Roman" w:cs="Times New Roman"/>
          <w:sz w:val="24"/>
          <w:szCs w:val="24"/>
        </w:rPr>
        <w:t>本文书一式两份：一份由应急管理部门备案，一份交被询问人。</w:t>
      </w:r>
    </w:p>
    <w:p w:rsidR="00312492" w:rsidRDefault="00312492">
      <w:pPr>
        <w:rPr>
          <w:rFonts w:ascii="Times New Roman" w:eastAsia="仿宋_GB2312" w:hAnsi="Times New Roman" w:cs="Times New Roman"/>
          <w:sz w:val="24"/>
          <w:szCs w:val="24"/>
        </w:rPr>
        <w:sectPr w:rsidR="00312492">
          <w:type w:val="continuous"/>
          <w:pgSz w:w="11911" w:h="16838"/>
          <w:pgMar w:top="1440" w:right="1361" w:bottom="1440" w:left="1361" w:header="0" w:footer="981" w:gutter="0"/>
          <w:pgNumType w:fmt="numberInDash"/>
          <w:cols w:space="720"/>
          <w:docGrid w:linePitch="1"/>
        </w:sectPr>
      </w:pPr>
    </w:p>
    <w:p w:rsidR="00312492" w:rsidRDefault="0027597F">
      <w:pPr>
        <w:pStyle w:val="10"/>
        <w:tabs>
          <w:tab w:val="left" w:pos="1173"/>
          <w:tab w:val="left" w:pos="1174"/>
        </w:tabs>
        <w:spacing w:line="560" w:lineRule="exact"/>
        <w:ind w:left="0" w:firstLine="0"/>
        <w:outlineLvl w:val="0"/>
        <w:rPr>
          <w:rFonts w:ascii="Times New Roman" w:eastAsia="黑体" w:hAnsi="Times New Roman" w:cs="Times New Roman"/>
          <w:b/>
          <w:bCs/>
          <w:sz w:val="32"/>
          <w:szCs w:val="32"/>
        </w:rPr>
      </w:pPr>
      <w:bookmarkStart w:id="60" w:name="_Toc31388"/>
      <w:r>
        <w:rPr>
          <w:rFonts w:ascii="Times New Roman" w:eastAsia="黑体" w:hAnsi="Times New Roman" w:cs="Times New Roman"/>
          <w:b/>
          <w:bCs/>
          <w:sz w:val="32"/>
          <w:szCs w:val="32"/>
        </w:rPr>
        <w:lastRenderedPageBreak/>
        <w:t xml:space="preserve">21  </w:t>
      </w:r>
      <w:bookmarkStart w:id="61" w:name="行政执法文书送达地址确认书"/>
      <w:r>
        <w:rPr>
          <w:rFonts w:ascii="Times New Roman" w:eastAsia="黑体" w:hAnsi="Times New Roman" w:cs="Times New Roman"/>
          <w:b/>
          <w:bCs/>
          <w:sz w:val="32"/>
          <w:szCs w:val="32"/>
        </w:rPr>
        <w:t>行政执法文书送达地址确认书</w:t>
      </w:r>
      <w:bookmarkEnd w:id="60"/>
      <w:bookmarkEnd w:id="61"/>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spacing w:line="600" w:lineRule="exact"/>
        <w:jc w:val="center"/>
        <w:rPr>
          <w:rFonts w:ascii="Times New Roman" w:eastAsia="华文中宋" w:hAnsi="Times New Roman" w:cs="Times New Roman"/>
          <w:b/>
          <w:sz w:val="44"/>
        </w:rPr>
      </w:pPr>
      <w:r>
        <w:rPr>
          <w:rFonts w:ascii="Times New Roman" w:eastAsia="华文中宋" w:hAnsi="Times New Roman" w:cs="Times New Roman"/>
          <w:b/>
          <w:sz w:val="44"/>
          <w:szCs w:val="44"/>
        </w:rPr>
        <w:pict>
          <v:line id="_x0000_s1144" style="position:absolute;left:0;text-align:left;z-index:251778048;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rPr>
        <w:t>行政执法文书送达地址确认书</w:t>
      </w:r>
    </w:p>
    <w:tbl>
      <w:tblPr>
        <w:tblStyle w:val="af"/>
        <w:tblpPr w:leftFromText="180" w:rightFromText="180" w:vertAnchor="text" w:horzAnchor="page" w:tblpXSpec="center" w:tblpY="617"/>
        <w:tblOverlap w:val="never"/>
        <w:tblW w:w="9238" w:type="dxa"/>
        <w:jc w:val="center"/>
        <w:tblLayout w:type="fixed"/>
        <w:tblLook w:val="04A0" w:firstRow="1" w:lastRow="0" w:firstColumn="1" w:lastColumn="0" w:noHBand="0" w:noVBand="1"/>
      </w:tblPr>
      <w:tblGrid>
        <w:gridCol w:w="767"/>
        <w:gridCol w:w="979"/>
        <w:gridCol w:w="962"/>
        <w:gridCol w:w="1478"/>
        <w:gridCol w:w="1469"/>
        <w:gridCol w:w="1106"/>
        <w:gridCol w:w="1386"/>
        <w:gridCol w:w="1091"/>
      </w:tblGrid>
      <w:tr w:rsidR="00312492">
        <w:trPr>
          <w:trHeight w:val="2267"/>
          <w:jc w:val="center"/>
        </w:trPr>
        <w:tc>
          <w:tcPr>
            <w:tcW w:w="767" w:type="dxa"/>
            <w:textDirection w:val="tbLrV"/>
            <w:vAlign w:val="center"/>
          </w:tcPr>
          <w:p w:rsidR="00312492" w:rsidRDefault="0027597F">
            <w:pPr>
              <w:ind w:left="113" w:right="113"/>
              <w:jc w:val="center"/>
              <w:rPr>
                <w:rFonts w:ascii="Times New Roman" w:eastAsia="仿宋_GB2312" w:hAnsi="Times New Roman" w:cs="Times New Roman"/>
                <w:b/>
                <w:bCs/>
                <w:sz w:val="24"/>
                <w:szCs w:val="24"/>
              </w:rPr>
            </w:pPr>
            <w:r>
              <w:rPr>
                <w:rFonts w:ascii="Times New Roman" w:eastAsia="仿宋_GB2312" w:hAnsi="Times New Roman" w:cs="Times New Roman"/>
                <w:sz w:val="24"/>
                <w:szCs w:val="24"/>
              </w:rPr>
              <w:t>告</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知</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事</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项</w:t>
            </w:r>
          </w:p>
        </w:tc>
        <w:tc>
          <w:tcPr>
            <w:tcW w:w="8471" w:type="dxa"/>
            <w:gridSpan w:val="7"/>
          </w:tcPr>
          <w:p w:rsidR="00312492" w:rsidRDefault="0027597F">
            <w:pPr>
              <w:spacing w:line="3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根据《中华人民共和国行政处罚法》《安全生产违法行为行政处罚办法》等有关规定，告知如下：</w:t>
            </w:r>
          </w:p>
          <w:p w:rsidR="00312492" w:rsidRDefault="0027597F">
            <w:pPr>
              <w:spacing w:line="3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当事人或代理人应当如实向行政执法机关提供送达地址，保证送达地址准确、有效，并填写送达地址确认书。当事人拒绝提供送达地址的，以其户籍登记、工商登记或其他依法登记、备案中的住所地及其邮寄地址为送达地址。</w:t>
            </w:r>
          </w:p>
          <w:p w:rsidR="00312492" w:rsidRDefault="0027597F">
            <w:pPr>
              <w:spacing w:line="3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当事人可以选择是否同意采用电子邮件、传真等电子送达方式接收行政执法文书。同意采用电子送达方式的，行政执法机关对应系统显示发送成功的日期为送达日期。</w:t>
            </w:r>
          </w:p>
          <w:p w:rsidR="00312492" w:rsidRDefault="0027597F">
            <w:pPr>
              <w:spacing w:line="3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当事人确认的送达地址及送达方式适用于行政执法全过程，直至有关事项办理完毕。期间，当事人变更送达地址或送达方式的，应及时以书面方式告知行政执法机关。</w:t>
            </w:r>
          </w:p>
          <w:p w:rsidR="00312492" w:rsidRDefault="0027597F">
            <w:pPr>
              <w:spacing w:line="300" w:lineRule="exact"/>
              <w:ind w:firstLineChars="200" w:firstLine="480"/>
              <w:rPr>
                <w:rFonts w:ascii="Times New Roman" w:eastAsia="仿宋_GB2312" w:hAnsi="Times New Roman" w:cs="Times New Roman"/>
                <w:b/>
                <w:bCs/>
                <w:sz w:val="24"/>
                <w:szCs w:val="24"/>
              </w:rPr>
            </w:pPr>
            <w:r>
              <w:rPr>
                <w:rFonts w:ascii="Times New Roman" w:eastAsia="仿宋_GB2312" w:hAnsi="Times New Roman" w:cs="Times New Roman"/>
                <w:sz w:val="24"/>
                <w:szCs w:val="24"/>
              </w:rPr>
              <w:t>4.</w:t>
            </w:r>
            <w:r>
              <w:rPr>
                <w:rFonts w:ascii="Times New Roman" w:eastAsia="仿宋_GB2312" w:hAnsi="Times New Roman" w:cs="Times New Roman"/>
                <w:sz w:val="24"/>
                <w:szCs w:val="24"/>
              </w:rPr>
              <w:t>因当事人提供的送达地址不准确、拒不提供送达地址、送达地址变更未及时告知行政执法机关、当事人或其代理人、指定的代收人规避送达、拒绝签收，导致行政执法文书未能被受送达人实际接收的，直接送达的，文书留在该地址之日为送达之日；邮寄送达的，文书被退回之日为送达之日。由此可能产生的法律后果由当事人自行承担。</w:t>
            </w:r>
          </w:p>
        </w:tc>
      </w:tr>
      <w:tr w:rsidR="00312492">
        <w:trPr>
          <w:trHeight w:val="236"/>
          <w:jc w:val="center"/>
        </w:trPr>
        <w:tc>
          <w:tcPr>
            <w:tcW w:w="767" w:type="dxa"/>
            <w:vMerge w:val="restart"/>
            <w:textDirection w:val="tbLrV"/>
            <w:vAlign w:val="center"/>
          </w:tcPr>
          <w:p w:rsidR="00312492" w:rsidRDefault="0027597F">
            <w:pPr>
              <w:ind w:left="113" w:right="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达</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地</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址</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及</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方</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式</w:t>
            </w:r>
          </w:p>
        </w:tc>
        <w:tc>
          <w:tcPr>
            <w:tcW w:w="1941" w:type="dxa"/>
            <w:gridSpan w:val="2"/>
            <w:vAlign w:val="center"/>
          </w:tcPr>
          <w:p w:rsidR="00312492" w:rsidRDefault="0027597F">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w:t>
            </w:r>
          </w:p>
        </w:tc>
        <w:tc>
          <w:tcPr>
            <w:tcW w:w="1478" w:type="dxa"/>
            <w:vAlign w:val="center"/>
          </w:tcPr>
          <w:p w:rsidR="00312492" w:rsidRDefault="00312492">
            <w:pPr>
              <w:spacing w:line="300" w:lineRule="exact"/>
              <w:jc w:val="center"/>
              <w:rPr>
                <w:rFonts w:ascii="Times New Roman" w:eastAsia="仿宋_GB2312" w:hAnsi="Times New Roman" w:cs="Times New Roman"/>
                <w:sz w:val="24"/>
                <w:szCs w:val="24"/>
              </w:rPr>
            </w:pPr>
          </w:p>
        </w:tc>
        <w:tc>
          <w:tcPr>
            <w:tcW w:w="1469" w:type="dxa"/>
            <w:vAlign w:val="center"/>
          </w:tcPr>
          <w:p w:rsidR="00312492" w:rsidRDefault="0027597F">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证件号码</w:t>
            </w:r>
          </w:p>
          <w:p w:rsidR="00312492" w:rsidRDefault="0027597F">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（统一社会</w:t>
            </w:r>
          </w:p>
          <w:p w:rsidR="00312492" w:rsidRDefault="0027597F">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信用代码）</w:t>
            </w:r>
          </w:p>
        </w:tc>
        <w:tc>
          <w:tcPr>
            <w:tcW w:w="1106" w:type="dxa"/>
            <w:vAlign w:val="center"/>
          </w:tcPr>
          <w:p w:rsidR="00312492" w:rsidRDefault="00312492">
            <w:pPr>
              <w:spacing w:line="300" w:lineRule="exact"/>
              <w:jc w:val="center"/>
              <w:rPr>
                <w:rFonts w:ascii="Times New Roman" w:eastAsia="仿宋_GB2312" w:hAnsi="Times New Roman" w:cs="Times New Roman"/>
                <w:sz w:val="24"/>
                <w:szCs w:val="24"/>
              </w:rPr>
            </w:pPr>
          </w:p>
        </w:tc>
        <w:tc>
          <w:tcPr>
            <w:tcW w:w="1386" w:type="dxa"/>
            <w:vAlign w:val="center"/>
          </w:tcPr>
          <w:p w:rsidR="00312492" w:rsidRDefault="0027597F">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联系方式</w:t>
            </w:r>
          </w:p>
        </w:tc>
        <w:tc>
          <w:tcPr>
            <w:tcW w:w="1091" w:type="dxa"/>
            <w:vAlign w:val="center"/>
          </w:tcPr>
          <w:p w:rsidR="00312492" w:rsidRDefault="00312492">
            <w:pPr>
              <w:spacing w:line="300" w:lineRule="exact"/>
              <w:jc w:val="center"/>
              <w:rPr>
                <w:rFonts w:ascii="Times New Roman" w:eastAsia="仿宋_GB2312" w:hAnsi="Times New Roman" w:cs="Times New Roman"/>
                <w:sz w:val="24"/>
                <w:szCs w:val="24"/>
              </w:rPr>
            </w:pPr>
          </w:p>
        </w:tc>
      </w:tr>
      <w:tr w:rsidR="00312492">
        <w:trPr>
          <w:trHeight w:val="316"/>
          <w:jc w:val="center"/>
        </w:trPr>
        <w:tc>
          <w:tcPr>
            <w:tcW w:w="767" w:type="dxa"/>
            <w:vMerge/>
          </w:tcPr>
          <w:p w:rsidR="00312492" w:rsidRDefault="00312492">
            <w:pPr>
              <w:rPr>
                <w:rFonts w:ascii="Times New Roman" w:eastAsia="仿宋_GB2312" w:hAnsi="Times New Roman" w:cs="Times New Roman"/>
                <w:sz w:val="24"/>
                <w:szCs w:val="24"/>
              </w:rPr>
            </w:pPr>
          </w:p>
        </w:tc>
        <w:tc>
          <w:tcPr>
            <w:tcW w:w="1941" w:type="dxa"/>
            <w:gridSpan w:val="2"/>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p>
        </w:tc>
        <w:tc>
          <w:tcPr>
            <w:tcW w:w="1478" w:type="dxa"/>
            <w:vAlign w:val="center"/>
          </w:tcPr>
          <w:p w:rsidR="00312492" w:rsidRDefault="00312492">
            <w:pPr>
              <w:jc w:val="center"/>
              <w:rPr>
                <w:rFonts w:ascii="Times New Roman" w:eastAsia="仿宋_GB2312" w:hAnsi="Times New Roman" w:cs="Times New Roman"/>
                <w:sz w:val="24"/>
                <w:szCs w:val="24"/>
              </w:rPr>
            </w:pP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证件号码</w:t>
            </w:r>
          </w:p>
        </w:tc>
        <w:tc>
          <w:tcPr>
            <w:tcW w:w="1106" w:type="dxa"/>
            <w:vAlign w:val="center"/>
          </w:tcPr>
          <w:p w:rsidR="00312492" w:rsidRDefault="00312492">
            <w:pPr>
              <w:jc w:val="center"/>
              <w:rPr>
                <w:rFonts w:ascii="Times New Roman" w:eastAsia="仿宋_GB2312" w:hAnsi="Times New Roman" w:cs="Times New Roman"/>
                <w:sz w:val="24"/>
                <w:szCs w:val="24"/>
              </w:rPr>
            </w:pP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联系方式</w:t>
            </w:r>
          </w:p>
        </w:tc>
        <w:tc>
          <w:tcPr>
            <w:tcW w:w="1091" w:type="dxa"/>
            <w:vAlign w:val="center"/>
          </w:tcPr>
          <w:p w:rsidR="00312492" w:rsidRDefault="00312492">
            <w:pPr>
              <w:jc w:val="center"/>
              <w:rPr>
                <w:rFonts w:ascii="Times New Roman" w:eastAsia="仿宋_GB2312" w:hAnsi="Times New Roman" w:cs="Times New Roman"/>
                <w:sz w:val="24"/>
                <w:szCs w:val="24"/>
              </w:rPr>
            </w:pPr>
          </w:p>
        </w:tc>
      </w:tr>
      <w:tr w:rsidR="00312492">
        <w:trPr>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1941" w:type="dxa"/>
            <w:gridSpan w:val="2"/>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代理人</w:t>
            </w:r>
          </w:p>
        </w:tc>
        <w:tc>
          <w:tcPr>
            <w:tcW w:w="1478" w:type="dxa"/>
            <w:vAlign w:val="center"/>
          </w:tcPr>
          <w:p w:rsidR="00312492" w:rsidRDefault="00312492">
            <w:pPr>
              <w:jc w:val="center"/>
              <w:rPr>
                <w:rFonts w:ascii="Times New Roman" w:eastAsia="仿宋_GB2312" w:hAnsi="Times New Roman" w:cs="Times New Roman"/>
                <w:sz w:val="24"/>
                <w:szCs w:val="24"/>
              </w:rPr>
            </w:pP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证件号码</w:t>
            </w:r>
          </w:p>
        </w:tc>
        <w:tc>
          <w:tcPr>
            <w:tcW w:w="1106" w:type="dxa"/>
            <w:vAlign w:val="center"/>
          </w:tcPr>
          <w:p w:rsidR="00312492" w:rsidRDefault="00312492">
            <w:pPr>
              <w:jc w:val="center"/>
              <w:rPr>
                <w:rFonts w:ascii="Times New Roman" w:eastAsia="仿宋_GB2312" w:hAnsi="Times New Roman" w:cs="Times New Roman"/>
                <w:sz w:val="24"/>
                <w:szCs w:val="24"/>
              </w:rPr>
            </w:pP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联系方式</w:t>
            </w:r>
          </w:p>
        </w:tc>
        <w:tc>
          <w:tcPr>
            <w:tcW w:w="1091" w:type="dxa"/>
            <w:vAlign w:val="center"/>
          </w:tcPr>
          <w:p w:rsidR="00312492" w:rsidRDefault="00312492">
            <w:pPr>
              <w:jc w:val="center"/>
              <w:rPr>
                <w:rFonts w:ascii="Times New Roman" w:eastAsia="仿宋_GB2312" w:hAnsi="Times New Roman" w:cs="Times New Roman"/>
                <w:sz w:val="24"/>
                <w:szCs w:val="24"/>
              </w:rPr>
            </w:pPr>
          </w:p>
        </w:tc>
      </w:tr>
      <w:tr w:rsidR="00312492">
        <w:trPr>
          <w:trHeight w:val="90"/>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1941" w:type="dxa"/>
            <w:gridSpan w:val="2"/>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安全管理</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负责人</w:t>
            </w:r>
          </w:p>
        </w:tc>
        <w:tc>
          <w:tcPr>
            <w:tcW w:w="1478" w:type="dxa"/>
            <w:vAlign w:val="center"/>
          </w:tcPr>
          <w:p w:rsidR="00312492" w:rsidRDefault="00312492">
            <w:pPr>
              <w:jc w:val="center"/>
              <w:rPr>
                <w:rFonts w:ascii="Times New Roman" w:eastAsia="仿宋_GB2312" w:hAnsi="Times New Roman" w:cs="Times New Roman"/>
                <w:sz w:val="24"/>
                <w:szCs w:val="24"/>
              </w:rPr>
            </w:pP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证件号码</w:t>
            </w:r>
          </w:p>
        </w:tc>
        <w:tc>
          <w:tcPr>
            <w:tcW w:w="1106" w:type="dxa"/>
            <w:vAlign w:val="center"/>
          </w:tcPr>
          <w:p w:rsidR="00312492" w:rsidRDefault="00312492">
            <w:pPr>
              <w:jc w:val="center"/>
              <w:rPr>
                <w:rFonts w:ascii="Times New Roman" w:eastAsia="仿宋_GB2312" w:hAnsi="Times New Roman" w:cs="Times New Roman"/>
                <w:sz w:val="24"/>
                <w:szCs w:val="24"/>
              </w:rPr>
            </w:pP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联系方式</w:t>
            </w:r>
          </w:p>
        </w:tc>
        <w:tc>
          <w:tcPr>
            <w:tcW w:w="1091" w:type="dxa"/>
            <w:vAlign w:val="center"/>
          </w:tcPr>
          <w:p w:rsidR="00312492" w:rsidRDefault="00312492">
            <w:pPr>
              <w:jc w:val="center"/>
              <w:rPr>
                <w:rFonts w:ascii="Times New Roman" w:eastAsia="仿宋_GB2312" w:hAnsi="Times New Roman" w:cs="Times New Roman"/>
                <w:sz w:val="24"/>
                <w:szCs w:val="24"/>
              </w:rPr>
            </w:pPr>
          </w:p>
        </w:tc>
      </w:tr>
      <w:tr w:rsidR="00312492">
        <w:trPr>
          <w:trHeight w:val="254"/>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1941" w:type="dxa"/>
            <w:gridSpan w:val="2"/>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指定代收人</w:t>
            </w:r>
          </w:p>
        </w:tc>
        <w:tc>
          <w:tcPr>
            <w:tcW w:w="1478" w:type="dxa"/>
            <w:vAlign w:val="center"/>
          </w:tcPr>
          <w:p w:rsidR="00312492" w:rsidRDefault="00312492">
            <w:pPr>
              <w:jc w:val="center"/>
              <w:rPr>
                <w:rFonts w:ascii="Times New Roman" w:eastAsia="仿宋_GB2312" w:hAnsi="Times New Roman" w:cs="Times New Roman"/>
                <w:sz w:val="24"/>
                <w:szCs w:val="24"/>
              </w:rPr>
            </w:pP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证件号码</w:t>
            </w:r>
          </w:p>
        </w:tc>
        <w:tc>
          <w:tcPr>
            <w:tcW w:w="1106" w:type="dxa"/>
            <w:vAlign w:val="center"/>
          </w:tcPr>
          <w:p w:rsidR="00312492" w:rsidRDefault="00312492">
            <w:pPr>
              <w:jc w:val="center"/>
              <w:rPr>
                <w:rFonts w:ascii="Times New Roman" w:eastAsia="仿宋_GB2312" w:hAnsi="Times New Roman" w:cs="Times New Roman"/>
                <w:sz w:val="24"/>
                <w:szCs w:val="24"/>
              </w:rPr>
            </w:pP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联系方式</w:t>
            </w:r>
          </w:p>
        </w:tc>
        <w:tc>
          <w:tcPr>
            <w:tcW w:w="1091" w:type="dxa"/>
            <w:vAlign w:val="center"/>
          </w:tcPr>
          <w:p w:rsidR="00312492" w:rsidRDefault="00312492">
            <w:pPr>
              <w:jc w:val="center"/>
              <w:rPr>
                <w:rFonts w:ascii="Times New Roman" w:eastAsia="仿宋_GB2312" w:hAnsi="Times New Roman" w:cs="Times New Roman"/>
                <w:sz w:val="24"/>
                <w:szCs w:val="24"/>
              </w:rPr>
            </w:pPr>
          </w:p>
        </w:tc>
      </w:tr>
      <w:tr w:rsidR="00312492">
        <w:trPr>
          <w:trHeight w:val="530"/>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1941" w:type="dxa"/>
            <w:gridSpan w:val="2"/>
            <w:vAlign w:val="center"/>
          </w:tcPr>
          <w:p w:rsidR="00312492" w:rsidRDefault="0027597F">
            <w:pPr>
              <w:rPr>
                <w:rFonts w:ascii="Times New Roman" w:eastAsia="仿宋_GB2312" w:hAnsi="Times New Roman" w:cs="Times New Roman"/>
                <w:sz w:val="24"/>
                <w:szCs w:val="24"/>
              </w:rPr>
            </w:pPr>
            <w:r>
              <w:rPr>
                <w:rFonts w:ascii="Times New Roman" w:eastAsia="仿宋_GB2312" w:hAnsi="Times New Roman" w:cs="Times New Roman"/>
                <w:sz w:val="24"/>
                <w:szCs w:val="24"/>
              </w:rPr>
              <w:t>线下送达地址</w:t>
            </w:r>
          </w:p>
        </w:tc>
        <w:tc>
          <w:tcPr>
            <w:tcW w:w="4053" w:type="dxa"/>
            <w:gridSpan w:val="3"/>
            <w:vAlign w:val="center"/>
          </w:tcPr>
          <w:p w:rsidR="00312492" w:rsidRDefault="00312492">
            <w:pPr>
              <w:jc w:val="center"/>
              <w:rPr>
                <w:rFonts w:ascii="Times New Roman" w:eastAsia="仿宋_GB2312" w:hAnsi="Times New Roman" w:cs="Times New Roman"/>
                <w:sz w:val="24"/>
                <w:szCs w:val="24"/>
              </w:rPr>
            </w:pP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091" w:type="dxa"/>
            <w:vAlign w:val="center"/>
          </w:tcPr>
          <w:p w:rsidR="00312492" w:rsidRDefault="00312492">
            <w:pPr>
              <w:jc w:val="center"/>
              <w:rPr>
                <w:rFonts w:ascii="Times New Roman" w:eastAsia="仿宋_GB2312" w:hAnsi="Times New Roman" w:cs="Times New Roman"/>
                <w:sz w:val="24"/>
                <w:szCs w:val="24"/>
              </w:rPr>
            </w:pPr>
          </w:p>
        </w:tc>
      </w:tr>
      <w:tr w:rsidR="00312492">
        <w:trPr>
          <w:trHeight w:val="269"/>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979" w:type="dxa"/>
            <w:vMerge w:val="restart"/>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电子</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w:t>
            </w:r>
          </w:p>
        </w:tc>
        <w:tc>
          <w:tcPr>
            <w:tcW w:w="962" w:type="dxa"/>
            <w:vMerge w:val="restart"/>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同意</w:t>
            </w:r>
          </w:p>
        </w:tc>
        <w:tc>
          <w:tcPr>
            <w:tcW w:w="1478"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电子邮件</w:t>
            </w: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邮件地址</w:t>
            </w:r>
          </w:p>
        </w:tc>
        <w:tc>
          <w:tcPr>
            <w:tcW w:w="3583" w:type="dxa"/>
            <w:gridSpan w:val="3"/>
            <w:vAlign w:val="center"/>
          </w:tcPr>
          <w:p w:rsidR="00312492" w:rsidRDefault="00312492">
            <w:pPr>
              <w:jc w:val="center"/>
              <w:rPr>
                <w:rFonts w:ascii="Times New Roman" w:eastAsia="仿宋_GB2312" w:hAnsi="Times New Roman" w:cs="Times New Roman"/>
                <w:sz w:val="24"/>
                <w:szCs w:val="24"/>
              </w:rPr>
            </w:pPr>
          </w:p>
        </w:tc>
      </w:tr>
      <w:tr w:rsidR="00312492">
        <w:trPr>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979" w:type="dxa"/>
            <w:vMerge/>
            <w:vAlign w:val="center"/>
          </w:tcPr>
          <w:p w:rsidR="00312492" w:rsidRDefault="00312492">
            <w:pPr>
              <w:jc w:val="center"/>
              <w:rPr>
                <w:rFonts w:ascii="Times New Roman" w:eastAsia="仿宋_GB2312" w:hAnsi="Times New Roman" w:cs="Times New Roman"/>
                <w:sz w:val="24"/>
                <w:szCs w:val="24"/>
              </w:rPr>
            </w:pPr>
          </w:p>
        </w:tc>
        <w:tc>
          <w:tcPr>
            <w:tcW w:w="962" w:type="dxa"/>
            <w:vMerge/>
            <w:vAlign w:val="center"/>
          </w:tcPr>
          <w:p w:rsidR="00312492" w:rsidRDefault="00312492">
            <w:pPr>
              <w:jc w:val="center"/>
              <w:rPr>
                <w:rFonts w:ascii="Times New Roman" w:eastAsia="仿宋_GB2312" w:hAnsi="Times New Roman" w:cs="Times New Roman"/>
                <w:sz w:val="24"/>
                <w:szCs w:val="24"/>
              </w:rPr>
            </w:pPr>
          </w:p>
        </w:tc>
        <w:tc>
          <w:tcPr>
            <w:tcW w:w="1478" w:type="dxa"/>
            <w:vAlign w:val="center"/>
          </w:tcPr>
          <w:p w:rsidR="00312492" w:rsidRDefault="0027597F">
            <w:pP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传真</w:t>
            </w: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传真号码</w:t>
            </w:r>
          </w:p>
        </w:tc>
        <w:tc>
          <w:tcPr>
            <w:tcW w:w="3583" w:type="dxa"/>
            <w:gridSpan w:val="3"/>
            <w:vAlign w:val="center"/>
          </w:tcPr>
          <w:p w:rsidR="00312492" w:rsidRDefault="00312492">
            <w:pPr>
              <w:jc w:val="center"/>
              <w:rPr>
                <w:rFonts w:ascii="Times New Roman" w:eastAsia="仿宋_GB2312" w:hAnsi="Times New Roman" w:cs="Times New Roman"/>
                <w:sz w:val="24"/>
                <w:szCs w:val="24"/>
              </w:rPr>
            </w:pPr>
          </w:p>
        </w:tc>
      </w:tr>
      <w:tr w:rsidR="00312492">
        <w:trPr>
          <w:jc w:val="center"/>
        </w:trPr>
        <w:tc>
          <w:tcPr>
            <w:tcW w:w="767" w:type="dxa"/>
            <w:vMerge/>
          </w:tcPr>
          <w:p w:rsidR="00312492" w:rsidRDefault="00312492">
            <w:pPr>
              <w:jc w:val="center"/>
              <w:rPr>
                <w:rFonts w:ascii="Times New Roman" w:eastAsia="仿宋_GB2312" w:hAnsi="Times New Roman" w:cs="Times New Roman"/>
                <w:color w:val="FF0000"/>
                <w:sz w:val="24"/>
                <w:szCs w:val="24"/>
              </w:rPr>
            </w:pPr>
          </w:p>
        </w:tc>
        <w:tc>
          <w:tcPr>
            <w:tcW w:w="979" w:type="dxa"/>
            <w:vMerge/>
            <w:vAlign w:val="center"/>
          </w:tcPr>
          <w:p w:rsidR="00312492" w:rsidRDefault="00312492">
            <w:pPr>
              <w:jc w:val="center"/>
              <w:rPr>
                <w:rFonts w:ascii="Times New Roman" w:eastAsia="仿宋_GB2312" w:hAnsi="Times New Roman" w:cs="Times New Roman"/>
                <w:color w:val="FF0000"/>
                <w:sz w:val="24"/>
                <w:szCs w:val="24"/>
              </w:rPr>
            </w:pPr>
          </w:p>
        </w:tc>
        <w:tc>
          <w:tcPr>
            <w:tcW w:w="962" w:type="dxa"/>
            <w:vMerge/>
            <w:vAlign w:val="center"/>
          </w:tcPr>
          <w:p w:rsidR="00312492" w:rsidRDefault="00312492">
            <w:pPr>
              <w:jc w:val="center"/>
              <w:rPr>
                <w:rFonts w:ascii="Times New Roman" w:eastAsia="仿宋_GB2312" w:hAnsi="Times New Roman" w:cs="Times New Roman"/>
                <w:color w:val="FF0000"/>
                <w:sz w:val="24"/>
                <w:szCs w:val="24"/>
              </w:rPr>
            </w:pPr>
          </w:p>
        </w:tc>
        <w:tc>
          <w:tcPr>
            <w:tcW w:w="1478" w:type="dxa"/>
            <w:vAlign w:val="center"/>
          </w:tcPr>
          <w:p w:rsidR="00312492" w:rsidRDefault="0027597F">
            <w:pPr>
              <w:rPr>
                <w:rFonts w:ascii="Times New Roman" w:eastAsia="仿宋_GB2312" w:hAnsi="Times New Roman" w:cs="Times New Roman"/>
                <w:color w:val="FF0000"/>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其他</w:t>
            </w:r>
          </w:p>
        </w:tc>
        <w:tc>
          <w:tcPr>
            <w:tcW w:w="1469" w:type="dxa"/>
            <w:vAlign w:val="center"/>
          </w:tcPr>
          <w:p w:rsidR="00312492" w:rsidRDefault="00312492">
            <w:pPr>
              <w:jc w:val="center"/>
              <w:rPr>
                <w:rFonts w:ascii="Times New Roman" w:eastAsia="仿宋_GB2312" w:hAnsi="Times New Roman" w:cs="Times New Roman"/>
                <w:color w:val="FF0000"/>
                <w:sz w:val="24"/>
                <w:szCs w:val="24"/>
              </w:rPr>
            </w:pPr>
          </w:p>
        </w:tc>
        <w:tc>
          <w:tcPr>
            <w:tcW w:w="3583" w:type="dxa"/>
            <w:gridSpan w:val="3"/>
            <w:vAlign w:val="center"/>
          </w:tcPr>
          <w:p w:rsidR="00312492" w:rsidRDefault="00312492">
            <w:pPr>
              <w:jc w:val="center"/>
              <w:rPr>
                <w:rFonts w:ascii="Times New Roman" w:eastAsia="仿宋_GB2312" w:hAnsi="Times New Roman" w:cs="Times New Roman"/>
                <w:color w:val="FF0000"/>
                <w:sz w:val="24"/>
                <w:szCs w:val="24"/>
              </w:rPr>
            </w:pPr>
          </w:p>
        </w:tc>
      </w:tr>
      <w:tr w:rsidR="00312492">
        <w:trPr>
          <w:trHeight w:val="248"/>
          <w:jc w:val="center"/>
        </w:trPr>
        <w:tc>
          <w:tcPr>
            <w:tcW w:w="767"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确认</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承诺</w:t>
            </w:r>
          </w:p>
        </w:tc>
        <w:tc>
          <w:tcPr>
            <w:tcW w:w="8471" w:type="dxa"/>
            <w:gridSpan w:val="7"/>
            <w:vAlign w:val="center"/>
          </w:tcPr>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本人（本单位）已阅读（听明白）并自愿遵守本确认书的上述告知事项，保证提供的送达信息准确有效</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并愿意承担相应的法律后果。</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受送达人签名：</w:t>
            </w:r>
          </w:p>
          <w:p w:rsidR="00312492" w:rsidRDefault="0027597F">
            <w:pPr>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90"/>
          <w:jc w:val="center"/>
        </w:trPr>
        <w:tc>
          <w:tcPr>
            <w:tcW w:w="767"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c>
          <w:tcPr>
            <w:tcW w:w="8471" w:type="dxa"/>
            <w:gridSpan w:val="7"/>
            <w:vAlign w:val="center"/>
          </w:tcPr>
          <w:p w:rsidR="00312492" w:rsidRDefault="00312492">
            <w:pPr>
              <w:jc w:val="center"/>
              <w:rPr>
                <w:rFonts w:ascii="Times New Roman" w:eastAsia="仿宋_GB2312" w:hAnsi="Times New Roman" w:cs="Times New Roman"/>
                <w:sz w:val="24"/>
                <w:szCs w:val="24"/>
              </w:rPr>
            </w:pPr>
          </w:p>
        </w:tc>
      </w:tr>
    </w:tbl>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）应急确认〔</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beforeLines="100" w:before="24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_x0000_s1359" style="position:absolute;left:0;text-align:left;z-index:-251441152;mso-position-horizontal:center;mso-position-horizontal-relative:page;mso-width-relative:page;mso-height-relative:page" from="0,535.05pt" to="458.35pt,535.1pt" o:preferrelative="t" strokeweight="1.5pt">
            <v:stroke miterlimit="2"/>
            <w10:wrap anchorx="page"/>
          </v:line>
        </w:pict>
      </w:r>
      <w:r>
        <w:rPr>
          <w:rFonts w:ascii="Times New Roman" w:eastAsia="仿宋_GB2312" w:hAnsi="Times New Roman" w:cs="Times New Roman"/>
          <w:sz w:val="24"/>
          <w:szCs w:val="24"/>
        </w:rPr>
        <w:t>本文书一式两份：一份由应急管理部门备案，一份交被询问人。</w:t>
      </w:r>
    </w:p>
    <w:p w:rsidR="00312492" w:rsidRDefault="00312492">
      <w:pPr>
        <w:spacing w:beforeLines="100" w:before="240"/>
        <w:rPr>
          <w:rFonts w:ascii="Times New Roman" w:hAnsi="Times New Roman" w:cs="Times New Roman"/>
        </w:rPr>
        <w:sectPr w:rsidR="00312492">
          <w:pgSz w:w="11911" w:h="16838"/>
          <w:pgMar w:top="1440" w:right="1361" w:bottom="1440" w:left="1361" w:header="0" w:footer="981" w:gutter="0"/>
          <w:pgNumType w:fmt="numberInDash"/>
          <w:cols w:space="720"/>
          <w:docGrid w:linePitch="1"/>
        </w:sectPr>
      </w:pP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《行政执法文书送达地址确认书》是应急管理部门要求当事人提供执法文书送达地址详细信息及送达方式，并进行确认的文书。</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文书制作注意事项。</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）一般在现场检查或调查询问环节制作。</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）应当明确告知当事人注意事项及可能产生的法律后果。</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）当事人阅读有困难的，执法人员应当向其口头告知。</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）本确认书中送达地址应当由当事人本人或其代理人填写；当事人因文化水平限制不能书写，又没有代理人的，可以口述后由执法人员代为填写，并经执法人员宣读无误后由当事人签名或捺印确认。</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b/>
          <w:bCs/>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）当事人拒绝提供送达地址的，应当在备注栏内注明。</w:t>
      </w:r>
    </w:p>
    <w:p w:rsidR="00312492" w:rsidRDefault="00312492">
      <w:pPr>
        <w:pStyle w:val="a5"/>
        <w:spacing w:line="580" w:lineRule="exact"/>
        <w:ind w:left="1173"/>
        <w:rPr>
          <w:rFonts w:ascii="Times New Roman" w:eastAsia="仿宋" w:hAnsi="Times New Roman" w:cs="Times New Roman"/>
        </w:rPr>
      </w:pPr>
    </w:p>
    <w:p w:rsidR="00312492" w:rsidRDefault="00312492">
      <w:pPr>
        <w:pStyle w:val="a5"/>
        <w:spacing w:before="40"/>
        <w:ind w:left="1173"/>
        <w:rPr>
          <w:rFonts w:ascii="Times New Roman" w:eastAsia="仿宋" w:hAnsi="Times New Roman" w:cs="Times New Roman"/>
        </w:rPr>
      </w:pPr>
    </w:p>
    <w:p w:rsidR="00312492" w:rsidRDefault="00312492">
      <w:pPr>
        <w:pStyle w:val="a5"/>
        <w:spacing w:before="40"/>
        <w:ind w:left="1173"/>
        <w:rPr>
          <w:rFonts w:ascii="Times New Roman" w:eastAsia="仿宋" w:hAnsi="Times New Roman" w:cs="Times New Roman"/>
        </w:rPr>
      </w:pPr>
    </w:p>
    <w:p w:rsidR="00312492" w:rsidRDefault="00312492">
      <w:pPr>
        <w:pStyle w:val="a5"/>
        <w:spacing w:before="40"/>
        <w:ind w:left="1173"/>
        <w:rPr>
          <w:rFonts w:ascii="Times New Roman" w:eastAsia="仿宋" w:hAnsi="Times New Roman" w:cs="Times New Roman"/>
        </w:rPr>
      </w:pPr>
    </w:p>
    <w:p w:rsidR="00312492" w:rsidRDefault="00312492">
      <w:pPr>
        <w:pStyle w:val="a5"/>
        <w:spacing w:before="40"/>
        <w:ind w:left="1173"/>
        <w:rPr>
          <w:rFonts w:ascii="Times New Roman" w:eastAsia="仿宋" w:hAnsi="Times New Roman" w:cs="Times New Roman"/>
        </w:rPr>
      </w:pPr>
    </w:p>
    <w:p w:rsidR="00312492" w:rsidRDefault="00312492">
      <w:pPr>
        <w:pStyle w:val="a5"/>
        <w:spacing w:before="40"/>
        <w:ind w:left="1173"/>
        <w:rPr>
          <w:rFonts w:ascii="Times New Roman" w:eastAsia="仿宋" w:hAnsi="Times New Roman" w:cs="Times New Roman"/>
        </w:rPr>
      </w:pPr>
    </w:p>
    <w:p w:rsidR="00312492" w:rsidRDefault="00312492">
      <w:pPr>
        <w:pStyle w:val="a5"/>
        <w:spacing w:before="40"/>
        <w:ind w:left="1173"/>
        <w:rPr>
          <w:rFonts w:ascii="Times New Roman" w:eastAsia="仿宋" w:hAnsi="Times New Roman" w:cs="Times New Roman"/>
        </w:rPr>
      </w:pPr>
    </w:p>
    <w:p w:rsidR="00312492" w:rsidRDefault="00312492">
      <w:pPr>
        <w:pStyle w:val="a5"/>
        <w:spacing w:before="40"/>
        <w:ind w:left="1173"/>
        <w:rPr>
          <w:rFonts w:ascii="Times New Roman" w:eastAsia="仿宋" w:hAnsi="Times New Roman" w:cs="Times New Roman"/>
        </w:rPr>
      </w:pPr>
    </w:p>
    <w:p w:rsidR="00312492" w:rsidRDefault="00312492">
      <w:pPr>
        <w:pStyle w:val="a5"/>
        <w:spacing w:before="40"/>
        <w:ind w:left="1173"/>
        <w:rPr>
          <w:rFonts w:ascii="Times New Roman" w:eastAsia="仿宋" w:hAnsi="Times New Roman" w:cs="Times New Roman"/>
        </w:rPr>
      </w:pPr>
    </w:p>
    <w:p w:rsidR="00312492" w:rsidRDefault="00312492">
      <w:pPr>
        <w:pStyle w:val="a5"/>
        <w:spacing w:before="40"/>
        <w:ind w:left="1173"/>
        <w:rPr>
          <w:rFonts w:ascii="Times New Roman" w:eastAsia="仿宋" w:hAnsi="Times New Roman" w:cs="Times New Roman"/>
        </w:rPr>
      </w:pPr>
    </w:p>
    <w:p w:rsidR="00312492" w:rsidRDefault="00312492">
      <w:pPr>
        <w:pStyle w:val="a5"/>
        <w:spacing w:before="40"/>
        <w:ind w:left="1173"/>
        <w:rPr>
          <w:rFonts w:ascii="Times New Roman" w:eastAsia="仿宋" w:hAnsi="Times New Roman" w:cs="Times New Roman"/>
        </w:rPr>
      </w:pPr>
    </w:p>
    <w:p w:rsidR="00312492" w:rsidRDefault="00312492">
      <w:pPr>
        <w:pStyle w:val="a5"/>
        <w:spacing w:before="40"/>
        <w:ind w:left="1173"/>
        <w:rPr>
          <w:rFonts w:ascii="Times New Roman" w:eastAsia="仿宋" w:hAnsi="Times New Roman" w:cs="Times New Roman"/>
        </w:rPr>
      </w:pPr>
    </w:p>
    <w:p w:rsidR="00312492" w:rsidRDefault="00312492">
      <w:pPr>
        <w:pStyle w:val="a5"/>
        <w:spacing w:before="40"/>
        <w:ind w:left="1173"/>
        <w:rPr>
          <w:rFonts w:ascii="Times New Roman" w:eastAsia="仿宋" w:hAnsi="Times New Roman" w:cs="Times New Roman"/>
        </w:rPr>
      </w:pPr>
    </w:p>
    <w:p w:rsidR="00312492" w:rsidRDefault="00312492">
      <w:pPr>
        <w:pStyle w:val="a5"/>
        <w:spacing w:before="40"/>
        <w:ind w:left="1173"/>
        <w:rPr>
          <w:rFonts w:ascii="Times New Roman" w:eastAsia="仿宋" w:hAnsi="Times New Roman" w:cs="Times New Roman"/>
        </w:rPr>
      </w:pPr>
    </w:p>
    <w:p w:rsidR="00312492" w:rsidRDefault="00312492">
      <w:pPr>
        <w:pStyle w:val="a5"/>
        <w:spacing w:before="40"/>
        <w:ind w:firstLineChars="200" w:firstLine="640"/>
        <w:rPr>
          <w:rFonts w:ascii="Times New Roman" w:eastAsia="仿宋" w:hAnsi="Times New Roman" w:cs="Times New Roman"/>
        </w:rPr>
      </w:pPr>
    </w:p>
    <w:p w:rsidR="00312492" w:rsidRDefault="00312492">
      <w:pPr>
        <w:pStyle w:val="a5"/>
        <w:spacing w:before="40"/>
        <w:ind w:firstLineChars="200" w:firstLine="640"/>
        <w:rPr>
          <w:rFonts w:ascii="Times New Roman" w:eastAsia="仿宋" w:hAnsi="Times New Roman" w:cs="Times New Roman"/>
        </w:rPr>
      </w:pPr>
    </w:p>
    <w:p w:rsidR="00312492" w:rsidRDefault="00312492">
      <w:pPr>
        <w:pStyle w:val="a5"/>
        <w:spacing w:line="500" w:lineRule="exact"/>
        <w:ind w:firstLineChars="200" w:firstLine="560"/>
        <w:rPr>
          <w:rFonts w:ascii="Times New Roman" w:eastAsia="仿宋_GB2312" w:hAnsi="Times New Roman" w:cs="Times New Roman"/>
          <w:sz w:val="28"/>
          <w:szCs w:val="28"/>
        </w:r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4.</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color w:val="000000"/>
          <w:sz w:val="44"/>
          <w:szCs w:val="44"/>
        </w:rPr>
      </w:pPr>
      <w:r>
        <w:rPr>
          <w:rFonts w:ascii="Times New Roman" w:eastAsia="华文中宋" w:hAnsi="Times New Roman" w:cs="Times New Roman"/>
          <w:b/>
          <w:color w:val="000000"/>
          <w:sz w:val="44"/>
          <w:szCs w:val="44"/>
        </w:rPr>
        <w:t>安全生产行政执法文书</w:t>
      </w:r>
    </w:p>
    <w:p w:rsidR="00312492" w:rsidRDefault="0027597F">
      <w:pPr>
        <w:spacing w:line="600" w:lineRule="exact"/>
        <w:jc w:val="center"/>
        <w:rPr>
          <w:rFonts w:ascii="Times New Roman" w:eastAsia="华文中宋" w:hAnsi="Times New Roman" w:cs="Times New Roman"/>
          <w:b/>
          <w:color w:val="000000"/>
          <w:sz w:val="44"/>
          <w:szCs w:val="44"/>
        </w:rPr>
      </w:pPr>
      <w:r>
        <w:rPr>
          <w:rFonts w:ascii="Times New Roman" w:eastAsia="华文中宋" w:hAnsi="Times New Roman" w:cs="Times New Roman"/>
          <w:b/>
          <w:sz w:val="44"/>
          <w:szCs w:val="44"/>
        </w:rPr>
        <w:pict>
          <v:line id="_x0000_s1147" style="position:absolute;left:0;text-align:left;z-index:251833344;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color w:val="000000"/>
          <w:sz w:val="44"/>
          <w:szCs w:val="44"/>
        </w:rPr>
        <w:t>行政执法文书送达地址确认书</w:t>
      </w:r>
    </w:p>
    <w:p w:rsidR="00312492" w:rsidRDefault="0027597F">
      <w:pPr>
        <w:tabs>
          <w:tab w:val="left" w:pos="357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）应急确认〔</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bl>
      <w:tblPr>
        <w:tblStyle w:val="af"/>
        <w:tblpPr w:leftFromText="180" w:rightFromText="180" w:vertAnchor="text" w:horzAnchor="page" w:tblpXSpec="center" w:tblpY="52"/>
        <w:tblOverlap w:val="never"/>
        <w:tblW w:w="9213" w:type="dxa"/>
        <w:jc w:val="center"/>
        <w:tblLayout w:type="fixed"/>
        <w:tblLook w:val="04A0" w:firstRow="1" w:lastRow="0" w:firstColumn="1" w:lastColumn="0" w:noHBand="0" w:noVBand="1"/>
      </w:tblPr>
      <w:tblGrid>
        <w:gridCol w:w="767"/>
        <w:gridCol w:w="979"/>
        <w:gridCol w:w="962"/>
        <w:gridCol w:w="1478"/>
        <w:gridCol w:w="1469"/>
        <w:gridCol w:w="1106"/>
        <w:gridCol w:w="1386"/>
        <w:gridCol w:w="1066"/>
      </w:tblGrid>
      <w:tr w:rsidR="00312492">
        <w:trPr>
          <w:trHeight w:val="2267"/>
          <w:jc w:val="center"/>
        </w:trPr>
        <w:tc>
          <w:tcPr>
            <w:tcW w:w="767" w:type="dxa"/>
            <w:textDirection w:val="tbLrV"/>
            <w:vAlign w:val="center"/>
          </w:tcPr>
          <w:p w:rsidR="00312492" w:rsidRDefault="0027597F">
            <w:pPr>
              <w:ind w:left="113" w:right="113"/>
              <w:jc w:val="center"/>
              <w:rPr>
                <w:rFonts w:ascii="Times New Roman" w:eastAsia="仿宋_GB2312" w:hAnsi="Times New Roman" w:cs="Times New Roman"/>
                <w:b/>
                <w:bCs/>
                <w:sz w:val="24"/>
                <w:szCs w:val="24"/>
              </w:rPr>
            </w:pPr>
            <w:r>
              <w:rPr>
                <w:rFonts w:ascii="Times New Roman" w:eastAsia="仿宋_GB2312" w:hAnsi="Times New Roman" w:cs="Times New Roman"/>
                <w:sz w:val="24"/>
                <w:szCs w:val="24"/>
              </w:rPr>
              <w:t>告</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知</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事</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项</w:t>
            </w:r>
          </w:p>
        </w:tc>
        <w:tc>
          <w:tcPr>
            <w:tcW w:w="8446" w:type="dxa"/>
            <w:gridSpan w:val="7"/>
          </w:tcPr>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根据《中华人民共和国行政处罚法》《安全生产违法行为行政处罚办法》等有关规定，告知如下：</w:t>
            </w: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当事人或代理人应当如实向行政执法机关提供送达地址，保证送达地址准确、有效，并填写送达地址确认书。当事人拒绝提供送达地址的，以其户籍登记、工商登记或其他依法登记、备案中的住所地及其邮寄地址为送达地址。</w:t>
            </w: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当事人可以选择是否同意采用电子邮件、传真等电子送达方式接收行政执法文书。同意采用电子送达方式的，行政执法机关对应系统显示发送成功的日期为送达日期。</w:t>
            </w: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当事人确认的送达地址及送达方式适用于行政执法全过程，直至有关事项办理完毕。期间，当事人变更送达地址或送达方式的，应及时以书面方式告知行政执法机关。</w:t>
            </w:r>
          </w:p>
          <w:p w:rsidR="00312492" w:rsidRDefault="0027597F">
            <w:pPr>
              <w:ind w:firstLineChars="200" w:firstLine="480"/>
              <w:rPr>
                <w:rFonts w:ascii="Times New Roman" w:eastAsia="仿宋_GB2312" w:hAnsi="Times New Roman" w:cs="Times New Roman"/>
                <w:b/>
                <w:bCs/>
                <w:sz w:val="24"/>
                <w:szCs w:val="24"/>
              </w:rPr>
            </w:pPr>
            <w:r>
              <w:rPr>
                <w:rFonts w:ascii="Times New Roman" w:eastAsia="仿宋_GB2312" w:hAnsi="Times New Roman" w:cs="Times New Roman"/>
                <w:sz w:val="24"/>
                <w:szCs w:val="24"/>
              </w:rPr>
              <w:t>4.</w:t>
            </w:r>
            <w:r>
              <w:rPr>
                <w:rFonts w:ascii="Times New Roman" w:eastAsia="仿宋_GB2312" w:hAnsi="Times New Roman" w:cs="Times New Roman"/>
                <w:sz w:val="24"/>
                <w:szCs w:val="24"/>
              </w:rPr>
              <w:t>因当事人提供的送达地址不准确、拒不提供送达地址、送达地址变更未及时告知行政执法机关、当事人或其代理人、指定的代收人规避送达、拒绝签收，导致行政执法文书未能被受送达人实际接收的，直接送达的，文书留在该地址之日为送达之日；邮寄送达的，文书被退回之日为送达之日。由此可能产生的法律后果由当事人自行承担。</w:t>
            </w:r>
          </w:p>
        </w:tc>
      </w:tr>
      <w:tr w:rsidR="00312492">
        <w:trPr>
          <w:trHeight w:val="873"/>
          <w:jc w:val="center"/>
        </w:trPr>
        <w:tc>
          <w:tcPr>
            <w:tcW w:w="767" w:type="dxa"/>
            <w:vMerge w:val="restart"/>
            <w:textDirection w:val="tbLrV"/>
            <w:vAlign w:val="center"/>
          </w:tcPr>
          <w:p w:rsidR="00312492" w:rsidRDefault="0027597F">
            <w:pPr>
              <w:ind w:left="113" w:right="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达</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地</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址</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及</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方</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式</w:t>
            </w:r>
          </w:p>
        </w:tc>
        <w:tc>
          <w:tcPr>
            <w:tcW w:w="1941" w:type="dxa"/>
            <w:gridSpan w:val="2"/>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w:t>
            </w:r>
          </w:p>
        </w:tc>
        <w:tc>
          <w:tcPr>
            <w:tcW w:w="1478"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证件号码</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（统一社会</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信用代码）</w:t>
            </w:r>
          </w:p>
        </w:tc>
        <w:tc>
          <w:tcPr>
            <w:tcW w:w="110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联系方式</w:t>
            </w:r>
          </w:p>
        </w:tc>
        <w:tc>
          <w:tcPr>
            <w:tcW w:w="106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316"/>
          <w:jc w:val="center"/>
        </w:trPr>
        <w:tc>
          <w:tcPr>
            <w:tcW w:w="767" w:type="dxa"/>
            <w:vMerge/>
          </w:tcPr>
          <w:p w:rsidR="00312492" w:rsidRDefault="00312492">
            <w:pPr>
              <w:rPr>
                <w:rFonts w:ascii="Times New Roman" w:eastAsia="仿宋_GB2312" w:hAnsi="Times New Roman" w:cs="Times New Roman"/>
                <w:sz w:val="24"/>
                <w:szCs w:val="24"/>
              </w:rPr>
            </w:pPr>
          </w:p>
        </w:tc>
        <w:tc>
          <w:tcPr>
            <w:tcW w:w="1941" w:type="dxa"/>
            <w:gridSpan w:val="2"/>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p>
        </w:tc>
        <w:tc>
          <w:tcPr>
            <w:tcW w:w="1478"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证件号码</w:t>
            </w:r>
          </w:p>
        </w:tc>
        <w:tc>
          <w:tcPr>
            <w:tcW w:w="110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联系方式</w:t>
            </w:r>
          </w:p>
        </w:tc>
        <w:tc>
          <w:tcPr>
            <w:tcW w:w="106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1941" w:type="dxa"/>
            <w:gridSpan w:val="2"/>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代理人</w:t>
            </w:r>
          </w:p>
        </w:tc>
        <w:tc>
          <w:tcPr>
            <w:tcW w:w="1478"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证件号码</w:t>
            </w:r>
          </w:p>
        </w:tc>
        <w:tc>
          <w:tcPr>
            <w:tcW w:w="110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联系方式</w:t>
            </w:r>
          </w:p>
        </w:tc>
        <w:tc>
          <w:tcPr>
            <w:tcW w:w="106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1941" w:type="dxa"/>
            <w:gridSpan w:val="2"/>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安全管理</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负责人</w:t>
            </w:r>
          </w:p>
        </w:tc>
        <w:tc>
          <w:tcPr>
            <w:tcW w:w="1478"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证件号码</w:t>
            </w:r>
          </w:p>
        </w:tc>
        <w:tc>
          <w:tcPr>
            <w:tcW w:w="110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联系方式</w:t>
            </w:r>
          </w:p>
        </w:tc>
        <w:tc>
          <w:tcPr>
            <w:tcW w:w="106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254"/>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1941" w:type="dxa"/>
            <w:gridSpan w:val="2"/>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指定代收人</w:t>
            </w:r>
          </w:p>
        </w:tc>
        <w:tc>
          <w:tcPr>
            <w:tcW w:w="1478"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证件号码</w:t>
            </w:r>
          </w:p>
        </w:tc>
        <w:tc>
          <w:tcPr>
            <w:tcW w:w="110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联系方式</w:t>
            </w:r>
          </w:p>
        </w:tc>
        <w:tc>
          <w:tcPr>
            <w:tcW w:w="106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530"/>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1941" w:type="dxa"/>
            <w:gridSpan w:val="2"/>
            <w:vAlign w:val="center"/>
          </w:tcPr>
          <w:p w:rsidR="00312492" w:rsidRDefault="0027597F">
            <w:pPr>
              <w:rPr>
                <w:rFonts w:ascii="Times New Roman" w:eastAsia="仿宋_GB2312" w:hAnsi="Times New Roman" w:cs="Times New Roman"/>
                <w:sz w:val="24"/>
                <w:szCs w:val="24"/>
              </w:rPr>
            </w:pPr>
            <w:r>
              <w:rPr>
                <w:rFonts w:ascii="Times New Roman" w:eastAsia="仿宋_GB2312" w:hAnsi="Times New Roman" w:cs="Times New Roman"/>
                <w:sz w:val="24"/>
                <w:szCs w:val="24"/>
              </w:rPr>
              <w:t>线下送达地址</w:t>
            </w:r>
          </w:p>
        </w:tc>
        <w:tc>
          <w:tcPr>
            <w:tcW w:w="4053" w:type="dxa"/>
            <w:gridSpan w:val="3"/>
            <w:vAlign w:val="center"/>
          </w:tcPr>
          <w:p w:rsidR="00312492" w:rsidRDefault="00312492">
            <w:pPr>
              <w:jc w:val="center"/>
              <w:rPr>
                <w:rFonts w:ascii="Times New Roman" w:eastAsia="仿宋_GB2312" w:hAnsi="Times New Roman" w:cs="Times New Roman"/>
                <w:sz w:val="24"/>
                <w:szCs w:val="24"/>
              </w:rPr>
            </w:pP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066" w:type="dxa"/>
            <w:vAlign w:val="center"/>
          </w:tcPr>
          <w:p w:rsidR="00312492" w:rsidRDefault="00312492">
            <w:pPr>
              <w:jc w:val="center"/>
              <w:rPr>
                <w:rFonts w:ascii="Times New Roman" w:eastAsia="仿宋_GB2312" w:hAnsi="Times New Roman" w:cs="Times New Roman"/>
                <w:sz w:val="24"/>
                <w:szCs w:val="24"/>
              </w:rPr>
            </w:pPr>
          </w:p>
        </w:tc>
      </w:tr>
      <w:tr w:rsidR="00312492">
        <w:trPr>
          <w:trHeight w:val="269"/>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979" w:type="dxa"/>
            <w:vMerge w:val="restart"/>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电子</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w:t>
            </w:r>
          </w:p>
        </w:tc>
        <w:tc>
          <w:tcPr>
            <w:tcW w:w="962" w:type="dxa"/>
            <w:vMerge w:val="restart"/>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b/>
                <w:bCs/>
                <w:sz w:val="24"/>
                <w:szCs w:val="24"/>
              </w:rPr>
              <w:sym w:font="Wingdings 2" w:char="0052"/>
            </w:r>
            <w:r>
              <w:rPr>
                <w:rFonts w:ascii="Times New Roman" w:eastAsia="仿宋_GB2312" w:hAnsi="Times New Roman" w:cs="Times New Roman"/>
                <w:sz w:val="24"/>
                <w:szCs w:val="24"/>
              </w:rPr>
              <w:t>同意</w:t>
            </w:r>
          </w:p>
        </w:tc>
        <w:tc>
          <w:tcPr>
            <w:tcW w:w="1478"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电子邮件</w:t>
            </w: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邮件地址</w:t>
            </w:r>
          </w:p>
        </w:tc>
        <w:tc>
          <w:tcPr>
            <w:tcW w:w="3558" w:type="dxa"/>
            <w:gridSpan w:val="3"/>
            <w:vAlign w:val="center"/>
          </w:tcPr>
          <w:p w:rsidR="00312492" w:rsidRDefault="00312492">
            <w:pPr>
              <w:jc w:val="center"/>
              <w:rPr>
                <w:rFonts w:ascii="Times New Roman" w:eastAsia="仿宋_GB2312" w:hAnsi="Times New Roman" w:cs="Times New Roman"/>
                <w:sz w:val="24"/>
                <w:szCs w:val="24"/>
              </w:rPr>
            </w:pPr>
          </w:p>
        </w:tc>
      </w:tr>
      <w:tr w:rsidR="00312492">
        <w:trPr>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979" w:type="dxa"/>
            <w:vMerge/>
            <w:vAlign w:val="center"/>
          </w:tcPr>
          <w:p w:rsidR="00312492" w:rsidRDefault="00312492">
            <w:pPr>
              <w:jc w:val="center"/>
              <w:rPr>
                <w:rFonts w:ascii="Times New Roman" w:eastAsia="仿宋_GB2312" w:hAnsi="Times New Roman" w:cs="Times New Roman"/>
                <w:sz w:val="24"/>
                <w:szCs w:val="24"/>
              </w:rPr>
            </w:pPr>
          </w:p>
        </w:tc>
        <w:tc>
          <w:tcPr>
            <w:tcW w:w="962" w:type="dxa"/>
            <w:vMerge/>
            <w:vAlign w:val="center"/>
          </w:tcPr>
          <w:p w:rsidR="00312492" w:rsidRDefault="00312492">
            <w:pPr>
              <w:jc w:val="center"/>
              <w:rPr>
                <w:rFonts w:ascii="Times New Roman" w:eastAsia="仿宋_GB2312" w:hAnsi="Times New Roman" w:cs="Times New Roman"/>
                <w:sz w:val="24"/>
                <w:szCs w:val="24"/>
              </w:rPr>
            </w:pPr>
          </w:p>
        </w:tc>
        <w:tc>
          <w:tcPr>
            <w:tcW w:w="1478" w:type="dxa"/>
            <w:vAlign w:val="center"/>
          </w:tcPr>
          <w:p w:rsidR="00312492" w:rsidRDefault="0027597F">
            <w:pPr>
              <w:rPr>
                <w:rFonts w:ascii="Times New Roman" w:eastAsia="仿宋_GB2312" w:hAnsi="Times New Roman" w:cs="Times New Roman"/>
                <w:sz w:val="24"/>
                <w:szCs w:val="24"/>
              </w:rPr>
            </w:pPr>
            <w:r>
              <w:rPr>
                <w:rFonts w:ascii="Times New Roman" w:eastAsia="仿宋_GB2312" w:hAnsi="Times New Roman" w:cs="Times New Roman"/>
                <w:b/>
                <w:bCs/>
                <w:sz w:val="24"/>
                <w:szCs w:val="24"/>
              </w:rPr>
              <w:sym w:font="Wingdings 2" w:char="0052"/>
            </w:r>
            <w:r>
              <w:rPr>
                <w:rFonts w:ascii="Times New Roman" w:eastAsia="仿宋_GB2312" w:hAnsi="Times New Roman" w:cs="Times New Roman"/>
                <w:sz w:val="24"/>
                <w:szCs w:val="24"/>
              </w:rPr>
              <w:t>传真</w:t>
            </w: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传真号码</w:t>
            </w:r>
          </w:p>
        </w:tc>
        <w:tc>
          <w:tcPr>
            <w:tcW w:w="3558" w:type="dxa"/>
            <w:gridSpan w:val="3"/>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jc w:val="center"/>
        </w:trPr>
        <w:tc>
          <w:tcPr>
            <w:tcW w:w="767" w:type="dxa"/>
            <w:vMerge/>
          </w:tcPr>
          <w:p w:rsidR="00312492" w:rsidRDefault="00312492">
            <w:pPr>
              <w:jc w:val="center"/>
              <w:rPr>
                <w:rFonts w:ascii="Times New Roman" w:eastAsia="仿宋_GB2312" w:hAnsi="Times New Roman" w:cs="Times New Roman"/>
                <w:color w:val="FF0000"/>
                <w:sz w:val="24"/>
                <w:szCs w:val="24"/>
              </w:rPr>
            </w:pPr>
          </w:p>
        </w:tc>
        <w:tc>
          <w:tcPr>
            <w:tcW w:w="979" w:type="dxa"/>
            <w:vMerge/>
            <w:vAlign w:val="center"/>
          </w:tcPr>
          <w:p w:rsidR="00312492" w:rsidRDefault="00312492">
            <w:pPr>
              <w:jc w:val="center"/>
              <w:rPr>
                <w:rFonts w:ascii="Times New Roman" w:eastAsia="仿宋_GB2312" w:hAnsi="Times New Roman" w:cs="Times New Roman"/>
                <w:color w:val="FF0000"/>
                <w:sz w:val="24"/>
                <w:szCs w:val="24"/>
              </w:rPr>
            </w:pPr>
          </w:p>
        </w:tc>
        <w:tc>
          <w:tcPr>
            <w:tcW w:w="962" w:type="dxa"/>
            <w:vMerge/>
            <w:vAlign w:val="center"/>
          </w:tcPr>
          <w:p w:rsidR="00312492" w:rsidRDefault="00312492">
            <w:pPr>
              <w:jc w:val="center"/>
              <w:rPr>
                <w:rFonts w:ascii="Times New Roman" w:eastAsia="仿宋_GB2312" w:hAnsi="Times New Roman" w:cs="Times New Roman"/>
                <w:color w:val="FF0000"/>
                <w:sz w:val="24"/>
                <w:szCs w:val="24"/>
              </w:rPr>
            </w:pPr>
          </w:p>
        </w:tc>
        <w:tc>
          <w:tcPr>
            <w:tcW w:w="1478" w:type="dxa"/>
            <w:vAlign w:val="center"/>
          </w:tcPr>
          <w:p w:rsidR="00312492" w:rsidRDefault="0027597F">
            <w:pPr>
              <w:rPr>
                <w:rFonts w:ascii="Times New Roman" w:eastAsia="仿宋_GB2312" w:hAnsi="Times New Roman" w:cs="Times New Roman"/>
                <w:color w:val="FF0000"/>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其他</w:t>
            </w:r>
          </w:p>
        </w:tc>
        <w:tc>
          <w:tcPr>
            <w:tcW w:w="1469" w:type="dxa"/>
            <w:vAlign w:val="center"/>
          </w:tcPr>
          <w:p w:rsidR="00312492" w:rsidRDefault="00312492">
            <w:pPr>
              <w:jc w:val="center"/>
              <w:rPr>
                <w:rFonts w:ascii="Times New Roman" w:eastAsia="仿宋_GB2312" w:hAnsi="Times New Roman" w:cs="Times New Roman"/>
                <w:color w:val="FF0000"/>
                <w:sz w:val="24"/>
                <w:szCs w:val="24"/>
              </w:rPr>
            </w:pPr>
          </w:p>
        </w:tc>
        <w:tc>
          <w:tcPr>
            <w:tcW w:w="3558" w:type="dxa"/>
            <w:gridSpan w:val="3"/>
            <w:vAlign w:val="center"/>
          </w:tcPr>
          <w:p w:rsidR="00312492" w:rsidRDefault="00312492">
            <w:pPr>
              <w:jc w:val="center"/>
              <w:rPr>
                <w:rFonts w:ascii="Times New Roman" w:eastAsia="仿宋_GB2312" w:hAnsi="Times New Roman" w:cs="Times New Roman"/>
                <w:color w:val="FF0000"/>
                <w:sz w:val="24"/>
                <w:szCs w:val="24"/>
              </w:rPr>
            </w:pPr>
          </w:p>
        </w:tc>
      </w:tr>
      <w:tr w:rsidR="00312492">
        <w:trPr>
          <w:trHeight w:val="1111"/>
          <w:jc w:val="center"/>
        </w:trPr>
        <w:tc>
          <w:tcPr>
            <w:tcW w:w="767"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确认</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承诺</w:t>
            </w:r>
          </w:p>
        </w:tc>
        <w:tc>
          <w:tcPr>
            <w:tcW w:w="8446" w:type="dxa"/>
            <w:gridSpan w:val="7"/>
            <w:vAlign w:val="center"/>
          </w:tcPr>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本人（本单位）已阅读（听明白）并自愿遵守本确认书的上述告知事项，保证提供的送达信息准确有效</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并愿意承担相应的法律后果。</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受送达人签名：</w:t>
            </w:r>
            <w:r>
              <w:rPr>
                <w:rFonts w:ascii="Times New Roman" w:eastAsia="仿宋_GB2312" w:hAnsi="Times New Roman" w:cs="Times New Roman"/>
                <w:sz w:val="24"/>
                <w:szCs w:val="24"/>
              </w:rPr>
              <w:t>×××</w:t>
            </w:r>
          </w:p>
          <w:p w:rsidR="00312492" w:rsidRDefault="0027597F">
            <w:pPr>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432"/>
          <w:jc w:val="center"/>
        </w:trPr>
        <w:tc>
          <w:tcPr>
            <w:tcW w:w="767"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c>
          <w:tcPr>
            <w:tcW w:w="8446" w:type="dxa"/>
            <w:gridSpan w:val="7"/>
            <w:vAlign w:val="center"/>
          </w:tcPr>
          <w:p w:rsidR="00312492" w:rsidRDefault="00312492">
            <w:pPr>
              <w:jc w:val="center"/>
              <w:rPr>
                <w:rFonts w:ascii="Times New Roman" w:eastAsia="仿宋_GB2312" w:hAnsi="Times New Roman" w:cs="Times New Roman"/>
                <w:sz w:val="24"/>
                <w:szCs w:val="24"/>
              </w:rPr>
            </w:pPr>
          </w:p>
        </w:tc>
      </w:tr>
    </w:tbl>
    <w:p w:rsidR="00312492" w:rsidRDefault="0027597F">
      <w:pPr>
        <w:spacing w:beforeLines="100" w:before="24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_x0000_s1360" style="position:absolute;left:0;text-align:left;z-index:-251440128;mso-position-horizontal-relative:page;mso-position-vertical-relative:text;mso-width-relative:page;mso-height-relative:page" from="68.6pt,550.8pt" to="526.95pt,550.85pt" o:preferrelative="t" strokeweight="1.5pt">
            <v:stroke miterlimit="2"/>
            <w10:wrap anchorx="page"/>
          </v:line>
        </w:pict>
      </w:r>
      <w:r>
        <w:rPr>
          <w:rFonts w:ascii="Times New Roman" w:eastAsia="仿宋_GB2312" w:hAnsi="Times New Roman" w:cs="Times New Roman"/>
          <w:sz w:val="24"/>
          <w:szCs w:val="24"/>
        </w:rPr>
        <w:t>本文书一式两份：一份由应急管理部门备案，一份交被询问人。</w:t>
      </w:r>
    </w:p>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016"/>
        </w:tabs>
        <w:spacing w:before="0" w:line="560" w:lineRule="exact"/>
        <w:ind w:left="0" w:firstLine="0"/>
        <w:rPr>
          <w:rFonts w:ascii="Times New Roman" w:hAnsi="Times New Roman" w:cs="Times New Roman"/>
        </w:rPr>
      </w:pPr>
      <w:bookmarkStart w:id="62" w:name="_TOC_250028"/>
      <w:bookmarkStart w:id="63" w:name="_Toc9954"/>
      <w:bookmarkEnd w:id="62"/>
      <w:r>
        <w:rPr>
          <w:rFonts w:ascii="Times New Roman" w:hAnsi="Times New Roman" w:cs="Times New Roman"/>
        </w:rPr>
        <w:lastRenderedPageBreak/>
        <w:t xml:space="preserve">22  </w:t>
      </w:r>
      <w:bookmarkStart w:id="64" w:name="调查询问笔录"/>
      <w:r>
        <w:rPr>
          <w:rFonts w:ascii="Times New Roman" w:hAnsi="Times New Roman" w:cs="Times New Roman"/>
        </w:rPr>
        <w:t>调查询问笔录</w:t>
      </w:r>
      <w:bookmarkEnd w:id="63"/>
      <w:bookmarkEnd w:id="64"/>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49" style="position:absolute;left:0;text-align:left;z-index:251779072;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调查询问笔录</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w:t>
      </w:r>
      <w:proofErr w:type="gramStart"/>
      <w:r>
        <w:rPr>
          <w:rFonts w:ascii="Times New Roman" w:eastAsia="仿宋_GB2312" w:hAnsi="Times New Roman" w:cs="Times New Roman"/>
          <w:sz w:val="24"/>
          <w:szCs w:val="24"/>
        </w:rPr>
        <w:t>询</w:t>
      </w:r>
      <w:proofErr w:type="gramEnd"/>
      <w:r>
        <w:rPr>
          <w:rFonts w:ascii="Times New Roman" w:eastAsia="仿宋_GB2312" w:hAnsi="Times New Roman" w:cs="Times New Roman"/>
          <w:sz w:val="24"/>
          <w:szCs w:val="24"/>
        </w:rPr>
        <w:t>笔〔</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312492">
      <w:pPr>
        <w:ind w:firstLineChars="200" w:firstLine="440"/>
        <w:rPr>
          <w:rFonts w:ascii="Times New Roman" w:eastAsia="仿宋_GB2312" w:hAnsi="Times New Roman" w:cs="Times New Roman"/>
        </w:rPr>
      </w:pPr>
    </w:p>
    <w:p w:rsidR="00312492" w:rsidRDefault="0027597F">
      <w:pPr>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询问时间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次询问</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询问地点</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被询问人姓名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年龄</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身份证号</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工作单位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住址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电话</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是否党员</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询问人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记录人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在场人</w:t>
      </w:r>
      <w:r>
        <w:rPr>
          <w:rFonts w:ascii="Times New Roman" w:eastAsia="仿宋_GB2312" w:hAnsi="Times New Roman" w:cs="Times New Roman"/>
          <w:sz w:val="24"/>
          <w:szCs w:val="24"/>
          <w:u w:val="single"/>
        </w:rPr>
        <w:t xml:space="preserve">                                                                           </w:t>
      </w:r>
    </w:p>
    <w:p w:rsidR="00312492" w:rsidRDefault="0027597F">
      <w:pPr>
        <w:spacing w:line="360" w:lineRule="auto"/>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我们是</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的行政执法人员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，证件号码为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，这是我们的证件（出示证件）。我们依法就</w:t>
      </w:r>
      <w:r>
        <w:rPr>
          <w:rFonts w:ascii="Times New Roman" w:eastAsia="仿宋_GB2312" w:hAnsi="Times New Roman" w:cs="Times New Roman"/>
          <w:sz w:val="24"/>
          <w:szCs w:val="24"/>
          <w:u w:val="single"/>
        </w:rPr>
        <w:t xml:space="preserve">                </w:t>
      </w:r>
    </w:p>
    <w:p w:rsidR="00312492" w:rsidRDefault="0027597F">
      <w:pPr>
        <w:spacing w:line="360" w:lineRule="auto"/>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的有关问题向您了解情况，您有如实回答问题的义务，也有陈述、申辩和申请回避的权利。您听清楚了吗？</w:t>
      </w:r>
    </w:p>
    <w:p w:rsidR="00312492" w:rsidRDefault="0027597F">
      <w:pPr>
        <w:spacing w:line="360" w:lineRule="auto"/>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答：</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360" w:lineRule="auto"/>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问：</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答：</w:t>
      </w:r>
      <w:r>
        <w:rPr>
          <w:rFonts w:ascii="Times New Roman" w:eastAsia="仿宋_GB2312" w:hAnsi="Times New Roman" w:cs="Times New Roman"/>
          <w:sz w:val="24"/>
          <w:szCs w:val="24"/>
          <w:u w:val="single"/>
        </w:rPr>
        <w:t xml:space="preserve">                                                                          </w:t>
      </w:r>
    </w:p>
    <w:p w:rsidR="00312492" w:rsidRDefault="0027597F">
      <w:pPr>
        <w:rPr>
          <w:rFonts w:ascii="Times New Roman" w:eastAsia="仿宋_GB2312" w:hAnsi="Times New Roman" w:cs="Times New Roman"/>
          <w:sz w:val="24"/>
          <w:szCs w:val="24"/>
        </w:rPr>
      </w:pPr>
      <w:r>
        <w:rPr>
          <w:rFonts w:ascii="Times New Roman" w:eastAsia="仿宋_GB2312" w:hAnsi="Times New Roman" w:cs="Times New Roman"/>
          <w:sz w:val="24"/>
          <w:szCs w:val="24"/>
        </w:rPr>
        <w:t>询问人（签名）：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记录人（签名）：</w:t>
      </w:r>
      <w:r>
        <w:rPr>
          <w:rFonts w:ascii="Times New Roman" w:eastAsia="仿宋_GB2312" w:hAnsi="Times New Roman" w:cs="Times New Roman"/>
          <w:sz w:val="24"/>
          <w:szCs w:val="24"/>
        </w:rPr>
        <w:t xml:space="preserve">              </w:t>
      </w:r>
    </w:p>
    <w:p w:rsidR="00312492" w:rsidRDefault="00312492">
      <w:pPr>
        <w:rPr>
          <w:rFonts w:ascii="Times New Roman" w:eastAsia="仿宋_GB2312" w:hAnsi="Times New Roman" w:cs="Times New Roman"/>
          <w:sz w:val="24"/>
          <w:szCs w:val="24"/>
        </w:rPr>
      </w:pPr>
    </w:p>
    <w:p w:rsidR="00312492" w:rsidRDefault="0027597F">
      <w:pPr>
        <w:rPr>
          <w:rFonts w:ascii="Times New Roman" w:eastAsia="仿宋_GB2312" w:hAnsi="Times New Roman" w:cs="Times New Roman"/>
          <w:sz w:val="24"/>
          <w:szCs w:val="24"/>
        </w:rPr>
      </w:pPr>
      <w:r>
        <w:rPr>
          <w:rFonts w:ascii="Times New Roman" w:eastAsia="仿宋_GB2312" w:hAnsi="Times New Roman" w:cs="Times New Roman"/>
          <w:sz w:val="24"/>
          <w:szCs w:val="24"/>
        </w:rPr>
        <w:t>被询问人（签名）：</w:t>
      </w:r>
      <w:r>
        <w:rPr>
          <w:rFonts w:ascii="Times New Roman" w:eastAsia="仿宋_GB2312" w:hAnsi="Times New Roman" w:cs="Times New Roman"/>
          <w:sz w:val="24"/>
          <w:szCs w:val="24"/>
        </w:rPr>
        <w:t xml:space="preserve">                                    </w:t>
      </w:r>
    </w:p>
    <w:p w:rsidR="00312492" w:rsidRDefault="0027597F">
      <w:pPr>
        <w:ind w:right="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ind w:right="120"/>
        <w:jc w:val="center"/>
        <w:rPr>
          <w:rFonts w:ascii="Times New Roman" w:eastAsia="仿宋_GB2312" w:hAnsi="Times New Roman" w:cs="Times New Roman"/>
          <w:sz w:val="24"/>
          <w:szCs w:val="24"/>
        </w:rPr>
      </w:pPr>
    </w:p>
    <w:p w:rsidR="00312492" w:rsidRDefault="0027597F">
      <w:pPr>
        <w:jc w:val="right"/>
        <w:rPr>
          <w:rFonts w:ascii="Times New Roman" w:eastAsia="仿宋_GB2312" w:hAnsi="Times New Roman" w:cs="Times New Roman"/>
          <w:sz w:val="24"/>
          <w:szCs w:val="24"/>
        </w:rPr>
      </w:pPr>
      <w:r>
        <w:rPr>
          <w:rFonts w:ascii="Times New Roman" w:hAnsi="Times New Roman" w:cs="Times New Roman"/>
          <w:sz w:val="24"/>
          <w:szCs w:val="24"/>
        </w:rPr>
        <w:pict>
          <v:line id="直接连接符 44" o:spid="_x0000_s1151" style="position:absolute;left:0;text-align:left;flip:y;z-index:251737088;mso-position-horizontal:center;mso-width-relative:page;mso-height-relative:page" from="0,12.75pt" to="458.6pt,12.8pt" o:preferrelative="t" strokeweight="1.5pt">
            <v:stroke miterlimit="2"/>
          </v:line>
        </w:pic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p>
    <w:p w:rsidR="00312492" w:rsidRDefault="0027597F">
      <w:pPr>
        <w:ind w:firstLineChars="3300" w:firstLine="7920"/>
        <w:rPr>
          <w:rFonts w:ascii="Times New Roman" w:eastAsia="仿宋_GB2312" w:hAnsi="Times New Roman" w:cs="Times New Roman"/>
          <w:sz w:val="24"/>
          <w:szCs w:val="24"/>
        </w:rPr>
      </w:pPr>
      <w:r>
        <w:rPr>
          <w:rFonts w:ascii="Times New Roman" w:hAnsi="Times New Roman" w:cs="Times New Roman"/>
          <w:sz w:val="24"/>
          <w:szCs w:val="24"/>
        </w:rPr>
        <w:lastRenderedPageBreak/>
        <w:pict>
          <v:line id="_x0000_s1362" style="position:absolute;left:0;text-align:left;flip:y;z-index:251877376;mso-width-relative:page;mso-height-relative:page" from=".45pt,14.6pt" to="459.05pt,14.65pt" o:preferrelative="t" strokeweight="1.5pt">
            <v:stroke miterlimit="2"/>
          </v:line>
        </w:pict>
      </w:r>
      <w:r>
        <w:rPr>
          <w:rFonts w:ascii="Times New Roman" w:eastAsia="仿宋_GB2312" w:hAnsi="Times New Roman" w:cs="Times New Roman"/>
          <w:sz w:val="24"/>
          <w:szCs w:val="24"/>
        </w:rPr>
        <w:t>续页</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312492">
      <w:pPr>
        <w:spacing w:line="100" w:lineRule="exact"/>
        <w:rPr>
          <w:rFonts w:ascii="Times New Roman" w:eastAsia="仿宋_GB2312" w:hAnsi="Times New Roman" w:cs="Times New Roman"/>
          <w:sz w:val="24"/>
          <w:szCs w:val="24"/>
        </w:rPr>
      </w:pPr>
    </w:p>
    <w:p w:rsidR="00312492" w:rsidRDefault="0027597F">
      <w:pPr>
        <w:rPr>
          <w:rFonts w:ascii="Times New Roman" w:eastAsia="仿宋_GB2312" w:hAnsi="Times New Roman" w:cs="Times New Roman"/>
          <w:b/>
          <w:bCs/>
          <w:sz w:val="24"/>
          <w:szCs w:val="24"/>
        </w:rPr>
      </w:pPr>
      <w:r>
        <w:rPr>
          <w:rFonts w:ascii="Times New Roman" w:eastAsia="仿宋_GB2312" w:hAnsi="Times New Roman" w:cs="Times New Roman"/>
          <w:sz w:val="24"/>
          <w:szCs w:val="24"/>
        </w:rPr>
        <w:t xml:space="preserve">                                                         </w:t>
      </w:r>
    </w:p>
    <w:p w:rsidR="00312492" w:rsidRDefault="0027597F">
      <w:pPr>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询问人（签名）：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记录人（签名）：</w:t>
      </w:r>
    </w:p>
    <w:p w:rsidR="00312492" w:rsidRDefault="0027597F">
      <w:pPr>
        <w:pStyle w:val="a5"/>
        <w:adjustRightInd w:val="0"/>
        <w:snapToGrid w:val="0"/>
        <w:spacing w:line="540" w:lineRule="exact"/>
        <w:jc w:val="both"/>
        <w:rPr>
          <w:rFonts w:ascii="Times New Roman" w:eastAsia="仿宋_GB2312" w:hAnsi="Times New Roman" w:cs="Times New Roman"/>
          <w:sz w:val="28"/>
          <w:szCs w:val="28"/>
        </w:rPr>
      </w:pPr>
      <w:r>
        <w:rPr>
          <w:rFonts w:ascii="Times New Roman" w:eastAsia="仿宋_GB2312" w:hAnsi="Times New Roman" w:cs="Times New Roman"/>
          <w:sz w:val="24"/>
          <w:szCs w:val="24"/>
        </w:rPr>
        <w:t>被询问人（签名）：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rPr>
          <w:rFonts w:ascii="Times New Roman" w:eastAsia="仿宋_GB2312" w:hAnsi="Times New Roman" w:cs="Times New Roman"/>
          <w:sz w:val="24"/>
          <w:szCs w:val="24"/>
        </w:rPr>
      </w:pPr>
    </w:p>
    <w:p w:rsidR="00312492" w:rsidRDefault="0027597F">
      <w:pPr>
        <w:rPr>
          <w:rFonts w:ascii="Times New Roman" w:eastAsia="仿宋_GB2312" w:hAnsi="Times New Roman" w:cs="Times New Roman"/>
          <w:sz w:val="24"/>
          <w:szCs w:val="24"/>
        </w:rPr>
      </w:pPr>
      <w:r>
        <w:rPr>
          <w:rFonts w:ascii="Times New Roman" w:hAnsi="Times New Roman" w:cs="Times New Roman"/>
          <w:sz w:val="24"/>
          <w:szCs w:val="24"/>
        </w:rPr>
        <w:pict>
          <v:line id="_x0000_s1364" style="position:absolute;flip:y;z-index:251878400;mso-position-horizontal:center;mso-width-relative:page;mso-height-relative:page" from="0,9.4pt" to="458.6pt,9.45pt" o:preferrelative="t" strokeweight="1.5pt">
            <v:stroke miterlimit="2"/>
          </v:line>
        </w:pict>
      </w:r>
    </w:p>
    <w:p w:rsidR="00312492" w:rsidRDefault="0027597F">
      <w:pPr>
        <w:rPr>
          <w:rFonts w:ascii="Times New Roman" w:eastAsia="仿宋_GB2312" w:hAnsi="Times New Roman" w:cs="Times New Roman"/>
          <w:b/>
          <w:bCs/>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p>
    <w:p w:rsidR="00312492" w:rsidRDefault="0027597F">
      <w:pPr>
        <w:pStyle w:val="a5"/>
        <w:adjustRightInd w:val="0"/>
        <w:snapToGrid w:val="0"/>
        <w:spacing w:line="54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adjustRightInd w:val="0"/>
        <w:snapToGrid w:val="0"/>
        <w:spacing w:line="54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《调查询问笔录》是应急管理部门为查明案情，依法向案件当事人、见证人等有关知情人员进行调查询问，记录被询问人陈述内容而制作的法律文书。调查询问笔录应当采用问答的形式记录。</w:t>
      </w:r>
    </w:p>
    <w:p w:rsidR="00312492" w:rsidRDefault="0027597F">
      <w:pPr>
        <w:pStyle w:val="a5"/>
        <w:adjustRightInd w:val="0"/>
        <w:snapToGrid w:val="0"/>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0"/>
        <w:tabs>
          <w:tab w:val="left" w:pos="1975"/>
        </w:tabs>
        <w:adjustRightInd w:val="0"/>
        <w:snapToGrid w:val="0"/>
        <w:spacing w:line="54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）询问时间。询问开始与结束的时间应具体到年、月、日、时、分。</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并注明</w:t>
      </w:r>
      <w:r>
        <w:rPr>
          <w:rFonts w:ascii="Times New Roman" w:eastAsia="仿宋_GB2312" w:hAnsi="Times New Roman" w:cs="Times New Roman"/>
          <w:sz w:val="28"/>
          <w:szCs w:val="28"/>
        </w:rPr>
        <w:t>“</w:t>
      </w:r>
      <w:r>
        <w:rPr>
          <w:rFonts w:ascii="Times New Roman" w:eastAsia="仿宋_GB2312" w:hAnsi="Times New Roman" w:cs="Times New Roman"/>
          <w:sz w:val="28"/>
          <w:szCs w:val="28"/>
        </w:rPr>
        <w:t>第</w:t>
      </w:r>
      <w:r>
        <w:rPr>
          <w:rFonts w:ascii="Times New Roman" w:eastAsia="仿宋_GB2312" w:hAnsi="Times New Roman" w:cs="Times New Roman"/>
          <w:sz w:val="28"/>
          <w:szCs w:val="28"/>
        </w:rPr>
        <w:t>×</w:t>
      </w:r>
      <w:r>
        <w:rPr>
          <w:rFonts w:ascii="Times New Roman" w:eastAsia="仿宋_GB2312" w:hAnsi="Times New Roman" w:cs="Times New Roman"/>
          <w:sz w:val="28"/>
          <w:szCs w:val="28"/>
        </w:rPr>
        <w:t>次</w:t>
      </w:r>
      <w:r>
        <w:rPr>
          <w:rFonts w:ascii="Times New Roman" w:eastAsia="仿宋_GB2312" w:hAnsi="Times New Roman" w:cs="Times New Roman"/>
          <w:sz w:val="28"/>
          <w:szCs w:val="28"/>
        </w:rPr>
        <w:t>”</w:t>
      </w:r>
      <w:r>
        <w:rPr>
          <w:rFonts w:ascii="Times New Roman" w:eastAsia="仿宋_GB2312" w:hAnsi="Times New Roman" w:cs="Times New Roman"/>
          <w:sz w:val="28"/>
          <w:szCs w:val="28"/>
        </w:rPr>
        <w:t>询问。</w:t>
      </w:r>
    </w:p>
    <w:p w:rsidR="00312492" w:rsidRDefault="0027597F">
      <w:pPr>
        <w:pStyle w:val="10"/>
        <w:tabs>
          <w:tab w:val="left" w:pos="1987"/>
        </w:tabs>
        <w:adjustRightInd w:val="0"/>
        <w:snapToGrid w:val="0"/>
        <w:spacing w:line="54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）询问地点。指询问的具体地点，填写时应尽可能具体。一般询问当事人、证人等可将其通知到应急管理部门，也可以到其住址或违法行为所在地进行询问。</w:t>
      </w:r>
    </w:p>
    <w:p w:rsidR="00312492" w:rsidRDefault="0027597F">
      <w:pPr>
        <w:pStyle w:val="10"/>
        <w:tabs>
          <w:tab w:val="left" w:pos="1975"/>
        </w:tabs>
        <w:adjustRightInd w:val="0"/>
        <w:snapToGrid w:val="0"/>
        <w:spacing w:line="54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）被询问人情况。一份询问笔录针对一个被询问人，不能同时询问多人。笔录中应当将被询问人的基本情况记录清楚，被询问人代表单位的，应当注明其代表单位的名称以及其担任的职务等情况。</w:t>
      </w:r>
    </w:p>
    <w:p w:rsidR="00312492" w:rsidRDefault="0027597F">
      <w:pPr>
        <w:pStyle w:val="10"/>
        <w:tabs>
          <w:tab w:val="left" w:pos="1975"/>
        </w:tabs>
        <w:adjustRightInd w:val="0"/>
        <w:snapToGrid w:val="0"/>
        <w:spacing w:line="54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）询问人和记录人。根据《行政处罚法》的规定，执法人员询问被询问人时，询问人不得少于两人。询问结束后，询问人、记录人应当在询问笔录上签名。询问人也可以是记录人。</w:t>
      </w:r>
    </w:p>
    <w:p w:rsidR="00312492" w:rsidRDefault="0027597F">
      <w:pPr>
        <w:pStyle w:val="10"/>
        <w:tabs>
          <w:tab w:val="left" w:pos="1975"/>
        </w:tabs>
        <w:adjustRightInd w:val="0"/>
        <w:snapToGrid w:val="0"/>
        <w:spacing w:line="54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）在场人。询问时，如有第三人在场，应如实记录在场人的姓名以及其与本案的关系。如没有第三人在场，在场人一栏填写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无</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p>
    <w:p w:rsidR="00312492" w:rsidRDefault="0027597F">
      <w:pPr>
        <w:pStyle w:val="a5"/>
        <w:adjustRightInd w:val="0"/>
        <w:snapToGrid w:val="0"/>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）询问的内容与要求。</w:t>
      </w:r>
    </w:p>
    <w:p w:rsidR="00312492" w:rsidRDefault="0027597F">
      <w:pPr>
        <w:pStyle w:val="a5"/>
        <w:adjustRightInd w:val="0"/>
        <w:snapToGrid w:val="0"/>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①</w:t>
      </w:r>
      <w:r>
        <w:rPr>
          <w:rFonts w:ascii="Times New Roman" w:eastAsia="仿宋_GB2312" w:hAnsi="Times New Roman" w:cs="Times New Roman"/>
          <w:sz w:val="28"/>
          <w:szCs w:val="28"/>
        </w:rPr>
        <w:t>询问的内容主要包括：一是被询问人的基本情况；二是与案件有关的事实；三是被询问人对自己行为的申辩。行政执法人员不得询问与案件无关的问题。国家秘密或个人隐私，如果与案件有关，也应作为询问的内容，但必须采取保密措施。</w:t>
      </w:r>
    </w:p>
    <w:p w:rsidR="00312492" w:rsidRDefault="0027597F">
      <w:pPr>
        <w:pStyle w:val="a5"/>
        <w:adjustRightInd w:val="0"/>
        <w:snapToGrid w:val="0"/>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②</w:t>
      </w:r>
      <w:r>
        <w:rPr>
          <w:rFonts w:ascii="Times New Roman" w:eastAsia="仿宋_GB2312" w:hAnsi="Times New Roman" w:cs="Times New Roman"/>
          <w:sz w:val="28"/>
          <w:szCs w:val="28"/>
        </w:rPr>
        <w:t>执法人员在询问过程中，不得对当事人的具体行为是否违法进行评判。</w:t>
      </w:r>
    </w:p>
    <w:p w:rsidR="00312492" w:rsidRDefault="0027597F">
      <w:pPr>
        <w:pStyle w:val="a5"/>
        <w:adjustRightInd w:val="0"/>
        <w:snapToGrid w:val="0"/>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③</w:t>
      </w:r>
      <w:r>
        <w:rPr>
          <w:rFonts w:ascii="Times New Roman" w:eastAsia="仿宋_GB2312" w:hAnsi="Times New Roman" w:cs="Times New Roman"/>
          <w:sz w:val="28"/>
          <w:szCs w:val="28"/>
        </w:rPr>
        <w:t>询问应采取一问一答的形式，不能由询问人提出多个问题，由被询问人回答</w:t>
      </w:r>
      <w:r>
        <w:rPr>
          <w:rFonts w:ascii="Times New Roman" w:eastAsia="仿宋_GB2312" w:hAnsi="Times New Roman" w:cs="Times New Roman"/>
          <w:sz w:val="28"/>
          <w:szCs w:val="28"/>
        </w:rPr>
        <w:t>“</w:t>
      </w:r>
      <w:r>
        <w:rPr>
          <w:rFonts w:ascii="Times New Roman" w:eastAsia="仿宋_GB2312" w:hAnsi="Times New Roman" w:cs="Times New Roman"/>
          <w:sz w:val="28"/>
          <w:szCs w:val="28"/>
        </w:rPr>
        <w:t>是</w:t>
      </w:r>
      <w:r>
        <w:rPr>
          <w:rFonts w:ascii="Times New Roman" w:eastAsia="仿宋_GB2312" w:hAnsi="Times New Roman" w:cs="Times New Roman"/>
          <w:sz w:val="28"/>
          <w:szCs w:val="28"/>
        </w:rPr>
        <w:t>”</w:t>
      </w:r>
      <w:r>
        <w:rPr>
          <w:rFonts w:ascii="Times New Roman" w:eastAsia="仿宋_GB2312" w:hAnsi="Times New Roman" w:cs="Times New Roman"/>
          <w:sz w:val="28"/>
          <w:szCs w:val="28"/>
        </w:rPr>
        <w:t>或者</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不是</w:t>
      </w:r>
      <w:r>
        <w:rPr>
          <w:rFonts w:ascii="Times New Roman" w:eastAsia="仿宋_GB2312" w:hAnsi="Times New Roman" w:cs="Times New Roman"/>
          <w:sz w:val="28"/>
          <w:szCs w:val="28"/>
        </w:rPr>
        <w:t>”</w:t>
      </w:r>
      <w:r>
        <w:rPr>
          <w:rFonts w:ascii="Times New Roman" w:eastAsia="仿宋_GB2312" w:hAnsi="Times New Roman" w:cs="Times New Roman"/>
          <w:sz w:val="28"/>
          <w:szCs w:val="28"/>
        </w:rPr>
        <w:t>。需对多人进行调查的，应当分别进行笔录。对被询问人陈述的记录，要客观、准确、详略得当。文书空白处应注明以下空白等处理。</w:t>
      </w:r>
    </w:p>
    <w:p w:rsidR="00312492" w:rsidRDefault="0027597F">
      <w:pPr>
        <w:pStyle w:val="a5"/>
        <w:adjustRightInd w:val="0"/>
        <w:snapToGrid w:val="0"/>
        <w:spacing w:line="54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④</w:t>
      </w:r>
      <w:r>
        <w:rPr>
          <w:rFonts w:ascii="Times New Roman" w:eastAsia="仿宋_GB2312" w:hAnsi="Times New Roman" w:cs="Times New Roman"/>
          <w:sz w:val="28"/>
          <w:szCs w:val="28"/>
        </w:rPr>
        <w:t>询问时要充分用好询问笔录的</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串线</w:t>
      </w:r>
      <w:r>
        <w:rPr>
          <w:rFonts w:ascii="Times New Roman" w:eastAsia="仿宋_GB2312" w:hAnsi="Times New Roman" w:cs="Times New Roman"/>
          <w:sz w:val="28"/>
          <w:szCs w:val="28"/>
        </w:rPr>
        <w:t>”</w:t>
      </w:r>
      <w:r>
        <w:rPr>
          <w:rFonts w:ascii="Times New Roman" w:eastAsia="仿宋_GB2312" w:hAnsi="Times New Roman" w:cs="Times New Roman"/>
          <w:sz w:val="28"/>
          <w:szCs w:val="28"/>
        </w:rPr>
        <w:t>作用，通过询问笔录将已掌握的各项证据关联起来，形成完整的证据链，特别是询问清楚违法事实的具体情节、原因等情况。同时要避免把询问笔录做成提示性或者诱导性的笔录。</w:t>
      </w:r>
    </w:p>
    <w:p w:rsidR="00312492" w:rsidRDefault="0027597F">
      <w:pPr>
        <w:pStyle w:val="a5"/>
        <w:adjustRightInd w:val="0"/>
        <w:snapToGrid w:val="0"/>
        <w:spacing w:line="54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⑤</w:t>
      </w:r>
      <w:r>
        <w:rPr>
          <w:rFonts w:ascii="Times New Roman" w:eastAsia="仿宋_GB2312" w:hAnsi="Times New Roman" w:cs="Times New Roman"/>
          <w:sz w:val="28"/>
          <w:szCs w:val="28"/>
        </w:rPr>
        <w:t>在询问调查结束时，要将笔录交被询问人阅读核对，被询问人没有阅读能力的，应向其宣读笔录内容。若发现笔录有漏记、错记，应进行补充或更正，并由被询问人在补充或更正处按压印确认，然后让其在笔录上逐页签名，在笔录末页最后顶格顶行写明</w:t>
      </w:r>
      <w:r>
        <w:rPr>
          <w:rFonts w:ascii="Times New Roman" w:eastAsia="仿宋_GB2312" w:hAnsi="Times New Roman" w:cs="Times New Roman"/>
          <w:sz w:val="28"/>
          <w:szCs w:val="28"/>
        </w:rPr>
        <w:t>“</w:t>
      </w:r>
      <w:r>
        <w:rPr>
          <w:rFonts w:ascii="Times New Roman" w:eastAsia="仿宋_GB2312" w:hAnsi="Times New Roman" w:cs="Times New Roman"/>
          <w:sz w:val="28"/>
          <w:szCs w:val="28"/>
        </w:rPr>
        <w:t>以上笔录已阅，情况记录属实</w:t>
      </w:r>
      <w:r>
        <w:rPr>
          <w:rFonts w:ascii="Times New Roman" w:eastAsia="仿宋_GB2312" w:hAnsi="Times New Roman" w:cs="Times New Roman"/>
          <w:sz w:val="28"/>
          <w:szCs w:val="28"/>
        </w:rPr>
        <w:t>”</w:t>
      </w:r>
      <w:r>
        <w:rPr>
          <w:rFonts w:ascii="Times New Roman" w:eastAsia="仿宋_GB2312" w:hAnsi="Times New Roman" w:cs="Times New Roman"/>
          <w:sz w:val="28"/>
          <w:szCs w:val="28"/>
        </w:rPr>
        <w:t>的确认意见。若被询问人拒绝签章，应注明情况，并由两名以上执法人员签名。必要时，应当由其他在场人员签字证明。</w:t>
      </w:r>
    </w:p>
    <w:p w:rsidR="00312492" w:rsidRDefault="0027597F">
      <w:pPr>
        <w:pStyle w:val="a5"/>
        <w:adjustRightInd w:val="0"/>
        <w:snapToGrid w:val="0"/>
        <w:spacing w:line="54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⑥</w:t>
      </w:r>
      <w:r>
        <w:rPr>
          <w:rFonts w:ascii="Times New Roman" w:eastAsia="仿宋_GB2312" w:hAnsi="Times New Roman" w:cs="Times New Roman"/>
          <w:sz w:val="28"/>
          <w:szCs w:val="28"/>
        </w:rPr>
        <w:t>询问聋、哑人时，应当有通晓手语的人参加，并在笔录中载明。涉及国外人员不能使用中文时，应当聘请翻译，做好翻译记录并由当事人和翻译人员签字确认。</w:t>
      </w:r>
    </w:p>
    <w:p w:rsidR="00312492" w:rsidRDefault="0027597F">
      <w:pPr>
        <w:pStyle w:val="a5"/>
        <w:adjustRightInd w:val="0"/>
        <w:snapToGrid w:val="0"/>
        <w:spacing w:line="54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adjustRightInd w:val="0"/>
        <w:snapToGrid w:val="0"/>
        <w:spacing w:line="54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一份询问笔录只能询问一人，且只能针对当次询问。询问笔录中主要事实（包括姓名、地点、时间、行为、数量等）涂改</w:t>
      </w:r>
      <w:proofErr w:type="gramStart"/>
      <w:r>
        <w:rPr>
          <w:rFonts w:ascii="Times New Roman" w:eastAsia="仿宋_GB2312" w:hAnsi="Times New Roman" w:cs="Times New Roman"/>
          <w:sz w:val="28"/>
          <w:szCs w:val="28"/>
        </w:rPr>
        <w:t>处应当</w:t>
      </w:r>
      <w:proofErr w:type="gramEnd"/>
      <w:r>
        <w:rPr>
          <w:rFonts w:ascii="Times New Roman" w:eastAsia="仿宋_GB2312" w:hAnsi="Times New Roman" w:cs="Times New Roman"/>
          <w:sz w:val="28"/>
          <w:szCs w:val="28"/>
        </w:rPr>
        <w:t>有被询问</w:t>
      </w:r>
      <w:proofErr w:type="gramStart"/>
      <w:r>
        <w:rPr>
          <w:rFonts w:ascii="Times New Roman" w:eastAsia="仿宋_GB2312" w:hAnsi="Times New Roman" w:cs="Times New Roman"/>
          <w:sz w:val="28"/>
          <w:szCs w:val="28"/>
        </w:rPr>
        <w:t>人作摁指印</w:t>
      </w:r>
      <w:proofErr w:type="gramEnd"/>
      <w:r>
        <w:rPr>
          <w:rFonts w:ascii="Times New Roman" w:eastAsia="仿宋_GB2312" w:hAnsi="Times New Roman" w:cs="Times New Roman"/>
          <w:sz w:val="28"/>
          <w:szCs w:val="28"/>
        </w:rPr>
        <w:t>、加盖印章等技术处理。如有第三人在场，应如实记录在场人的姓名、与本案的关系。其他各项，严格按照文书要求填写，不得空白，以免影响文书的效力。</w:t>
      </w:r>
    </w:p>
    <w:p w:rsidR="00312492" w:rsidRDefault="0027597F">
      <w:pPr>
        <w:pStyle w:val="a5"/>
        <w:adjustRightInd w:val="0"/>
        <w:snapToGrid w:val="0"/>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询问开始时必须主动询问是否需要执法人员回避，结束时必须询问是否还有需要补充的内容。</w:t>
      </w:r>
    </w:p>
    <w:p w:rsidR="00312492" w:rsidRDefault="00312492">
      <w:pPr>
        <w:spacing w:line="540" w:lineRule="exact"/>
        <w:ind w:firstLineChars="200" w:firstLine="560"/>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5"/>
        <w:spacing w:line="600" w:lineRule="exact"/>
        <w:ind w:left="0"/>
        <w:jc w:val="center"/>
        <w:rPr>
          <w:rFonts w:ascii="Times New Roman" w:eastAsia="华文中宋" w:hAnsi="Times New Roman" w:cs="Times New Roman"/>
          <w:sz w:val="44"/>
          <w:szCs w:val="44"/>
        </w:rPr>
      </w:pPr>
      <w:r>
        <w:rPr>
          <w:rFonts w:ascii="Times New Roman" w:eastAsia="华文中宋" w:hAnsi="Times New Roman" w:cs="Times New Roman"/>
          <w:sz w:val="44"/>
          <w:szCs w:val="44"/>
        </w:rPr>
        <w:t>安全生产行政执法文书</w:t>
      </w:r>
    </w:p>
    <w:p w:rsidR="00312492" w:rsidRDefault="0027597F">
      <w:pPr>
        <w:pStyle w:val="5"/>
        <w:spacing w:line="600" w:lineRule="exact"/>
        <w:ind w:left="0"/>
        <w:jc w:val="center"/>
        <w:rPr>
          <w:rFonts w:ascii="Times New Roman" w:eastAsia="华文中宋" w:hAnsi="Times New Roman" w:cs="Times New Roman"/>
          <w:sz w:val="44"/>
          <w:szCs w:val="44"/>
        </w:rPr>
      </w:pPr>
      <w:r>
        <w:rPr>
          <w:rFonts w:ascii="Times New Roman" w:eastAsia="华文中宋" w:hAnsi="Times New Roman" w:cs="Times New Roman"/>
          <w:sz w:val="44"/>
          <w:szCs w:val="44"/>
        </w:rPr>
        <w:pict>
          <v:line id="_x0000_s1152" style="position:absolute;left:0;text-align:left;z-index:251834368;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sz w:val="44"/>
          <w:szCs w:val="44"/>
        </w:rPr>
        <w:t>调查询问笔录</w:t>
      </w:r>
    </w:p>
    <w:p w:rsidR="00312492" w:rsidRDefault="0027597F">
      <w:pPr>
        <w:tabs>
          <w:tab w:val="left" w:pos="3568"/>
          <w:tab w:val="left" w:pos="4048"/>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w:t>
      </w:r>
      <w:proofErr w:type="gramStart"/>
      <w:r>
        <w:rPr>
          <w:rFonts w:ascii="Times New Roman" w:eastAsia="仿宋_GB2312" w:hAnsi="Times New Roman" w:cs="Times New Roman"/>
          <w:sz w:val="24"/>
          <w:szCs w:val="24"/>
        </w:rPr>
        <w:t>询</w:t>
      </w:r>
      <w:proofErr w:type="gramEnd"/>
      <w:r>
        <w:rPr>
          <w:rFonts w:ascii="Times New Roman" w:eastAsia="仿宋_GB2312" w:hAnsi="Times New Roman" w:cs="Times New Roman"/>
          <w:sz w:val="24"/>
          <w:szCs w:val="24"/>
        </w:rPr>
        <w:t>笔〔</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312492">
      <w:pPr>
        <w:pStyle w:val="a5"/>
        <w:spacing w:before="9" w:line="400" w:lineRule="exact"/>
        <w:rPr>
          <w:rFonts w:ascii="Times New Roman" w:eastAsia="仿宋_GB2312" w:hAnsi="Times New Roman" w:cs="Times New Roman"/>
          <w:sz w:val="24"/>
          <w:szCs w:val="24"/>
        </w:rPr>
      </w:pPr>
    </w:p>
    <w:p w:rsidR="00312492" w:rsidRDefault="0027597F">
      <w:pPr>
        <w:tabs>
          <w:tab w:val="left" w:pos="1973"/>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pict>
          <v:rect id="矩形 97" o:spid="_x0000_s1154" style="position:absolute;left:0;text-align:left;margin-left:121.65pt;margin-top:41.7pt;width:405.5pt;height:.6pt;z-index:-251650048;mso-position-horizontal-relative:page;mso-width-relative:page;mso-height-relative:page" o:preferrelative="t" fillcolor="black" stroked="f">
            <v:textbox>
              <w:txbxContent>
                <w:p w:rsidR="0027597F" w:rsidRDefault="0027597F">
                  <w:pPr>
                    <w:jc w:val="center"/>
                  </w:pPr>
                </w:p>
              </w:txbxContent>
            </v:textbox>
            <w10:wrap anchorx="page"/>
          </v:rect>
        </w:pict>
      </w:r>
      <w:r>
        <w:rPr>
          <w:rFonts w:ascii="Times New Roman" w:eastAsia="仿宋_GB2312" w:hAnsi="Times New Roman" w:cs="Times New Roman"/>
          <w:sz w:val="24"/>
          <w:szCs w:val="24"/>
        </w:rPr>
        <w:t>询问时间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分</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次询问</w:t>
      </w:r>
    </w:p>
    <w:p w:rsidR="00312492" w:rsidRDefault="0027597F">
      <w:pPr>
        <w:tabs>
          <w:tab w:val="left" w:pos="1973"/>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询问地点</w:t>
      </w:r>
      <w:r>
        <w:rPr>
          <w:rFonts w:ascii="Times New Roman" w:eastAsia="仿宋_GB2312" w:hAnsi="Times New Roman" w:cs="Times New Roman"/>
          <w:sz w:val="24"/>
          <w:szCs w:val="24"/>
        </w:rPr>
        <w:tab/>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街</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tabs>
          <w:tab w:val="left" w:pos="2573"/>
          <w:tab w:val="left" w:pos="3893"/>
          <w:tab w:val="left" w:pos="5093"/>
          <w:tab w:val="left" w:pos="6773"/>
          <w:tab w:val="left" w:pos="8093"/>
          <w:tab w:val="left" w:pos="9604"/>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被询问人姓名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岁</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身份证号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p>
    <w:p w:rsidR="00312492" w:rsidRDefault="0027597F">
      <w:pPr>
        <w:tabs>
          <w:tab w:val="left" w:pos="2213"/>
          <w:tab w:val="left" w:pos="7013"/>
          <w:tab w:val="left" w:pos="7973"/>
          <w:tab w:val="left" w:pos="9604"/>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工作单位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有限公司</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经理</w:t>
      </w:r>
      <w:r>
        <w:rPr>
          <w:rFonts w:ascii="Times New Roman" w:eastAsia="仿宋_GB2312" w:hAnsi="Times New Roman" w:cs="Times New Roman"/>
          <w:sz w:val="24"/>
          <w:szCs w:val="24"/>
          <w:u w:val="single"/>
        </w:rPr>
        <w:tab/>
      </w:r>
    </w:p>
    <w:p w:rsidR="00312492" w:rsidRDefault="0027597F">
      <w:pPr>
        <w:tabs>
          <w:tab w:val="left" w:pos="2213"/>
          <w:tab w:val="left" w:pos="7013"/>
          <w:tab w:val="left" w:pos="7973"/>
          <w:tab w:val="left" w:pos="9604"/>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住址</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路</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p>
    <w:p w:rsidR="00312492" w:rsidRDefault="0027597F">
      <w:pPr>
        <w:tabs>
          <w:tab w:val="left" w:pos="1973"/>
          <w:tab w:val="left" w:pos="2933"/>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是否党员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p>
    <w:p w:rsidR="00312492" w:rsidRDefault="0027597F">
      <w:pPr>
        <w:tabs>
          <w:tab w:val="left" w:pos="1613"/>
          <w:tab w:val="left" w:pos="2693"/>
          <w:tab w:val="left" w:pos="4493"/>
          <w:tab w:val="left" w:pos="9604"/>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询问人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p>
    <w:p w:rsidR="00312492" w:rsidRDefault="0027597F">
      <w:pPr>
        <w:tabs>
          <w:tab w:val="left" w:pos="1613"/>
          <w:tab w:val="left" w:pos="2693"/>
          <w:tab w:val="left" w:pos="4493"/>
          <w:tab w:val="left" w:pos="9604"/>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记录人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p>
    <w:p w:rsidR="00312492" w:rsidRDefault="0027597F">
      <w:pPr>
        <w:tabs>
          <w:tab w:val="left" w:pos="2213"/>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pict>
          <v:rect id="矩形 98" o:spid="_x0000_s1155" style="position:absolute;left:0;text-align:left;margin-left:112.65pt;margin-top:19.2pt;width:417.5pt;height:.6pt;z-index:251724800;mso-position-horizontal-relative:page;mso-width-relative:page;mso-height-relative:page" o:preferrelative="t" fillcolor="black" stroked="f">
            <w10:wrap anchorx="page"/>
          </v:rect>
        </w:pict>
      </w:r>
      <w:r>
        <w:rPr>
          <w:rFonts w:ascii="Times New Roman" w:eastAsia="仿宋_GB2312" w:hAnsi="Times New Roman" w:cs="Times New Roman"/>
          <w:sz w:val="24"/>
          <w:szCs w:val="24"/>
        </w:rPr>
        <w:t>在场人</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无</w:t>
      </w:r>
    </w:p>
    <w:p w:rsidR="00312492" w:rsidRDefault="0027597F">
      <w:pPr>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我们是</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的行政执法人员</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，证件号码为</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，这是我们的证件（出示证件）。我们依法就</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你单位</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行为</w:t>
      </w:r>
      <w:r>
        <w:rPr>
          <w:rFonts w:ascii="Times New Roman" w:eastAsia="仿宋_GB2312" w:hAnsi="Times New Roman" w:cs="Times New Roman"/>
          <w:sz w:val="24"/>
          <w:szCs w:val="24"/>
        </w:rPr>
        <w:t>的有关问题向您了解情况，您有如实回答问题的义务，也有陈述、申辩和申请回避的权利。您听清楚了吗？</w:t>
      </w:r>
    </w:p>
    <w:p w:rsidR="00312492" w:rsidRDefault="0027597F">
      <w:pPr>
        <w:tabs>
          <w:tab w:val="left" w:pos="9604"/>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答：</w:t>
      </w:r>
      <w:r>
        <w:rPr>
          <w:rFonts w:ascii="Times New Roman" w:eastAsia="仿宋_GB2312" w:hAnsi="Times New Roman" w:cs="Times New Roman"/>
          <w:sz w:val="24"/>
          <w:szCs w:val="24"/>
          <w:u w:val="single"/>
        </w:rPr>
        <w:t>听清楚了，明白。</w:t>
      </w:r>
      <w:r>
        <w:rPr>
          <w:rFonts w:ascii="Times New Roman" w:eastAsia="仿宋_GB2312" w:hAnsi="Times New Roman" w:cs="Times New Roman"/>
          <w:sz w:val="24"/>
          <w:szCs w:val="24"/>
          <w:u w:val="single"/>
        </w:rPr>
        <w:tab/>
      </w:r>
    </w:p>
    <w:p w:rsidR="00312492" w:rsidRDefault="0027597F">
      <w:pPr>
        <w:tabs>
          <w:tab w:val="left" w:pos="9604"/>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问：</w:t>
      </w:r>
      <w:r>
        <w:rPr>
          <w:rFonts w:ascii="Times New Roman" w:eastAsia="仿宋_GB2312" w:hAnsi="Times New Roman" w:cs="Times New Roman"/>
          <w:sz w:val="24"/>
          <w:szCs w:val="24"/>
          <w:u w:val="single"/>
        </w:rPr>
        <w:t>对于我们两人的调查询问，你是否需要申请我们两人或其中一人回避？</w:t>
      </w:r>
      <w:r>
        <w:rPr>
          <w:rFonts w:ascii="Times New Roman" w:eastAsia="仿宋_GB2312" w:hAnsi="Times New Roman" w:cs="Times New Roman"/>
          <w:sz w:val="24"/>
          <w:szCs w:val="24"/>
          <w:u w:val="single"/>
        </w:rPr>
        <w:tab/>
      </w:r>
    </w:p>
    <w:p w:rsidR="00312492" w:rsidRDefault="0027597F">
      <w:pPr>
        <w:tabs>
          <w:tab w:val="left" w:pos="5453"/>
          <w:tab w:val="left" w:pos="9533"/>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答：</w:t>
      </w:r>
      <w:r>
        <w:rPr>
          <w:rFonts w:ascii="Times New Roman" w:eastAsia="仿宋_GB2312" w:hAnsi="Times New Roman" w:cs="Times New Roman"/>
          <w:sz w:val="24"/>
          <w:szCs w:val="24"/>
          <w:u w:val="single"/>
        </w:rPr>
        <w:t>不申请回避。</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 xml:space="preserve"> </w:t>
      </w:r>
    </w:p>
    <w:p w:rsidR="00312492" w:rsidRDefault="00312492">
      <w:pPr>
        <w:tabs>
          <w:tab w:val="left" w:pos="5453"/>
          <w:tab w:val="left" w:pos="9533"/>
        </w:tabs>
        <w:spacing w:line="400" w:lineRule="exact"/>
        <w:ind w:firstLine="480"/>
        <w:jc w:val="both"/>
        <w:rPr>
          <w:rFonts w:ascii="Times New Roman" w:eastAsia="仿宋_GB2312" w:hAnsi="Times New Roman" w:cs="Times New Roman"/>
          <w:sz w:val="24"/>
          <w:szCs w:val="24"/>
        </w:rPr>
      </w:pPr>
    </w:p>
    <w:p w:rsidR="00312492" w:rsidRDefault="0027597F">
      <w:pPr>
        <w:tabs>
          <w:tab w:val="left" w:pos="5453"/>
          <w:tab w:val="left" w:pos="9533"/>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询问人（签名）：</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记录人（签名）：</w:t>
      </w:r>
      <w:r>
        <w:rPr>
          <w:rFonts w:ascii="Times New Roman" w:eastAsia="仿宋_GB2312" w:hAnsi="Times New Roman" w:cs="Times New Roman"/>
          <w:sz w:val="24"/>
          <w:szCs w:val="24"/>
        </w:rPr>
        <w:t>×××</w:t>
      </w:r>
    </w:p>
    <w:p w:rsidR="00312492" w:rsidRDefault="00312492">
      <w:pPr>
        <w:pStyle w:val="a5"/>
        <w:spacing w:line="400" w:lineRule="exact"/>
        <w:jc w:val="both"/>
        <w:rPr>
          <w:rFonts w:ascii="Times New Roman" w:eastAsia="仿宋_GB2312" w:hAnsi="Times New Roman" w:cs="Times New Roman"/>
          <w:sz w:val="24"/>
          <w:szCs w:val="24"/>
        </w:rPr>
      </w:pPr>
    </w:p>
    <w:p w:rsidR="00312492" w:rsidRDefault="0027597F">
      <w:pPr>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被询问人（签名）：</w:t>
      </w:r>
      <w:r>
        <w:rPr>
          <w:rFonts w:ascii="Times New Roman" w:eastAsia="仿宋_GB2312" w:hAnsi="Times New Roman" w:cs="Times New Roman"/>
          <w:sz w:val="24"/>
          <w:szCs w:val="24"/>
        </w:rPr>
        <w:t>×××</w:t>
      </w:r>
    </w:p>
    <w:p w:rsidR="00312492" w:rsidRDefault="00312492">
      <w:pPr>
        <w:pStyle w:val="a5"/>
        <w:spacing w:line="400" w:lineRule="exact"/>
        <w:rPr>
          <w:rFonts w:ascii="Times New Roman" w:eastAsia="仿宋_GB2312" w:hAnsi="Times New Roman" w:cs="Times New Roman"/>
          <w:sz w:val="24"/>
          <w:szCs w:val="24"/>
        </w:rPr>
      </w:pPr>
    </w:p>
    <w:p w:rsidR="00312492" w:rsidRDefault="00312492">
      <w:pPr>
        <w:pStyle w:val="a5"/>
        <w:spacing w:line="400" w:lineRule="exact"/>
        <w:rPr>
          <w:rFonts w:ascii="Times New Roman" w:eastAsia="仿宋_GB2312" w:hAnsi="Times New Roman" w:cs="Times New Roman"/>
          <w:sz w:val="24"/>
          <w:szCs w:val="24"/>
        </w:rPr>
      </w:pPr>
    </w:p>
    <w:p w:rsidR="00312492" w:rsidRDefault="0027597F">
      <w:pPr>
        <w:spacing w:line="400" w:lineRule="exact"/>
        <w:ind w:right="559"/>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27597F">
      <w:pPr>
        <w:pStyle w:val="a5"/>
        <w:spacing w:before="12"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312492">
      <w:pPr>
        <w:pStyle w:val="a5"/>
        <w:spacing w:before="12" w:line="400" w:lineRule="exact"/>
        <w:rPr>
          <w:rFonts w:ascii="Times New Roman" w:eastAsia="仿宋_GB2312" w:hAnsi="Times New Roman" w:cs="Times New Roman"/>
          <w:sz w:val="24"/>
          <w:szCs w:val="24"/>
        </w:rPr>
      </w:pPr>
    </w:p>
    <w:p w:rsidR="00312492" w:rsidRDefault="00312492">
      <w:pPr>
        <w:pStyle w:val="a5"/>
        <w:spacing w:before="12" w:line="400" w:lineRule="exact"/>
        <w:rPr>
          <w:rFonts w:ascii="Times New Roman" w:eastAsia="仿宋_GB2312" w:hAnsi="Times New Roman" w:cs="Times New Roman"/>
          <w:sz w:val="24"/>
          <w:szCs w:val="24"/>
        </w:rPr>
      </w:pPr>
    </w:p>
    <w:p w:rsidR="00312492" w:rsidRDefault="00312492">
      <w:pPr>
        <w:pStyle w:val="a5"/>
        <w:spacing w:before="12" w:line="400" w:lineRule="exact"/>
        <w:rPr>
          <w:rFonts w:ascii="Times New Roman" w:eastAsia="仿宋_GB2312" w:hAnsi="Times New Roman" w:cs="Times New Roman"/>
          <w:sz w:val="24"/>
          <w:szCs w:val="24"/>
        </w:rPr>
      </w:pPr>
    </w:p>
    <w:p w:rsidR="00312492" w:rsidRDefault="00312492">
      <w:pPr>
        <w:pStyle w:val="a5"/>
        <w:spacing w:before="12" w:line="400" w:lineRule="exact"/>
        <w:rPr>
          <w:rFonts w:ascii="Times New Roman" w:eastAsia="仿宋_GB2312" w:hAnsi="Times New Roman" w:cs="Times New Roman"/>
          <w:sz w:val="24"/>
          <w:szCs w:val="24"/>
        </w:rPr>
      </w:pPr>
    </w:p>
    <w:p w:rsidR="00312492" w:rsidRDefault="0027597F">
      <w:pPr>
        <w:pStyle w:val="a5"/>
        <w:spacing w:before="12" w:line="400" w:lineRule="exact"/>
        <w:ind w:firstLineChars="3000" w:firstLine="720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99" o:spid="_x0000_s1156" style="position:absolute;left:0;text-align:left;margin-left:0;margin-top:.9pt;width:458.6pt;height:2.9pt;flip:y;z-index:251701248;mso-position-horizontal:center;mso-position-horizontal-relative:page;mso-width-relative:page;mso-height-relative:page" coordsize="9059,255905" o:preferrelative="t" path="m,l9058,e" filled="f" strokeweight="1.5pt">
            <v:stroke miterlimit="2"/>
            <w10:wrap anchorx="page"/>
          </v:shape>
        </w:pict>
      </w:r>
      <w:r>
        <w:rPr>
          <w:rFonts w:ascii="Times New Roman" w:eastAsia="仿宋_GB2312" w:hAnsi="Times New Roman" w:cs="Times New Roman"/>
          <w:spacing w:val="60"/>
          <w:sz w:val="24"/>
          <w:szCs w:val="24"/>
        </w:rPr>
        <w:t>共</w:t>
      </w:r>
      <w:r>
        <w:rPr>
          <w:rFonts w:ascii="Times New Roman" w:eastAsia="仿宋_GB2312" w:hAnsi="Times New Roman" w:cs="Times New Roman"/>
          <w:spacing w:val="60"/>
          <w:sz w:val="24"/>
          <w:szCs w:val="24"/>
        </w:rPr>
        <w:t>2</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pacing w:val="60"/>
          <w:sz w:val="24"/>
          <w:szCs w:val="24"/>
        </w:rPr>
        <w:t>第</w:t>
      </w:r>
      <w:r>
        <w:rPr>
          <w:rFonts w:ascii="Times New Roman" w:eastAsia="仿宋_GB2312" w:hAnsi="Times New Roman" w:cs="Times New Roman"/>
          <w:spacing w:val="60"/>
          <w:sz w:val="24"/>
          <w:szCs w:val="24"/>
        </w:rPr>
        <w:t>1</w:t>
      </w:r>
      <w:r>
        <w:rPr>
          <w:rFonts w:ascii="Times New Roman" w:eastAsia="仿宋_GB2312" w:hAnsi="Times New Roman" w:cs="Times New Roman"/>
          <w:sz w:val="24"/>
          <w:szCs w:val="24"/>
        </w:rPr>
        <w:t>页</w:t>
      </w:r>
      <w:r>
        <w:rPr>
          <w:rFonts w:ascii="Times New Roman" w:eastAsia="仿宋_GB2312" w:hAnsi="Times New Roman" w:cs="Times New Roman"/>
          <w:spacing w:val="-60"/>
          <w:sz w:val="24"/>
          <w:szCs w:val="24"/>
        </w:rPr>
        <w:t xml:space="preserve"> </w:t>
      </w:r>
    </w:p>
    <w:p w:rsidR="00312492" w:rsidRDefault="00312492">
      <w:pPr>
        <w:spacing w:line="400" w:lineRule="exact"/>
        <w:jc w:val="righ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spacing w:before="41" w:line="400" w:lineRule="exact"/>
        <w:ind w:right="1108"/>
        <w:jc w:val="right"/>
        <w:rPr>
          <w:rFonts w:ascii="Times New Roman" w:eastAsia="仿宋_GB2312" w:hAnsi="Times New Roman" w:cs="Times New Roman"/>
          <w:sz w:val="24"/>
          <w:szCs w:val="24"/>
        </w:rPr>
      </w:pPr>
      <w:r>
        <w:rPr>
          <w:rFonts w:ascii="Times New Roman" w:hAnsi="Times New Roman" w:cs="Times New Roman"/>
          <w:sz w:val="24"/>
          <w:szCs w:val="24"/>
        </w:rPr>
        <w:lastRenderedPageBreak/>
        <w:pict>
          <v:line id="_x0000_s1365" style="position:absolute;left:0;text-align:left;flip:y;z-index:251881472;mso-width-relative:page;mso-height-relative:page" from=".45pt,19.35pt" to="459.05pt,19.4pt" o:preferrelative="t" strokeweight="1.5pt">
            <v:stroke miterlimit="2"/>
          </v:line>
        </w:pict>
      </w:r>
      <w:r>
        <w:rPr>
          <w:rFonts w:ascii="Times New Roman" w:eastAsia="仿宋_GB2312" w:hAnsi="Times New Roman" w:cs="Times New Roman"/>
          <w:sz w:val="24"/>
          <w:szCs w:val="24"/>
        </w:rPr>
        <w:t>续页</w:t>
      </w:r>
    </w:p>
    <w:p w:rsidR="00312492" w:rsidRDefault="0027597F">
      <w:pPr>
        <w:tabs>
          <w:tab w:val="left" w:pos="9604"/>
        </w:tabs>
        <w:snapToGrid w:val="0"/>
        <w:spacing w:line="4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问：</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tabs>
          <w:tab w:val="left" w:pos="9604"/>
        </w:tabs>
        <w:snapToGrid w:val="0"/>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答：</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ab/>
        <w:t xml:space="preserve">  </w:t>
      </w:r>
    </w:p>
    <w:p w:rsidR="00312492" w:rsidRDefault="0027597F">
      <w:pPr>
        <w:tabs>
          <w:tab w:val="left" w:pos="9604"/>
        </w:tabs>
        <w:snapToGrid w:val="0"/>
        <w:spacing w:line="4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问：</w:t>
      </w:r>
      <w:r>
        <w:rPr>
          <w:rFonts w:ascii="Times New Roman" w:eastAsia="仿宋_GB2312" w:hAnsi="Times New Roman" w:cs="Times New Roman"/>
          <w:sz w:val="24"/>
          <w:szCs w:val="24"/>
          <w:u w:val="single"/>
        </w:rPr>
        <w:t>你还有没有需要补充的内容？</w:t>
      </w:r>
      <w:r>
        <w:rPr>
          <w:rFonts w:ascii="Times New Roman" w:eastAsia="仿宋_GB2312" w:hAnsi="Times New Roman" w:cs="Times New Roman"/>
          <w:sz w:val="24"/>
          <w:szCs w:val="24"/>
          <w:u w:val="single"/>
        </w:rPr>
        <w:t xml:space="preserve">                                                </w:t>
      </w:r>
    </w:p>
    <w:p w:rsidR="00312492" w:rsidRDefault="0027597F">
      <w:pPr>
        <w:tabs>
          <w:tab w:val="left" w:pos="9604"/>
        </w:tabs>
        <w:snapToGrid w:val="0"/>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答：</w:t>
      </w:r>
      <w:r>
        <w:rPr>
          <w:rFonts w:ascii="Times New Roman" w:eastAsia="仿宋_GB2312" w:hAnsi="Times New Roman" w:cs="Times New Roman"/>
          <w:sz w:val="24"/>
          <w:szCs w:val="24"/>
          <w:u w:val="single"/>
        </w:rPr>
        <w:t>没有了。</w:t>
      </w:r>
      <w:r>
        <w:rPr>
          <w:rFonts w:ascii="Times New Roman" w:eastAsia="仿宋_GB2312" w:hAnsi="Times New Roman" w:cs="Times New Roman"/>
          <w:sz w:val="24"/>
          <w:szCs w:val="24"/>
          <w:u w:val="single"/>
        </w:rPr>
        <w:tab/>
        <w:t xml:space="preserve">  </w:t>
      </w:r>
    </w:p>
    <w:p w:rsidR="00312492" w:rsidRDefault="0027597F">
      <w:pPr>
        <w:tabs>
          <w:tab w:val="left" w:pos="9604"/>
        </w:tabs>
        <w:snapToGrid w:val="0"/>
        <w:spacing w:line="4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u w:val="single"/>
        </w:rPr>
        <w:t>以上笔录已阅，情况记录属实。</w:t>
      </w:r>
      <w:r>
        <w:rPr>
          <w:rFonts w:ascii="Times New Roman" w:eastAsia="仿宋_GB2312" w:hAnsi="Times New Roman" w:cs="Times New Roman"/>
          <w:sz w:val="24"/>
          <w:szCs w:val="24"/>
          <w:u w:val="single"/>
        </w:rPr>
        <w:t xml:space="preserve"> ××× 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日（由被询问人手写）</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312492">
      <w:pPr>
        <w:tabs>
          <w:tab w:val="left" w:pos="5455"/>
        </w:tabs>
        <w:spacing w:line="400" w:lineRule="exact"/>
        <w:rPr>
          <w:rFonts w:ascii="Times New Roman" w:eastAsia="仿宋_GB2312" w:hAnsi="Times New Roman" w:cs="Times New Roman"/>
          <w:sz w:val="24"/>
          <w:szCs w:val="24"/>
        </w:rPr>
      </w:pPr>
    </w:p>
    <w:p w:rsidR="00312492" w:rsidRDefault="0027597F">
      <w:pPr>
        <w:tabs>
          <w:tab w:val="left" w:pos="5455"/>
        </w:tabs>
        <w:spacing w:line="40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询问人（签名）：</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记录人（签名）：</w:t>
      </w:r>
      <w:r>
        <w:rPr>
          <w:rFonts w:ascii="Times New Roman" w:eastAsia="仿宋_GB2312" w:hAnsi="Times New Roman" w:cs="Times New Roman"/>
          <w:sz w:val="24"/>
          <w:szCs w:val="24"/>
        </w:rPr>
        <w:t>×××</w:t>
      </w:r>
    </w:p>
    <w:p w:rsidR="00312492" w:rsidRDefault="0027597F">
      <w:pPr>
        <w:tabs>
          <w:tab w:val="left" w:pos="5455"/>
        </w:tabs>
        <w:spacing w:before="51" w:line="400" w:lineRule="exact"/>
        <w:ind w:right="2066"/>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被询问人（签名）：</w:t>
      </w:r>
      <w:r>
        <w:rPr>
          <w:rFonts w:ascii="Times New Roman" w:eastAsia="仿宋_GB2312" w:hAnsi="Times New Roman" w:cs="Times New Roman"/>
          <w:sz w:val="24"/>
          <w:szCs w:val="24"/>
        </w:rPr>
        <w:t>×××</w:t>
      </w:r>
    </w:p>
    <w:p w:rsidR="00312492" w:rsidRDefault="0027597F">
      <w:pPr>
        <w:spacing w:line="400" w:lineRule="exact"/>
        <w:ind w:right="559"/>
        <w:jc w:val="right"/>
        <w:rPr>
          <w:rFonts w:ascii="Times New Roman" w:eastAsia="仿宋_GB2312" w:hAnsi="Times New Roman" w:cs="Times New Roman"/>
          <w:sz w:val="24"/>
          <w:szCs w:val="24"/>
        </w:rPr>
      </w:pPr>
      <w:bookmarkStart w:id="65" w:name="_TOC_250027"/>
      <w:bookmarkEnd w:id="65"/>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500" w:lineRule="exact"/>
        <w:ind w:right="559"/>
        <w:jc w:val="right"/>
        <w:rPr>
          <w:rFonts w:ascii="Times New Roman" w:eastAsia="仿宋_GB2312" w:hAnsi="Times New Roman" w:cs="Times New Roman"/>
          <w:sz w:val="24"/>
          <w:szCs w:val="24"/>
        </w:rPr>
      </w:pPr>
    </w:p>
    <w:p w:rsidR="00312492" w:rsidRDefault="00312492">
      <w:pPr>
        <w:spacing w:line="48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5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27597F">
      <w:pPr>
        <w:pStyle w:val="a5"/>
        <w:spacing w:before="12"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lastRenderedPageBreak/>
        <w:pict>
          <v:shape id="任意多边形 101" o:spid="_x0000_s1157" style="position:absolute;margin-left:68.45pt;margin-top:17.2pt;width:458.6pt;height:.3pt;flip:y;z-index:251717632;mso-wrap-distance-top:0;mso-wrap-distance-bottom:0;mso-position-horizontal-relative:page;mso-width-relative:page;mso-height-relative:page" coordsize="9059,255905" o:preferrelative="t" path="m,l9058,e" filled="f" strokeweight="1.5pt">
            <v:stroke miterlimit="2"/>
            <w10:wrap type="topAndBottom" anchorx="page"/>
          </v:shape>
        </w:pict>
      </w:r>
      <w:r>
        <w:rPr>
          <w:rFonts w:ascii="Times New Roman" w:eastAsia="仿宋_GB2312" w:hAnsi="Times New Roman" w:cs="Times New Roman"/>
          <w:sz w:val="24"/>
          <w:szCs w:val="24"/>
        </w:rPr>
        <w:t xml:space="preserve">                                                            </w:t>
      </w:r>
      <w:r>
        <w:rPr>
          <w:rFonts w:ascii="Times New Roman" w:eastAsia="仿宋_GB2312" w:hAnsi="Times New Roman" w:cs="Times New Roman"/>
          <w:spacing w:val="60"/>
          <w:sz w:val="24"/>
          <w:szCs w:val="24"/>
        </w:rPr>
        <w:t>共</w:t>
      </w:r>
      <w:r>
        <w:rPr>
          <w:rFonts w:ascii="Times New Roman" w:eastAsia="仿宋_GB2312" w:hAnsi="Times New Roman" w:cs="Times New Roman"/>
          <w:spacing w:val="60"/>
          <w:sz w:val="24"/>
          <w:szCs w:val="24"/>
        </w:rPr>
        <w:t>2</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pacing w:val="60"/>
          <w:sz w:val="24"/>
          <w:szCs w:val="24"/>
        </w:rPr>
        <w:t>第</w:t>
      </w:r>
      <w:r>
        <w:rPr>
          <w:rFonts w:ascii="Times New Roman" w:eastAsia="仿宋_GB2312" w:hAnsi="Times New Roman" w:cs="Times New Roman"/>
          <w:spacing w:val="60"/>
          <w:sz w:val="24"/>
          <w:szCs w:val="24"/>
        </w:rPr>
        <w:t>2</w:t>
      </w:r>
      <w:r>
        <w:rPr>
          <w:rFonts w:ascii="Times New Roman" w:eastAsia="仿宋_GB2312" w:hAnsi="Times New Roman" w:cs="Times New Roman"/>
          <w:sz w:val="24"/>
          <w:szCs w:val="24"/>
        </w:rPr>
        <w:t>页</w:t>
      </w:r>
      <w:r>
        <w:rPr>
          <w:rFonts w:ascii="Times New Roman" w:eastAsia="仿宋_GB2312" w:hAnsi="Times New Roman" w:cs="Times New Roman"/>
          <w:spacing w:val="-60"/>
          <w:sz w:val="24"/>
          <w:szCs w:val="24"/>
        </w:rPr>
        <w:t xml:space="preserve"> </w:t>
      </w:r>
    </w:p>
    <w:p w:rsidR="00312492" w:rsidRDefault="00312492">
      <w:pPr>
        <w:spacing w:line="400" w:lineRule="exact"/>
        <w:jc w:val="righ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016"/>
        </w:tabs>
        <w:spacing w:before="0" w:line="560" w:lineRule="exact"/>
        <w:ind w:left="0" w:firstLine="0"/>
        <w:rPr>
          <w:rFonts w:ascii="Times New Roman" w:hAnsi="Times New Roman" w:cs="Times New Roman"/>
        </w:rPr>
      </w:pPr>
      <w:bookmarkStart w:id="66" w:name="_Toc6452"/>
      <w:r>
        <w:rPr>
          <w:rFonts w:ascii="Times New Roman" w:hAnsi="Times New Roman" w:cs="Times New Roman"/>
        </w:rPr>
        <w:lastRenderedPageBreak/>
        <w:t xml:space="preserve">23  </w:t>
      </w:r>
      <w:bookmarkStart w:id="67" w:name="举证通知书"/>
      <w:r>
        <w:rPr>
          <w:rFonts w:ascii="Times New Roman" w:hAnsi="Times New Roman" w:cs="Times New Roman"/>
        </w:rPr>
        <w:t>举证通知书</w:t>
      </w:r>
      <w:bookmarkEnd w:id="66"/>
      <w:bookmarkEnd w:id="67"/>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仿宋_GB2312" w:hAnsi="Times New Roman" w:cs="Times New Roman"/>
          <w:sz w:val="44"/>
          <w:szCs w:val="44"/>
        </w:rPr>
      </w:pPr>
      <w:r>
        <w:rPr>
          <w:rFonts w:ascii="Times New Roman" w:eastAsia="华文中宋" w:hAnsi="Times New Roman" w:cs="Times New Roman"/>
          <w:b/>
          <w:sz w:val="44"/>
          <w:szCs w:val="44"/>
        </w:rPr>
        <w:pict>
          <v:line id="_x0000_s1158" style="position:absolute;left:0;text-align:left;z-index:251780096;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举证通知书</w:t>
      </w:r>
      <w:r>
        <w:rPr>
          <w:rFonts w:ascii="Times New Roman" w:eastAsia="华文中宋" w:hAnsi="Times New Roman" w:cs="Times New Roman"/>
          <w:b/>
          <w:sz w:val="44"/>
          <w:szCs w:val="44"/>
        </w:rPr>
        <w:t xml:space="preserve"> </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应急举通〔</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00" w:lineRule="exact"/>
        <w:ind w:firstLine="63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我局执法人员发现你</w:t>
      </w:r>
      <w:r>
        <w:rPr>
          <w:rFonts w:ascii="Times New Roman" w:eastAsia="仿宋_GB2312" w:hAnsi="Times New Roman" w:cs="Times New Roman"/>
          <w:sz w:val="24"/>
          <w:szCs w:val="24"/>
        </w:rPr>
        <w:t>(</w:t>
      </w:r>
      <w:r>
        <w:rPr>
          <w:rFonts w:ascii="Times New Roman" w:eastAsia="仿宋_GB2312" w:hAnsi="Times New Roman" w:cs="Times New Roman"/>
          <w:sz w:val="24"/>
          <w:szCs w:val="24"/>
        </w:rPr>
        <w:t>单位</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有</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的行为，涉嫌违反安全生产法律法规规章有关条款。经执法人员初步调查取证，你（单位）认为，对上述行为的发生，你（单位）没有主观过错。</w:t>
      </w:r>
    </w:p>
    <w:p w:rsidR="00312492" w:rsidRDefault="0027597F">
      <w:pPr>
        <w:spacing w:line="500" w:lineRule="exact"/>
        <w:ind w:firstLine="63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根据《中华人民共和国行政处罚法》第三十三条第二款</w:t>
      </w:r>
      <w:r>
        <w:rPr>
          <w:rFonts w:ascii="Times New Roman" w:eastAsia="仿宋_GB2312" w:hAnsi="Times New Roman" w:cs="Times New Roman"/>
          <w:sz w:val="24"/>
          <w:szCs w:val="24"/>
        </w:rPr>
        <w:t>“</w:t>
      </w:r>
      <w:r>
        <w:rPr>
          <w:rFonts w:ascii="Times New Roman" w:eastAsia="仿宋_GB2312" w:hAnsi="Times New Roman" w:cs="Times New Roman"/>
          <w:sz w:val="24"/>
          <w:szCs w:val="24"/>
        </w:rPr>
        <w:t>当事人有证据足以证明没有主观过错的，不予行政处罚。法律、行政法规另有规定的，从其规定</w:t>
      </w:r>
      <w:r>
        <w:rPr>
          <w:rFonts w:ascii="Times New Roman" w:eastAsia="仿宋_GB2312" w:hAnsi="Times New Roman" w:cs="Times New Roman"/>
          <w:sz w:val="24"/>
          <w:szCs w:val="24"/>
        </w:rPr>
        <w:t>”</w:t>
      </w:r>
      <w:r>
        <w:rPr>
          <w:rFonts w:ascii="Times New Roman" w:eastAsia="仿宋_GB2312" w:hAnsi="Times New Roman" w:cs="Times New Roman"/>
          <w:sz w:val="24"/>
          <w:szCs w:val="24"/>
        </w:rPr>
        <w:t>，现将有关举证事项通知如下：</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．你（单位）对发生上述行为没有主观过错承担举证责任。没有证据或提出的证据不足以证明你（单位）主张的，将由你（单位）承担不利法律后果。</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．提供证据应当提供证据原件或者原物，或经我局核对无异的复制件或复制品。并应当对提交的证据材料逐一分类编号，对证据材料的来源、证明对象和内容作简要说明，同时提交一份证据材料副本。</w:t>
      </w:r>
    </w:p>
    <w:p w:rsidR="00312492" w:rsidRDefault="0027597F">
      <w:pPr>
        <w:spacing w:line="500" w:lineRule="exact"/>
        <w:ind w:firstLineChars="200" w:firstLine="480"/>
        <w:jc w:val="both"/>
        <w:rPr>
          <w:rFonts w:ascii="Times New Roman" w:eastAsia="仿宋_GB2312" w:hAnsi="Times New Roman" w:cs="Times New Roman"/>
          <w:b/>
          <w:bCs/>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．举证期限。你（单位）应当于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日前向我局提供证据材料。你（单位）在举证期限内提交证据材料确有困难的，可以向我局申请延期举证，由我局决定是否准予延期。逾期未举证的，将由你（单位）承担不利法律后果</w:t>
      </w:r>
      <w:r>
        <w:rPr>
          <w:rFonts w:ascii="Times New Roman" w:eastAsia="仿宋_GB2312" w:hAnsi="Times New Roman" w:cs="Times New Roman"/>
          <w:b/>
          <w:bCs/>
          <w:sz w:val="24"/>
          <w:szCs w:val="24"/>
        </w:rPr>
        <w:t>。</w:t>
      </w:r>
    </w:p>
    <w:p w:rsidR="00312492" w:rsidRDefault="00312492">
      <w:pPr>
        <w:spacing w:line="400" w:lineRule="exact"/>
        <w:rPr>
          <w:rFonts w:ascii="Times New Roman" w:eastAsia="仿宋_GB2312" w:hAnsi="Times New Roman" w:cs="Times New Roman"/>
          <w:b/>
          <w:bCs/>
          <w:sz w:val="24"/>
          <w:szCs w:val="24"/>
        </w:rPr>
      </w:pP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应急管理局（盖章）</w:t>
      </w:r>
    </w:p>
    <w:p w:rsidR="00312492" w:rsidRDefault="0027597F">
      <w:pPr>
        <w:spacing w:line="400" w:lineRule="exact"/>
        <w:ind w:firstLineChars="2500" w:firstLine="600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27597F">
      <w:pPr>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联</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系</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p>
    <w:p w:rsidR="00312492" w:rsidRDefault="0027597F">
      <w:pPr>
        <w:spacing w:line="400" w:lineRule="exact"/>
        <w:ind w:firstLineChars="100" w:firstLine="24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联系地址：</w:t>
      </w:r>
      <w:r>
        <w:rPr>
          <w:rFonts w:ascii="Times New Roman" w:eastAsia="仿宋_GB2312" w:hAnsi="Times New Roman" w:cs="Times New Roman"/>
          <w:sz w:val="24"/>
          <w:szCs w:val="24"/>
          <w:u w:val="single"/>
        </w:rPr>
        <w:t xml:space="preserve">                                          </w:t>
      </w:r>
    </w:p>
    <w:p w:rsidR="00312492" w:rsidRDefault="00312492">
      <w:pPr>
        <w:rPr>
          <w:rFonts w:ascii="Times New Roman" w:hAnsi="Times New Roman" w:cs="Times New Roman"/>
        </w:rPr>
      </w:pPr>
    </w:p>
    <w:p w:rsidR="00312492" w:rsidRDefault="0027597F">
      <w:pPr>
        <w:tabs>
          <w:tab w:val="left" w:pos="7133"/>
          <w:tab w:val="left" w:pos="7973"/>
        </w:tabs>
        <w:spacing w:before="66" w:line="432" w:lineRule="auto"/>
        <w:ind w:left="6293" w:right="1468" w:hanging="12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362" o:spid="_x0000_s1160" style="position:absolute;left:0;text-align:left;z-index:251745280;mso-position-horizontal-relative:page;mso-width-relative:page;mso-height-relative:page" from="68.75pt,25.25pt" to="526.75pt,25.3pt" o:preferrelative="t" strokeweight="1.5pt">
            <v:stroke miterlimit="2"/>
            <w10:wrap anchorx="page"/>
          </v:line>
        </w:pict>
      </w: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本告知书一式两份：一份由应急管理部门备案，一份交当事人。</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举证通知书》是应急管理部门在执法检查过程中，发现被检查单位（个人）存在涉嫌违法行为，依据相关法条可以予以处罚。经初步调查取证，被检查单位（个人）认为其对相关行为的发生不具有主观过错。为查明案情，体现行政机关的告知义务和对当事人履行举证责任的保障，依法要求当事人限期举证的法律文书。</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）当事人。当事人是负有举证责任的对象，即主张对应急管理部门执法检查发现的涉嫌违法行为不具有主观过错的当事人，包括自然人、单位（法人或者其他组织）。</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）行为（事实）描述。经行政执法人员初步调查发现的，涉嫌违反安全生产法律、法规、规章的违法行为。描述应当全面、具体、准确，涉及多个行为的，应当依次分项列明。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）举证期限。举证期限应当合理。</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应急管理部门在执法检查过程中，被检查单位（个人）认为其对相关行为不具有主观过错的，应急管理部门应依法要求被检查单位（个人）限期举证，并说明放弃举证、举证不充分或逾期举证等情形的法律后果。</w:t>
      </w:r>
    </w:p>
    <w:p w:rsidR="00312492" w:rsidRDefault="00312492">
      <w:pPr>
        <w:spacing w:line="580" w:lineRule="exact"/>
        <w:jc w:val="both"/>
        <w:rPr>
          <w:rFonts w:ascii="Times New Roman" w:eastAsia="仿宋_GB2312" w:hAnsi="Times New Roman" w:cs="Times New Roman"/>
          <w:sz w:val="28"/>
          <w:szCs w:val="28"/>
        </w:rPr>
      </w:pPr>
    </w:p>
    <w:p w:rsidR="00312492" w:rsidRDefault="00312492">
      <w:pPr>
        <w:spacing w:line="580" w:lineRule="exact"/>
        <w:jc w:val="both"/>
        <w:rPr>
          <w:rFonts w:ascii="Times New Roman" w:eastAsia="仿宋_GB2312" w:hAnsi="Times New Roman" w:cs="Times New Roman"/>
          <w:sz w:val="28"/>
          <w:szCs w:val="28"/>
        </w:rPr>
      </w:pPr>
    </w:p>
    <w:p w:rsidR="00312492" w:rsidRDefault="00312492">
      <w:pPr>
        <w:spacing w:line="580" w:lineRule="exact"/>
        <w:rPr>
          <w:rFonts w:ascii="Times New Roman" w:eastAsia="仿宋_GB2312" w:hAnsi="Times New Roman" w:cs="Times New Roman"/>
          <w:sz w:val="28"/>
          <w:szCs w:val="28"/>
        </w:rPr>
      </w:pPr>
    </w:p>
    <w:p w:rsidR="00312492" w:rsidRDefault="00312492">
      <w:pPr>
        <w:spacing w:line="580" w:lineRule="exact"/>
        <w:rPr>
          <w:rFonts w:ascii="Times New Roman" w:eastAsia="仿宋_GB2312" w:hAnsi="Times New Roman" w:cs="Times New Roman"/>
          <w:sz w:val="28"/>
          <w:szCs w:val="28"/>
        </w:rPr>
      </w:pPr>
    </w:p>
    <w:p w:rsidR="00312492" w:rsidRDefault="00312492">
      <w:pPr>
        <w:spacing w:line="580" w:lineRule="exact"/>
        <w:rPr>
          <w:rFonts w:ascii="Times New Roman" w:eastAsia="仿宋_GB2312" w:hAnsi="Times New Roman" w:cs="Times New Roman"/>
          <w:sz w:val="28"/>
          <w:szCs w:val="28"/>
        </w:rPr>
      </w:pPr>
    </w:p>
    <w:p w:rsidR="00312492" w:rsidRDefault="00312492">
      <w:pPr>
        <w:pStyle w:val="a5"/>
        <w:spacing w:before="27" w:line="371" w:lineRule="exact"/>
        <w:ind w:firstLineChars="235" w:firstLine="658"/>
        <w:rPr>
          <w:rFonts w:ascii="Times New Roman" w:eastAsia="仿宋_GB2312" w:hAnsi="Times New Roman" w:cs="Times New Roman"/>
          <w:sz w:val="28"/>
          <w:szCs w:val="28"/>
        </w:r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仿宋_GB2312" w:hAnsi="Times New Roman" w:cs="Times New Roman"/>
          <w:sz w:val="44"/>
          <w:szCs w:val="44"/>
        </w:rPr>
      </w:pPr>
      <w:r>
        <w:rPr>
          <w:rFonts w:ascii="Times New Roman" w:eastAsia="华文中宋" w:hAnsi="Times New Roman" w:cs="Times New Roman"/>
          <w:b/>
          <w:sz w:val="44"/>
          <w:szCs w:val="44"/>
        </w:rPr>
        <w:pict>
          <v:line id="_x0000_s1161" style="position:absolute;left:0;text-align:left;z-index:251835392;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举证通知书</w:t>
      </w:r>
      <w:r>
        <w:rPr>
          <w:rFonts w:ascii="Times New Roman" w:eastAsia="华文中宋" w:hAnsi="Times New Roman" w:cs="Times New Roman"/>
          <w:b/>
          <w:sz w:val="44"/>
          <w:szCs w:val="44"/>
        </w:rPr>
        <w:t xml:space="preserve"> </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应急举通〔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rPr>
        <w:t>:</w:t>
      </w:r>
    </w:p>
    <w:p w:rsidR="00312492" w:rsidRDefault="0027597F">
      <w:pPr>
        <w:spacing w:line="400" w:lineRule="exact"/>
        <w:ind w:firstLine="63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我局执法人员发现你</w:t>
      </w:r>
      <w:r>
        <w:rPr>
          <w:rFonts w:ascii="Times New Roman" w:eastAsia="仿宋_GB2312" w:hAnsi="Times New Roman" w:cs="Times New Roman"/>
          <w:sz w:val="24"/>
          <w:szCs w:val="24"/>
        </w:rPr>
        <w:t>(</w:t>
      </w:r>
      <w:r>
        <w:rPr>
          <w:rFonts w:ascii="Times New Roman" w:eastAsia="仿宋_GB2312" w:hAnsi="Times New Roman" w:cs="Times New Roman"/>
          <w:sz w:val="24"/>
          <w:szCs w:val="24"/>
        </w:rPr>
        <w:t>单位</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有</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应急物资储备柜里的一套防毒面具损坏</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的行为，涉嫌违反安全生产法律法规规章有关条款。经执法人员初步调查取证，你（单位）认为，对上述行为的发生，你（单位）没有主观过错。</w:t>
      </w:r>
    </w:p>
    <w:p w:rsidR="00312492" w:rsidRDefault="0027597F">
      <w:pPr>
        <w:spacing w:line="400" w:lineRule="exact"/>
        <w:ind w:firstLine="63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根据《中华人民共和国行政处罚法》第三十三条第二款</w:t>
      </w:r>
      <w:r>
        <w:rPr>
          <w:rFonts w:ascii="Times New Roman" w:eastAsia="仿宋_GB2312" w:hAnsi="Times New Roman" w:cs="Times New Roman"/>
          <w:sz w:val="24"/>
          <w:szCs w:val="24"/>
        </w:rPr>
        <w:t>“</w:t>
      </w:r>
      <w:r>
        <w:rPr>
          <w:rFonts w:ascii="Times New Roman" w:eastAsia="仿宋_GB2312" w:hAnsi="Times New Roman" w:cs="Times New Roman"/>
          <w:sz w:val="24"/>
          <w:szCs w:val="24"/>
        </w:rPr>
        <w:t>当事人有证据足以证明没有主观过错的，不予行政处罚。法律、行政法规另有规定的，从其规定</w:t>
      </w:r>
      <w:r>
        <w:rPr>
          <w:rFonts w:ascii="Times New Roman" w:eastAsia="仿宋_GB2312" w:hAnsi="Times New Roman" w:cs="Times New Roman"/>
          <w:sz w:val="24"/>
          <w:szCs w:val="24"/>
        </w:rPr>
        <w:t>”</w:t>
      </w:r>
      <w:r>
        <w:rPr>
          <w:rFonts w:ascii="Times New Roman" w:eastAsia="仿宋_GB2312" w:hAnsi="Times New Roman" w:cs="Times New Roman"/>
          <w:sz w:val="24"/>
          <w:szCs w:val="24"/>
        </w:rPr>
        <w:t>，现将有关举证事项通知如下：</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．你（单位）对发生上述行为没有主观过错承担举证责任。没有证据或提出的证据不足以证明你（单位）主张的，将由你（单位）承担不利法律后果。</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．提供证据应当提供证据原件或者原物，或经我局核对无异的复制件或复制品。并应当对提交的证据材料逐一分类编号，对证据材料的来源、证明对象和内容作简要说明，同时提交一份证据材料副本。</w:t>
      </w:r>
    </w:p>
    <w:p w:rsidR="00312492" w:rsidRDefault="0027597F">
      <w:pPr>
        <w:spacing w:line="400" w:lineRule="exact"/>
        <w:ind w:firstLineChars="200" w:firstLine="480"/>
        <w:jc w:val="both"/>
        <w:rPr>
          <w:rFonts w:ascii="Times New Roman" w:eastAsia="仿宋_GB2312" w:hAnsi="Times New Roman" w:cs="Times New Roman"/>
          <w:b/>
          <w:bCs/>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．举证期限。你（单位）应当于</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日前向我局提供证据材料。你（单位）在举证期限内提交证据材料确有困难的，可以向我局申请延期举证，由我局决定是否准予延期。逾期未举证的，将由你（单位）承担不利法律后果</w:t>
      </w:r>
      <w:r>
        <w:rPr>
          <w:rFonts w:ascii="Times New Roman" w:eastAsia="仿宋_GB2312" w:hAnsi="Times New Roman" w:cs="Times New Roman"/>
          <w:b/>
          <w:bCs/>
          <w:sz w:val="24"/>
          <w:szCs w:val="24"/>
        </w:rPr>
        <w:t>。</w:t>
      </w:r>
    </w:p>
    <w:p w:rsidR="00312492" w:rsidRDefault="00312492">
      <w:pPr>
        <w:spacing w:line="400" w:lineRule="exact"/>
        <w:ind w:firstLineChars="200" w:firstLine="480"/>
        <w:jc w:val="both"/>
        <w:rPr>
          <w:rFonts w:ascii="Times New Roman" w:eastAsia="仿宋_GB2312" w:hAnsi="Times New Roman" w:cs="Times New Roman"/>
          <w:sz w:val="24"/>
          <w:szCs w:val="24"/>
        </w:rPr>
      </w:pPr>
    </w:p>
    <w:p w:rsidR="00312492" w:rsidRDefault="00312492">
      <w:pPr>
        <w:spacing w:line="400" w:lineRule="exact"/>
        <w:rPr>
          <w:rFonts w:ascii="Times New Roman" w:eastAsia="仿宋_GB2312" w:hAnsi="Times New Roman" w:cs="Times New Roman"/>
          <w:sz w:val="24"/>
          <w:szCs w:val="24"/>
        </w:rPr>
      </w:pPr>
    </w:p>
    <w:p w:rsidR="00312492" w:rsidRDefault="00312492">
      <w:pPr>
        <w:spacing w:line="400" w:lineRule="exact"/>
        <w:rPr>
          <w:rFonts w:ascii="Times New Roman" w:eastAsia="仿宋_GB2312" w:hAnsi="Times New Roman" w:cs="Times New Roman"/>
          <w:sz w:val="24"/>
          <w:szCs w:val="24"/>
        </w:rPr>
      </w:pPr>
    </w:p>
    <w:p w:rsidR="00312492" w:rsidRDefault="00312492">
      <w:pPr>
        <w:spacing w:line="400" w:lineRule="exact"/>
        <w:rPr>
          <w:rFonts w:ascii="Times New Roman" w:eastAsia="仿宋_GB2312" w:hAnsi="Times New Roman" w:cs="Times New Roman"/>
          <w:sz w:val="24"/>
          <w:szCs w:val="24"/>
        </w:rPr>
      </w:pP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应急管理局（盖章）</w:t>
      </w:r>
    </w:p>
    <w:p w:rsidR="00312492" w:rsidRDefault="0027597F">
      <w:pPr>
        <w:spacing w:line="400" w:lineRule="exact"/>
        <w:ind w:firstLineChars="2200" w:firstLine="528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27597F">
      <w:pPr>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联</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系</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人：</w:t>
      </w:r>
      <w:r>
        <w:rPr>
          <w:rFonts w:ascii="Times New Roman" w:eastAsia="仿宋_GB2312" w:hAnsi="Times New Roman" w:cs="Times New Roman"/>
          <w:sz w:val="24"/>
          <w:szCs w:val="24"/>
          <w:u w:val="single"/>
        </w:rPr>
        <w:t xml:space="preserve">  </w:t>
      </w:r>
      <w:proofErr w:type="gramStart"/>
      <w:r>
        <w:rPr>
          <w:rFonts w:ascii="Times New Roman" w:eastAsia="仿宋_GB2312" w:hAnsi="Times New Roman" w:cs="Times New Roman"/>
          <w:sz w:val="24"/>
          <w:szCs w:val="24"/>
          <w:u w:val="single"/>
        </w:rPr>
        <w:t xml:space="preserve">×××  ×××  </w:t>
      </w:r>
      <w:proofErr w:type="gramEnd"/>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   </w:t>
      </w:r>
    </w:p>
    <w:p w:rsidR="00312492" w:rsidRDefault="0027597F">
      <w:pPr>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联系地址：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 xml:space="preserve">  </w:t>
      </w:r>
    </w:p>
    <w:p w:rsidR="00312492" w:rsidRDefault="00312492">
      <w:pPr>
        <w:rPr>
          <w:rFonts w:ascii="Times New Roman" w:hAnsi="Times New Roman" w:cs="Times New Roman"/>
        </w:rPr>
      </w:pPr>
    </w:p>
    <w:p w:rsidR="00312492" w:rsidRDefault="00312492">
      <w:pPr>
        <w:tabs>
          <w:tab w:val="left" w:pos="7133"/>
          <w:tab w:val="left" w:pos="7973"/>
        </w:tabs>
        <w:spacing w:before="66" w:line="391" w:lineRule="auto"/>
        <w:ind w:left="6293" w:right="1468" w:hanging="120"/>
        <w:rPr>
          <w:rFonts w:ascii="Times New Roman" w:eastAsia="仿宋_GB2312" w:hAnsi="Times New Roman" w:cs="Times New Roman"/>
          <w:sz w:val="24"/>
          <w:szCs w:val="24"/>
        </w:rPr>
      </w:pPr>
    </w:p>
    <w:p w:rsidR="00312492" w:rsidRDefault="00312492">
      <w:pPr>
        <w:tabs>
          <w:tab w:val="left" w:pos="7133"/>
          <w:tab w:val="left" w:pos="7973"/>
        </w:tabs>
        <w:spacing w:before="66" w:line="391" w:lineRule="auto"/>
        <w:ind w:left="6293" w:right="1468" w:hanging="120"/>
        <w:rPr>
          <w:rFonts w:ascii="Times New Roman" w:eastAsia="仿宋_GB2312" w:hAnsi="Times New Roman" w:cs="Times New Roman"/>
          <w:sz w:val="24"/>
          <w:szCs w:val="24"/>
        </w:rPr>
      </w:pPr>
    </w:p>
    <w:p w:rsidR="00312492" w:rsidRDefault="0027597F">
      <w:pPr>
        <w:tabs>
          <w:tab w:val="left" w:pos="7133"/>
          <w:tab w:val="left" w:pos="7973"/>
        </w:tabs>
        <w:spacing w:before="66" w:line="391" w:lineRule="auto"/>
        <w:ind w:left="6293" w:right="1468" w:hanging="12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3" o:spid="_x0000_s1163" style="position:absolute;left:0;text-align:left;z-index:251746304;mso-position-horizontal:center;mso-position-horizontal-relative:page;mso-width-relative:page;mso-height-relative:page" from="0,18.5pt" to="458.35pt,18.55pt" o:preferrelative="t" strokeweight="1.5pt">
            <v:stroke miterlimit="2"/>
            <w10:wrap anchorx="page"/>
          </v:line>
        </w:pict>
      </w:r>
      <w:r>
        <w:rPr>
          <w:rFonts w:ascii="Times New Roman" w:eastAsia="仿宋_GB2312" w:hAnsi="Times New Roman" w:cs="Times New Roman"/>
          <w:sz w:val="24"/>
          <w:szCs w:val="24"/>
        </w:rPr>
        <w:tab/>
      </w: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本通知书一式两份：一份由应急管理部门备案，一份交当事人。</w:t>
      </w:r>
    </w:p>
    <w:p w:rsidR="00312492" w:rsidRDefault="0027597F">
      <w:pPr>
        <w:pStyle w:val="6"/>
        <w:tabs>
          <w:tab w:val="left" w:pos="1016"/>
        </w:tabs>
        <w:spacing w:before="0" w:line="560" w:lineRule="exact"/>
        <w:ind w:left="0" w:firstLine="0"/>
        <w:rPr>
          <w:rFonts w:ascii="Times New Roman" w:hAnsi="Times New Roman" w:cs="Times New Roman"/>
        </w:rPr>
      </w:pPr>
      <w:bookmarkStart w:id="68" w:name="_Toc15168"/>
      <w:r>
        <w:rPr>
          <w:rFonts w:ascii="Times New Roman" w:hAnsi="Times New Roman" w:cs="Times New Roman"/>
        </w:rPr>
        <w:lastRenderedPageBreak/>
        <w:t xml:space="preserve">24  </w:t>
      </w:r>
      <w:bookmarkStart w:id="69" w:name="勘验笔录"/>
      <w:r>
        <w:rPr>
          <w:rFonts w:ascii="Times New Roman" w:hAnsi="Times New Roman" w:cs="Times New Roman"/>
        </w:rPr>
        <w:t>勘验笔录</w:t>
      </w:r>
      <w:bookmarkEnd w:id="68"/>
      <w:bookmarkEnd w:id="69"/>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tabs>
          <w:tab w:val="left" w:pos="6380"/>
        </w:tabs>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164" style="position:absolute;left:0;text-align:left;z-index:251781120;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rPr>
        <w:t>勘验笔录</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w:t>
      </w:r>
      <w:proofErr w:type="gramStart"/>
      <w:r>
        <w:rPr>
          <w:rFonts w:ascii="Times New Roman" w:eastAsia="仿宋_GB2312" w:hAnsi="Times New Roman" w:cs="Times New Roman"/>
          <w:sz w:val="24"/>
          <w:szCs w:val="24"/>
        </w:rPr>
        <w:t>勘</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勘验时间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w:t>
      </w:r>
      <w:r>
        <w:rPr>
          <w:rFonts w:ascii="Times New Roman" w:eastAsia="仿宋_GB2312" w:hAnsi="Times New Roman" w:cs="Times New Roman"/>
          <w:sz w:val="24"/>
          <w:szCs w:val="24"/>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勘验场所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天气情况</w:t>
      </w:r>
      <w:r>
        <w:rPr>
          <w:rFonts w:ascii="Times New Roman" w:eastAsia="仿宋_GB2312" w:hAnsi="Times New Roman" w:cs="Times New Roman"/>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勘验人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勘验人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被邀请人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记录人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我们是</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应急管理局的行政执法人员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，证件号码为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，这是我们的证件（出示证件）。现依法进行勘验检查，请予以配合。</w:t>
      </w:r>
    </w:p>
    <w:p w:rsidR="00312492" w:rsidRDefault="0027597F">
      <w:pPr>
        <w:spacing w:line="4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勘验情况：</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312492">
      <w:pPr>
        <w:spacing w:line="360" w:lineRule="auto"/>
        <w:rPr>
          <w:rFonts w:ascii="Times New Roman" w:eastAsia="仿宋_GB2312" w:hAnsi="Times New Roman" w:cs="Times New Roman"/>
          <w:sz w:val="24"/>
          <w:szCs w:val="24"/>
        </w:rPr>
      </w:pP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勘验人（签名）：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勘验人（签名）：</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被邀请人（签名）：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记录人（签名）：</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联系方式：</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联系方式：</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b/>
          <w:bCs/>
          <w:sz w:val="24"/>
          <w:szCs w:val="24"/>
          <w:u w:val="single"/>
        </w:rPr>
        <w:t xml:space="preserve">      </w:t>
      </w:r>
      <w:r>
        <w:rPr>
          <w:rFonts w:ascii="Times New Roman" w:eastAsia="仿宋_GB2312" w:hAnsi="Times New Roman" w:cs="Times New Roman"/>
          <w:sz w:val="24"/>
          <w:szCs w:val="24"/>
          <w:u w:val="single"/>
        </w:rPr>
        <w:t xml:space="preserve"> </w:t>
      </w:r>
    </w:p>
    <w:p w:rsidR="00312492" w:rsidRDefault="00312492">
      <w:pPr>
        <w:spacing w:line="360" w:lineRule="auto"/>
        <w:rPr>
          <w:rFonts w:ascii="Times New Roman" w:eastAsia="仿宋_GB2312" w:hAnsi="Times New Roman" w:cs="Times New Roman"/>
          <w:sz w:val="24"/>
          <w:szCs w:val="24"/>
        </w:rPr>
      </w:pPr>
    </w:p>
    <w:p w:rsidR="00312492" w:rsidRDefault="0027597F">
      <w:pPr>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自选图形 103" o:spid="_x0000_s1166" type="#_x0000_t32" style="position:absolute;margin-left:.55pt;margin-top:18.55pt;width:458.35pt;height:.05pt;z-index:251738112;mso-width-relative:page;mso-height-relative:page" o:preferrelative="t" filled="t" strokeweight="1.5pt">
            <v:stroke miterlimit="2"/>
          </v:shape>
        </w:pict>
      </w:r>
    </w:p>
    <w:p w:rsidR="00312492" w:rsidRDefault="0027597F">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本页填写不下的内容或者需绘制</w:t>
      </w:r>
      <w:proofErr w:type="gramStart"/>
      <w:r>
        <w:rPr>
          <w:rFonts w:ascii="Times New Roman" w:eastAsia="仿宋_GB2312" w:hAnsi="Times New Roman" w:cs="Times New Roman"/>
          <w:sz w:val="24"/>
          <w:szCs w:val="24"/>
        </w:rPr>
        <w:t>勘验图</w:t>
      </w:r>
      <w:proofErr w:type="gramEnd"/>
      <w:r>
        <w:rPr>
          <w:rFonts w:ascii="Times New Roman" w:eastAsia="仿宋_GB2312" w:hAnsi="Times New Roman" w:cs="Times New Roman"/>
          <w:sz w:val="24"/>
          <w:szCs w:val="24"/>
        </w:rPr>
        <w:t>的，可另附页。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p>
    <w:p w:rsidR="00312492" w:rsidRDefault="0027597F">
      <w:pPr>
        <w:spacing w:line="360" w:lineRule="auto"/>
        <w:ind w:firstLineChars="3500" w:firstLine="8400"/>
        <w:rPr>
          <w:rFonts w:ascii="Times New Roman" w:eastAsia="仿宋_GB2312" w:hAnsi="Times New Roman" w:cs="Times New Roman"/>
          <w:sz w:val="24"/>
          <w:szCs w:val="24"/>
        </w:rPr>
      </w:pPr>
      <w:r>
        <w:rPr>
          <w:rFonts w:ascii="Times New Roman" w:eastAsia="仿宋_GB2312" w:hAnsi="Times New Roman" w:cs="Times New Roman"/>
          <w:sz w:val="24"/>
          <w:szCs w:val="24"/>
        </w:rPr>
        <w:lastRenderedPageBreak/>
        <w:pict>
          <v:shape id="直接连接符 42" o:spid="_x0000_s1167" type="#_x0000_t32" style="position:absolute;left:0;text-align:left;margin-left:.2pt;margin-top:15.4pt;width:459.05pt;height:.05pt;z-index:-251639808;mso-width-relative:page;mso-height-relative:page" o:preferrelative="t" filled="t" strokeweight="1.5pt">
            <v:stroke miterlimit="2"/>
          </v:shape>
        </w:pict>
      </w:r>
      <w:r>
        <w:rPr>
          <w:rFonts w:ascii="Times New Roman" w:eastAsia="仿宋_GB2312" w:hAnsi="Times New Roman" w:cs="Times New Roman"/>
          <w:sz w:val="24"/>
          <w:szCs w:val="24"/>
        </w:rPr>
        <w:t>续页</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spacing w:line="6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勘验人（签名）：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勘验人（签名）：</w:t>
      </w:r>
      <w:r>
        <w:rPr>
          <w:rFonts w:ascii="Times New Roman" w:eastAsia="仿宋_GB2312" w:hAnsi="Times New Roman" w:cs="Times New Roman"/>
          <w:sz w:val="24"/>
          <w:szCs w:val="24"/>
          <w:u w:val="single"/>
        </w:rPr>
        <w:t xml:space="preserve">                  </w:t>
      </w:r>
    </w:p>
    <w:p w:rsidR="00312492" w:rsidRDefault="0027597F">
      <w:pPr>
        <w:spacing w:line="6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被邀请人（签名）：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记录人（签名）：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当事人（签名）：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联系方式：</w:t>
      </w:r>
      <w:r>
        <w:rPr>
          <w:rFonts w:ascii="Times New Roman" w:eastAsia="仿宋_GB2312" w:hAnsi="Times New Roman" w:cs="Times New Roman"/>
          <w:sz w:val="24"/>
          <w:szCs w:val="24"/>
          <w:u w:val="single"/>
        </w:rPr>
        <w:t xml:space="preserve">                       </w:t>
      </w:r>
    </w:p>
    <w:p w:rsidR="00312492" w:rsidRDefault="0027597F">
      <w:pPr>
        <w:spacing w:line="6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联系方式：</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b/>
          <w:bCs/>
          <w:sz w:val="24"/>
          <w:szCs w:val="24"/>
          <w:u w:val="single"/>
        </w:rPr>
        <w:t xml:space="preserve">    </w:t>
      </w:r>
      <w:r>
        <w:rPr>
          <w:rFonts w:ascii="Times New Roman" w:eastAsia="仿宋_GB2312" w:hAnsi="Times New Roman" w:cs="Times New Roman"/>
          <w:sz w:val="24"/>
          <w:szCs w:val="24"/>
          <w:u w:val="single"/>
        </w:rPr>
        <w:t xml:space="preserve"> </w:t>
      </w:r>
    </w:p>
    <w:p w:rsidR="00312492" w:rsidRDefault="00312492">
      <w:pPr>
        <w:spacing w:line="600" w:lineRule="exact"/>
        <w:rPr>
          <w:rFonts w:ascii="Times New Roman" w:eastAsia="仿宋_GB2312" w:hAnsi="Times New Roman" w:cs="Times New Roman"/>
          <w:sz w:val="24"/>
          <w:szCs w:val="24"/>
        </w:rPr>
      </w:pPr>
    </w:p>
    <w:p w:rsidR="00312492" w:rsidRDefault="00312492">
      <w:pPr>
        <w:spacing w:line="600" w:lineRule="exact"/>
        <w:rPr>
          <w:rFonts w:ascii="Times New Roman" w:eastAsia="仿宋_GB2312" w:hAnsi="Times New Roman" w:cs="Times New Roman"/>
          <w:sz w:val="24"/>
          <w:szCs w:val="24"/>
        </w:rPr>
      </w:pPr>
    </w:p>
    <w:p w:rsidR="00312492" w:rsidRDefault="00312492">
      <w:pPr>
        <w:pStyle w:val="a5"/>
        <w:adjustRightInd w:val="0"/>
        <w:snapToGrid w:val="0"/>
        <w:spacing w:line="580" w:lineRule="exact"/>
        <w:ind w:firstLineChars="200" w:firstLine="480"/>
        <w:jc w:val="both"/>
        <w:rPr>
          <w:rFonts w:ascii="Times New Roman" w:eastAsia="仿宋_GB2312" w:hAnsi="Times New Roman" w:cs="Times New Roman"/>
          <w:sz w:val="24"/>
          <w:szCs w:val="24"/>
        </w:rPr>
      </w:pPr>
    </w:p>
    <w:p w:rsidR="00312492" w:rsidRDefault="0027597F">
      <w:pPr>
        <w:pStyle w:val="a5"/>
        <w:adjustRightInd w:val="0"/>
        <w:snapToGrid w:val="0"/>
        <w:spacing w:line="5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直接连接符 40" o:spid="_x0000_s1168" type="#_x0000_t32" style="position:absolute;left:0;text-align:left;margin-left:.55pt;margin-top:6.65pt;width:458.35pt;height:.15pt;z-index:251739136;mso-width-relative:page;mso-height-relative:page" o:preferrelative="t" filled="t" strokeweight="1.5pt">
            <v:stroke miterlimit="2"/>
          </v:shape>
        </w:pict>
      </w:r>
      <w:r>
        <w:rPr>
          <w:rFonts w:ascii="Times New Roman" w:eastAsia="仿宋_GB2312" w:hAnsi="Times New Roman" w:cs="Times New Roman"/>
          <w:sz w:val="24"/>
          <w:szCs w:val="24"/>
        </w:rPr>
        <w:t>本页填写不下的内容或者需绘制</w:t>
      </w:r>
      <w:proofErr w:type="gramStart"/>
      <w:r>
        <w:rPr>
          <w:rFonts w:ascii="Times New Roman" w:eastAsia="仿宋_GB2312" w:hAnsi="Times New Roman" w:cs="Times New Roman"/>
          <w:sz w:val="24"/>
          <w:szCs w:val="24"/>
        </w:rPr>
        <w:t>勘验图</w:t>
      </w:r>
      <w:proofErr w:type="gramEnd"/>
      <w:r>
        <w:rPr>
          <w:rFonts w:ascii="Times New Roman" w:eastAsia="仿宋_GB2312" w:hAnsi="Times New Roman" w:cs="Times New Roman"/>
          <w:sz w:val="24"/>
          <w:szCs w:val="24"/>
        </w:rPr>
        <w:t>的，可另附页。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勘验笔录》属于相对独立的证据类型，是应急管理部门为查明案情，依法对违法事实的现场或者场所、物品等进行检查和勘验，记载检查勘验情况时所制作的法律文书。此类文书一般包括文字记录、现场图示和各种照片等内容。</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）勘验时间。应当具体到勘验的年、月、日、时、分。</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）勘验场所。写清勘验、检查地点的具体方位和具体地点。</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）勘验人。勘验或检查必须由两名以上执法人员共同进行，并在笔录上签字。</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）当事人。由于勘验现场关系较复杂，可能涉及多个当事人时，制作时应当明确当事人的电话、地址等基本情况，并注明与勘验现场的关系。所有当事人都要签字确认。</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勘验笔录的确认。《勘验笔录》制作完毕后，当事人需逐页签字，当事人代表单位对勘验笔录进行确认时，应有相应的授权手续，当事人拒绝签名或者不能签名的，应当注明原因。勘验人员、被邀请参加人、记录人分别签字。</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）其他。《勘验笔录》应当有序、客观、全面、准确地记录勘验现场位置、周围环境、现场状况、外形、大小以及其他情况。必要时，应当收集物证和图文音像资料。</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①</w:t>
      </w:r>
      <w:r>
        <w:rPr>
          <w:rFonts w:ascii="Times New Roman" w:eastAsia="仿宋_GB2312" w:hAnsi="Times New Roman" w:cs="Times New Roman"/>
          <w:sz w:val="28"/>
          <w:szCs w:val="28"/>
        </w:rPr>
        <w:t>有序。《勘验笔录》的记录顺序应当与检查的顺序保持一致，</w:t>
      </w:r>
      <w:proofErr w:type="gramStart"/>
      <w:r>
        <w:rPr>
          <w:rFonts w:ascii="Times New Roman" w:eastAsia="仿宋_GB2312" w:hAnsi="Times New Roman" w:cs="Times New Roman"/>
          <w:sz w:val="28"/>
          <w:szCs w:val="28"/>
        </w:rPr>
        <w:t>宜按照</w:t>
      </w:r>
      <w:proofErr w:type="gramEnd"/>
      <w:r>
        <w:rPr>
          <w:rFonts w:ascii="Times New Roman" w:eastAsia="仿宋_GB2312" w:hAnsi="Times New Roman" w:cs="Times New Roman"/>
          <w:sz w:val="28"/>
          <w:szCs w:val="28"/>
        </w:rPr>
        <w:t>先远后近、先外后里、先上后下、先一般后个别等顺序进行，避免错记或者漏记。物品应当分类记录，涉嫌违法行为的物品应重点详细记录。</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②</w:t>
      </w:r>
      <w:r>
        <w:rPr>
          <w:rFonts w:ascii="Times New Roman" w:eastAsia="仿宋_GB2312" w:hAnsi="Times New Roman" w:cs="Times New Roman"/>
          <w:sz w:val="28"/>
          <w:szCs w:val="28"/>
        </w:rPr>
        <w:t>客观。应当客观反映被勘验对象原始状态情形，勘验人员的分析、</w:t>
      </w:r>
      <w:r>
        <w:rPr>
          <w:rFonts w:ascii="Times New Roman" w:eastAsia="仿宋_GB2312" w:hAnsi="Times New Roman" w:cs="Times New Roman"/>
          <w:sz w:val="28"/>
          <w:szCs w:val="28"/>
        </w:rPr>
        <w:lastRenderedPageBreak/>
        <w:t>推理等一般不记入笔录。涉及专业性勘验时，应当使用专业性规范用语。</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③</w:t>
      </w:r>
      <w:r>
        <w:rPr>
          <w:rFonts w:ascii="Times New Roman" w:eastAsia="仿宋_GB2312" w:hAnsi="Times New Roman" w:cs="Times New Roman"/>
          <w:sz w:val="28"/>
          <w:szCs w:val="28"/>
        </w:rPr>
        <w:t>全面。对关系到勘验目的的情况应当全面勘查并记录，对关键细节要详细记录，其他情况可以视需要</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简单描述。</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④</w:t>
      </w:r>
      <w:r>
        <w:rPr>
          <w:rFonts w:ascii="Times New Roman" w:eastAsia="仿宋_GB2312" w:hAnsi="Times New Roman" w:cs="Times New Roman"/>
          <w:sz w:val="28"/>
          <w:szCs w:val="28"/>
        </w:rPr>
        <w:t>准确。《勘验笔录》文字表达应当准确、客观，数据应当量化，不得使用模棱两可、无法量化、产生歧义的词语，一般不使用形容词。如液体物品计量单位一般不得使用桶，可使用桶（</w:t>
      </w:r>
      <w:r>
        <w:rPr>
          <w:rFonts w:ascii="Times New Roman" w:eastAsia="仿宋_GB2312" w:hAnsi="Times New Roman" w:cs="Times New Roman"/>
          <w:sz w:val="28"/>
          <w:szCs w:val="28"/>
        </w:rPr>
        <w:t>Kg</w:t>
      </w:r>
      <w:r>
        <w:rPr>
          <w:rFonts w:ascii="Times New Roman" w:eastAsia="仿宋_GB2312" w:hAnsi="Times New Roman" w:cs="Times New Roman"/>
          <w:sz w:val="28"/>
          <w:szCs w:val="28"/>
        </w:rPr>
        <w:t>）记录。</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）现场需要专业技术人员运用科技手段</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现场检测（监测）或者勘验结论的应当附有相应的文字说明；现场制图、拍照、录像、录音的，应当载明其制作时间和制作人。</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）需要采取证据保全或者查封扣押措施的，应当对提取物或者扣押物的地点、位置等情况，按规定制作相应文书。</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）勘验时，勘验人、当事人应当同时在场。当事人不在场的，应当在《勘验笔录》中载明理由，并由被邀请人签字证明。</w:t>
      </w:r>
    </w:p>
    <w:p w:rsidR="00312492" w:rsidRDefault="00312492">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169" style="position:absolute;left:0;text-align:left;z-index:251836416;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勘验笔录</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w:t>
      </w:r>
      <w:proofErr w:type="gramStart"/>
      <w:r>
        <w:rPr>
          <w:rFonts w:ascii="Times New Roman" w:eastAsia="仿宋_GB2312" w:hAnsi="Times New Roman" w:cs="Times New Roman"/>
          <w:sz w:val="24"/>
          <w:szCs w:val="24"/>
        </w:rPr>
        <w:t>勘</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勘验时间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分</w:t>
      </w:r>
    </w:p>
    <w:p w:rsidR="00312492" w:rsidRDefault="0027597F">
      <w:pPr>
        <w:tabs>
          <w:tab w:val="left" w:pos="1853"/>
          <w:tab w:val="left" w:pos="2230"/>
          <w:tab w:val="left" w:pos="3413"/>
          <w:tab w:val="left" w:pos="6533"/>
          <w:tab w:val="left" w:pos="6773"/>
          <w:tab w:val="left" w:pos="6893"/>
          <w:tab w:val="left" w:pos="7853"/>
          <w:tab w:val="left" w:pos="9604"/>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勘验场所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大街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工地仓储用房</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天气情况</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晴</w:t>
      </w:r>
      <w:r>
        <w:rPr>
          <w:rFonts w:ascii="Times New Roman" w:eastAsia="仿宋_GB2312" w:hAnsi="Times New Roman" w:cs="Times New Roman"/>
          <w:sz w:val="24"/>
          <w:szCs w:val="24"/>
          <w:u w:val="single"/>
        </w:rPr>
        <w:tab/>
        <w:t xml:space="preserve"> </w:t>
      </w:r>
    </w:p>
    <w:p w:rsidR="00312492" w:rsidRDefault="0027597F">
      <w:pPr>
        <w:tabs>
          <w:tab w:val="left" w:pos="1853"/>
          <w:tab w:val="left" w:pos="2230"/>
          <w:tab w:val="left" w:pos="3413"/>
          <w:tab w:val="left" w:pos="6533"/>
          <w:tab w:val="left" w:pos="6773"/>
          <w:tab w:val="left" w:pos="6893"/>
          <w:tab w:val="left" w:pos="7853"/>
          <w:tab w:val="left" w:pos="9604"/>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勘验人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市应急管理局</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科员</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p>
    <w:p w:rsidR="00312492" w:rsidRDefault="0027597F">
      <w:pPr>
        <w:tabs>
          <w:tab w:val="left" w:pos="1853"/>
          <w:tab w:val="left" w:pos="2230"/>
          <w:tab w:val="left" w:pos="3413"/>
          <w:tab w:val="left" w:pos="6533"/>
          <w:tab w:val="left" w:pos="6773"/>
          <w:tab w:val="left" w:pos="6893"/>
          <w:tab w:val="left" w:pos="7853"/>
          <w:tab w:val="left" w:pos="9604"/>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勘验人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市应急管理局</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科员</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p>
    <w:p w:rsidR="00312492" w:rsidRDefault="0027597F">
      <w:pPr>
        <w:tabs>
          <w:tab w:val="left" w:pos="1853"/>
          <w:tab w:val="left" w:pos="2230"/>
          <w:tab w:val="left" w:pos="3413"/>
          <w:tab w:val="left" w:pos="6533"/>
          <w:tab w:val="left" w:pos="6773"/>
          <w:tab w:val="left" w:pos="6893"/>
          <w:tab w:val="left" w:pos="7853"/>
          <w:tab w:val="left" w:pos="9604"/>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建筑公司</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项目经理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电话：</w:t>
      </w:r>
      <w:r>
        <w:rPr>
          <w:rFonts w:ascii="Times New Roman" w:eastAsia="仿宋_GB2312" w:hAnsi="Times New Roman" w:cs="Times New Roman"/>
          <w:sz w:val="24"/>
          <w:szCs w:val="24"/>
          <w:u w:val="single"/>
        </w:rPr>
        <w:t xml:space="preserve"> ××××              </w:t>
      </w:r>
    </w:p>
    <w:p w:rsidR="00312492" w:rsidRDefault="0027597F">
      <w:pPr>
        <w:tabs>
          <w:tab w:val="left" w:pos="1853"/>
          <w:tab w:val="left" w:pos="2230"/>
          <w:tab w:val="left" w:pos="3413"/>
          <w:tab w:val="left" w:pos="6533"/>
          <w:tab w:val="left" w:pos="6773"/>
          <w:tab w:val="left" w:pos="6893"/>
          <w:tab w:val="left" w:pos="7853"/>
          <w:tab w:val="left" w:pos="9604"/>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建筑公司</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项目工程师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电话：</w:t>
      </w:r>
      <w:r>
        <w:rPr>
          <w:rFonts w:ascii="Times New Roman" w:eastAsia="仿宋_GB2312" w:hAnsi="Times New Roman" w:cs="Times New Roman"/>
          <w:sz w:val="24"/>
          <w:szCs w:val="24"/>
          <w:u w:val="single"/>
        </w:rPr>
        <w:t xml:space="preserve"> ××××    </w:t>
      </w:r>
    </w:p>
    <w:p w:rsidR="00312492" w:rsidRDefault="0027597F">
      <w:pPr>
        <w:tabs>
          <w:tab w:val="left" w:pos="1853"/>
          <w:tab w:val="left" w:pos="2230"/>
          <w:tab w:val="left" w:pos="3413"/>
          <w:tab w:val="left" w:pos="6533"/>
          <w:tab w:val="left" w:pos="6773"/>
          <w:tab w:val="left" w:pos="6893"/>
          <w:tab w:val="left" w:pos="7853"/>
          <w:tab w:val="left" w:pos="9604"/>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被邀请人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建筑设计院所</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副所长</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电话：</w:t>
      </w:r>
      <w:r>
        <w:rPr>
          <w:rFonts w:ascii="Times New Roman" w:eastAsia="仿宋_GB2312" w:hAnsi="Times New Roman" w:cs="Times New Roman"/>
          <w:sz w:val="24"/>
          <w:szCs w:val="24"/>
          <w:u w:val="single"/>
        </w:rPr>
        <w:t xml:space="preserve"> ××××      </w:t>
      </w:r>
    </w:p>
    <w:p w:rsidR="00312492" w:rsidRDefault="0027597F">
      <w:pPr>
        <w:tabs>
          <w:tab w:val="left" w:pos="1853"/>
          <w:tab w:val="left" w:pos="2230"/>
          <w:tab w:val="left" w:pos="3413"/>
          <w:tab w:val="left" w:pos="6533"/>
          <w:tab w:val="left" w:pos="6773"/>
          <w:tab w:val="left" w:pos="6893"/>
          <w:tab w:val="left" w:pos="7853"/>
          <w:tab w:val="left" w:pos="9604"/>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记录人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市应急管理局</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科员</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p>
    <w:p w:rsidR="00312492" w:rsidRDefault="0027597F">
      <w:pPr>
        <w:tabs>
          <w:tab w:val="left" w:pos="1853"/>
          <w:tab w:val="left" w:pos="2230"/>
          <w:tab w:val="left" w:pos="3413"/>
          <w:tab w:val="left" w:pos="6533"/>
          <w:tab w:val="left" w:pos="6773"/>
          <w:tab w:val="left" w:pos="6893"/>
          <w:tab w:val="left" w:pos="7853"/>
          <w:tab w:val="left" w:pos="9604"/>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我们是</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应急管理局的行政执法人员</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，证件号码为</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，这是我们的证件（出示证件）。现依法进行勘验检查，请予以配合。</w:t>
      </w:r>
    </w:p>
    <w:p w:rsidR="00312492" w:rsidRDefault="0027597F">
      <w:pPr>
        <w:tabs>
          <w:tab w:val="left" w:pos="9604"/>
        </w:tabs>
        <w:adjustRightInd w:val="0"/>
        <w:snapToGrid w:val="0"/>
        <w:spacing w:line="500" w:lineRule="exact"/>
        <w:ind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勘验情况：</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大街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工地仓储用房为框架剪力墙结构，地下</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层，地上</w:t>
      </w:r>
      <w:r>
        <w:rPr>
          <w:rFonts w:ascii="Times New Roman" w:eastAsia="仿宋_GB2312" w:hAnsi="Times New Roman" w:cs="Times New Roman"/>
          <w:sz w:val="24"/>
          <w:szCs w:val="24"/>
          <w:u w:val="single"/>
        </w:rPr>
        <w:t xml:space="preserve"> 3</w:t>
      </w:r>
      <w:r>
        <w:rPr>
          <w:rFonts w:ascii="Times New Roman" w:eastAsia="仿宋_GB2312" w:hAnsi="Times New Roman" w:cs="Times New Roman"/>
          <w:sz w:val="24"/>
          <w:szCs w:val="24"/>
          <w:u w:val="single"/>
        </w:rPr>
        <w:t>层，</w:t>
      </w:r>
      <w:proofErr w:type="gramStart"/>
      <w:r>
        <w:rPr>
          <w:rFonts w:ascii="Times New Roman" w:eastAsia="仿宋_GB2312" w:hAnsi="Times New Roman" w:cs="Times New Roman"/>
          <w:sz w:val="24"/>
          <w:szCs w:val="24"/>
          <w:u w:val="single"/>
        </w:rPr>
        <w:t>檐高</w:t>
      </w:r>
      <w:proofErr w:type="gramEnd"/>
      <w:r>
        <w:rPr>
          <w:rFonts w:ascii="Times New Roman" w:eastAsia="仿宋_GB2312" w:hAnsi="Times New Roman" w:cs="Times New Roman"/>
          <w:sz w:val="24"/>
          <w:szCs w:val="24"/>
          <w:u w:val="single"/>
        </w:rPr>
        <w:t>19.6m</w:t>
      </w:r>
      <w:r>
        <w:rPr>
          <w:rFonts w:ascii="Times New Roman" w:eastAsia="仿宋_GB2312" w:hAnsi="Times New Roman" w:cs="Times New Roman"/>
          <w:sz w:val="24"/>
          <w:szCs w:val="24"/>
          <w:u w:val="single"/>
        </w:rPr>
        <w:t>，建筑面积</w:t>
      </w:r>
      <w:r>
        <w:rPr>
          <w:rFonts w:ascii="Times New Roman" w:eastAsia="仿宋_GB2312" w:hAnsi="Times New Roman" w:cs="Times New Roman"/>
          <w:sz w:val="24"/>
          <w:szCs w:val="24"/>
          <w:u w:val="single"/>
        </w:rPr>
        <w:t>53905m</w:t>
      </w:r>
      <w:r>
        <w:rPr>
          <w:rFonts w:ascii="Times New Roman" w:eastAsia="仿宋_GB2312" w:hAnsi="Times New Roman" w:cs="Times New Roman"/>
          <w:sz w:val="24"/>
          <w:szCs w:val="24"/>
          <w:u w:val="single"/>
          <w:vertAlign w:val="superscript"/>
        </w:rPr>
        <w:t>2</w:t>
      </w:r>
      <w:r>
        <w:rPr>
          <w:rFonts w:ascii="Times New Roman" w:eastAsia="仿宋_GB2312" w:hAnsi="Times New Roman" w:cs="Times New Roman"/>
          <w:sz w:val="24"/>
          <w:szCs w:val="24"/>
          <w:u w:val="single"/>
        </w:rPr>
        <w:t>。该工程由</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建筑公司承建，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工程监理有限公司负责监理。</w:t>
      </w:r>
      <w:r>
        <w:rPr>
          <w:rFonts w:ascii="Times New Roman" w:eastAsia="仿宋_GB2312" w:hAnsi="Times New Roman" w:cs="Times New Roman"/>
          <w:sz w:val="24"/>
          <w:szCs w:val="24"/>
          <w:u w:val="single"/>
        </w:rPr>
        <w:tab/>
        <w:t xml:space="preserve">      </w:t>
      </w:r>
    </w:p>
    <w:p w:rsidR="00312492" w:rsidRDefault="0027597F">
      <w:pPr>
        <w:tabs>
          <w:tab w:val="left" w:pos="9604"/>
        </w:tabs>
        <w:adjustRightInd w:val="0"/>
        <w:snapToGrid w:val="0"/>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工程于</w:t>
      </w:r>
      <w:r>
        <w:rPr>
          <w:rFonts w:ascii="Times New Roman" w:eastAsia="仿宋_GB2312" w:hAnsi="Times New Roman" w:cs="Times New Roman"/>
          <w:sz w:val="24"/>
          <w:szCs w:val="24"/>
          <w:u w:val="single"/>
        </w:rPr>
        <w:t xml:space="preserve"> 2020</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8</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 xml:space="preserve"> 29 </w:t>
      </w:r>
      <w:r>
        <w:rPr>
          <w:rFonts w:ascii="Times New Roman" w:eastAsia="仿宋_GB2312" w:hAnsi="Times New Roman" w:cs="Times New Roman"/>
          <w:sz w:val="24"/>
          <w:szCs w:val="24"/>
          <w:u w:val="single"/>
        </w:rPr>
        <w:t>日开工，</w:t>
      </w:r>
      <w:proofErr w:type="gramStart"/>
      <w:r>
        <w:rPr>
          <w:rFonts w:ascii="Times New Roman" w:eastAsia="仿宋_GB2312" w:hAnsi="Times New Roman" w:cs="Times New Roman"/>
          <w:sz w:val="24"/>
          <w:szCs w:val="24"/>
          <w:u w:val="single"/>
        </w:rPr>
        <w:t>现施工</w:t>
      </w:r>
      <w:proofErr w:type="gramEnd"/>
      <w:r>
        <w:rPr>
          <w:rFonts w:ascii="Times New Roman" w:eastAsia="仿宋_GB2312" w:hAnsi="Times New Roman" w:cs="Times New Roman"/>
          <w:sz w:val="24"/>
          <w:szCs w:val="24"/>
          <w:u w:val="single"/>
        </w:rPr>
        <w:t>部位为地下</w:t>
      </w:r>
      <w:r>
        <w:rPr>
          <w:rFonts w:ascii="Times New Roman" w:eastAsia="仿宋_GB2312" w:hAnsi="Times New Roman" w:cs="Times New Roman"/>
          <w:sz w:val="24"/>
          <w:szCs w:val="24"/>
          <w:u w:val="single"/>
        </w:rPr>
        <w:t xml:space="preserve"> 2 </w:t>
      </w:r>
      <w:r>
        <w:rPr>
          <w:rFonts w:ascii="Times New Roman" w:eastAsia="仿宋_GB2312" w:hAnsi="Times New Roman" w:cs="Times New Roman"/>
          <w:sz w:val="24"/>
          <w:szCs w:val="24"/>
          <w:u w:val="single"/>
        </w:rPr>
        <w:t>层。</w:t>
      </w:r>
      <w:r>
        <w:rPr>
          <w:rFonts w:ascii="Times New Roman" w:eastAsia="仿宋_GB2312" w:hAnsi="Times New Roman" w:cs="Times New Roman"/>
          <w:sz w:val="24"/>
          <w:szCs w:val="24"/>
          <w:u w:val="single"/>
        </w:rPr>
        <w:tab/>
      </w:r>
    </w:p>
    <w:p w:rsidR="00312492" w:rsidRDefault="00312492">
      <w:pPr>
        <w:pStyle w:val="a5"/>
        <w:spacing w:line="500" w:lineRule="exact"/>
        <w:jc w:val="both"/>
        <w:rPr>
          <w:rFonts w:ascii="Times New Roman" w:eastAsia="仿宋_GB2312" w:hAnsi="Times New Roman" w:cs="Times New Roman"/>
          <w:sz w:val="24"/>
          <w:szCs w:val="24"/>
        </w:rPr>
      </w:pPr>
    </w:p>
    <w:p w:rsidR="00312492" w:rsidRDefault="00312492">
      <w:pPr>
        <w:pStyle w:val="a5"/>
        <w:spacing w:line="500" w:lineRule="exact"/>
        <w:rPr>
          <w:rFonts w:ascii="Times New Roman" w:eastAsia="仿宋_GB2312" w:hAnsi="Times New Roman" w:cs="Times New Roman"/>
          <w:sz w:val="24"/>
          <w:szCs w:val="24"/>
        </w:rPr>
      </w:pPr>
    </w:p>
    <w:p w:rsidR="00312492" w:rsidRDefault="00312492">
      <w:pPr>
        <w:pStyle w:val="a5"/>
        <w:spacing w:line="500" w:lineRule="exact"/>
        <w:rPr>
          <w:rFonts w:ascii="Times New Roman" w:eastAsia="仿宋_GB2312" w:hAnsi="Times New Roman" w:cs="Times New Roman"/>
          <w:sz w:val="24"/>
          <w:szCs w:val="24"/>
        </w:rPr>
      </w:pP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勘验人（签名）：</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勘验人（签名）：</w:t>
      </w:r>
      <w:r>
        <w:rPr>
          <w:rFonts w:ascii="Times New Roman" w:eastAsia="仿宋_GB2312" w:hAnsi="Times New Roman" w:cs="Times New Roman"/>
          <w:sz w:val="24"/>
          <w:szCs w:val="24"/>
          <w:u w:val="single"/>
        </w:rPr>
        <w:t xml:space="preserve">      ×××         </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被邀请人（签名）：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记录人（签名）：</w:t>
      </w:r>
      <w:r>
        <w:rPr>
          <w:rFonts w:ascii="Times New Roman" w:eastAsia="仿宋_GB2312" w:hAnsi="Times New Roman" w:cs="Times New Roman"/>
          <w:sz w:val="24"/>
          <w:szCs w:val="24"/>
          <w:u w:val="single"/>
        </w:rPr>
        <w:t xml:space="preserve">      ×××         </w:t>
      </w:r>
    </w:p>
    <w:p w:rsidR="00312492" w:rsidRDefault="0027597F">
      <w:pPr>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pacing w:val="-10"/>
          <w:sz w:val="24"/>
          <w:szCs w:val="24"/>
        </w:rPr>
        <w:t>当事人</w:t>
      </w:r>
      <w:r>
        <w:rPr>
          <w:rFonts w:ascii="Times New Roman" w:eastAsia="仿宋_GB2312" w:hAnsi="Times New Roman" w:cs="Times New Roman"/>
          <w:sz w:val="24"/>
          <w:szCs w:val="24"/>
        </w:rPr>
        <w:t>（签名</w:t>
      </w:r>
      <w:r>
        <w:rPr>
          <w:rFonts w:ascii="Times New Roman" w:eastAsia="仿宋_GB2312" w:hAnsi="Times New Roman" w:cs="Times New Roman"/>
          <w:spacing w:val="-75"/>
          <w:sz w:val="24"/>
          <w:szCs w:val="24"/>
        </w:rPr>
        <w:t>）：</w:t>
      </w:r>
      <w:r>
        <w:rPr>
          <w:rFonts w:ascii="Times New Roman" w:eastAsia="仿宋_GB2312" w:hAnsi="Times New Roman" w:cs="Times New Roman"/>
          <w:spacing w:val="-13"/>
          <w:sz w:val="24"/>
          <w:szCs w:val="24"/>
          <w:u w:val="single"/>
        </w:rPr>
        <w:t xml:space="preserve"> ×××</w:t>
      </w:r>
      <w:r>
        <w:rPr>
          <w:rFonts w:ascii="Times New Roman" w:eastAsia="仿宋_GB2312" w:hAnsi="Times New Roman" w:cs="Times New Roman"/>
          <w:spacing w:val="15"/>
          <w:sz w:val="24"/>
          <w:szCs w:val="24"/>
        </w:rPr>
        <w:t xml:space="preserve"> </w:t>
      </w:r>
      <w:r>
        <w:rPr>
          <w:rFonts w:ascii="Times New Roman" w:eastAsia="仿宋_GB2312" w:hAnsi="Times New Roman" w:cs="Times New Roman"/>
          <w:spacing w:val="15"/>
          <w:sz w:val="24"/>
          <w:szCs w:val="24"/>
        </w:rPr>
        <w:t>联系方式：</w:t>
      </w:r>
      <w:r>
        <w:rPr>
          <w:rFonts w:ascii="Times New Roman" w:eastAsia="仿宋_GB2312" w:hAnsi="Times New Roman" w:cs="Times New Roman"/>
          <w:spacing w:val="-8"/>
          <w:sz w:val="24"/>
          <w:szCs w:val="24"/>
          <w:u w:val="single"/>
        </w:rPr>
        <w:t>××</w:t>
      </w:r>
      <w:r>
        <w:rPr>
          <w:rFonts w:ascii="Times New Roman" w:eastAsia="仿宋_GB2312" w:hAnsi="Times New Roman" w:cs="Times New Roman"/>
          <w:spacing w:val="-8"/>
          <w:sz w:val="24"/>
          <w:szCs w:val="24"/>
          <w:u w:val="single"/>
        </w:rPr>
        <w:t>市</w:t>
      </w:r>
      <w:r>
        <w:rPr>
          <w:rFonts w:ascii="Times New Roman" w:eastAsia="仿宋_GB2312" w:hAnsi="Times New Roman" w:cs="Times New Roman"/>
          <w:spacing w:val="-8"/>
          <w:sz w:val="24"/>
          <w:szCs w:val="24"/>
          <w:u w:val="single"/>
        </w:rPr>
        <w:t>××</w:t>
      </w:r>
      <w:r>
        <w:rPr>
          <w:rFonts w:ascii="Times New Roman" w:eastAsia="仿宋_GB2312" w:hAnsi="Times New Roman" w:cs="Times New Roman"/>
          <w:spacing w:val="-8"/>
          <w:sz w:val="24"/>
          <w:szCs w:val="24"/>
          <w:u w:val="single"/>
        </w:rPr>
        <w:t>大街</w:t>
      </w:r>
      <w:r>
        <w:rPr>
          <w:rFonts w:ascii="Times New Roman" w:eastAsia="仿宋_GB2312" w:hAnsi="Times New Roman" w:cs="Times New Roman"/>
          <w:spacing w:val="-8"/>
          <w:sz w:val="24"/>
          <w:szCs w:val="24"/>
          <w:u w:val="single"/>
        </w:rPr>
        <w:t>×</w:t>
      </w:r>
      <w:r>
        <w:rPr>
          <w:rFonts w:ascii="Times New Roman" w:eastAsia="仿宋_GB2312" w:hAnsi="Times New Roman" w:cs="Times New Roman"/>
          <w:spacing w:val="-8"/>
          <w:sz w:val="24"/>
          <w:szCs w:val="24"/>
          <w:u w:val="single"/>
        </w:rPr>
        <w:t>号</w:t>
      </w:r>
      <w:r>
        <w:rPr>
          <w:rFonts w:ascii="Times New Roman" w:eastAsia="仿宋_GB2312" w:hAnsi="Times New Roman" w:cs="Times New Roman"/>
          <w:sz w:val="24"/>
          <w:szCs w:val="24"/>
          <w:u w:val="single"/>
        </w:rPr>
        <w:t>（地址</w:t>
      </w:r>
      <w:r>
        <w:rPr>
          <w:rFonts w:ascii="Times New Roman" w:eastAsia="仿宋_GB2312" w:hAnsi="Times New Roman" w:cs="Times New Roman"/>
          <w:spacing w:val="-11"/>
          <w:sz w:val="24"/>
          <w:szCs w:val="24"/>
          <w:u w:val="single"/>
        </w:rPr>
        <w:t>）</w:t>
      </w:r>
      <w:r>
        <w:rPr>
          <w:rFonts w:ascii="Times New Roman" w:eastAsia="仿宋_GB2312" w:hAnsi="Times New Roman" w:cs="Times New Roman"/>
          <w:spacing w:val="-11"/>
          <w:sz w:val="24"/>
          <w:szCs w:val="24"/>
          <w:u w:val="single"/>
        </w:rPr>
        <w:t>××××</w:t>
      </w:r>
      <w:r>
        <w:rPr>
          <w:rFonts w:ascii="Times New Roman" w:eastAsia="仿宋_GB2312" w:hAnsi="Times New Roman" w:cs="Times New Roman"/>
          <w:spacing w:val="-11"/>
          <w:sz w:val="24"/>
          <w:szCs w:val="24"/>
          <w:u w:val="single"/>
        </w:rPr>
        <w:t>（</w:t>
      </w:r>
      <w:r>
        <w:rPr>
          <w:rFonts w:ascii="Times New Roman" w:eastAsia="仿宋_GB2312" w:hAnsi="Times New Roman" w:cs="Times New Roman"/>
          <w:sz w:val="24"/>
          <w:szCs w:val="24"/>
          <w:u w:val="single"/>
        </w:rPr>
        <w:t>电话）</w:t>
      </w:r>
      <w:r>
        <w:rPr>
          <w:rFonts w:ascii="Times New Roman" w:eastAsia="仿宋_GB2312" w:hAnsi="Times New Roman" w:cs="Times New Roman"/>
          <w:sz w:val="24"/>
          <w:szCs w:val="24"/>
          <w:u w:val="single"/>
        </w:rPr>
        <w:t xml:space="preserve"> </w:t>
      </w:r>
    </w:p>
    <w:p w:rsidR="00312492" w:rsidRDefault="0027597F">
      <w:pPr>
        <w:spacing w:line="500" w:lineRule="exact"/>
        <w:jc w:val="both"/>
        <w:rPr>
          <w:rFonts w:ascii="Times New Roman" w:eastAsia="仿宋_GB2312" w:hAnsi="Times New Roman" w:cs="Times New Roman"/>
          <w:b/>
          <w:bCs/>
          <w:sz w:val="24"/>
          <w:szCs w:val="24"/>
        </w:rPr>
      </w:pPr>
      <w:r>
        <w:rPr>
          <w:rFonts w:ascii="Times New Roman" w:eastAsia="仿宋_GB2312" w:hAnsi="Times New Roman" w:cs="Times New Roman"/>
          <w:spacing w:val="-10"/>
          <w:sz w:val="24"/>
          <w:szCs w:val="24"/>
        </w:rPr>
        <w:t>当事人</w:t>
      </w:r>
      <w:r>
        <w:rPr>
          <w:rFonts w:ascii="Times New Roman" w:eastAsia="仿宋_GB2312" w:hAnsi="Times New Roman" w:cs="Times New Roman"/>
          <w:sz w:val="24"/>
          <w:szCs w:val="24"/>
        </w:rPr>
        <w:t>（签名</w:t>
      </w:r>
      <w:r>
        <w:rPr>
          <w:rFonts w:ascii="Times New Roman" w:eastAsia="仿宋_GB2312" w:hAnsi="Times New Roman" w:cs="Times New Roman"/>
          <w:spacing w:val="-75"/>
          <w:sz w:val="24"/>
          <w:szCs w:val="24"/>
        </w:rPr>
        <w:t>）：</w:t>
      </w:r>
      <w:r>
        <w:rPr>
          <w:rFonts w:ascii="Times New Roman" w:eastAsia="仿宋_GB2312" w:hAnsi="Times New Roman" w:cs="Times New Roman"/>
          <w:spacing w:val="-13"/>
          <w:sz w:val="24"/>
          <w:szCs w:val="24"/>
          <w:u w:val="single"/>
        </w:rPr>
        <w:t xml:space="preserve"> ×××</w:t>
      </w:r>
      <w:r>
        <w:rPr>
          <w:rFonts w:ascii="Times New Roman" w:eastAsia="仿宋_GB2312" w:hAnsi="Times New Roman" w:cs="Times New Roman"/>
          <w:spacing w:val="15"/>
          <w:sz w:val="24"/>
          <w:szCs w:val="24"/>
        </w:rPr>
        <w:t xml:space="preserve"> </w:t>
      </w:r>
      <w:r>
        <w:rPr>
          <w:rFonts w:ascii="Times New Roman" w:eastAsia="仿宋_GB2312" w:hAnsi="Times New Roman" w:cs="Times New Roman"/>
          <w:spacing w:val="15"/>
          <w:sz w:val="24"/>
          <w:szCs w:val="24"/>
        </w:rPr>
        <w:t>联系方式：</w:t>
      </w:r>
      <w:r>
        <w:rPr>
          <w:rFonts w:ascii="Times New Roman" w:eastAsia="仿宋_GB2312" w:hAnsi="Times New Roman" w:cs="Times New Roman"/>
          <w:spacing w:val="-8"/>
          <w:sz w:val="24"/>
          <w:szCs w:val="24"/>
          <w:u w:val="single"/>
        </w:rPr>
        <w:t>××</w:t>
      </w:r>
      <w:r>
        <w:rPr>
          <w:rFonts w:ascii="Times New Roman" w:eastAsia="仿宋_GB2312" w:hAnsi="Times New Roman" w:cs="Times New Roman"/>
          <w:spacing w:val="-8"/>
          <w:sz w:val="24"/>
          <w:szCs w:val="24"/>
          <w:u w:val="single"/>
        </w:rPr>
        <w:t>市</w:t>
      </w:r>
      <w:r>
        <w:rPr>
          <w:rFonts w:ascii="Times New Roman" w:eastAsia="仿宋_GB2312" w:hAnsi="Times New Roman" w:cs="Times New Roman"/>
          <w:spacing w:val="-8"/>
          <w:sz w:val="24"/>
          <w:szCs w:val="24"/>
          <w:u w:val="single"/>
        </w:rPr>
        <w:t>××</w:t>
      </w:r>
      <w:r>
        <w:rPr>
          <w:rFonts w:ascii="Times New Roman" w:eastAsia="仿宋_GB2312" w:hAnsi="Times New Roman" w:cs="Times New Roman"/>
          <w:spacing w:val="-8"/>
          <w:sz w:val="24"/>
          <w:szCs w:val="24"/>
          <w:u w:val="single"/>
        </w:rPr>
        <w:t>大街</w:t>
      </w:r>
      <w:r>
        <w:rPr>
          <w:rFonts w:ascii="Times New Roman" w:eastAsia="仿宋_GB2312" w:hAnsi="Times New Roman" w:cs="Times New Roman"/>
          <w:spacing w:val="-8"/>
          <w:sz w:val="24"/>
          <w:szCs w:val="24"/>
          <w:u w:val="single"/>
        </w:rPr>
        <w:t>×</w:t>
      </w:r>
      <w:r>
        <w:rPr>
          <w:rFonts w:ascii="Times New Roman" w:eastAsia="仿宋_GB2312" w:hAnsi="Times New Roman" w:cs="Times New Roman"/>
          <w:spacing w:val="-8"/>
          <w:sz w:val="24"/>
          <w:szCs w:val="24"/>
          <w:u w:val="single"/>
        </w:rPr>
        <w:t>号</w:t>
      </w:r>
      <w:r>
        <w:rPr>
          <w:rFonts w:ascii="Times New Roman" w:eastAsia="仿宋_GB2312" w:hAnsi="Times New Roman" w:cs="Times New Roman"/>
          <w:sz w:val="24"/>
          <w:szCs w:val="24"/>
          <w:u w:val="single"/>
        </w:rPr>
        <w:t>（地址</w:t>
      </w:r>
      <w:r>
        <w:rPr>
          <w:rFonts w:ascii="Times New Roman" w:eastAsia="仿宋_GB2312" w:hAnsi="Times New Roman" w:cs="Times New Roman"/>
          <w:spacing w:val="-11"/>
          <w:sz w:val="24"/>
          <w:szCs w:val="24"/>
          <w:u w:val="single"/>
        </w:rPr>
        <w:t>）</w:t>
      </w:r>
      <w:r>
        <w:rPr>
          <w:rFonts w:ascii="Times New Roman" w:eastAsia="仿宋_GB2312" w:hAnsi="Times New Roman" w:cs="Times New Roman"/>
          <w:spacing w:val="-11"/>
          <w:sz w:val="24"/>
          <w:szCs w:val="24"/>
          <w:u w:val="single"/>
        </w:rPr>
        <w:t>××××</w:t>
      </w:r>
      <w:r>
        <w:rPr>
          <w:rFonts w:ascii="Times New Roman" w:eastAsia="仿宋_GB2312" w:hAnsi="Times New Roman" w:cs="Times New Roman"/>
          <w:spacing w:val="-11"/>
          <w:sz w:val="24"/>
          <w:szCs w:val="24"/>
          <w:u w:val="single"/>
        </w:rPr>
        <w:t>（</w:t>
      </w:r>
      <w:r>
        <w:rPr>
          <w:rFonts w:ascii="Times New Roman" w:eastAsia="仿宋_GB2312" w:hAnsi="Times New Roman" w:cs="Times New Roman"/>
          <w:sz w:val="24"/>
          <w:szCs w:val="24"/>
          <w:u w:val="single"/>
        </w:rPr>
        <w:t>电话）</w:t>
      </w:r>
      <w:r>
        <w:rPr>
          <w:rFonts w:ascii="Times New Roman" w:eastAsia="仿宋_GB2312" w:hAnsi="Times New Roman" w:cs="Times New Roman"/>
          <w:sz w:val="24"/>
          <w:szCs w:val="24"/>
          <w:u w:val="single"/>
        </w:rPr>
        <w:t xml:space="preserve"> </w:t>
      </w:r>
    </w:p>
    <w:p w:rsidR="00312492" w:rsidRDefault="00312492">
      <w:pPr>
        <w:pStyle w:val="a5"/>
        <w:spacing w:before="11"/>
        <w:rPr>
          <w:rFonts w:ascii="Times New Roman" w:eastAsia="仿宋_GB2312" w:hAnsi="Times New Roman" w:cs="Times New Roman"/>
          <w:sz w:val="24"/>
          <w:szCs w:val="24"/>
        </w:rPr>
      </w:pPr>
    </w:p>
    <w:p w:rsidR="00312492" w:rsidRDefault="00312492">
      <w:pPr>
        <w:pStyle w:val="a5"/>
        <w:spacing w:before="11"/>
        <w:rPr>
          <w:rFonts w:ascii="Times New Roman" w:eastAsia="仿宋_GB2312" w:hAnsi="Times New Roman" w:cs="Times New Roman"/>
          <w:sz w:val="24"/>
          <w:szCs w:val="24"/>
        </w:rPr>
      </w:pPr>
    </w:p>
    <w:p w:rsidR="00312492" w:rsidRDefault="0027597F">
      <w:pPr>
        <w:tabs>
          <w:tab w:val="left" w:pos="7253"/>
        </w:tabs>
        <w:spacing w:before="40"/>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107" o:spid="_x0000_s1171" style="position:absolute;left:0;text-align:left;margin-left:0;margin-top:4.45pt;width:457.05pt;height:.1pt;z-index:251702272;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r>
        <w:rPr>
          <w:rFonts w:ascii="Times New Roman" w:eastAsia="仿宋_GB2312" w:hAnsi="Times New Roman" w:cs="Times New Roman"/>
          <w:sz w:val="24"/>
          <w:szCs w:val="24"/>
        </w:rPr>
        <w:t>本页填写不下的内容或者需绘制</w:t>
      </w:r>
      <w:proofErr w:type="gramStart"/>
      <w:r>
        <w:rPr>
          <w:rFonts w:ascii="Times New Roman" w:eastAsia="仿宋_GB2312" w:hAnsi="Times New Roman" w:cs="Times New Roman"/>
          <w:sz w:val="24"/>
          <w:szCs w:val="24"/>
        </w:rPr>
        <w:t>勘验图</w:t>
      </w:r>
      <w:proofErr w:type="gramEnd"/>
      <w:r>
        <w:rPr>
          <w:rFonts w:ascii="Times New Roman" w:eastAsia="仿宋_GB2312" w:hAnsi="Times New Roman" w:cs="Times New Roman"/>
          <w:sz w:val="24"/>
          <w:szCs w:val="24"/>
        </w:rPr>
        <w:t>的，可另附页。</w:t>
      </w:r>
      <w:r>
        <w:rPr>
          <w:rFonts w:ascii="Times New Roman" w:eastAsia="仿宋_GB2312" w:hAnsi="Times New Roman" w:cs="Times New Roman"/>
          <w:sz w:val="24"/>
          <w:szCs w:val="24"/>
        </w:rPr>
        <w:tab/>
      </w:r>
      <w:r>
        <w:rPr>
          <w:rFonts w:ascii="Times New Roman" w:eastAsia="仿宋_GB2312" w:hAnsi="Times New Roman" w:cs="Times New Roman"/>
          <w:sz w:val="24"/>
          <w:szCs w:val="24"/>
        </w:rPr>
        <w:t>共</w:t>
      </w:r>
      <w:r>
        <w:rPr>
          <w:rFonts w:ascii="Times New Roman" w:eastAsia="仿宋_GB2312" w:hAnsi="Times New Roman" w:cs="Times New Roman"/>
          <w:sz w:val="24"/>
          <w:szCs w:val="24"/>
        </w:rPr>
        <w:t xml:space="preserve"> 2</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1</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页</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spacing w:before="40"/>
        <w:ind w:right="1108"/>
        <w:jc w:val="right"/>
        <w:rPr>
          <w:rFonts w:ascii="Times New Roman" w:hAnsi="Times New Roman" w:cs="Times New Roman"/>
          <w:sz w:val="24"/>
        </w:rPr>
      </w:pPr>
      <w:r>
        <w:rPr>
          <w:rFonts w:ascii="Times New Roman" w:eastAsia="仿宋_GB2312" w:hAnsi="Times New Roman" w:cs="Times New Roman"/>
          <w:sz w:val="24"/>
          <w:szCs w:val="24"/>
        </w:rPr>
        <w:lastRenderedPageBreak/>
        <w:pict>
          <v:shape id="未知 1120" o:spid="_x0000_s1172" style="position:absolute;left:0;text-align:left;margin-left:68.5pt;margin-top:16.8pt;width:458.5pt;height:.1pt;z-index:251752448;mso-position-horizontal-relative:page;mso-width-relative:page;mso-height-relative:page" coordsize="9000,1270" o:preferrelative="t" path="m,l9000,e" filled="f" strokeweight="1.5pt">
            <v:stroke miterlimit="2"/>
            <w10:wrap anchorx="page"/>
          </v:shape>
        </w:pict>
      </w:r>
      <w:r>
        <w:rPr>
          <w:rFonts w:ascii="Times New Roman" w:hAnsi="Times New Roman" w:cs="Times New Roman"/>
          <w:sz w:val="24"/>
        </w:rPr>
        <w:t>续页</w:t>
      </w:r>
    </w:p>
    <w:p w:rsidR="00312492" w:rsidRDefault="0027597F">
      <w:pPr>
        <w:tabs>
          <w:tab w:val="left" w:pos="9604"/>
        </w:tabs>
        <w:adjustRightInd w:val="0"/>
        <w:snapToGrid w:val="0"/>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坍塌的临建用房位于施工现场东南侧生活区，为轻钢结构外挂水刷石板活动房，</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地上</w:t>
      </w:r>
      <w:r>
        <w:rPr>
          <w:rFonts w:ascii="Times New Roman" w:eastAsia="仿宋_GB2312" w:hAnsi="Times New Roman" w:cs="Times New Roman"/>
          <w:sz w:val="24"/>
          <w:szCs w:val="24"/>
          <w:u w:val="single"/>
        </w:rPr>
        <w:t>3</w:t>
      </w:r>
      <w:r>
        <w:rPr>
          <w:rFonts w:ascii="Times New Roman" w:eastAsia="仿宋_GB2312" w:hAnsi="Times New Roman" w:cs="Times New Roman"/>
          <w:sz w:val="24"/>
          <w:szCs w:val="24"/>
          <w:u w:val="single"/>
        </w:rPr>
        <w:t>层，南北长</w:t>
      </w:r>
      <w:r>
        <w:rPr>
          <w:rFonts w:ascii="Times New Roman" w:eastAsia="仿宋_GB2312" w:hAnsi="Times New Roman" w:cs="Times New Roman"/>
          <w:sz w:val="24"/>
          <w:szCs w:val="24"/>
          <w:u w:val="single"/>
        </w:rPr>
        <w:t>24m</w:t>
      </w:r>
      <w:r>
        <w:rPr>
          <w:rFonts w:ascii="Times New Roman" w:eastAsia="仿宋_GB2312" w:hAnsi="Times New Roman" w:cs="Times New Roman"/>
          <w:sz w:val="24"/>
          <w:szCs w:val="24"/>
          <w:u w:val="single"/>
        </w:rPr>
        <w:t>，东西宽</w:t>
      </w:r>
      <w:r>
        <w:rPr>
          <w:rFonts w:ascii="Times New Roman" w:eastAsia="仿宋_GB2312" w:hAnsi="Times New Roman" w:cs="Times New Roman"/>
          <w:sz w:val="24"/>
          <w:szCs w:val="24"/>
          <w:u w:val="single"/>
        </w:rPr>
        <w:t>5m</w:t>
      </w:r>
      <w:r>
        <w:rPr>
          <w:rFonts w:ascii="Times New Roman" w:eastAsia="仿宋_GB2312" w:hAnsi="Times New Roman" w:cs="Times New Roman"/>
          <w:sz w:val="24"/>
          <w:szCs w:val="24"/>
          <w:u w:val="single"/>
        </w:rPr>
        <w:t>，高</w:t>
      </w:r>
      <w:r>
        <w:rPr>
          <w:rFonts w:ascii="Times New Roman" w:eastAsia="仿宋_GB2312" w:hAnsi="Times New Roman" w:cs="Times New Roman"/>
          <w:sz w:val="24"/>
          <w:szCs w:val="24"/>
          <w:u w:val="single"/>
        </w:rPr>
        <w:t>9.2m</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p>
    <w:p w:rsidR="00312492" w:rsidRDefault="0027597F">
      <w:pPr>
        <w:tabs>
          <w:tab w:val="left" w:pos="9604"/>
        </w:tabs>
        <w:adjustRightInd w:val="0"/>
        <w:snapToGrid w:val="0"/>
        <w:spacing w:line="500" w:lineRule="exact"/>
        <w:jc w:val="both"/>
        <w:rPr>
          <w:rFonts w:ascii="Times New Roman" w:hAnsi="Times New Roman" w:cs="Times New Roman"/>
          <w:sz w:val="24"/>
          <w:u w:val="single"/>
        </w:rPr>
      </w:pPr>
      <w:r>
        <w:rPr>
          <w:rFonts w:ascii="Times New Roman" w:eastAsia="仿宋_GB2312" w:hAnsi="Times New Roman" w:cs="Times New Roman"/>
          <w:sz w:val="24"/>
          <w:szCs w:val="24"/>
          <w:u w:val="single"/>
        </w:rPr>
        <w:t>以下空白。</w:t>
      </w:r>
      <w:r>
        <w:rPr>
          <w:rFonts w:ascii="Times New Roman" w:eastAsia="仿宋_GB2312" w:hAnsi="Times New Roman" w:cs="Times New Roman"/>
          <w:sz w:val="24"/>
          <w:szCs w:val="24"/>
          <w:u w:val="single"/>
        </w:rPr>
        <w:t xml:space="preserve">  </w:t>
      </w: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勘验人（签名）：</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勘验人（签名）：</w:t>
      </w:r>
      <w:r>
        <w:rPr>
          <w:rFonts w:ascii="Times New Roman" w:eastAsia="仿宋_GB2312" w:hAnsi="Times New Roman" w:cs="Times New Roman"/>
          <w:sz w:val="24"/>
          <w:szCs w:val="24"/>
          <w:u w:val="single"/>
        </w:rPr>
        <w:t xml:space="preserve">      ×××         </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被邀请人（签名）：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记录人（签名）：</w:t>
      </w:r>
      <w:r>
        <w:rPr>
          <w:rFonts w:ascii="Times New Roman" w:eastAsia="仿宋_GB2312" w:hAnsi="Times New Roman" w:cs="Times New Roman"/>
          <w:sz w:val="24"/>
          <w:szCs w:val="24"/>
          <w:u w:val="single"/>
        </w:rPr>
        <w:t xml:space="preserve">      ×××         </w:t>
      </w:r>
    </w:p>
    <w:p w:rsidR="00312492" w:rsidRDefault="0027597F">
      <w:pPr>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联系方式：</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大街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号（地址）</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（电话）</w:t>
      </w:r>
      <w:r>
        <w:rPr>
          <w:rFonts w:ascii="Times New Roman" w:eastAsia="仿宋_GB2312" w:hAnsi="Times New Roman" w:cs="Times New Roman"/>
          <w:sz w:val="24"/>
          <w:szCs w:val="24"/>
          <w:u w:val="single"/>
        </w:rPr>
        <w:t xml:space="preserve"> </w:t>
      </w:r>
    </w:p>
    <w:p w:rsidR="00312492" w:rsidRDefault="0027597F">
      <w:pPr>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联系方式：</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大街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号（地址）</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（电话）</w:t>
      </w:r>
      <w:r>
        <w:rPr>
          <w:rFonts w:ascii="Times New Roman" w:eastAsia="仿宋_GB2312" w:hAnsi="Times New Roman" w:cs="Times New Roman"/>
          <w:sz w:val="24"/>
          <w:szCs w:val="24"/>
          <w:u w:val="single"/>
        </w:rPr>
        <w:t xml:space="preserve"> </w:t>
      </w:r>
    </w:p>
    <w:p w:rsidR="00312492" w:rsidRDefault="00312492">
      <w:pPr>
        <w:spacing w:line="500" w:lineRule="exact"/>
        <w:jc w:val="both"/>
        <w:rPr>
          <w:rFonts w:ascii="Times New Roman" w:eastAsia="仿宋_GB2312" w:hAnsi="Times New Roman" w:cs="Times New Roman"/>
          <w:sz w:val="24"/>
          <w:szCs w:val="24"/>
          <w:u w:val="single"/>
        </w:rPr>
      </w:pPr>
    </w:p>
    <w:p w:rsidR="00312492" w:rsidRDefault="0027597F">
      <w:pPr>
        <w:tabs>
          <w:tab w:val="left" w:pos="7253"/>
        </w:tabs>
        <w:spacing w:before="48"/>
        <w:ind w:firstLineChars="100" w:firstLine="24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109" o:spid="_x0000_s1173" style="position:absolute;left:0;text-align:left;margin-left:0;margin-top:2pt;width:458.5pt;height:.1pt;z-index:251703296;mso-wrap-distance-top:0;mso-wrap-distance-bottom:0;mso-position-horizontal:center;mso-position-horizontal-relative:page;mso-width-relative:page;mso-height-relative:page" coordsize="9000,1270" o:preferrelative="t" path="m,l9000,e" filled="f" strokeweight="1.5pt">
            <v:stroke miterlimit="2"/>
            <w10:wrap type="topAndBottom" anchorx="page"/>
          </v:shape>
        </w:pict>
      </w:r>
      <w:r>
        <w:rPr>
          <w:rFonts w:ascii="Times New Roman" w:eastAsia="仿宋_GB2312" w:hAnsi="Times New Roman" w:cs="Times New Roman"/>
          <w:sz w:val="24"/>
          <w:szCs w:val="24"/>
        </w:rPr>
        <w:t>本页填写不下的内容或者需绘制</w:t>
      </w:r>
      <w:proofErr w:type="gramStart"/>
      <w:r>
        <w:rPr>
          <w:rFonts w:ascii="Times New Roman" w:eastAsia="仿宋_GB2312" w:hAnsi="Times New Roman" w:cs="Times New Roman"/>
          <w:sz w:val="24"/>
          <w:szCs w:val="24"/>
        </w:rPr>
        <w:t>勘验图</w:t>
      </w:r>
      <w:proofErr w:type="gramEnd"/>
      <w:r>
        <w:rPr>
          <w:rFonts w:ascii="Times New Roman" w:eastAsia="仿宋_GB2312" w:hAnsi="Times New Roman" w:cs="Times New Roman"/>
          <w:sz w:val="24"/>
          <w:szCs w:val="24"/>
        </w:rPr>
        <w:t>的，可另附页。</w:t>
      </w:r>
      <w:r>
        <w:rPr>
          <w:rFonts w:ascii="Times New Roman" w:eastAsia="仿宋_GB2312" w:hAnsi="Times New Roman" w:cs="Times New Roman"/>
          <w:sz w:val="24"/>
          <w:szCs w:val="24"/>
        </w:rPr>
        <w:tab/>
      </w:r>
      <w:r>
        <w:rPr>
          <w:rFonts w:ascii="Times New Roman" w:eastAsia="仿宋_GB2312" w:hAnsi="Times New Roman" w:cs="Times New Roman"/>
          <w:sz w:val="24"/>
          <w:szCs w:val="24"/>
        </w:rPr>
        <w:t>共</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2</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2</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页</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016"/>
        </w:tabs>
        <w:spacing w:before="0" w:line="560" w:lineRule="exact"/>
        <w:ind w:left="0" w:firstLine="0"/>
        <w:rPr>
          <w:rFonts w:ascii="Times New Roman" w:hAnsi="Times New Roman" w:cs="Times New Roman"/>
        </w:rPr>
      </w:pPr>
      <w:bookmarkStart w:id="70" w:name="_TOC_250026"/>
      <w:bookmarkStart w:id="71" w:name="_Toc3782"/>
      <w:bookmarkEnd w:id="70"/>
      <w:r>
        <w:rPr>
          <w:rFonts w:ascii="Times New Roman" w:hAnsi="Times New Roman" w:cs="Times New Roman"/>
        </w:rPr>
        <w:lastRenderedPageBreak/>
        <w:t xml:space="preserve">25  </w:t>
      </w:r>
      <w:bookmarkStart w:id="72" w:name="视听资料"/>
      <w:r>
        <w:rPr>
          <w:rFonts w:ascii="Times New Roman" w:hAnsi="Times New Roman" w:cs="Times New Roman"/>
        </w:rPr>
        <w:t>视听资料</w:t>
      </w:r>
      <w:bookmarkEnd w:id="71"/>
    </w:p>
    <w:bookmarkEnd w:id="72"/>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174" style="position:absolute;left:0;text-align:left;z-index:251782144;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rPr>
        <w:t>视听资料</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）应急视听〔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312492">
      <w:pPr>
        <w:rPr>
          <w:rFonts w:ascii="Times New Roman" w:hAnsi="Times New Roman" w:cs="Times New Roman"/>
        </w:rPr>
      </w:pPr>
    </w:p>
    <w:tbl>
      <w:tblPr>
        <w:tblStyle w:val="af"/>
        <w:tblW w:w="9179" w:type="dxa"/>
        <w:jc w:val="center"/>
        <w:tblLayout w:type="fixed"/>
        <w:tblLook w:val="04A0" w:firstRow="1" w:lastRow="0" w:firstColumn="1" w:lastColumn="0" w:noHBand="0" w:noVBand="1"/>
      </w:tblPr>
      <w:tblGrid>
        <w:gridCol w:w="1970"/>
        <w:gridCol w:w="7209"/>
      </w:tblGrid>
      <w:tr w:rsidR="00312492">
        <w:trPr>
          <w:trHeight w:val="3703"/>
          <w:jc w:val="center"/>
        </w:trPr>
        <w:tc>
          <w:tcPr>
            <w:tcW w:w="9179" w:type="dxa"/>
            <w:gridSpan w:val="2"/>
            <w:vAlign w:val="center"/>
          </w:tcPr>
          <w:p w:rsidR="00312492" w:rsidRDefault="0027597F">
            <w:pPr>
              <w:pStyle w:val="6"/>
              <w:tabs>
                <w:tab w:val="left" w:pos="1016"/>
              </w:tabs>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嵌入（链接）现场检查时拍摄的视频、照片等视听资料</w:t>
            </w:r>
          </w:p>
        </w:tc>
      </w:tr>
      <w:tr w:rsidR="00312492">
        <w:trPr>
          <w:trHeight w:val="691"/>
          <w:jc w:val="center"/>
        </w:trPr>
        <w:tc>
          <w:tcPr>
            <w:tcW w:w="9179" w:type="dxa"/>
            <w:gridSpan w:val="2"/>
            <w:vAlign w:val="center"/>
          </w:tcPr>
          <w:p w:rsidR="00312492" w:rsidRDefault="0027597F">
            <w:pPr>
              <w:tabs>
                <w:tab w:val="left" w:pos="599"/>
                <w:tab w:val="left" w:pos="1199"/>
              </w:tabs>
              <w:spacing w:before="31"/>
              <w:ind w:right="1225"/>
              <w:rPr>
                <w:rFonts w:ascii="Times New Roman" w:eastAsia="仿宋_GB2312" w:hAnsi="Times New Roman" w:cs="Times New Roman"/>
                <w:sz w:val="24"/>
                <w:szCs w:val="24"/>
              </w:rPr>
            </w:pP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ab/>
            </w:r>
            <w:r>
              <w:rPr>
                <w:rFonts w:ascii="Times New Roman" w:eastAsia="仿宋_GB2312" w:hAnsi="Times New Roman" w:cs="Times New Roman"/>
                <w:sz w:val="24"/>
                <w:szCs w:val="24"/>
              </w:rPr>
              <w:t>份，</w:t>
            </w:r>
            <w:r>
              <w:rPr>
                <w:rFonts w:ascii="Times New Roman" w:eastAsia="仿宋_GB2312" w:hAnsi="Times New Roman" w:cs="Times New Roman"/>
                <w:sz w:val="24"/>
                <w:szCs w:val="24"/>
              </w:rPr>
              <w:t>□</w:t>
            </w:r>
            <w:r>
              <w:rPr>
                <w:rFonts w:ascii="Times New Roman" w:eastAsia="仿宋_GB2312" w:hAnsi="Times New Roman" w:cs="Times New Roman"/>
                <w:sz w:val="24"/>
                <w:szCs w:val="24"/>
              </w:rPr>
              <w:t>视频</w:t>
            </w:r>
            <w:r>
              <w:rPr>
                <w:rFonts w:ascii="Times New Roman" w:eastAsia="仿宋_GB2312" w:hAnsi="Times New Roman" w:cs="Times New Roman"/>
                <w:sz w:val="24"/>
                <w:szCs w:val="24"/>
              </w:rPr>
              <w:t>□</w:t>
            </w:r>
            <w:r>
              <w:rPr>
                <w:rFonts w:ascii="Times New Roman" w:eastAsia="仿宋_GB2312" w:hAnsi="Times New Roman" w:cs="Times New Roman"/>
                <w:sz w:val="24"/>
                <w:szCs w:val="24"/>
              </w:rPr>
              <w:t>照片</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其它相关资料说明：</w:t>
            </w:r>
          </w:p>
        </w:tc>
      </w:tr>
      <w:tr w:rsidR="00312492">
        <w:trPr>
          <w:trHeight w:val="703"/>
          <w:jc w:val="center"/>
        </w:trPr>
        <w:tc>
          <w:tcPr>
            <w:tcW w:w="1970"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证明事项</w:t>
            </w:r>
          </w:p>
        </w:tc>
        <w:tc>
          <w:tcPr>
            <w:tcW w:w="7209" w:type="dxa"/>
            <w:vAlign w:val="center"/>
          </w:tcPr>
          <w:p w:rsidR="00312492" w:rsidRDefault="00312492">
            <w:pPr>
              <w:pStyle w:val="6"/>
              <w:tabs>
                <w:tab w:val="left" w:pos="1016"/>
              </w:tabs>
              <w:outlineLvl w:val="5"/>
              <w:rPr>
                <w:rFonts w:ascii="Times New Roman" w:eastAsia="仿宋_GB2312" w:hAnsi="Times New Roman" w:cs="Times New Roman"/>
                <w:b w:val="0"/>
                <w:bCs w:val="0"/>
                <w:sz w:val="24"/>
                <w:szCs w:val="24"/>
              </w:rPr>
            </w:pPr>
          </w:p>
        </w:tc>
      </w:tr>
      <w:tr w:rsidR="00312492">
        <w:trPr>
          <w:trHeight w:val="691"/>
          <w:jc w:val="center"/>
        </w:trPr>
        <w:tc>
          <w:tcPr>
            <w:tcW w:w="1970"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拍摄地点</w:t>
            </w:r>
          </w:p>
        </w:tc>
        <w:tc>
          <w:tcPr>
            <w:tcW w:w="7209" w:type="dxa"/>
            <w:vAlign w:val="center"/>
          </w:tcPr>
          <w:p w:rsidR="00312492" w:rsidRDefault="00312492">
            <w:pPr>
              <w:pStyle w:val="6"/>
              <w:tabs>
                <w:tab w:val="left" w:pos="1016"/>
              </w:tabs>
              <w:outlineLvl w:val="5"/>
              <w:rPr>
                <w:rFonts w:ascii="Times New Roman" w:eastAsia="仿宋_GB2312" w:hAnsi="Times New Roman" w:cs="Times New Roman"/>
                <w:b w:val="0"/>
                <w:bCs w:val="0"/>
                <w:sz w:val="24"/>
                <w:szCs w:val="24"/>
              </w:rPr>
            </w:pPr>
          </w:p>
        </w:tc>
      </w:tr>
      <w:tr w:rsidR="00312492">
        <w:trPr>
          <w:trHeight w:val="649"/>
          <w:jc w:val="center"/>
        </w:trPr>
        <w:tc>
          <w:tcPr>
            <w:tcW w:w="1970"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拍摄时间</w:t>
            </w:r>
          </w:p>
        </w:tc>
        <w:tc>
          <w:tcPr>
            <w:tcW w:w="7209" w:type="dxa"/>
            <w:vAlign w:val="center"/>
          </w:tcPr>
          <w:p w:rsidR="00312492" w:rsidRDefault="00312492">
            <w:pPr>
              <w:pStyle w:val="6"/>
              <w:tabs>
                <w:tab w:val="left" w:pos="1016"/>
              </w:tabs>
              <w:outlineLvl w:val="5"/>
              <w:rPr>
                <w:rFonts w:ascii="Times New Roman" w:eastAsia="仿宋_GB2312" w:hAnsi="Times New Roman" w:cs="Times New Roman"/>
                <w:b w:val="0"/>
                <w:bCs w:val="0"/>
                <w:sz w:val="24"/>
                <w:szCs w:val="24"/>
              </w:rPr>
            </w:pPr>
          </w:p>
        </w:tc>
      </w:tr>
      <w:tr w:rsidR="00312492">
        <w:trPr>
          <w:trHeight w:val="649"/>
          <w:jc w:val="center"/>
        </w:trPr>
        <w:tc>
          <w:tcPr>
            <w:tcW w:w="1970"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拍摄内容</w:t>
            </w:r>
          </w:p>
        </w:tc>
        <w:tc>
          <w:tcPr>
            <w:tcW w:w="7209" w:type="dxa"/>
            <w:vAlign w:val="center"/>
          </w:tcPr>
          <w:p w:rsidR="00312492" w:rsidRDefault="00312492">
            <w:pPr>
              <w:pStyle w:val="6"/>
              <w:tabs>
                <w:tab w:val="left" w:pos="1016"/>
              </w:tabs>
              <w:outlineLvl w:val="5"/>
              <w:rPr>
                <w:rFonts w:ascii="Times New Roman" w:eastAsia="仿宋_GB2312" w:hAnsi="Times New Roman" w:cs="Times New Roman"/>
                <w:b w:val="0"/>
                <w:bCs w:val="0"/>
                <w:sz w:val="24"/>
                <w:szCs w:val="24"/>
              </w:rPr>
            </w:pPr>
          </w:p>
        </w:tc>
      </w:tr>
      <w:tr w:rsidR="00312492">
        <w:trPr>
          <w:trHeight w:val="697"/>
          <w:jc w:val="center"/>
        </w:trPr>
        <w:tc>
          <w:tcPr>
            <w:tcW w:w="1970"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拍摄人</w:t>
            </w:r>
          </w:p>
        </w:tc>
        <w:tc>
          <w:tcPr>
            <w:tcW w:w="7209"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签名：</w:t>
            </w:r>
          </w:p>
        </w:tc>
      </w:tr>
      <w:tr w:rsidR="00312492">
        <w:trPr>
          <w:trHeight w:val="835"/>
          <w:jc w:val="center"/>
        </w:trPr>
        <w:tc>
          <w:tcPr>
            <w:tcW w:w="1970"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当事人</w:t>
            </w:r>
          </w:p>
        </w:tc>
        <w:tc>
          <w:tcPr>
            <w:tcW w:w="7209"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签名：</w:t>
            </w:r>
            <w:r>
              <w:rPr>
                <w:rFonts w:ascii="Times New Roman" w:eastAsia="仿宋_GB2312" w:hAnsi="Times New Roman" w:cs="Times New Roman"/>
                <w:b w:val="0"/>
                <w:bCs w:val="0"/>
                <w:sz w:val="24"/>
                <w:szCs w:val="24"/>
              </w:rPr>
              <w:t xml:space="preserve">          </w:t>
            </w:r>
            <w:r>
              <w:rPr>
                <w:rFonts w:ascii="Times New Roman" w:eastAsia="仿宋_GB2312" w:hAnsi="Times New Roman" w:cs="Times New Roman"/>
                <w:b w:val="0"/>
                <w:bCs w:val="0"/>
                <w:sz w:val="24"/>
                <w:szCs w:val="24"/>
              </w:rPr>
              <w:t>年</w:t>
            </w:r>
            <w:r>
              <w:rPr>
                <w:rFonts w:ascii="Times New Roman" w:eastAsia="仿宋_GB2312" w:hAnsi="Times New Roman" w:cs="Times New Roman"/>
                <w:b w:val="0"/>
                <w:bCs w:val="0"/>
                <w:sz w:val="24"/>
                <w:szCs w:val="24"/>
              </w:rPr>
              <w:t xml:space="preserve">  </w:t>
            </w:r>
            <w:r>
              <w:rPr>
                <w:rFonts w:ascii="Times New Roman" w:eastAsia="仿宋_GB2312" w:hAnsi="Times New Roman" w:cs="Times New Roman"/>
                <w:b w:val="0"/>
                <w:bCs w:val="0"/>
                <w:sz w:val="24"/>
                <w:szCs w:val="24"/>
              </w:rPr>
              <w:t>月</w:t>
            </w:r>
            <w:r>
              <w:rPr>
                <w:rFonts w:ascii="Times New Roman" w:eastAsia="仿宋_GB2312" w:hAnsi="Times New Roman" w:cs="Times New Roman"/>
                <w:b w:val="0"/>
                <w:bCs w:val="0"/>
                <w:sz w:val="24"/>
                <w:szCs w:val="24"/>
              </w:rPr>
              <w:t xml:space="preserve">  </w:t>
            </w:r>
            <w:r>
              <w:rPr>
                <w:rFonts w:ascii="Times New Roman" w:eastAsia="仿宋_GB2312" w:hAnsi="Times New Roman" w:cs="Times New Roman"/>
                <w:b w:val="0"/>
                <w:bCs w:val="0"/>
                <w:sz w:val="24"/>
                <w:szCs w:val="24"/>
              </w:rPr>
              <w:t>日</w:t>
            </w:r>
          </w:p>
        </w:tc>
      </w:tr>
      <w:tr w:rsidR="00312492">
        <w:trPr>
          <w:trHeight w:val="746"/>
          <w:jc w:val="center"/>
        </w:trPr>
        <w:tc>
          <w:tcPr>
            <w:tcW w:w="1970" w:type="dxa"/>
            <w:vMerge w:val="restart"/>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执法人员</w:t>
            </w:r>
          </w:p>
        </w:tc>
        <w:tc>
          <w:tcPr>
            <w:tcW w:w="7209"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签名：</w:t>
            </w:r>
            <w:r>
              <w:rPr>
                <w:rFonts w:ascii="Times New Roman" w:eastAsia="仿宋_GB2312" w:hAnsi="Times New Roman" w:cs="Times New Roman"/>
                <w:b w:val="0"/>
                <w:bCs w:val="0"/>
                <w:sz w:val="24"/>
                <w:szCs w:val="24"/>
              </w:rPr>
              <w:t xml:space="preserve">                  </w:t>
            </w:r>
            <w:r>
              <w:rPr>
                <w:rFonts w:ascii="Times New Roman" w:eastAsia="仿宋_GB2312" w:hAnsi="Times New Roman" w:cs="Times New Roman"/>
                <w:b w:val="0"/>
                <w:bCs w:val="0"/>
                <w:sz w:val="24"/>
                <w:szCs w:val="24"/>
              </w:rPr>
              <w:t>执法证号：</w:t>
            </w:r>
          </w:p>
        </w:tc>
      </w:tr>
      <w:tr w:rsidR="00312492">
        <w:trPr>
          <w:trHeight w:val="795"/>
          <w:jc w:val="center"/>
        </w:trPr>
        <w:tc>
          <w:tcPr>
            <w:tcW w:w="1970" w:type="dxa"/>
            <w:vMerge/>
            <w:vAlign w:val="center"/>
          </w:tcPr>
          <w:p w:rsidR="00312492" w:rsidRDefault="00312492">
            <w:pPr>
              <w:pStyle w:val="6"/>
              <w:tabs>
                <w:tab w:val="left" w:pos="1016"/>
              </w:tabs>
              <w:outlineLvl w:val="5"/>
              <w:rPr>
                <w:rFonts w:ascii="Times New Roman" w:eastAsia="仿宋_GB2312" w:hAnsi="Times New Roman" w:cs="Times New Roman"/>
                <w:b w:val="0"/>
                <w:bCs w:val="0"/>
                <w:sz w:val="24"/>
                <w:szCs w:val="24"/>
              </w:rPr>
            </w:pPr>
          </w:p>
        </w:tc>
        <w:tc>
          <w:tcPr>
            <w:tcW w:w="7209"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签名：</w:t>
            </w:r>
            <w:r>
              <w:rPr>
                <w:rFonts w:ascii="Times New Roman" w:eastAsia="仿宋_GB2312" w:hAnsi="Times New Roman" w:cs="Times New Roman"/>
                <w:b w:val="0"/>
                <w:bCs w:val="0"/>
                <w:sz w:val="24"/>
                <w:szCs w:val="24"/>
              </w:rPr>
              <w:t xml:space="preserve">                  </w:t>
            </w:r>
            <w:r>
              <w:rPr>
                <w:rFonts w:ascii="Times New Roman" w:eastAsia="仿宋_GB2312" w:hAnsi="Times New Roman" w:cs="Times New Roman"/>
                <w:b w:val="0"/>
                <w:bCs w:val="0"/>
                <w:sz w:val="24"/>
                <w:szCs w:val="24"/>
              </w:rPr>
              <w:t>执法证号：</w:t>
            </w:r>
          </w:p>
        </w:tc>
      </w:tr>
    </w:tbl>
    <w:p w:rsidR="00312492" w:rsidRDefault="0027597F">
      <w:pPr>
        <w:tabs>
          <w:tab w:val="left" w:pos="7253"/>
        </w:tabs>
        <w:spacing w:before="40"/>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未知 1123" o:spid="_x0000_s1176" style="position:absolute;left:0;text-align:left;margin-left:70.05pt;margin-top:15.15pt;width:458.5pt;height:.1pt;z-index:251721728;mso-position-horizontal-relative:page;mso-position-vertical-relative:text;mso-width-relative:page;mso-height-relative:page" coordsize="9000,1270" o:preferrelative="t" path="m,l9000,e" filled="f" strokeweight="1.5pt">
            <v:stroke miterlimit="2"/>
            <w10:wrap anchorx="page"/>
          </v:shape>
        </w:pict>
      </w:r>
    </w:p>
    <w:p w:rsidR="00312492" w:rsidRDefault="0027597F">
      <w:pPr>
        <w:tabs>
          <w:tab w:val="left" w:pos="7253"/>
        </w:tabs>
        <w:spacing w:before="40"/>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视听资料涉及多份的，可另附页。</w:t>
      </w:r>
      <w:r>
        <w:rPr>
          <w:rFonts w:ascii="Times New Roman" w:eastAsia="仿宋_GB2312" w:hAnsi="Times New Roman" w:cs="Times New Roman"/>
          <w:sz w:val="24"/>
          <w:szCs w:val="24"/>
        </w:rPr>
        <w:tab/>
      </w:r>
      <w:r>
        <w:rPr>
          <w:rFonts w:ascii="Times New Roman" w:eastAsia="仿宋_GB2312" w:hAnsi="Times New Roman" w:cs="Times New Roman"/>
          <w:sz w:val="24"/>
          <w:szCs w:val="24"/>
        </w:rPr>
        <w:t>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页</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视听资料》是应急管理部门执法人员以拍照、摄像等方式记录图像、影像以证明案件事实的资料。应当记载清楚检查时所收集视听资料证据的具体证明事项、拍摄地点、拍摄时间、拍摄内容、拍摄人、当事人（见证人）及执法人员等事项。</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文字制作说明。</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）证明事项。注明该视听资料证明的违法行为或事故隐患。</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）拍摄地点。写清检查、拍摄地点的具体方位和具体地点。</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）拍摄时间。应当具体到拍摄的年、月、日、时、分。</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）拍摄内容。应对视频、照片所记录或表达内容作简要说明。</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）拍摄人。拍摄人为现场执法人员，并在文书上签字。</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）当事人。由于检查、拍摄现场关系较复杂，可能涉及多个当事人，制作时应当由多名当事人分别签署姓名和时间。</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7</w:t>
      </w:r>
      <w:r>
        <w:rPr>
          <w:rFonts w:ascii="Times New Roman" w:eastAsia="仿宋_GB2312" w:hAnsi="Times New Roman" w:cs="Times New Roman"/>
          <w:sz w:val="28"/>
          <w:szCs w:val="28"/>
        </w:rPr>
        <w:t>）执法人员。视听资料应当由两名以上现场调查办案的执法人员在文书上签署姓名和执法证号。</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《视听资料》应当有序、客观、全面、清晰地记录检查拍摄现场位置、周围环境、现场状况、外形、大小以及其他情况，以便其他人员能够准确把握收集人的证明事项。</w:t>
      </w:r>
    </w:p>
    <w:p w:rsidR="00312492" w:rsidRDefault="0027597F">
      <w:pPr>
        <w:pStyle w:val="10"/>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《视听资料》制作完毕后，当事人需逐页签字，当事人代表单位对文书进行确认时，应有相应的授权手续，当事人拒绝签名或者不能签名的，应当注明原因。视听资料涉及多份的，应分别附页，依次编号。</w:t>
      </w:r>
    </w:p>
    <w:p w:rsidR="00312492" w:rsidRDefault="00312492">
      <w:pPr>
        <w:pStyle w:val="6"/>
        <w:tabs>
          <w:tab w:val="left" w:pos="1016"/>
        </w:tabs>
        <w:spacing w:before="0" w:line="580" w:lineRule="exact"/>
        <w:ind w:left="0" w:firstLineChars="200" w:firstLine="643"/>
        <w:rPr>
          <w:rFonts w:ascii="Times New Roman" w:hAnsi="Times New Roman" w:cs="Times New Roman"/>
        </w:rPr>
      </w:pPr>
    </w:p>
    <w:p w:rsidR="00312492" w:rsidRDefault="00312492">
      <w:pPr>
        <w:rPr>
          <w:rFonts w:ascii="Times New Roman" w:hAnsi="Times New Roman" w:cs="Times New Roman"/>
        </w:rPr>
      </w:pPr>
    </w:p>
    <w:p w:rsidR="00312492" w:rsidRDefault="00312492">
      <w:pPr>
        <w:rPr>
          <w:rFonts w:ascii="Times New Roman" w:hAnsi="Times New Roman" w:cs="Times New Roman"/>
        </w:rPr>
      </w:pPr>
    </w:p>
    <w:p w:rsidR="00312492" w:rsidRDefault="0027597F">
      <w:pPr>
        <w:pStyle w:val="a5"/>
        <w:spacing w:line="500" w:lineRule="exact"/>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 xml:space="preserve">     5.</w:t>
      </w:r>
      <w:r>
        <w:rPr>
          <w:rFonts w:ascii="Times New Roman" w:eastAsia="仿宋_GB2312" w:hAnsi="Times New Roman" w:cs="Times New Roman"/>
          <w:sz w:val="28"/>
          <w:szCs w:val="28"/>
        </w:rPr>
        <w:t>文书范例。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177" style="position:absolute;left:0;text-align:left;z-index:251837440;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rPr>
        <w:t>视听资料</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）应急视听〔</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312492">
      <w:pPr>
        <w:jc w:val="center"/>
        <w:rPr>
          <w:rFonts w:ascii="Times New Roman" w:hAnsi="Times New Roman" w:cs="Times New Roman"/>
        </w:rPr>
      </w:pPr>
    </w:p>
    <w:tbl>
      <w:tblPr>
        <w:tblStyle w:val="af"/>
        <w:tblW w:w="9263" w:type="dxa"/>
        <w:jc w:val="center"/>
        <w:tblLayout w:type="fixed"/>
        <w:tblLook w:val="04A0" w:firstRow="1" w:lastRow="0" w:firstColumn="1" w:lastColumn="0" w:noHBand="0" w:noVBand="1"/>
      </w:tblPr>
      <w:tblGrid>
        <w:gridCol w:w="2128"/>
        <w:gridCol w:w="7135"/>
      </w:tblGrid>
      <w:tr w:rsidR="00312492">
        <w:trPr>
          <w:trHeight w:val="4125"/>
          <w:jc w:val="center"/>
        </w:trPr>
        <w:tc>
          <w:tcPr>
            <w:tcW w:w="9263" w:type="dxa"/>
            <w:gridSpan w:val="2"/>
            <w:vAlign w:val="center"/>
          </w:tcPr>
          <w:p w:rsidR="00312492" w:rsidRDefault="0027597F">
            <w:pPr>
              <w:pStyle w:val="6"/>
              <w:tabs>
                <w:tab w:val="left" w:pos="1016"/>
              </w:tabs>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嵌入（链接）现场勘验时收集的视频、照片等视听资料</w:t>
            </w:r>
          </w:p>
        </w:tc>
      </w:tr>
      <w:tr w:rsidR="00312492">
        <w:trPr>
          <w:trHeight w:val="656"/>
          <w:jc w:val="center"/>
        </w:trPr>
        <w:tc>
          <w:tcPr>
            <w:tcW w:w="9263" w:type="dxa"/>
            <w:gridSpan w:val="2"/>
            <w:vAlign w:val="center"/>
          </w:tcPr>
          <w:p w:rsidR="00312492" w:rsidRDefault="0027597F">
            <w:pPr>
              <w:tabs>
                <w:tab w:val="left" w:pos="599"/>
                <w:tab w:val="left" w:pos="1199"/>
              </w:tabs>
              <w:spacing w:before="31"/>
              <w:ind w:right="1225"/>
              <w:rPr>
                <w:rFonts w:ascii="Times New Roman" w:eastAsia="仿宋_GB2312" w:hAnsi="Times New Roman" w:cs="Times New Roman"/>
                <w:sz w:val="24"/>
                <w:szCs w:val="24"/>
              </w:rPr>
            </w:pPr>
            <w:r>
              <w:rPr>
                <w:rFonts w:ascii="Times New Roman" w:eastAsia="仿宋_GB2312" w:hAnsi="Times New Roman" w:cs="Times New Roman"/>
                <w:sz w:val="24"/>
                <w:szCs w:val="24"/>
              </w:rPr>
              <w:t>第</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1</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份，</w:t>
            </w:r>
            <w:r>
              <w:rPr>
                <w:rFonts w:ascii="Times New Roman" w:eastAsia="仿宋_GB2312" w:hAnsi="Times New Roman" w:cs="Times New Roman"/>
                <w:sz w:val="24"/>
                <w:szCs w:val="24"/>
              </w:rPr>
              <w:t>□</w:t>
            </w:r>
            <w:r>
              <w:rPr>
                <w:rFonts w:ascii="Times New Roman" w:eastAsia="仿宋_GB2312" w:hAnsi="Times New Roman" w:cs="Times New Roman"/>
                <w:sz w:val="24"/>
                <w:szCs w:val="24"/>
              </w:rPr>
              <w:t>视频</w:t>
            </w:r>
            <w:r>
              <w:rPr>
                <w:rFonts w:ascii="Times New Roman" w:eastAsia="仿宋_GB2312" w:hAnsi="Times New Roman" w:cs="Times New Roman"/>
                <w:sz w:val="24"/>
                <w:szCs w:val="24"/>
              </w:rPr>
              <w:sym w:font="Wingdings 2" w:char="0052"/>
            </w:r>
            <w:r>
              <w:rPr>
                <w:rFonts w:ascii="Times New Roman" w:eastAsia="仿宋_GB2312" w:hAnsi="Times New Roman" w:cs="Times New Roman"/>
                <w:sz w:val="24"/>
                <w:szCs w:val="24"/>
              </w:rPr>
              <w:t>照片</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其它相关资料说明：</w:t>
            </w:r>
          </w:p>
        </w:tc>
      </w:tr>
      <w:tr w:rsidR="00312492">
        <w:trPr>
          <w:trHeight w:val="668"/>
          <w:jc w:val="center"/>
        </w:trPr>
        <w:tc>
          <w:tcPr>
            <w:tcW w:w="2128"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证明事项</w:t>
            </w:r>
          </w:p>
        </w:tc>
        <w:tc>
          <w:tcPr>
            <w:tcW w:w="7135"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w:t>
            </w:r>
          </w:p>
        </w:tc>
      </w:tr>
      <w:tr w:rsidR="00312492">
        <w:trPr>
          <w:trHeight w:val="668"/>
          <w:jc w:val="center"/>
        </w:trPr>
        <w:tc>
          <w:tcPr>
            <w:tcW w:w="2128"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拍摄地点</w:t>
            </w:r>
          </w:p>
        </w:tc>
        <w:tc>
          <w:tcPr>
            <w:tcW w:w="7135"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市</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区</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公司</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车间</w:t>
            </w:r>
          </w:p>
        </w:tc>
      </w:tr>
      <w:tr w:rsidR="00312492">
        <w:trPr>
          <w:trHeight w:val="656"/>
          <w:jc w:val="center"/>
        </w:trPr>
        <w:tc>
          <w:tcPr>
            <w:tcW w:w="2128"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拍摄时间</w:t>
            </w:r>
          </w:p>
        </w:tc>
        <w:tc>
          <w:tcPr>
            <w:tcW w:w="7135"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2021</w:t>
            </w:r>
            <w:r>
              <w:rPr>
                <w:rFonts w:ascii="Times New Roman" w:eastAsia="仿宋_GB2312" w:hAnsi="Times New Roman" w:cs="Times New Roman"/>
                <w:b w:val="0"/>
                <w:bCs w:val="0"/>
                <w:sz w:val="24"/>
                <w:szCs w:val="24"/>
              </w:rPr>
              <w:t>年</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月</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日</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时</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分</w:t>
            </w:r>
          </w:p>
        </w:tc>
      </w:tr>
      <w:tr w:rsidR="00312492">
        <w:trPr>
          <w:trHeight w:val="616"/>
          <w:jc w:val="center"/>
        </w:trPr>
        <w:tc>
          <w:tcPr>
            <w:tcW w:w="2128"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拍摄内容</w:t>
            </w:r>
          </w:p>
        </w:tc>
        <w:tc>
          <w:tcPr>
            <w:tcW w:w="7135"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pacing w:val="23"/>
                <w:sz w:val="24"/>
                <w:szCs w:val="24"/>
              </w:rPr>
              <w:t xml:space="preserve"> </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安全设施、设备</w:t>
            </w:r>
          </w:p>
        </w:tc>
      </w:tr>
      <w:tr w:rsidR="00312492">
        <w:trPr>
          <w:trHeight w:val="662"/>
          <w:jc w:val="center"/>
        </w:trPr>
        <w:tc>
          <w:tcPr>
            <w:tcW w:w="2128"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拍摄人</w:t>
            </w:r>
          </w:p>
        </w:tc>
        <w:tc>
          <w:tcPr>
            <w:tcW w:w="7135"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签名：</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w:t>
            </w:r>
          </w:p>
        </w:tc>
      </w:tr>
      <w:tr w:rsidR="00312492">
        <w:trPr>
          <w:trHeight w:val="793"/>
          <w:jc w:val="center"/>
        </w:trPr>
        <w:tc>
          <w:tcPr>
            <w:tcW w:w="2128"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当事人</w:t>
            </w:r>
          </w:p>
        </w:tc>
        <w:tc>
          <w:tcPr>
            <w:tcW w:w="7135"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签名：</w:t>
            </w:r>
            <w:r>
              <w:rPr>
                <w:rFonts w:ascii="Times New Roman" w:eastAsia="仿宋_GB2312" w:hAnsi="Times New Roman" w:cs="Times New Roman"/>
                <w:b w:val="0"/>
                <w:bCs w:val="0"/>
                <w:sz w:val="24"/>
                <w:szCs w:val="24"/>
              </w:rPr>
              <w:t>×××                  2021</w:t>
            </w:r>
            <w:r>
              <w:rPr>
                <w:rFonts w:ascii="Times New Roman" w:eastAsia="仿宋_GB2312" w:hAnsi="Times New Roman" w:cs="Times New Roman"/>
                <w:b w:val="0"/>
                <w:bCs w:val="0"/>
                <w:sz w:val="24"/>
                <w:szCs w:val="24"/>
              </w:rPr>
              <w:t>年</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月</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日</w:t>
            </w:r>
          </w:p>
        </w:tc>
      </w:tr>
      <w:tr w:rsidR="00312492">
        <w:trPr>
          <w:trHeight w:val="708"/>
          <w:jc w:val="center"/>
        </w:trPr>
        <w:tc>
          <w:tcPr>
            <w:tcW w:w="2128" w:type="dxa"/>
            <w:vMerge w:val="restart"/>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执法人员</w:t>
            </w:r>
          </w:p>
        </w:tc>
        <w:tc>
          <w:tcPr>
            <w:tcW w:w="7135"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签名：</w:t>
            </w:r>
            <w:r>
              <w:rPr>
                <w:rFonts w:ascii="Times New Roman" w:eastAsia="仿宋_GB2312" w:hAnsi="Times New Roman" w:cs="Times New Roman"/>
                <w:b w:val="0"/>
                <w:bCs w:val="0"/>
                <w:sz w:val="24"/>
                <w:szCs w:val="24"/>
              </w:rPr>
              <w:t xml:space="preserve">×××                    </w:t>
            </w:r>
            <w:r>
              <w:rPr>
                <w:rFonts w:ascii="Times New Roman" w:eastAsia="仿宋_GB2312" w:hAnsi="Times New Roman" w:cs="Times New Roman"/>
                <w:b w:val="0"/>
                <w:bCs w:val="0"/>
                <w:sz w:val="24"/>
                <w:szCs w:val="24"/>
              </w:rPr>
              <w:t>执法证号：</w:t>
            </w:r>
            <w:r>
              <w:rPr>
                <w:rFonts w:ascii="Times New Roman" w:eastAsia="仿宋_GB2312" w:hAnsi="Times New Roman" w:cs="Times New Roman"/>
                <w:b w:val="0"/>
                <w:bCs w:val="0"/>
                <w:sz w:val="24"/>
                <w:szCs w:val="24"/>
              </w:rPr>
              <w:t xml:space="preserve">×××  </w:t>
            </w:r>
          </w:p>
        </w:tc>
      </w:tr>
      <w:tr w:rsidR="00312492">
        <w:trPr>
          <w:trHeight w:val="755"/>
          <w:jc w:val="center"/>
        </w:trPr>
        <w:tc>
          <w:tcPr>
            <w:tcW w:w="2128" w:type="dxa"/>
            <w:vMerge/>
            <w:vAlign w:val="center"/>
          </w:tcPr>
          <w:p w:rsidR="00312492" w:rsidRDefault="00312492">
            <w:pPr>
              <w:pStyle w:val="6"/>
              <w:tabs>
                <w:tab w:val="left" w:pos="1016"/>
              </w:tabs>
              <w:outlineLvl w:val="5"/>
              <w:rPr>
                <w:rFonts w:ascii="Times New Roman" w:eastAsia="仿宋_GB2312" w:hAnsi="Times New Roman" w:cs="Times New Roman"/>
                <w:b w:val="0"/>
                <w:bCs w:val="0"/>
                <w:sz w:val="24"/>
                <w:szCs w:val="24"/>
              </w:rPr>
            </w:pPr>
          </w:p>
        </w:tc>
        <w:tc>
          <w:tcPr>
            <w:tcW w:w="7135"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签名：</w:t>
            </w:r>
            <w:r>
              <w:rPr>
                <w:rFonts w:ascii="Times New Roman" w:eastAsia="仿宋_GB2312" w:hAnsi="Times New Roman" w:cs="Times New Roman"/>
                <w:b w:val="0"/>
                <w:bCs w:val="0"/>
                <w:sz w:val="24"/>
                <w:szCs w:val="24"/>
              </w:rPr>
              <w:t xml:space="preserve">×××                    </w:t>
            </w:r>
            <w:r>
              <w:rPr>
                <w:rFonts w:ascii="Times New Roman" w:eastAsia="仿宋_GB2312" w:hAnsi="Times New Roman" w:cs="Times New Roman"/>
                <w:b w:val="0"/>
                <w:bCs w:val="0"/>
                <w:sz w:val="24"/>
                <w:szCs w:val="24"/>
              </w:rPr>
              <w:t>执法证号：</w:t>
            </w:r>
            <w:r>
              <w:rPr>
                <w:rFonts w:ascii="Times New Roman" w:eastAsia="仿宋_GB2312" w:hAnsi="Times New Roman" w:cs="Times New Roman"/>
                <w:b w:val="0"/>
                <w:bCs w:val="0"/>
                <w:sz w:val="24"/>
                <w:szCs w:val="24"/>
              </w:rPr>
              <w:t xml:space="preserve">×××  </w:t>
            </w:r>
          </w:p>
        </w:tc>
      </w:tr>
    </w:tbl>
    <w:p w:rsidR="00312492" w:rsidRDefault="0027597F">
      <w:pPr>
        <w:tabs>
          <w:tab w:val="left" w:pos="7253"/>
        </w:tabs>
        <w:spacing w:before="40"/>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未知 1125" o:spid="_x0000_s1179" style="position:absolute;left:0;text-align:left;margin-left:0;margin-top:21.05pt;width:458.5pt;height:.1pt;z-index:251722752;mso-wrap-distance-top:0;mso-wrap-distance-bottom:0;mso-position-horizontal:center;mso-position-horizontal-relative:page;mso-position-vertical-relative:text;mso-width-relative:page;mso-height-relative:page" coordsize="9000,1270" o:preferrelative="t" path="m,l9000,e" filled="f" strokeweight="1.5pt">
            <v:stroke miterlimit="2"/>
            <w10:wrap type="topAndBottom" anchorx="page"/>
          </v:shape>
        </w:pict>
      </w:r>
    </w:p>
    <w:p w:rsidR="00312492" w:rsidRDefault="0027597F">
      <w:pPr>
        <w:tabs>
          <w:tab w:val="left" w:pos="7253"/>
        </w:tabs>
        <w:spacing w:before="40"/>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视听资料涉及多份的，可另附页。</w:t>
      </w:r>
      <w:r>
        <w:rPr>
          <w:rFonts w:ascii="Times New Roman" w:eastAsia="仿宋_GB2312" w:hAnsi="Times New Roman" w:cs="Times New Roman"/>
          <w:sz w:val="24"/>
          <w:szCs w:val="24"/>
        </w:rPr>
        <w:tab/>
        <w:t xml:space="preserve">   </w:t>
      </w:r>
      <w:r>
        <w:rPr>
          <w:rFonts w:ascii="Times New Roman" w:eastAsia="仿宋_GB2312" w:hAnsi="Times New Roman" w:cs="Times New Roman"/>
          <w:sz w:val="24"/>
          <w:szCs w:val="24"/>
        </w:rPr>
        <w:t>共</w:t>
      </w:r>
      <w:r>
        <w:rPr>
          <w:rFonts w:ascii="Times New Roman" w:eastAsia="仿宋_GB2312" w:hAnsi="Times New Roman" w:cs="Times New Roman"/>
          <w:sz w:val="24"/>
          <w:szCs w:val="24"/>
        </w:rPr>
        <w:t>1</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1</w:t>
      </w:r>
      <w:r>
        <w:rPr>
          <w:rFonts w:ascii="Times New Roman" w:eastAsia="仿宋_GB2312" w:hAnsi="Times New Roman" w:cs="Times New Roman"/>
          <w:sz w:val="24"/>
          <w:szCs w:val="24"/>
        </w:rPr>
        <w:t>页</w:t>
      </w:r>
    </w:p>
    <w:p w:rsidR="00312492" w:rsidRDefault="0027597F">
      <w:pPr>
        <w:pStyle w:val="6"/>
        <w:tabs>
          <w:tab w:val="left" w:pos="1016"/>
        </w:tabs>
        <w:spacing w:before="0" w:line="560" w:lineRule="exact"/>
        <w:ind w:left="0" w:firstLine="0"/>
        <w:rPr>
          <w:rFonts w:ascii="Times New Roman" w:hAnsi="Times New Roman" w:cs="Times New Roman"/>
        </w:rPr>
      </w:pPr>
      <w:bookmarkStart w:id="73" w:name="_Toc14625"/>
      <w:r>
        <w:rPr>
          <w:rFonts w:ascii="Times New Roman" w:hAnsi="Times New Roman" w:cs="Times New Roman"/>
        </w:rPr>
        <w:lastRenderedPageBreak/>
        <w:t xml:space="preserve">26  </w:t>
      </w:r>
      <w:bookmarkStart w:id="74" w:name="抽样取证凭证"/>
      <w:r>
        <w:rPr>
          <w:rFonts w:ascii="Times New Roman" w:hAnsi="Times New Roman" w:cs="Times New Roman"/>
        </w:rPr>
        <w:t>抽样取证凭证</w:t>
      </w:r>
      <w:bookmarkEnd w:id="73"/>
      <w:bookmarkEnd w:id="74"/>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180" style="position:absolute;left:0;text-align:left;z-index:251783168;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rPr>
        <w:t>抽样取证凭证</w:t>
      </w:r>
    </w:p>
    <w:p w:rsidR="00312492" w:rsidRDefault="0027597F">
      <w:pPr>
        <w:tabs>
          <w:tab w:val="left" w:pos="812"/>
          <w:tab w:val="left" w:pos="2492"/>
          <w:tab w:val="left" w:pos="297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）应急抽〔</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312492">
      <w:pPr>
        <w:pStyle w:val="a5"/>
        <w:spacing w:before="4"/>
        <w:rPr>
          <w:rFonts w:ascii="Times New Roman" w:eastAsia="仿宋_GB2312" w:hAnsi="Times New Roman" w:cs="Times New Roman"/>
          <w:sz w:val="24"/>
          <w:szCs w:val="24"/>
        </w:rPr>
      </w:pPr>
    </w:p>
    <w:p w:rsidR="00312492" w:rsidRDefault="0027597F">
      <w:pPr>
        <w:tabs>
          <w:tab w:val="left" w:pos="5093"/>
          <w:tab w:val="left" w:pos="9053"/>
        </w:tabs>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被抽样取证人（单位）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5093"/>
          <w:tab w:val="left" w:pos="9053"/>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现场负责人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邮编</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1733"/>
          <w:tab w:val="left" w:pos="2213"/>
          <w:tab w:val="left" w:pos="2813"/>
          <w:tab w:val="left" w:pos="3533"/>
          <w:tab w:val="left" w:pos="4253"/>
          <w:tab w:val="left" w:pos="4973"/>
          <w:tab w:val="left" w:pos="5693"/>
          <w:tab w:val="left" w:pos="6653"/>
          <w:tab w:val="left" w:pos="7253"/>
          <w:tab w:val="left" w:pos="7853"/>
          <w:tab w:val="left" w:pos="8573"/>
          <w:tab w:val="left" w:pos="9053"/>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抽样取证时间</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w:t>
      </w:r>
      <w:r>
        <w:rPr>
          <w:rFonts w:ascii="Times New Roman" w:eastAsia="仿宋_GB2312" w:hAnsi="Times New Roman" w:cs="Times New Roman"/>
          <w:sz w:val="24"/>
          <w:szCs w:val="24"/>
        </w:rPr>
        <w:t xml:space="preserve"> </w:t>
      </w:r>
    </w:p>
    <w:p w:rsidR="00312492" w:rsidRDefault="0027597F">
      <w:pPr>
        <w:tabs>
          <w:tab w:val="left" w:pos="1733"/>
          <w:tab w:val="left" w:pos="2213"/>
          <w:tab w:val="left" w:pos="2813"/>
          <w:tab w:val="left" w:pos="3533"/>
          <w:tab w:val="left" w:pos="4253"/>
          <w:tab w:val="left" w:pos="4973"/>
          <w:tab w:val="left" w:pos="5693"/>
          <w:tab w:val="left" w:pos="6653"/>
          <w:tab w:val="left" w:pos="7253"/>
          <w:tab w:val="left" w:pos="7853"/>
          <w:tab w:val="left" w:pos="8573"/>
          <w:tab w:val="left" w:pos="9053"/>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抽样地点</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依据《中华人民共和国行政处罚法》第五十六条</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行政机关在收集证据时，可以采取抽样取证的方法；在证据可能灭失或者以后难以取得的情况下，经行政机关负责人批准，可以先行登记保存，并应当在七日内及时</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处理决定，在此期间，当事人或者有关人员不得销毁或者转移证据</w:t>
      </w:r>
      <w:r>
        <w:rPr>
          <w:rFonts w:ascii="Times New Roman" w:eastAsia="仿宋_GB2312" w:hAnsi="Times New Roman" w:cs="Times New Roman"/>
          <w:sz w:val="24"/>
          <w:szCs w:val="24"/>
        </w:rPr>
        <w:t>”</w:t>
      </w:r>
      <w:r>
        <w:rPr>
          <w:rFonts w:ascii="Times New Roman" w:eastAsia="仿宋_GB2312" w:hAnsi="Times New Roman" w:cs="Times New Roman"/>
          <w:sz w:val="24"/>
          <w:szCs w:val="24"/>
        </w:rPr>
        <w:t>的规定，对你（单位）的下列物品进行抽样取证。</w:t>
      </w:r>
    </w:p>
    <w:p w:rsidR="00312492" w:rsidRDefault="00312492">
      <w:pPr>
        <w:pStyle w:val="a5"/>
        <w:rPr>
          <w:rFonts w:ascii="Times New Roman" w:eastAsia="仿宋_GB2312" w:hAnsi="Times New Roman" w:cs="Times New Roman"/>
          <w:sz w:val="24"/>
          <w:szCs w:val="24"/>
        </w:rPr>
      </w:pPr>
    </w:p>
    <w:tbl>
      <w:tblPr>
        <w:tblW w:w="82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2"/>
        <w:gridCol w:w="4094"/>
        <w:gridCol w:w="2672"/>
        <w:gridCol w:w="754"/>
      </w:tblGrid>
      <w:tr w:rsidR="00312492">
        <w:trPr>
          <w:trHeight w:val="359"/>
          <w:jc w:val="center"/>
        </w:trPr>
        <w:tc>
          <w:tcPr>
            <w:tcW w:w="742" w:type="dxa"/>
          </w:tcPr>
          <w:p w:rsidR="00312492" w:rsidRDefault="0027597F">
            <w:pPr>
              <w:pStyle w:val="TableParagraph"/>
              <w:spacing w:before="47" w:line="292" w:lineRule="exact"/>
              <w:ind w:left="130"/>
              <w:rPr>
                <w:rFonts w:ascii="Times New Roman" w:eastAsia="仿宋_GB2312" w:hAnsi="Times New Roman" w:cs="Times New Roman"/>
                <w:sz w:val="24"/>
                <w:szCs w:val="24"/>
              </w:rPr>
            </w:pPr>
            <w:r>
              <w:rPr>
                <w:rFonts w:ascii="Times New Roman" w:eastAsia="仿宋_GB2312" w:hAnsi="Times New Roman" w:cs="Times New Roman"/>
                <w:sz w:val="24"/>
                <w:szCs w:val="24"/>
              </w:rPr>
              <w:t>序号</w:t>
            </w:r>
          </w:p>
        </w:tc>
        <w:tc>
          <w:tcPr>
            <w:tcW w:w="4094" w:type="dxa"/>
          </w:tcPr>
          <w:p w:rsidR="00312492" w:rsidRDefault="0027597F">
            <w:pPr>
              <w:pStyle w:val="TableParagraph"/>
              <w:spacing w:before="47" w:line="292" w:lineRule="exact"/>
              <w:ind w:left="1085"/>
              <w:rPr>
                <w:rFonts w:ascii="Times New Roman" w:eastAsia="仿宋_GB2312" w:hAnsi="Times New Roman" w:cs="Times New Roman"/>
                <w:sz w:val="24"/>
                <w:szCs w:val="24"/>
              </w:rPr>
            </w:pPr>
            <w:r>
              <w:rPr>
                <w:rFonts w:ascii="Times New Roman" w:eastAsia="仿宋_GB2312" w:hAnsi="Times New Roman" w:cs="Times New Roman"/>
                <w:sz w:val="24"/>
                <w:szCs w:val="24"/>
              </w:rPr>
              <w:t>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据</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物</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称</w:t>
            </w:r>
          </w:p>
        </w:tc>
        <w:tc>
          <w:tcPr>
            <w:tcW w:w="2672" w:type="dxa"/>
          </w:tcPr>
          <w:p w:rsidR="00312492" w:rsidRDefault="0027597F">
            <w:pPr>
              <w:pStyle w:val="TableParagraph"/>
              <w:spacing w:before="47" w:line="292" w:lineRule="exact"/>
              <w:ind w:left="734"/>
              <w:rPr>
                <w:rFonts w:ascii="Times New Roman" w:eastAsia="仿宋_GB2312" w:hAnsi="Times New Roman" w:cs="Times New Roman"/>
                <w:sz w:val="24"/>
                <w:szCs w:val="24"/>
              </w:rPr>
            </w:pPr>
            <w:r>
              <w:rPr>
                <w:rFonts w:ascii="Times New Roman" w:eastAsia="仿宋_GB2312" w:hAnsi="Times New Roman" w:cs="Times New Roman"/>
                <w:sz w:val="24"/>
                <w:szCs w:val="24"/>
              </w:rPr>
              <w:t>规格及批号</w:t>
            </w:r>
          </w:p>
        </w:tc>
        <w:tc>
          <w:tcPr>
            <w:tcW w:w="754" w:type="dxa"/>
          </w:tcPr>
          <w:p w:rsidR="00312492" w:rsidRDefault="0027597F">
            <w:pPr>
              <w:pStyle w:val="TableParagraph"/>
              <w:spacing w:before="47" w:line="292" w:lineRule="exact"/>
              <w:ind w:left="134"/>
              <w:rPr>
                <w:rFonts w:ascii="Times New Roman" w:eastAsia="仿宋_GB2312" w:hAnsi="Times New Roman" w:cs="Times New Roman"/>
                <w:sz w:val="24"/>
                <w:szCs w:val="24"/>
              </w:rPr>
            </w:pPr>
            <w:r>
              <w:rPr>
                <w:rFonts w:ascii="Times New Roman" w:eastAsia="仿宋_GB2312" w:hAnsi="Times New Roman" w:cs="Times New Roman"/>
                <w:sz w:val="24"/>
                <w:szCs w:val="24"/>
              </w:rPr>
              <w:t>数量</w:t>
            </w:r>
          </w:p>
        </w:tc>
      </w:tr>
      <w:tr w:rsidR="00312492">
        <w:trPr>
          <w:trHeight w:val="360"/>
          <w:jc w:val="center"/>
        </w:trPr>
        <w:tc>
          <w:tcPr>
            <w:tcW w:w="742" w:type="dxa"/>
          </w:tcPr>
          <w:p w:rsidR="00312492" w:rsidRDefault="00312492">
            <w:pPr>
              <w:pStyle w:val="TableParagraph"/>
              <w:rPr>
                <w:rFonts w:ascii="Times New Roman" w:eastAsia="仿宋_GB2312" w:hAnsi="Times New Roman" w:cs="Times New Roman"/>
                <w:sz w:val="24"/>
                <w:szCs w:val="24"/>
              </w:rPr>
            </w:pPr>
          </w:p>
        </w:tc>
        <w:tc>
          <w:tcPr>
            <w:tcW w:w="4094" w:type="dxa"/>
          </w:tcPr>
          <w:p w:rsidR="00312492" w:rsidRDefault="00312492">
            <w:pPr>
              <w:pStyle w:val="TableParagraph"/>
              <w:rPr>
                <w:rFonts w:ascii="Times New Roman" w:eastAsia="仿宋_GB2312" w:hAnsi="Times New Roman" w:cs="Times New Roman"/>
                <w:sz w:val="24"/>
                <w:szCs w:val="24"/>
              </w:rPr>
            </w:pPr>
          </w:p>
        </w:tc>
        <w:tc>
          <w:tcPr>
            <w:tcW w:w="2672" w:type="dxa"/>
          </w:tcPr>
          <w:p w:rsidR="00312492" w:rsidRDefault="00312492">
            <w:pPr>
              <w:pStyle w:val="TableParagraph"/>
              <w:rPr>
                <w:rFonts w:ascii="Times New Roman" w:eastAsia="仿宋_GB2312" w:hAnsi="Times New Roman" w:cs="Times New Roman"/>
                <w:sz w:val="24"/>
                <w:szCs w:val="24"/>
              </w:rPr>
            </w:pPr>
          </w:p>
        </w:tc>
        <w:tc>
          <w:tcPr>
            <w:tcW w:w="754" w:type="dxa"/>
          </w:tcPr>
          <w:p w:rsidR="00312492" w:rsidRDefault="00312492">
            <w:pPr>
              <w:pStyle w:val="TableParagraph"/>
              <w:rPr>
                <w:rFonts w:ascii="Times New Roman" w:eastAsia="仿宋_GB2312" w:hAnsi="Times New Roman" w:cs="Times New Roman"/>
                <w:sz w:val="24"/>
                <w:szCs w:val="24"/>
              </w:rPr>
            </w:pPr>
          </w:p>
        </w:tc>
      </w:tr>
      <w:tr w:rsidR="00312492">
        <w:trPr>
          <w:trHeight w:val="359"/>
          <w:jc w:val="center"/>
        </w:trPr>
        <w:tc>
          <w:tcPr>
            <w:tcW w:w="742" w:type="dxa"/>
          </w:tcPr>
          <w:p w:rsidR="00312492" w:rsidRDefault="00312492">
            <w:pPr>
              <w:pStyle w:val="TableParagraph"/>
              <w:rPr>
                <w:rFonts w:ascii="Times New Roman" w:eastAsia="仿宋_GB2312" w:hAnsi="Times New Roman" w:cs="Times New Roman"/>
                <w:sz w:val="24"/>
                <w:szCs w:val="24"/>
              </w:rPr>
            </w:pPr>
          </w:p>
        </w:tc>
        <w:tc>
          <w:tcPr>
            <w:tcW w:w="4094" w:type="dxa"/>
          </w:tcPr>
          <w:p w:rsidR="00312492" w:rsidRDefault="00312492">
            <w:pPr>
              <w:pStyle w:val="TableParagraph"/>
              <w:rPr>
                <w:rFonts w:ascii="Times New Roman" w:eastAsia="仿宋_GB2312" w:hAnsi="Times New Roman" w:cs="Times New Roman"/>
                <w:sz w:val="24"/>
                <w:szCs w:val="24"/>
              </w:rPr>
            </w:pPr>
          </w:p>
        </w:tc>
        <w:tc>
          <w:tcPr>
            <w:tcW w:w="2672" w:type="dxa"/>
          </w:tcPr>
          <w:p w:rsidR="00312492" w:rsidRDefault="00312492">
            <w:pPr>
              <w:pStyle w:val="TableParagraph"/>
              <w:rPr>
                <w:rFonts w:ascii="Times New Roman" w:eastAsia="仿宋_GB2312" w:hAnsi="Times New Roman" w:cs="Times New Roman"/>
                <w:sz w:val="24"/>
                <w:szCs w:val="24"/>
              </w:rPr>
            </w:pPr>
          </w:p>
        </w:tc>
        <w:tc>
          <w:tcPr>
            <w:tcW w:w="754" w:type="dxa"/>
          </w:tcPr>
          <w:p w:rsidR="00312492" w:rsidRDefault="00312492">
            <w:pPr>
              <w:pStyle w:val="TableParagraph"/>
              <w:rPr>
                <w:rFonts w:ascii="Times New Roman" w:eastAsia="仿宋_GB2312" w:hAnsi="Times New Roman" w:cs="Times New Roman"/>
                <w:sz w:val="24"/>
                <w:szCs w:val="24"/>
              </w:rPr>
            </w:pPr>
          </w:p>
        </w:tc>
      </w:tr>
      <w:tr w:rsidR="00312492">
        <w:trPr>
          <w:trHeight w:val="359"/>
          <w:jc w:val="center"/>
        </w:trPr>
        <w:tc>
          <w:tcPr>
            <w:tcW w:w="742" w:type="dxa"/>
          </w:tcPr>
          <w:p w:rsidR="00312492" w:rsidRDefault="00312492">
            <w:pPr>
              <w:pStyle w:val="TableParagraph"/>
              <w:rPr>
                <w:rFonts w:ascii="Times New Roman" w:eastAsia="仿宋_GB2312" w:hAnsi="Times New Roman" w:cs="Times New Roman"/>
                <w:sz w:val="24"/>
                <w:szCs w:val="24"/>
              </w:rPr>
            </w:pPr>
          </w:p>
        </w:tc>
        <w:tc>
          <w:tcPr>
            <w:tcW w:w="4094" w:type="dxa"/>
          </w:tcPr>
          <w:p w:rsidR="00312492" w:rsidRDefault="00312492">
            <w:pPr>
              <w:pStyle w:val="TableParagraph"/>
              <w:rPr>
                <w:rFonts w:ascii="Times New Roman" w:eastAsia="仿宋_GB2312" w:hAnsi="Times New Roman" w:cs="Times New Roman"/>
                <w:sz w:val="24"/>
                <w:szCs w:val="24"/>
              </w:rPr>
            </w:pPr>
          </w:p>
        </w:tc>
        <w:tc>
          <w:tcPr>
            <w:tcW w:w="2672" w:type="dxa"/>
          </w:tcPr>
          <w:p w:rsidR="00312492" w:rsidRDefault="00312492">
            <w:pPr>
              <w:pStyle w:val="TableParagraph"/>
              <w:rPr>
                <w:rFonts w:ascii="Times New Roman" w:eastAsia="仿宋_GB2312" w:hAnsi="Times New Roman" w:cs="Times New Roman"/>
                <w:sz w:val="24"/>
                <w:szCs w:val="24"/>
              </w:rPr>
            </w:pPr>
          </w:p>
        </w:tc>
        <w:tc>
          <w:tcPr>
            <w:tcW w:w="754" w:type="dxa"/>
          </w:tcPr>
          <w:p w:rsidR="00312492" w:rsidRDefault="00312492">
            <w:pPr>
              <w:pStyle w:val="TableParagraph"/>
              <w:rPr>
                <w:rFonts w:ascii="Times New Roman" w:eastAsia="仿宋_GB2312" w:hAnsi="Times New Roman" w:cs="Times New Roman"/>
                <w:sz w:val="24"/>
                <w:szCs w:val="24"/>
              </w:rPr>
            </w:pPr>
          </w:p>
        </w:tc>
      </w:tr>
      <w:tr w:rsidR="00312492">
        <w:trPr>
          <w:trHeight w:val="360"/>
          <w:jc w:val="center"/>
        </w:trPr>
        <w:tc>
          <w:tcPr>
            <w:tcW w:w="742" w:type="dxa"/>
          </w:tcPr>
          <w:p w:rsidR="00312492" w:rsidRDefault="00312492">
            <w:pPr>
              <w:pStyle w:val="TableParagraph"/>
              <w:rPr>
                <w:rFonts w:ascii="Times New Roman" w:eastAsia="仿宋_GB2312" w:hAnsi="Times New Roman" w:cs="Times New Roman"/>
                <w:sz w:val="24"/>
                <w:szCs w:val="24"/>
              </w:rPr>
            </w:pPr>
          </w:p>
        </w:tc>
        <w:tc>
          <w:tcPr>
            <w:tcW w:w="4094" w:type="dxa"/>
          </w:tcPr>
          <w:p w:rsidR="00312492" w:rsidRDefault="00312492">
            <w:pPr>
              <w:pStyle w:val="TableParagraph"/>
              <w:rPr>
                <w:rFonts w:ascii="Times New Roman" w:eastAsia="仿宋_GB2312" w:hAnsi="Times New Roman" w:cs="Times New Roman"/>
                <w:sz w:val="24"/>
                <w:szCs w:val="24"/>
              </w:rPr>
            </w:pPr>
          </w:p>
        </w:tc>
        <w:tc>
          <w:tcPr>
            <w:tcW w:w="2672" w:type="dxa"/>
          </w:tcPr>
          <w:p w:rsidR="00312492" w:rsidRDefault="00312492">
            <w:pPr>
              <w:pStyle w:val="TableParagraph"/>
              <w:rPr>
                <w:rFonts w:ascii="Times New Roman" w:eastAsia="仿宋_GB2312" w:hAnsi="Times New Roman" w:cs="Times New Roman"/>
                <w:sz w:val="24"/>
                <w:szCs w:val="24"/>
              </w:rPr>
            </w:pPr>
          </w:p>
        </w:tc>
        <w:tc>
          <w:tcPr>
            <w:tcW w:w="754" w:type="dxa"/>
          </w:tcPr>
          <w:p w:rsidR="00312492" w:rsidRDefault="00312492">
            <w:pPr>
              <w:pStyle w:val="TableParagraph"/>
              <w:rPr>
                <w:rFonts w:ascii="Times New Roman" w:eastAsia="仿宋_GB2312" w:hAnsi="Times New Roman" w:cs="Times New Roman"/>
                <w:sz w:val="24"/>
                <w:szCs w:val="24"/>
              </w:rPr>
            </w:pPr>
          </w:p>
        </w:tc>
      </w:tr>
      <w:tr w:rsidR="00312492">
        <w:trPr>
          <w:trHeight w:val="359"/>
          <w:jc w:val="center"/>
        </w:trPr>
        <w:tc>
          <w:tcPr>
            <w:tcW w:w="742" w:type="dxa"/>
          </w:tcPr>
          <w:p w:rsidR="00312492" w:rsidRDefault="00312492">
            <w:pPr>
              <w:pStyle w:val="TableParagraph"/>
              <w:rPr>
                <w:rFonts w:ascii="Times New Roman" w:eastAsia="仿宋_GB2312" w:hAnsi="Times New Roman" w:cs="Times New Roman"/>
                <w:sz w:val="24"/>
                <w:szCs w:val="24"/>
              </w:rPr>
            </w:pPr>
          </w:p>
        </w:tc>
        <w:tc>
          <w:tcPr>
            <w:tcW w:w="4094" w:type="dxa"/>
          </w:tcPr>
          <w:p w:rsidR="00312492" w:rsidRDefault="00312492">
            <w:pPr>
              <w:pStyle w:val="TableParagraph"/>
              <w:rPr>
                <w:rFonts w:ascii="Times New Roman" w:eastAsia="仿宋_GB2312" w:hAnsi="Times New Roman" w:cs="Times New Roman"/>
                <w:sz w:val="24"/>
                <w:szCs w:val="24"/>
              </w:rPr>
            </w:pPr>
          </w:p>
        </w:tc>
        <w:tc>
          <w:tcPr>
            <w:tcW w:w="2672" w:type="dxa"/>
          </w:tcPr>
          <w:p w:rsidR="00312492" w:rsidRDefault="00312492">
            <w:pPr>
              <w:pStyle w:val="TableParagraph"/>
              <w:rPr>
                <w:rFonts w:ascii="Times New Roman" w:eastAsia="仿宋_GB2312" w:hAnsi="Times New Roman" w:cs="Times New Roman"/>
                <w:sz w:val="24"/>
                <w:szCs w:val="24"/>
              </w:rPr>
            </w:pPr>
          </w:p>
        </w:tc>
        <w:tc>
          <w:tcPr>
            <w:tcW w:w="754" w:type="dxa"/>
          </w:tcPr>
          <w:p w:rsidR="00312492" w:rsidRDefault="00312492">
            <w:pPr>
              <w:pStyle w:val="TableParagraph"/>
              <w:rPr>
                <w:rFonts w:ascii="Times New Roman" w:eastAsia="仿宋_GB2312" w:hAnsi="Times New Roman" w:cs="Times New Roman"/>
                <w:sz w:val="24"/>
                <w:szCs w:val="24"/>
              </w:rPr>
            </w:pPr>
          </w:p>
        </w:tc>
      </w:tr>
      <w:tr w:rsidR="00312492">
        <w:trPr>
          <w:trHeight w:val="360"/>
          <w:jc w:val="center"/>
        </w:trPr>
        <w:tc>
          <w:tcPr>
            <w:tcW w:w="742" w:type="dxa"/>
          </w:tcPr>
          <w:p w:rsidR="00312492" w:rsidRDefault="00312492">
            <w:pPr>
              <w:pStyle w:val="TableParagraph"/>
              <w:rPr>
                <w:rFonts w:ascii="Times New Roman" w:eastAsia="仿宋_GB2312" w:hAnsi="Times New Roman" w:cs="Times New Roman"/>
                <w:sz w:val="24"/>
                <w:szCs w:val="24"/>
              </w:rPr>
            </w:pPr>
          </w:p>
        </w:tc>
        <w:tc>
          <w:tcPr>
            <w:tcW w:w="4094" w:type="dxa"/>
          </w:tcPr>
          <w:p w:rsidR="00312492" w:rsidRDefault="00312492">
            <w:pPr>
              <w:pStyle w:val="TableParagraph"/>
              <w:rPr>
                <w:rFonts w:ascii="Times New Roman" w:eastAsia="仿宋_GB2312" w:hAnsi="Times New Roman" w:cs="Times New Roman"/>
                <w:sz w:val="24"/>
                <w:szCs w:val="24"/>
              </w:rPr>
            </w:pPr>
          </w:p>
        </w:tc>
        <w:tc>
          <w:tcPr>
            <w:tcW w:w="2672" w:type="dxa"/>
          </w:tcPr>
          <w:p w:rsidR="00312492" w:rsidRDefault="00312492">
            <w:pPr>
              <w:pStyle w:val="TableParagraph"/>
              <w:rPr>
                <w:rFonts w:ascii="Times New Roman" w:eastAsia="仿宋_GB2312" w:hAnsi="Times New Roman" w:cs="Times New Roman"/>
                <w:sz w:val="24"/>
                <w:szCs w:val="24"/>
              </w:rPr>
            </w:pPr>
          </w:p>
        </w:tc>
        <w:tc>
          <w:tcPr>
            <w:tcW w:w="754" w:type="dxa"/>
          </w:tcPr>
          <w:p w:rsidR="00312492" w:rsidRDefault="00312492">
            <w:pPr>
              <w:pStyle w:val="TableParagraph"/>
              <w:rPr>
                <w:rFonts w:ascii="Times New Roman" w:eastAsia="仿宋_GB2312" w:hAnsi="Times New Roman" w:cs="Times New Roman"/>
                <w:sz w:val="24"/>
                <w:szCs w:val="24"/>
              </w:rPr>
            </w:pPr>
          </w:p>
        </w:tc>
      </w:tr>
    </w:tbl>
    <w:p w:rsidR="00312492" w:rsidRDefault="00312492">
      <w:pPr>
        <w:pStyle w:val="a5"/>
        <w:spacing w:before="8"/>
        <w:rPr>
          <w:rFonts w:ascii="Times New Roman" w:eastAsia="仿宋_GB2312" w:hAnsi="Times New Roman" w:cs="Times New Roman"/>
          <w:sz w:val="24"/>
          <w:szCs w:val="24"/>
        </w:rPr>
      </w:pPr>
    </w:p>
    <w:p w:rsidR="00312492" w:rsidRDefault="0027597F">
      <w:pPr>
        <w:tabs>
          <w:tab w:val="left" w:pos="5333"/>
          <w:tab w:val="left" w:pos="7253"/>
        </w:tabs>
        <w:spacing w:before="74"/>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pStyle w:val="a5"/>
        <w:spacing w:before="4"/>
        <w:rPr>
          <w:rFonts w:ascii="Times New Roman" w:eastAsia="仿宋_GB2312" w:hAnsi="Times New Roman" w:cs="Times New Roman"/>
          <w:sz w:val="24"/>
          <w:szCs w:val="24"/>
        </w:rPr>
      </w:pPr>
    </w:p>
    <w:p w:rsidR="00312492" w:rsidRDefault="0027597F">
      <w:pPr>
        <w:tabs>
          <w:tab w:val="left" w:pos="5333"/>
          <w:tab w:val="left" w:pos="7253"/>
        </w:tabs>
        <w:spacing w:before="74"/>
        <w:ind w:left="4133"/>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4013"/>
        </w:tabs>
        <w:spacing w:before="74"/>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现场负责人（签名）：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pStyle w:val="a5"/>
        <w:rPr>
          <w:rFonts w:ascii="Times New Roman" w:eastAsia="仿宋_GB2312" w:hAnsi="Times New Roman" w:cs="Times New Roman"/>
          <w:sz w:val="24"/>
          <w:szCs w:val="24"/>
        </w:rPr>
      </w:pPr>
    </w:p>
    <w:p w:rsidR="00312492" w:rsidRDefault="0027597F">
      <w:pPr>
        <w:tabs>
          <w:tab w:val="left" w:pos="7133"/>
          <w:tab w:val="left" w:pos="7973"/>
        </w:tabs>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tabs>
          <w:tab w:val="left" w:pos="7133"/>
          <w:tab w:val="left" w:pos="7973"/>
        </w:tabs>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tabs>
          <w:tab w:val="left" w:pos="7133"/>
          <w:tab w:val="left" w:pos="7973"/>
        </w:tabs>
        <w:spacing w:line="400" w:lineRule="exact"/>
        <w:jc w:val="center"/>
        <w:rPr>
          <w:rFonts w:ascii="Times New Roman" w:eastAsia="仿宋_GB2312" w:hAnsi="Times New Roman" w:cs="Times New Roman"/>
          <w:sz w:val="24"/>
          <w:szCs w:val="24"/>
        </w:rPr>
      </w:pPr>
    </w:p>
    <w:p w:rsidR="00312492" w:rsidRDefault="0027597F">
      <w:pPr>
        <w:tabs>
          <w:tab w:val="left" w:pos="7133"/>
          <w:tab w:val="left" w:pos="7973"/>
        </w:tabs>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111" o:spid="_x0000_s1182" style="position:absolute;left:0;text-align:left;z-index:251725824;mso-position-horizontal:center;mso-position-horizontal-relative:page;mso-width-relative:page;mso-height-relative:page" from="0,16.9pt" to="458.35pt,16.95pt" o:preferrelative="t" strokeweight="1.5pt">
            <v:stroke miterlimit="2"/>
            <w10:wrap anchorx="page"/>
          </v:line>
        </w:pict>
      </w:r>
    </w:p>
    <w:p w:rsidR="00312492" w:rsidRDefault="0027597F">
      <w:pPr>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本文书一式两份：一份由应急管理部门备案，一份交被抽样取证单位。</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《抽样取证凭证》是依据《行政处罚法》第五十六条的规定进行取证时制作的文书。依照这种方法取得的证据，一般是物证。抽样取得的证据，通常需要进一步鉴定，取得相关的鉴定结论。</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）抽样物品记录。一是将所抽取物品的名称、规格、数量等记录清楚；二是抽样时应当按照以最少的抽样数量，达到抽样目的的原则进行，避免给当事人造成不必要的损失。与案情无关的物品不能抽样。</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）抽样时间。应当具体到抽样取证的年、月、日、时、分。</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）抽样地点。应当详细记录抽样取证的地点。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）被抽样单位确认。《抽样取证凭证》应当由被抽样取证单位现场负责人签名确认并标明日期。</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）本文书一式两份，一份存档，一份交被抽样单位作为凭证。</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）抽样人不得少于两人。根据需要，如果某些检验机构对送检物品有特殊要求，并派员抽样的，则应当予以注明。</w:t>
      </w:r>
    </w:p>
    <w:p w:rsidR="00312492" w:rsidRDefault="00312492">
      <w:pPr>
        <w:spacing w:line="580" w:lineRule="exact"/>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文书范例。</w:t>
      </w:r>
    </w:p>
    <w:p w:rsidR="00312492" w:rsidRDefault="0027597F">
      <w:pPr>
        <w:pStyle w:val="3"/>
        <w:spacing w:line="600" w:lineRule="exact"/>
        <w:ind w:left="0"/>
        <w:rPr>
          <w:rFonts w:ascii="Times New Roman" w:eastAsia="华文中宋" w:hAnsi="Times New Roman" w:cs="Times New Roman"/>
          <w:spacing w:val="-2"/>
        </w:rPr>
      </w:pPr>
      <w:r>
        <w:rPr>
          <w:rFonts w:ascii="Times New Roman" w:eastAsia="华文中宋" w:hAnsi="Times New Roman" w:cs="Times New Roman"/>
          <w:spacing w:val="-2"/>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183" style="position:absolute;left:0;text-align:left;z-index:251838464;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rPr>
        <w:t>抽样取证凭证</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）应急抽〔</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5"/>
        <w:spacing w:before="9"/>
        <w:rPr>
          <w:rFonts w:ascii="Times New Roman" w:eastAsia="仿宋_GB2312" w:hAnsi="Times New Roman" w:cs="Times New Roman"/>
          <w:sz w:val="24"/>
          <w:szCs w:val="24"/>
        </w:rPr>
      </w:pPr>
    </w:p>
    <w:p w:rsidR="00312492" w:rsidRDefault="0027597F">
      <w:pPr>
        <w:tabs>
          <w:tab w:val="left" w:pos="6053"/>
          <w:tab w:val="left" w:pos="9053"/>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被抽样取证人（单位）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路</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p>
    <w:p w:rsidR="00312492" w:rsidRDefault="0027597F">
      <w:pPr>
        <w:tabs>
          <w:tab w:val="left" w:pos="6053"/>
          <w:tab w:val="left" w:pos="9053"/>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现场负责人</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邮编</w:t>
      </w:r>
      <w:r>
        <w:rPr>
          <w:rFonts w:ascii="Times New Roman" w:eastAsia="仿宋_GB2312" w:hAnsi="Times New Roman" w:cs="Times New Roman"/>
          <w:sz w:val="24"/>
          <w:szCs w:val="24"/>
          <w:u w:val="single"/>
        </w:rPr>
        <w:t xml:space="preserve"> ××××        </w:t>
      </w:r>
    </w:p>
    <w:p w:rsidR="00312492" w:rsidRDefault="0027597F">
      <w:pPr>
        <w:tabs>
          <w:tab w:val="left" w:pos="8933"/>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抽样取证时间</w:t>
      </w:r>
      <w:r>
        <w:rPr>
          <w:rFonts w:ascii="Times New Roman" w:eastAsia="仿宋_GB2312" w:hAnsi="Times New Roman" w:cs="Times New Roman"/>
          <w:sz w:val="24"/>
          <w:szCs w:val="24"/>
          <w:u w:val="single"/>
        </w:rPr>
        <w:t xml:space="preserve"> 2021</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分</w:t>
      </w:r>
    </w:p>
    <w:p w:rsidR="00312492" w:rsidRDefault="0027597F">
      <w:pPr>
        <w:tabs>
          <w:tab w:val="left" w:pos="8933"/>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抽样地点</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仓库</w:t>
      </w:r>
      <w:r>
        <w:rPr>
          <w:rFonts w:ascii="Times New Roman" w:eastAsia="仿宋_GB2312" w:hAnsi="Times New Roman" w:cs="Times New Roman"/>
          <w:sz w:val="24"/>
          <w:szCs w:val="24"/>
          <w:u w:val="single"/>
        </w:rPr>
        <w:tab/>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依据《中华人民共和国行政处罚法》第五十六条</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行政机关在收集证据时，可以采取抽样取证的方法；在证据可能灭失或者以后难以取得的情况下，经行政机关负责人批准，可以先行登记保存，并应当在七日内及时</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处理决定，在此期间，当事人或者有关人员不得销毁或者转移证据</w:t>
      </w:r>
      <w:r>
        <w:rPr>
          <w:rFonts w:ascii="Times New Roman" w:eastAsia="仿宋_GB2312" w:hAnsi="Times New Roman" w:cs="Times New Roman"/>
          <w:sz w:val="24"/>
          <w:szCs w:val="24"/>
        </w:rPr>
        <w:t>”</w:t>
      </w:r>
      <w:r>
        <w:rPr>
          <w:rFonts w:ascii="Times New Roman" w:eastAsia="仿宋_GB2312" w:hAnsi="Times New Roman" w:cs="Times New Roman"/>
          <w:sz w:val="24"/>
          <w:szCs w:val="24"/>
        </w:rPr>
        <w:t>的规定，对你（单位）的下列物品进行抽样取证。</w:t>
      </w:r>
    </w:p>
    <w:p w:rsidR="00312492" w:rsidRDefault="00312492">
      <w:pPr>
        <w:spacing w:line="500" w:lineRule="exact"/>
        <w:jc w:val="both"/>
        <w:rPr>
          <w:rFonts w:ascii="Times New Roman" w:eastAsia="仿宋_GB2312" w:hAnsi="Times New Roman" w:cs="Times New Roman"/>
          <w:sz w:val="24"/>
          <w:szCs w:val="24"/>
        </w:rPr>
      </w:pPr>
    </w:p>
    <w:p w:rsidR="00312492" w:rsidRDefault="0027597F">
      <w:pPr>
        <w:spacing w:before="14" w:line="436" w:lineRule="auto"/>
        <w:ind w:left="533" w:right="1033" w:firstLine="555"/>
        <w:rPr>
          <w:rFonts w:ascii="Times New Roman" w:eastAsia="仿宋_GB2312" w:hAnsi="Times New Roman" w:cs="Times New Roman"/>
          <w:sz w:val="24"/>
          <w:szCs w:val="24"/>
        </w:rPr>
      </w:pPr>
      <w:r>
        <w:rPr>
          <w:rFonts w:ascii="Times New Roman" w:eastAsia="仿宋_GB2312" w:hAnsi="Times New Roman" w:cs="Times New Roman"/>
          <w:sz w:val="24"/>
          <w:szCs w:val="24"/>
        </w:rPr>
        <w:pict>
          <v:rect id="文本框 113" o:spid="_x0000_s1185" style="position:absolute;left:0;text-align:left;margin-left:60pt;margin-top:1.95pt;width:496.7pt;height:135.4pt;z-index:251726848;mso-position-horizontal-relative:page;mso-width-relative:page;mso-height-relative:page" o:preferrelative="t" filled="f" stroked="f">
            <v:textbox inset="0,0,0,0">
              <w:txbxContent>
                <w:tbl>
                  <w:tblPr>
                    <w:tblW w:w="8182"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5"/>
                    <w:gridCol w:w="4099"/>
                    <w:gridCol w:w="2660"/>
                    <w:gridCol w:w="718"/>
                  </w:tblGrid>
                  <w:tr w:rsidR="0027597F">
                    <w:trPr>
                      <w:trHeight w:val="359"/>
                    </w:trPr>
                    <w:tc>
                      <w:tcPr>
                        <w:tcW w:w="705" w:type="dxa"/>
                      </w:tcPr>
                      <w:p w:rsidR="0027597F" w:rsidRDefault="0027597F">
                        <w:pPr>
                          <w:pStyle w:val="TableParagraph"/>
                          <w:spacing w:before="47" w:line="292" w:lineRule="exact"/>
                          <w:ind w:left="113" w:right="102"/>
                          <w:jc w:val="center"/>
                          <w:rPr>
                            <w:rFonts w:ascii="仿宋_GB2312" w:eastAsia="仿宋_GB2312" w:hAnsi="仿宋_GB2312" w:cs="仿宋_GB2312"/>
                            <w:sz w:val="24"/>
                            <w:szCs w:val="24"/>
                          </w:rPr>
                        </w:pPr>
                        <w:r>
                          <w:rPr>
                            <w:rFonts w:ascii="仿宋_GB2312" w:eastAsia="仿宋_GB2312" w:hAnsi="仿宋_GB2312" w:cs="仿宋_GB2312"/>
                            <w:sz w:val="24"/>
                            <w:szCs w:val="24"/>
                          </w:rPr>
                          <w:t>序号</w:t>
                        </w:r>
                      </w:p>
                    </w:tc>
                    <w:tc>
                      <w:tcPr>
                        <w:tcW w:w="4099" w:type="dxa"/>
                      </w:tcPr>
                      <w:p w:rsidR="0027597F" w:rsidRDefault="0027597F">
                        <w:pPr>
                          <w:pStyle w:val="TableParagraph"/>
                          <w:spacing w:before="47" w:line="292" w:lineRule="exact"/>
                          <w:ind w:left="991" w:right="1058"/>
                          <w:jc w:val="center"/>
                          <w:rPr>
                            <w:rFonts w:ascii="仿宋_GB2312" w:eastAsia="仿宋_GB2312" w:hAnsi="仿宋_GB2312" w:cs="仿宋_GB2312"/>
                            <w:sz w:val="24"/>
                            <w:szCs w:val="24"/>
                          </w:rPr>
                        </w:pPr>
                        <w:r>
                          <w:rPr>
                            <w:rFonts w:ascii="仿宋_GB2312" w:eastAsia="仿宋_GB2312" w:hAnsi="仿宋_GB2312" w:cs="仿宋_GB2312"/>
                            <w:sz w:val="24"/>
                            <w:szCs w:val="24"/>
                          </w:rPr>
                          <w:t>证 据 物 品 名 称</w:t>
                        </w:r>
                      </w:p>
                    </w:tc>
                    <w:tc>
                      <w:tcPr>
                        <w:tcW w:w="2660" w:type="dxa"/>
                      </w:tcPr>
                      <w:p w:rsidR="0027597F" w:rsidRDefault="0027597F">
                        <w:pPr>
                          <w:pStyle w:val="TableParagraph"/>
                          <w:spacing w:before="47" w:line="292" w:lineRule="exact"/>
                          <w:ind w:left="611" w:right="599"/>
                          <w:jc w:val="center"/>
                          <w:rPr>
                            <w:rFonts w:ascii="仿宋_GB2312" w:eastAsia="仿宋_GB2312" w:hAnsi="仿宋_GB2312" w:cs="仿宋_GB2312"/>
                            <w:sz w:val="24"/>
                            <w:szCs w:val="24"/>
                          </w:rPr>
                        </w:pPr>
                        <w:r>
                          <w:rPr>
                            <w:rFonts w:ascii="仿宋_GB2312" w:eastAsia="仿宋_GB2312" w:hAnsi="仿宋_GB2312" w:cs="仿宋_GB2312"/>
                            <w:sz w:val="24"/>
                            <w:szCs w:val="24"/>
                          </w:rPr>
                          <w:t>规格及批号</w:t>
                        </w:r>
                      </w:p>
                    </w:tc>
                    <w:tc>
                      <w:tcPr>
                        <w:tcW w:w="718" w:type="dxa"/>
                      </w:tcPr>
                      <w:p w:rsidR="0027597F" w:rsidRDefault="0027597F">
                        <w:pPr>
                          <w:pStyle w:val="TableParagraph"/>
                          <w:spacing w:before="47" w:line="292" w:lineRule="exact"/>
                          <w:ind w:left="120" w:right="108"/>
                          <w:jc w:val="center"/>
                          <w:rPr>
                            <w:rFonts w:ascii="仿宋_GB2312" w:eastAsia="仿宋_GB2312" w:hAnsi="仿宋_GB2312" w:cs="仿宋_GB2312"/>
                            <w:sz w:val="24"/>
                            <w:szCs w:val="24"/>
                          </w:rPr>
                        </w:pPr>
                        <w:r>
                          <w:rPr>
                            <w:rFonts w:ascii="仿宋_GB2312" w:eastAsia="仿宋_GB2312" w:hAnsi="仿宋_GB2312" w:cs="仿宋_GB2312"/>
                            <w:sz w:val="24"/>
                            <w:szCs w:val="24"/>
                          </w:rPr>
                          <w:t>数量</w:t>
                        </w:r>
                      </w:p>
                    </w:tc>
                  </w:tr>
                  <w:tr w:rsidR="0027597F">
                    <w:trPr>
                      <w:trHeight w:val="360"/>
                    </w:trPr>
                    <w:tc>
                      <w:tcPr>
                        <w:tcW w:w="705" w:type="dxa"/>
                      </w:tcPr>
                      <w:p w:rsidR="0027597F" w:rsidRDefault="0027597F">
                        <w:pPr>
                          <w:pStyle w:val="TableParagraph"/>
                          <w:spacing w:before="49" w:line="292" w:lineRule="exact"/>
                          <w:ind w:left="11"/>
                          <w:jc w:val="center"/>
                          <w:rPr>
                            <w:rFonts w:ascii="仿宋_GB2312" w:eastAsia="仿宋_GB2312" w:hAnsi="仿宋_GB2312" w:cs="仿宋_GB2312"/>
                            <w:sz w:val="24"/>
                            <w:szCs w:val="24"/>
                          </w:rPr>
                        </w:pPr>
                        <w:r>
                          <w:rPr>
                            <w:rFonts w:ascii="仿宋_GB2312" w:eastAsia="仿宋_GB2312" w:hAnsi="仿宋_GB2312" w:cs="仿宋_GB2312"/>
                            <w:sz w:val="24"/>
                            <w:szCs w:val="24"/>
                          </w:rPr>
                          <w:t>1</w:t>
                        </w:r>
                      </w:p>
                    </w:tc>
                    <w:tc>
                      <w:tcPr>
                        <w:tcW w:w="4099" w:type="dxa"/>
                      </w:tcPr>
                      <w:p w:rsidR="0027597F" w:rsidRDefault="0027597F">
                        <w:pPr>
                          <w:pStyle w:val="TableParagraph"/>
                          <w:spacing w:before="49" w:line="292" w:lineRule="exact"/>
                          <w:ind w:left="991" w:right="979"/>
                          <w:jc w:val="center"/>
                          <w:rPr>
                            <w:rFonts w:ascii="仿宋_GB2312" w:eastAsia="仿宋_GB2312" w:hAnsi="仿宋_GB2312" w:cs="仿宋_GB2312"/>
                            <w:sz w:val="24"/>
                            <w:szCs w:val="24"/>
                          </w:rPr>
                        </w:pPr>
                        <w:r>
                          <w:rPr>
                            <w:rFonts w:ascii="仿宋_GB2312" w:eastAsia="仿宋_GB2312" w:hAnsi="仿宋_GB2312" w:cs="仿宋_GB2312"/>
                            <w:sz w:val="24"/>
                            <w:szCs w:val="24"/>
                          </w:rPr>
                          <w:t>溴化碘</w:t>
                        </w:r>
                      </w:p>
                    </w:tc>
                    <w:tc>
                      <w:tcPr>
                        <w:tcW w:w="2660" w:type="dxa"/>
                      </w:tcPr>
                      <w:p w:rsidR="0027597F" w:rsidRDefault="0027597F">
                        <w:pPr>
                          <w:pStyle w:val="TableParagraph"/>
                          <w:spacing w:before="49" w:line="292" w:lineRule="exact"/>
                          <w:ind w:left="611" w:right="599"/>
                          <w:jc w:val="center"/>
                          <w:rPr>
                            <w:rFonts w:ascii="仿宋_GB2312" w:eastAsia="仿宋_GB2312" w:hAnsi="仿宋_GB2312" w:cs="仿宋_GB2312"/>
                            <w:sz w:val="24"/>
                            <w:szCs w:val="24"/>
                          </w:rPr>
                        </w:pPr>
                        <w:r>
                          <w:rPr>
                            <w:rFonts w:ascii="仿宋_GB2312" w:eastAsia="仿宋_GB2312" w:hAnsi="仿宋_GB2312" w:cs="仿宋_GB2312"/>
                            <w:sz w:val="24"/>
                            <w:szCs w:val="24"/>
                          </w:rPr>
                          <w:t>分析纯 500m</w:t>
                        </w:r>
                        <w:r>
                          <w:rPr>
                            <w:rFonts w:ascii="仿宋_GB2312" w:eastAsia="仿宋_GB2312" w:hAnsi="仿宋_GB2312" w:cs="仿宋_GB2312" w:hint="eastAsia"/>
                            <w:sz w:val="24"/>
                            <w:szCs w:val="24"/>
                          </w:rPr>
                          <w:t>l</w:t>
                        </w:r>
                      </w:p>
                    </w:tc>
                    <w:tc>
                      <w:tcPr>
                        <w:tcW w:w="718" w:type="dxa"/>
                      </w:tcPr>
                      <w:p w:rsidR="0027597F" w:rsidRDefault="0027597F">
                        <w:pPr>
                          <w:pStyle w:val="TableParagraph"/>
                          <w:spacing w:before="49" w:line="292" w:lineRule="exact"/>
                          <w:ind w:left="120" w:right="108"/>
                          <w:jc w:val="center"/>
                          <w:rPr>
                            <w:rFonts w:ascii="仿宋_GB2312" w:eastAsia="仿宋_GB2312" w:hAnsi="仿宋_GB2312" w:cs="仿宋_GB2312"/>
                            <w:sz w:val="24"/>
                            <w:szCs w:val="24"/>
                          </w:rPr>
                        </w:pPr>
                        <w:r>
                          <w:rPr>
                            <w:rFonts w:ascii="仿宋_GB2312" w:eastAsia="仿宋_GB2312" w:hAnsi="仿宋_GB2312" w:cs="仿宋_GB2312"/>
                            <w:sz w:val="24"/>
                            <w:szCs w:val="24"/>
                          </w:rPr>
                          <w:t>2 瓶</w:t>
                        </w:r>
                      </w:p>
                    </w:tc>
                  </w:tr>
                  <w:tr w:rsidR="0027597F">
                    <w:trPr>
                      <w:trHeight w:val="319"/>
                    </w:trPr>
                    <w:tc>
                      <w:tcPr>
                        <w:tcW w:w="705" w:type="dxa"/>
                      </w:tcPr>
                      <w:p w:rsidR="0027597F" w:rsidRDefault="0027597F">
                        <w:pPr>
                          <w:pStyle w:val="TableParagraph"/>
                          <w:spacing w:before="47" w:line="292" w:lineRule="exact"/>
                          <w:ind w:left="11"/>
                          <w:jc w:val="center"/>
                          <w:rPr>
                            <w:rFonts w:ascii="仿宋_GB2312" w:eastAsia="仿宋_GB2312" w:hAnsi="仿宋_GB2312" w:cs="仿宋_GB2312"/>
                            <w:sz w:val="24"/>
                            <w:szCs w:val="24"/>
                          </w:rPr>
                        </w:pPr>
                        <w:r>
                          <w:rPr>
                            <w:rFonts w:ascii="仿宋_GB2312" w:eastAsia="仿宋_GB2312" w:hAnsi="仿宋_GB2312" w:cs="仿宋_GB2312"/>
                            <w:sz w:val="24"/>
                            <w:szCs w:val="24"/>
                          </w:rPr>
                          <w:t>2</w:t>
                        </w:r>
                      </w:p>
                    </w:tc>
                    <w:tc>
                      <w:tcPr>
                        <w:tcW w:w="4099" w:type="dxa"/>
                      </w:tcPr>
                      <w:p w:rsidR="0027597F" w:rsidRDefault="0027597F">
                        <w:pPr>
                          <w:pStyle w:val="TableParagraph"/>
                          <w:spacing w:before="47" w:line="292" w:lineRule="exact"/>
                          <w:ind w:left="991" w:right="979"/>
                          <w:jc w:val="center"/>
                          <w:rPr>
                            <w:rFonts w:ascii="仿宋_GB2312" w:eastAsia="仿宋_GB2312" w:hAnsi="仿宋_GB2312" w:cs="仿宋_GB2312"/>
                            <w:sz w:val="24"/>
                            <w:szCs w:val="24"/>
                          </w:rPr>
                        </w:pPr>
                        <w:r>
                          <w:rPr>
                            <w:rFonts w:ascii="仿宋_GB2312" w:eastAsia="仿宋_GB2312" w:hAnsi="仿宋_GB2312" w:cs="仿宋_GB2312"/>
                            <w:sz w:val="24"/>
                            <w:szCs w:val="24"/>
                          </w:rPr>
                          <w:t>环氧树脂</w:t>
                        </w:r>
                      </w:p>
                    </w:tc>
                    <w:tc>
                      <w:tcPr>
                        <w:tcW w:w="2660" w:type="dxa"/>
                      </w:tcPr>
                      <w:p w:rsidR="0027597F" w:rsidRDefault="0027597F">
                        <w:pPr>
                          <w:pStyle w:val="TableParagraph"/>
                          <w:spacing w:before="47" w:line="292" w:lineRule="exact"/>
                          <w:ind w:left="611" w:right="599"/>
                          <w:jc w:val="center"/>
                          <w:rPr>
                            <w:rFonts w:ascii="仿宋_GB2312" w:eastAsia="仿宋_GB2312" w:hAnsi="仿宋_GB2312" w:cs="仿宋_GB2312"/>
                            <w:sz w:val="24"/>
                            <w:szCs w:val="24"/>
                          </w:rPr>
                        </w:pPr>
                        <w:r>
                          <w:rPr>
                            <w:rFonts w:ascii="仿宋_GB2312" w:eastAsia="仿宋_GB2312" w:hAnsi="仿宋_GB2312" w:cs="仿宋_GB2312"/>
                            <w:sz w:val="24"/>
                            <w:szCs w:val="24"/>
                          </w:rPr>
                          <w:t>化学纯 200ml</w:t>
                        </w:r>
                      </w:p>
                    </w:tc>
                    <w:tc>
                      <w:tcPr>
                        <w:tcW w:w="718" w:type="dxa"/>
                      </w:tcPr>
                      <w:p w:rsidR="0027597F" w:rsidRDefault="0027597F">
                        <w:pPr>
                          <w:pStyle w:val="TableParagraph"/>
                          <w:spacing w:before="47" w:line="292" w:lineRule="exact"/>
                          <w:ind w:left="120" w:right="108"/>
                          <w:jc w:val="center"/>
                          <w:rPr>
                            <w:rFonts w:ascii="仿宋_GB2312" w:eastAsia="仿宋_GB2312" w:hAnsi="仿宋_GB2312" w:cs="仿宋_GB2312"/>
                            <w:sz w:val="24"/>
                            <w:szCs w:val="24"/>
                          </w:rPr>
                        </w:pPr>
                        <w:r>
                          <w:rPr>
                            <w:rFonts w:ascii="仿宋_GB2312" w:eastAsia="仿宋_GB2312" w:hAnsi="仿宋_GB2312" w:cs="仿宋_GB2312"/>
                            <w:sz w:val="24"/>
                            <w:szCs w:val="24"/>
                          </w:rPr>
                          <w:t>3 瓶</w:t>
                        </w:r>
                      </w:p>
                    </w:tc>
                  </w:tr>
                  <w:tr w:rsidR="0027597F">
                    <w:trPr>
                      <w:trHeight w:val="359"/>
                    </w:trPr>
                    <w:tc>
                      <w:tcPr>
                        <w:tcW w:w="705" w:type="dxa"/>
                      </w:tcPr>
                      <w:p w:rsidR="0027597F" w:rsidRDefault="0027597F">
                        <w:pPr>
                          <w:pStyle w:val="TableParagraph"/>
                          <w:rPr>
                            <w:rFonts w:ascii="仿宋_GB2312" w:eastAsia="仿宋_GB2312" w:hAnsi="仿宋_GB2312" w:cs="仿宋_GB2312"/>
                            <w:sz w:val="24"/>
                            <w:szCs w:val="24"/>
                          </w:rPr>
                        </w:pPr>
                      </w:p>
                    </w:tc>
                    <w:tc>
                      <w:tcPr>
                        <w:tcW w:w="4099" w:type="dxa"/>
                      </w:tcPr>
                      <w:p w:rsidR="0027597F" w:rsidRDefault="0027597F">
                        <w:pPr>
                          <w:pStyle w:val="TableParagraph"/>
                          <w:rPr>
                            <w:rFonts w:ascii="仿宋_GB2312" w:eastAsia="仿宋_GB2312" w:hAnsi="仿宋_GB2312" w:cs="仿宋_GB2312"/>
                            <w:sz w:val="24"/>
                            <w:szCs w:val="24"/>
                          </w:rPr>
                        </w:pPr>
                      </w:p>
                    </w:tc>
                    <w:tc>
                      <w:tcPr>
                        <w:tcW w:w="2660" w:type="dxa"/>
                      </w:tcPr>
                      <w:p w:rsidR="0027597F" w:rsidRDefault="0027597F">
                        <w:pPr>
                          <w:pStyle w:val="TableParagraph"/>
                          <w:rPr>
                            <w:rFonts w:ascii="仿宋_GB2312" w:eastAsia="仿宋_GB2312" w:hAnsi="仿宋_GB2312" w:cs="仿宋_GB2312"/>
                            <w:sz w:val="24"/>
                            <w:szCs w:val="24"/>
                          </w:rPr>
                        </w:pPr>
                      </w:p>
                    </w:tc>
                    <w:tc>
                      <w:tcPr>
                        <w:tcW w:w="718" w:type="dxa"/>
                      </w:tcPr>
                      <w:p w:rsidR="0027597F" w:rsidRDefault="0027597F">
                        <w:pPr>
                          <w:pStyle w:val="TableParagraph"/>
                          <w:rPr>
                            <w:rFonts w:ascii="仿宋_GB2312" w:eastAsia="仿宋_GB2312" w:hAnsi="仿宋_GB2312" w:cs="仿宋_GB2312"/>
                            <w:sz w:val="24"/>
                            <w:szCs w:val="24"/>
                          </w:rPr>
                        </w:pPr>
                      </w:p>
                    </w:tc>
                  </w:tr>
                  <w:tr w:rsidR="0027597F">
                    <w:trPr>
                      <w:trHeight w:val="360"/>
                    </w:trPr>
                    <w:tc>
                      <w:tcPr>
                        <w:tcW w:w="705" w:type="dxa"/>
                      </w:tcPr>
                      <w:p w:rsidR="0027597F" w:rsidRDefault="0027597F">
                        <w:pPr>
                          <w:pStyle w:val="TableParagraph"/>
                          <w:rPr>
                            <w:rFonts w:ascii="仿宋_GB2312" w:eastAsia="仿宋_GB2312" w:hAnsi="仿宋_GB2312" w:cs="仿宋_GB2312"/>
                            <w:sz w:val="24"/>
                            <w:szCs w:val="24"/>
                          </w:rPr>
                        </w:pPr>
                      </w:p>
                    </w:tc>
                    <w:tc>
                      <w:tcPr>
                        <w:tcW w:w="4099" w:type="dxa"/>
                      </w:tcPr>
                      <w:p w:rsidR="0027597F" w:rsidRDefault="0027597F">
                        <w:pPr>
                          <w:pStyle w:val="TableParagraph"/>
                          <w:rPr>
                            <w:rFonts w:ascii="仿宋_GB2312" w:eastAsia="仿宋_GB2312" w:hAnsi="仿宋_GB2312" w:cs="仿宋_GB2312"/>
                            <w:sz w:val="24"/>
                            <w:szCs w:val="24"/>
                          </w:rPr>
                        </w:pPr>
                      </w:p>
                    </w:tc>
                    <w:tc>
                      <w:tcPr>
                        <w:tcW w:w="2660" w:type="dxa"/>
                      </w:tcPr>
                      <w:p w:rsidR="0027597F" w:rsidRDefault="0027597F">
                        <w:pPr>
                          <w:pStyle w:val="TableParagraph"/>
                          <w:rPr>
                            <w:rFonts w:ascii="仿宋_GB2312" w:eastAsia="仿宋_GB2312" w:hAnsi="仿宋_GB2312" w:cs="仿宋_GB2312"/>
                            <w:sz w:val="24"/>
                            <w:szCs w:val="24"/>
                          </w:rPr>
                        </w:pPr>
                      </w:p>
                    </w:tc>
                    <w:tc>
                      <w:tcPr>
                        <w:tcW w:w="718" w:type="dxa"/>
                      </w:tcPr>
                      <w:p w:rsidR="0027597F" w:rsidRDefault="0027597F">
                        <w:pPr>
                          <w:pStyle w:val="TableParagraph"/>
                          <w:rPr>
                            <w:rFonts w:ascii="仿宋_GB2312" w:eastAsia="仿宋_GB2312" w:hAnsi="仿宋_GB2312" w:cs="仿宋_GB2312"/>
                            <w:sz w:val="24"/>
                            <w:szCs w:val="24"/>
                          </w:rPr>
                        </w:pPr>
                      </w:p>
                    </w:tc>
                  </w:tr>
                  <w:tr w:rsidR="0027597F">
                    <w:trPr>
                      <w:trHeight w:val="360"/>
                    </w:trPr>
                    <w:tc>
                      <w:tcPr>
                        <w:tcW w:w="705" w:type="dxa"/>
                      </w:tcPr>
                      <w:p w:rsidR="0027597F" w:rsidRDefault="0027597F">
                        <w:pPr>
                          <w:pStyle w:val="TableParagraph"/>
                          <w:rPr>
                            <w:rFonts w:ascii="仿宋_GB2312" w:eastAsia="仿宋_GB2312" w:hAnsi="仿宋_GB2312" w:cs="仿宋_GB2312"/>
                            <w:sz w:val="24"/>
                            <w:szCs w:val="24"/>
                          </w:rPr>
                        </w:pPr>
                      </w:p>
                    </w:tc>
                    <w:tc>
                      <w:tcPr>
                        <w:tcW w:w="4099" w:type="dxa"/>
                      </w:tcPr>
                      <w:p w:rsidR="0027597F" w:rsidRDefault="0027597F">
                        <w:pPr>
                          <w:pStyle w:val="TableParagraph"/>
                          <w:rPr>
                            <w:rFonts w:ascii="仿宋_GB2312" w:eastAsia="仿宋_GB2312" w:hAnsi="仿宋_GB2312" w:cs="仿宋_GB2312"/>
                            <w:sz w:val="24"/>
                            <w:szCs w:val="24"/>
                          </w:rPr>
                        </w:pPr>
                      </w:p>
                    </w:tc>
                    <w:tc>
                      <w:tcPr>
                        <w:tcW w:w="2660" w:type="dxa"/>
                      </w:tcPr>
                      <w:p w:rsidR="0027597F" w:rsidRDefault="0027597F">
                        <w:pPr>
                          <w:pStyle w:val="TableParagraph"/>
                          <w:rPr>
                            <w:rFonts w:ascii="仿宋_GB2312" w:eastAsia="仿宋_GB2312" w:hAnsi="仿宋_GB2312" w:cs="仿宋_GB2312"/>
                            <w:sz w:val="24"/>
                            <w:szCs w:val="24"/>
                          </w:rPr>
                        </w:pPr>
                      </w:p>
                    </w:tc>
                    <w:tc>
                      <w:tcPr>
                        <w:tcW w:w="718" w:type="dxa"/>
                      </w:tcPr>
                      <w:p w:rsidR="0027597F" w:rsidRDefault="0027597F">
                        <w:pPr>
                          <w:pStyle w:val="TableParagraph"/>
                          <w:rPr>
                            <w:rFonts w:ascii="仿宋_GB2312" w:eastAsia="仿宋_GB2312" w:hAnsi="仿宋_GB2312" w:cs="仿宋_GB2312"/>
                            <w:sz w:val="24"/>
                            <w:szCs w:val="24"/>
                          </w:rPr>
                        </w:pPr>
                      </w:p>
                    </w:tc>
                  </w:tr>
                  <w:tr w:rsidR="0027597F">
                    <w:trPr>
                      <w:trHeight w:val="360"/>
                    </w:trPr>
                    <w:tc>
                      <w:tcPr>
                        <w:tcW w:w="705" w:type="dxa"/>
                      </w:tcPr>
                      <w:p w:rsidR="0027597F" w:rsidRDefault="0027597F">
                        <w:pPr>
                          <w:pStyle w:val="TableParagraph"/>
                          <w:rPr>
                            <w:rFonts w:ascii="仿宋_GB2312" w:eastAsia="仿宋_GB2312" w:hAnsi="仿宋_GB2312" w:cs="仿宋_GB2312"/>
                            <w:sz w:val="24"/>
                            <w:szCs w:val="24"/>
                          </w:rPr>
                        </w:pPr>
                      </w:p>
                    </w:tc>
                    <w:tc>
                      <w:tcPr>
                        <w:tcW w:w="4099" w:type="dxa"/>
                      </w:tcPr>
                      <w:p w:rsidR="0027597F" w:rsidRDefault="0027597F">
                        <w:pPr>
                          <w:pStyle w:val="TableParagraph"/>
                          <w:rPr>
                            <w:rFonts w:ascii="仿宋_GB2312" w:eastAsia="仿宋_GB2312" w:hAnsi="仿宋_GB2312" w:cs="仿宋_GB2312"/>
                            <w:sz w:val="24"/>
                            <w:szCs w:val="24"/>
                          </w:rPr>
                        </w:pPr>
                      </w:p>
                    </w:tc>
                    <w:tc>
                      <w:tcPr>
                        <w:tcW w:w="2660" w:type="dxa"/>
                      </w:tcPr>
                      <w:p w:rsidR="0027597F" w:rsidRDefault="0027597F">
                        <w:pPr>
                          <w:pStyle w:val="TableParagraph"/>
                          <w:rPr>
                            <w:rFonts w:ascii="仿宋_GB2312" w:eastAsia="仿宋_GB2312" w:hAnsi="仿宋_GB2312" w:cs="仿宋_GB2312"/>
                            <w:sz w:val="24"/>
                            <w:szCs w:val="24"/>
                          </w:rPr>
                        </w:pPr>
                      </w:p>
                    </w:tc>
                    <w:tc>
                      <w:tcPr>
                        <w:tcW w:w="718" w:type="dxa"/>
                      </w:tcPr>
                      <w:p w:rsidR="0027597F" w:rsidRDefault="0027597F">
                        <w:pPr>
                          <w:pStyle w:val="TableParagraph"/>
                          <w:rPr>
                            <w:rFonts w:ascii="仿宋_GB2312" w:eastAsia="仿宋_GB2312" w:hAnsi="仿宋_GB2312" w:cs="仿宋_GB2312"/>
                            <w:sz w:val="24"/>
                            <w:szCs w:val="24"/>
                          </w:rPr>
                        </w:pPr>
                      </w:p>
                    </w:tc>
                  </w:tr>
                </w:tbl>
                <w:p w:rsidR="0027597F" w:rsidRDefault="0027597F">
                  <w:pPr>
                    <w:pStyle w:val="a5"/>
                  </w:pPr>
                </w:p>
              </w:txbxContent>
            </v:textbox>
            <w10:wrap anchorx="page"/>
          </v:rect>
        </w:pict>
      </w: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rPr>
          <w:rFonts w:ascii="Times New Roman" w:hAnsi="Times New Roman" w:cs="Times New Roman"/>
        </w:rPr>
      </w:pPr>
    </w:p>
    <w:p w:rsidR="00312492" w:rsidRDefault="00312492">
      <w:pPr>
        <w:pStyle w:val="a5"/>
        <w:rPr>
          <w:rFonts w:ascii="Times New Roman" w:eastAsia="仿宋_GB2312" w:hAnsi="Times New Roman" w:cs="Times New Roman"/>
          <w:sz w:val="24"/>
          <w:szCs w:val="24"/>
        </w:rPr>
      </w:pPr>
    </w:p>
    <w:p w:rsidR="00312492" w:rsidRDefault="0027597F">
      <w:pPr>
        <w:tabs>
          <w:tab w:val="left" w:pos="5213"/>
          <w:tab w:val="left" w:pos="7733"/>
        </w:tabs>
        <w:spacing w:before="74"/>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pStyle w:val="a5"/>
        <w:spacing w:before="2"/>
        <w:rPr>
          <w:rFonts w:ascii="Times New Roman" w:eastAsia="仿宋_GB2312" w:hAnsi="Times New Roman" w:cs="Times New Roman"/>
          <w:sz w:val="24"/>
          <w:szCs w:val="24"/>
        </w:rPr>
      </w:pPr>
    </w:p>
    <w:p w:rsidR="00312492" w:rsidRDefault="0027597F">
      <w:pPr>
        <w:tabs>
          <w:tab w:val="left" w:pos="5213"/>
          <w:tab w:val="left" w:pos="7733"/>
        </w:tabs>
        <w:spacing w:before="74"/>
        <w:ind w:left="4013"/>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pStyle w:val="a5"/>
        <w:spacing w:before="11"/>
        <w:rPr>
          <w:rFonts w:ascii="Times New Roman" w:eastAsia="仿宋_GB2312" w:hAnsi="Times New Roman" w:cs="Times New Roman"/>
          <w:sz w:val="24"/>
          <w:szCs w:val="24"/>
        </w:rPr>
      </w:pPr>
    </w:p>
    <w:p w:rsidR="00312492" w:rsidRDefault="0027597F">
      <w:pPr>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现场负责人（签名）：</w:t>
      </w:r>
      <w:r>
        <w:rPr>
          <w:rFonts w:ascii="Times New Roman" w:eastAsia="仿宋_GB2312" w:hAnsi="Times New Roman" w:cs="Times New Roman"/>
          <w:sz w:val="24"/>
          <w:szCs w:val="24"/>
          <w:u w:val="single"/>
        </w:rPr>
        <w:t>×××</w:t>
      </w:r>
    </w:p>
    <w:p w:rsidR="00312492" w:rsidRDefault="00312492">
      <w:pPr>
        <w:pStyle w:val="a5"/>
        <w:spacing w:before="4"/>
        <w:rPr>
          <w:rFonts w:ascii="Times New Roman" w:eastAsia="仿宋_GB2312" w:hAnsi="Times New Roman" w:cs="Times New Roman"/>
          <w:sz w:val="24"/>
          <w:szCs w:val="24"/>
        </w:rPr>
      </w:pPr>
    </w:p>
    <w:p w:rsidR="00312492" w:rsidRDefault="00312492">
      <w:pPr>
        <w:pStyle w:val="a5"/>
        <w:spacing w:before="6"/>
        <w:rPr>
          <w:rFonts w:ascii="Times New Roman" w:eastAsia="仿宋_GB2312" w:hAnsi="Times New Roman" w:cs="Times New Roman"/>
          <w:sz w:val="24"/>
          <w:szCs w:val="24"/>
        </w:rPr>
      </w:pPr>
    </w:p>
    <w:p w:rsidR="00312492" w:rsidRDefault="0027597F">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r>
        <w:rPr>
          <w:rFonts w:ascii="Times New Roman" w:eastAsia="仿宋_GB2312" w:hAnsi="Times New Roman" w:cs="Times New Roman"/>
          <w:sz w:val="24"/>
          <w:szCs w:val="24"/>
        </w:rPr>
        <w:t xml:space="preserve"> </w:t>
      </w:r>
    </w:p>
    <w:p w:rsidR="00312492" w:rsidRDefault="0027597F">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400" w:lineRule="exact"/>
        <w:jc w:val="center"/>
        <w:rPr>
          <w:rFonts w:ascii="Times New Roman" w:eastAsia="仿宋_GB2312" w:hAnsi="Times New Roman" w:cs="Times New Roman"/>
          <w:sz w:val="24"/>
          <w:szCs w:val="24"/>
        </w:rPr>
      </w:pPr>
    </w:p>
    <w:p w:rsidR="00312492" w:rsidRDefault="0027597F">
      <w:pPr>
        <w:spacing w:before="17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Line 1130" o:spid="_x0000_s1186" style="position:absolute;left:0;text-align:left;z-index:251753472;mso-position-horizontal-relative:page;mso-width-relative:page;mso-height-relative:page" from="68.55pt,6.2pt" to="526.9pt,6.25pt" o:preferrelative="t" strokeweight="1.5pt">
            <v:stroke miterlimit="2"/>
            <w10:wrap anchorx="page"/>
          </v:line>
        </w:pict>
      </w:r>
      <w:r>
        <w:rPr>
          <w:rFonts w:ascii="Times New Roman" w:eastAsia="仿宋_GB2312" w:hAnsi="Times New Roman" w:cs="Times New Roman"/>
          <w:sz w:val="24"/>
          <w:szCs w:val="24"/>
        </w:rPr>
        <w:t>本文书一式两份：一份由应急管理部门备案，一份交被抽样取证单位。</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016"/>
        </w:tabs>
        <w:spacing w:before="0" w:line="560" w:lineRule="exact"/>
        <w:ind w:left="0" w:firstLine="0"/>
        <w:rPr>
          <w:rFonts w:ascii="Times New Roman" w:hAnsi="Times New Roman" w:cs="Times New Roman"/>
        </w:rPr>
      </w:pPr>
      <w:bookmarkStart w:id="75" w:name="_TOC_250025"/>
      <w:bookmarkStart w:id="76" w:name="_Toc5497"/>
      <w:bookmarkEnd w:id="75"/>
      <w:r>
        <w:rPr>
          <w:rFonts w:ascii="Times New Roman" w:hAnsi="Times New Roman" w:cs="Times New Roman"/>
        </w:rPr>
        <w:lastRenderedPageBreak/>
        <w:t xml:space="preserve">27  </w:t>
      </w:r>
      <w:bookmarkStart w:id="77" w:name="先行登记保存证据审批表"/>
      <w:r>
        <w:rPr>
          <w:rFonts w:ascii="Times New Roman" w:hAnsi="Times New Roman" w:cs="Times New Roman"/>
        </w:rPr>
        <w:t>先行登记保存证据审批表</w:t>
      </w:r>
      <w:bookmarkEnd w:id="76"/>
    </w:p>
    <w:bookmarkEnd w:id="77"/>
    <w:p w:rsidR="00312492" w:rsidRDefault="0027597F">
      <w:pPr>
        <w:pStyle w:val="a5"/>
        <w:spacing w:line="500" w:lineRule="exact"/>
        <w:ind w:leftChars="200" w:left="44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仿宋_GB2312" w:hAnsi="Times New Roman" w:cs="Times New Roman"/>
          <w:sz w:val="32"/>
          <w:szCs w:val="32"/>
        </w:rPr>
        <w:t xml:space="preserve"> </w:t>
      </w: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87" style="position:absolute;left:0;text-align:left;z-index:251784192;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先行登记保存证据审批表</w:t>
      </w:r>
    </w:p>
    <w:p w:rsidR="00312492" w:rsidRDefault="0027597F">
      <w:pPr>
        <w:spacing w:line="500" w:lineRule="exact"/>
        <w:jc w:val="center"/>
        <w:rPr>
          <w:rFonts w:ascii="Times New Roman" w:eastAsia="华文中宋" w:hAnsi="Times New Roman" w:cs="Times New Roman"/>
          <w:b/>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）应急先保审〔</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6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2"/>
        <w:gridCol w:w="7510"/>
      </w:tblGrid>
      <w:tr w:rsidR="00312492">
        <w:trPr>
          <w:cantSplit/>
          <w:trHeight w:val="961"/>
          <w:jc w:val="center"/>
        </w:trPr>
        <w:tc>
          <w:tcPr>
            <w:tcW w:w="1582"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当事人及</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基本情况</w:t>
            </w:r>
          </w:p>
        </w:tc>
        <w:tc>
          <w:tcPr>
            <w:tcW w:w="7510" w:type="dxa"/>
          </w:tcPr>
          <w:p w:rsidR="00312492" w:rsidRDefault="00312492">
            <w:pPr>
              <w:rPr>
                <w:rFonts w:ascii="Times New Roman" w:eastAsia="仿宋_GB2312" w:hAnsi="Times New Roman" w:cs="Times New Roman"/>
                <w:sz w:val="24"/>
                <w:szCs w:val="24"/>
              </w:rPr>
            </w:pPr>
          </w:p>
        </w:tc>
      </w:tr>
      <w:tr w:rsidR="00312492">
        <w:trPr>
          <w:cantSplit/>
          <w:trHeight w:val="961"/>
          <w:jc w:val="center"/>
        </w:trPr>
        <w:tc>
          <w:tcPr>
            <w:tcW w:w="1582"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案件基本</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情况</w:t>
            </w:r>
          </w:p>
        </w:tc>
        <w:tc>
          <w:tcPr>
            <w:tcW w:w="7510" w:type="dxa"/>
          </w:tcPr>
          <w:p w:rsidR="00312492" w:rsidRDefault="00312492">
            <w:pPr>
              <w:rPr>
                <w:rFonts w:ascii="Times New Roman" w:eastAsia="仿宋_GB2312" w:hAnsi="Times New Roman" w:cs="Times New Roman"/>
                <w:sz w:val="24"/>
                <w:szCs w:val="24"/>
              </w:rPr>
            </w:pPr>
          </w:p>
        </w:tc>
      </w:tr>
      <w:tr w:rsidR="00312492">
        <w:trPr>
          <w:trHeight w:val="961"/>
          <w:jc w:val="center"/>
        </w:trPr>
        <w:tc>
          <w:tcPr>
            <w:tcW w:w="1582"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证据名称</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及数量</w:t>
            </w:r>
          </w:p>
        </w:tc>
        <w:tc>
          <w:tcPr>
            <w:tcW w:w="7510" w:type="dxa"/>
          </w:tcPr>
          <w:p w:rsidR="00312492" w:rsidRDefault="00312492">
            <w:pPr>
              <w:rPr>
                <w:rFonts w:ascii="Times New Roman" w:eastAsia="仿宋_GB2312" w:hAnsi="Times New Roman" w:cs="Times New Roman"/>
                <w:sz w:val="24"/>
                <w:szCs w:val="24"/>
              </w:rPr>
            </w:pPr>
          </w:p>
        </w:tc>
      </w:tr>
      <w:tr w:rsidR="00312492">
        <w:trPr>
          <w:cantSplit/>
          <w:trHeight w:val="961"/>
          <w:jc w:val="center"/>
        </w:trPr>
        <w:tc>
          <w:tcPr>
            <w:tcW w:w="1582"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提请理由</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及依据</w:t>
            </w:r>
          </w:p>
        </w:tc>
        <w:tc>
          <w:tcPr>
            <w:tcW w:w="7510" w:type="dxa"/>
          </w:tcPr>
          <w:p w:rsidR="00312492" w:rsidRDefault="00312492">
            <w:pPr>
              <w:rPr>
                <w:rFonts w:ascii="Times New Roman" w:eastAsia="仿宋_GB2312" w:hAnsi="Times New Roman" w:cs="Times New Roman"/>
                <w:sz w:val="24"/>
                <w:szCs w:val="24"/>
              </w:rPr>
            </w:pPr>
          </w:p>
        </w:tc>
      </w:tr>
      <w:tr w:rsidR="00312492">
        <w:trPr>
          <w:cantSplit/>
          <w:trHeight w:val="961"/>
          <w:jc w:val="center"/>
        </w:trPr>
        <w:tc>
          <w:tcPr>
            <w:tcW w:w="1582" w:type="dxa"/>
            <w:vAlign w:val="center"/>
          </w:tcPr>
          <w:p w:rsidR="00312492" w:rsidRDefault="0027597F">
            <w:pPr>
              <w:ind w:firstLineChars="100" w:firstLine="24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保存方式</w:t>
            </w:r>
          </w:p>
        </w:tc>
        <w:tc>
          <w:tcPr>
            <w:tcW w:w="7510" w:type="dxa"/>
          </w:tcPr>
          <w:p w:rsidR="00312492" w:rsidRDefault="00312492">
            <w:pPr>
              <w:rPr>
                <w:rFonts w:ascii="Times New Roman" w:eastAsia="仿宋_GB2312" w:hAnsi="Times New Roman" w:cs="Times New Roman"/>
                <w:sz w:val="24"/>
                <w:szCs w:val="24"/>
              </w:rPr>
            </w:pPr>
          </w:p>
          <w:p w:rsidR="00312492" w:rsidRDefault="00312492">
            <w:pPr>
              <w:rPr>
                <w:rFonts w:ascii="Times New Roman" w:eastAsia="仿宋_GB2312" w:hAnsi="Times New Roman" w:cs="Times New Roman"/>
                <w:sz w:val="24"/>
                <w:szCs w:val="24"/>
              </w:rPr>
            </w:pPr>
          </w:p>
        </w:tc>
      </w:tr>
      <w:tr w:rsidR="00312492">
        <w:trPr>
          <w:cantSplit/>
          <w:trHeight w:val="881"/>
          <w:jc w:val="center"/>
        </w:trPr>
        <w:tc>
          <w:tcPr>
            <w:tcW w:w="9092" w:type="dxa"/>
            <w:gridSpan w:val="2"/>
          </w:tcPr>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承办人意见：</w:t>
            </w:r>
          </w:p>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cantSplit/>
          <w:trHeight w:val="1119"/>
          <w:jc w:val="center"/>
        </w:trPr>
        <w:tc>
          <w:tcPr>
            <w:tcW w:w="9092" w:type="dxa"/>
            <w:gridSpan w:val="2"/>
          </w:tcPr>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承办部门意见：</w:t>
            </w:r>
          </w:p>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承办部门负责人（签名）：</w:t>
            </w:r>
            <w:r>
              <w:rPr>
                <w:rFonts w:ascii="Times New Roman" w:eastAsia="仿宋_GB2312" w:hAnsi="Times New Roman" w:cs="Times New Roman"/>
                <w:sz w:val="24"/>
                <w:szCs w:val="24"/>
              </w:rPr>
              <w:t xml:space="preserve">                           </w:t>
            </w:r>
          </w:p>
          <w:p w:rsidR="00312492" w:rsidRDefault="0027597F">
            <w:pPr>
              <w:spacing w:line="480" w:lineRule="exact"/>
              <w:ind w:firstLineChars="350" w:firstLine="84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cantSplit/>
          <w:trHeight w:val="1122"/>
          <w:jc w:val="center"/>
        </w:trPr>
        <w:tc>
          <w:tcPr>
            <w:tcW w:w="9092" w:type="dxa"/>
            <w:gridSpan w:val="2"/>
          </w:tcPr>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z w:val="24"/>
                <w:szCs w:val="24"/>
              </w:rPr>
              <w:t xml:space="preserve">                                  </w:t>
            </w:r>
          </w:p>
          <w:p w:rsidR="00312492" w:rsidRDefault="0027597F">
            <w:pPr>
              <w:spacing w:line="480" w:lineRule="exact"/>
              <w:ind w:firstLineChars="300" w:firstLine="72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cantSplit/>
          <w:trHeight w:val="92"/>
          <w:jc w:val="center"/>
        </w:trPr>
        <w:tc>
          <w:tcPr>
            <w:tcW w:w="9092" w:type="dxa"/>
            <w:gridSpan w:val="2"/>
          </w:tcPr>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z w:val="24"/>
                <w:szCs w:val="24"/>
              </w:rPr>
              <w:t xml:space="preserve">                              </w:t>
            </w:r>
          </w:p>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bl>
    <w:p w:rsidR="00312492" w:rsidRDefault="00312492">
      <w:pPr>
        <w:rPr>
          <w:rFonts w:ascii="Times New Roman" w:hAnsi="Times New Roman" w:cs="Times New Roman"/>
        </w:rPr>
        <w:sectPr w:rsidR="00312492">
          <w:pgSz w:w="11911" w:h="16838"/>
          <w:pgMar w:top="1440" w:right="1361" w:bottom="1440" w:left="1361" w:header="0" w:footer="981" w:gutter="0"/>
          <w:pgNumType w:fmt="numberInDash"/>
          <w:cols w:space="720"/>
          <w:docGrid w:linePitch="312"/>
        </w:sectPr>
      </w:pP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先行登记保存是《行政处罚法》第五十六条规定的取证方法，适用于</w:t>
      </w:r>
      <w:r>
        <w:rPr>
          <w:rFonts w:ascii="Times New Roman" w:eastAsia="仿宋_GB2312" w:hAnsi="Times New Roman" w:cs="Times New Roman"/>
          <w:sz w:val="28"/>
          <w:szCs w:val="28"/>
        </w:rPr>
        <w:t>“</w:t>
      </w:r>
      <w:r>
        <w:rPr>
          <w:rFonts w:ascii="Times New Roman" w:eastAsia="仿宋_GB2312" w:hAnsi="Times New Roman" w:cs="Times New Roman"/>
          <w:sz w:val="28"/>
          <w:szCs w:val="28"/>
        </w:rPr>
        <w:t>在证据可能灭失或者以后难以取得</w:t>
      </w:r>
      <w:r>
        <w:rPr>
          <w:rFonts w:ascii="Times New Roman" w:eastAsia="仿宋_GB2312" w:hAnsi="Times New Roman" w:cs="Times New Roman"/>
          <w:sz w:val="28"/>
          <w:szCs w:val="28"/>
        </w:rPr>
        <w:t>”</w:t>
      </w:r>
      <w:r>
        <w:rPr>
          <w:rFonts w:ascii="Times New Roman" w:eastAsia="仿宋_GB2312" w:hAnsi="Times New Roman" w:cs="Times New Roman"/>
          <w:sz w:val="28"/>
          <w:szCs w:val="28"/>
        </w:rPr>
        <w:t>的情形，该条同时规定了</w:t>
      </w:r>
      <w:r>
        <w:rPr>
          <w:rFonts w:ascii="Times New Roman" w:eastAsia="仿宋_GB2312" w:hAnsi="Times New Roman" w:cs="Times New Roman"/>
          <w:sz w:val="28"/>
          <w:szCs w:val="28"/>
        </w:rPr>
        <w:t>“</w:t>
      </w:r>
      <w:r>
        <w:rPr>
          <w:rFonts w:ascii="Times New Roman" w:eastAsia="仿宋_GB2312" w:hAnsi="Times New Roman" w:cs="Times New Roman"/>
          <w:sz w:val="28"/>
          <w:szCs w:val="28"/>
        </w:rPr>
        <w:t>经行政机关负责人批准</w:t>
      </w:r>
      <w:r>
        <w:rPr>
          <w:rFonts w:ascii="Times New Roman" w:eastAsia="仿宋_GB2312" w:hAnsi="Times New Roman" w:cs="Times New Roman"/>
          <w:sz w:val="28"/>
          <w:szCs w:val="28"/>
        </w:rPr>
        <w:t>”</w:t>
      </w:r>
      <w:r>
        <w:rPr>
          <w:rFonts w:ascii="Times New Roman" w:eastAsia="仿宋_GB2312" w:hAnsi="Times New Roman" w:cs="Times New Roman"/>
          <w:sz w:val="28"/>
          <w:szCs w:val="28"/>
        </w:rPr>
        <w:t>的要求。《先行登记保存证据处理审批表》是应急管理部门为采取先行登记保存证据手段而报请本机关负责人批准的内部文书。可以是</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一案一批</w:t>
      </w:r>
      <w:r>
        <w:rPr>
          <w:rFonts w:ascii="Times New Roman" w:eastAsia="仿宋_GB2312" w:hAnsi="Times New Roman" w:cs="Times New Roman"/>
          <w:sz w:val="28"/>
          <w:szCs w:val="28"/>
        </w:rPr>
        <w:t>”</w:t>
      </w:r>
      <w:r>
        <w:rPr>
          <w:rFonts w:ascii="Times New Roman" w:eastAsia="仿宋_GB2312" w:hAnsi="Times New Roman" w:cs="Times New Roman"/>
          <w:sz w:val="28"/>
          <w:szCs w:val="28"/>
        </w:rPr>
        <w:t>，也可以是</w:t>
      </w:r>
      <w:r>
        <w:rPr>
          <w:rFonts w:ascii="Times New Roman" w:eastAsia="仿宋_GB2312" w:hAnsi="Times New Roman" w:cs="Times New Roman"/>
          <w:sz w:val="28"/>
          <w:szCs w:val="28"/>
        </w:rPr>
        <w:t>“</w:t>
      </w:r>
      <w:r>
        <w:rPr>
          <w:rFonts w:ascii="Times New Roman" w:eastAsia="仿宋_GB2312" w:hAnsi="Times New Roman" w:cs="Times New Roman"/>
          <w:sz w:val="28"/>
          <w:szCs w:val="28"/>
        </w:rPr>
        <w:t>事先授权</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事后追认</w:t>
      </w:r>
      <w:r>
        <w:rPr>
          <w:rFonts w:ascii="Times New Roman" w:eastAsia="仿宋_GB2312" w:hAnsi="Times New Roman" w:cs="Times New Roman"/>
          <w:sz w:val="28"/>
          <w:szCs w:val="28"/>
        </w:rPr>
        <w:t>”</w:t>
      </w:r>
      <w:r>
        <w:rPr>
          <w:rFonts w:ascii="Times New Roman" w:eastAsia="仿宋_GB2312" w:hAnsi="Times New Roman" w:cs="Times New Roman"/>
          <w:sz w:val="28"/>
          <w:szCs w:val="28"/>
        </w:rPr>
        <w:t>。先行登记保存期间，当事人或者有关人员不得销毁或者转移证据。</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0"/>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）当事人及基本情况。当事人是自然人的，应当填写自然人的姓名、性别、年龄、身份证号、住址、联系方式等；当事人是生产经营单位的，应当填写生产经营单位的全称、法定代表人，</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联系方式等；当事人是个体工商户的，在当事人一栏填写商户字号，在其字号之后用括号注明</w:t>
      </w:r>
      <w:r>
        <w:rPr>
          <w:rFonts w:ascii="Times New Roman" w:eastAsia="仿宋_GB2312" w:hAnsi="Times New Roman" w:cs="Times New Roman"/>
          <w:sz w:val="28"/>
          <w:szCs w:val="28"/>
        </w:rPr>
        <w:t>“</w:t>
      </w:r>
      <w:r>
        <w:rPr>
          <w:rFonts w:ascii="Times New Roman" w:eastAsia="仿宋_GB2312" w:hAnsi="Times New Roman" w:cs="Times New Roman"/>
          <w:sz w:val="28"/>
          <w:szCs w:val="28"/>
        </w:rPr>
        <w:t>系</w:t>
      </w:r>
      <w:r>
        <w:rPr>
          <w:rFonts w:ascii="Times New Roman" w:eastAsia="仿宋_GB2312" w:hAnsi="Times New Roman" w:cs="Times New Roman"/>
          <w:sz w:val="28"/>
          <w:szCs w:val="28"/>
        </w:rPr>
        <w:t>……</w:t>
      </w:r>
      <w:r>
        <w:rPr>
          <w:rFonts w:ascii="Times New Roman" w:eastAsia="仿宋_GB2312" w:hAnsi="Times New Roman" w:cs="Times New Roman"/>
          <w:sz w:val="28"/>
          <w:szCs w:val="28"/>
        </w:rPr>
        <w:t>字号（经营者姓名）</w:t>
      </w:r>
      <w:r>
        <w:rPr>
          <w:rFonts w:ascii="Times New Roman" w:eastAsia="仿宋_GB2312" w:hAnsi="Times New Roman" w:cs="Times New Roman"/>
          <w:sz w:val="28"/>
          <w:szCs w:val="28"/>
        </w:rPr>
        <w:t>”</w:t>
      </w:r>
      <w:r>
        <w:rPr>
          <w:rFonts w:ascii="Times New Roman" w:eastAsia="仿宋_GB2312" w:hAnsi="Times New Roman" w:cs="Times New Roman"/>
          <w:sz w:val="28"/>
          <w:szCs w:val="28"/>
        </w:rPr>
        <w:t>、性别、年龄、住址或者经营地址等基本情况。</w:t>
      </w:r>
    </w:p>
    <w:p w:rsidR="00312492" w:rsidRDefault="0027597F">
      <w:pPr>
        <w:pStyle w:val="10"/>
        <w:tabs>
          <w:tab w:val="left" w:pos="1987"/>
        </w:tabs>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）提请理由及依据。《行政处罚法》第五十六条明确规定采取先行登记保存的先决条件是：</w:t>
      </w:r>
      <w:r>
        <w:rPr>
          <w:rFonts w:ascii="Times New Roman" w:eastAsia="仿宋_GB2312" w:hAnsi="Times New Roman" w:cs="Times New Roman"/>
          <w:sz w:val="28"/>
          <w:szCs w:val="28"/>
        </w:rPr>
        <w:t>“</w:t>
      </w:r>
      <w:r>
        <w:rPr>
          <w:rFonts w:ascii="Times New Roman" w:eastAsia="仿宋_GB2312" w:hAnsi="Times New Roman" w:cs="Times New Roman"/>
          <w:sz w:val="28"/>
          <w:szCs w:val="28"/>
        </w:rPr>
        <w:t>在证据可能灭失或者以后难以取得的情况下</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，不具备该条件的，则没有必要采取该措施。</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承办人应依据案件实际情况，依据法律表述理由。</w:t>
      </w:r>
    </w:p>
    <w:p w:rsidR="00312492" w:rsidRDefault="0027597F">
      <w:pPr>
        <w:pStyle w:val="10"/>
        <w:tabs>
          <w:tab w:val="left" w:pos="1975"/>
        </w:tabs>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）证据名称及数量。应与实际需要保存的证据数量及名称保持一致。</w:t>
      </w:r>
    </w:p>
    <w:p w:rsidR="00312492" w:rsidRDefault="00312492">
      <w:pPr>
        <w:spacing w:line="580" w:lineRule="exact"/>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89" style="position:absolute;left:0;text-align:left;z-index:251839488;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先行登记保存证据审批表</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）应急先保审〔</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5"/>
        <w:spacing w:before="11"/>
        <w:rPr>
          <w:rFonts w:ascii="Times New Roman" w:eastAsia="仿宋_GB2312" w:hAnsi="Times New Roman" w:cs="Times New Roman"/>
          <w:sz w:val="24"/>
          <w:szCs w:val="24"/>
        </w:rPr>
      </w:pPr>
    </w:p>
    <w:p w:rsidR="00312492" w:rsidRDefault="0027597F">
      <w:pPr>
        <w:tabs>
          <w:tab w:val="left" w:pos="8933"/>
        </w:tabs>
        <w:spacing w:after="53"/>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贸易公司安全生产违法行为行政处罚案</w:t>
      </w:r>
      <w:r>
        <w:rPr>
          <w:rFonts w:ascii="Times New Roman" w:eastAsia="仿宋_GB2312" w:hAnsi="Times New Roman" w:cs="Times New Roman"/>
          <w:sz w:val="24"/>
          <w:szCs w:val="24"/>
          <w:u w:val="single"/>
        </w:rPr>
        <w:tab/>
        <w:t xml:space="preserve"> </w:t>
      </w:r>
    </w:p>
    <w:tbl>
      <w:tblPr>
        <w:tblW w:w="88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6"/>
        <w:gridCol w:w="7483"/>
      </w:tblGrid>
      <w:tr w:rsidR="00312492">
        <w:trPr>
          <w:trHeight w:val="90"/>
          <w:jc w:val="center"/>
        </w:trPr>
        <w:tc>
          <w:tcPr>
            <w:tcW w:w="1416"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及基本情况</w:t>
            </w:r>
          </w:p>
        </w:tc>
        <w:tc>
          <w:tcPr>
            <w:tcW w:w="7483" w:type="dxa"/>
          </w:tcPr>
          <w:p w:rsidR="00312492" w:rsidRDefault="0027597F">
            <w:pPr>
              <w:pStyle w:val="TableParagraph"/>
              <w:tabs>
                <w:tab w:val="left" w:pos="2987"/>
                <w:tab w:val="left" w:pos="3707"/>
                <w:tab w:val="left" w:pos="5627"/>
              </w:tabs>
              <w:spacing w:before="80" w:line="252" w:lineRule="auto"/>
              <w:ind w:left="107" w:right="972"/>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贸易公司</w:t>
            </w:r>
            <w:r>
              <w:rPr>
                <w:rFonts w:ascii="Times New Roman" w:eastAsia="仿宋_GB2312" w:hAnsi="Times New Roman" w:cs="Times New Roman"/>
                <w:sz w:val="24"/>
                <w:szCs w:val="24"/>
              </w:rPr>
              <w:tab/>
              <w:t xml:space="preserve">  </w:t>
            </w:r>
            <w:r>
              <w:rPr>
                <w:rFonts w:ascii="Times New Roman" w:eastAsia="仿宋_GB2312" w:hAnsi="Times New Roman" w:cs="Times New Roman"/>
                <w:sz w:val="24"/>
                <w:szCs w:val="24"/>
              </w:rPr>
              <w:t>法定代表人：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地址：</w:t>
            </w: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街</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r>
              <w:rPr>
                <w:rFonts w:ascii="Times New Roman" w:eastAsia="仿宋_GB2312" w:hAnsi="Times New Roman" w:cs="Times New Roman"/>
                <w:sz w:val="24"/>
                <w:szCs w:val="24"/>
              </w:rPr>
              <w:tab/>
              <w:t xml:space="preserve">  </w:t>
            </w:r>
            <w:r>
              <w:rPr>
                <w:rFonts w:ascii="Times New Roman" w:eastAsia="仿宋_GB2312" w:hAnsi="Times New Roman" w:cs="Times New Roman"/>
                <w:sz w:val="24"/>
                <w:szCs w:val="24"/>
              </w:rPr>
              <w:t>电话：</w:t>
            </w:r>
            <w:r>
              <w:rPr>
                <w:rFonts w:ascii="Times New Roman" w:eastAsia="仿宋_GB2312" w:hAnsi="Times New Roman" w:cs="Times New Roman"/>
                <w:sz w:val="24"/>
                <w:szCs w:val="24"/>
                <w:u w:val="single"/>
              </w:rPr>
              <w:t xml:space="preserve"> ××××</w:t>
            </w:r>
          </w:p>
        </w:tc>
      </w:tr>
      <w:tr w:rsidR="00312492">
        <w:trPr>
          <w:trHeight w:val="90"/>
          <w:jc w:val="center"/>
        </w:trPr>
        <w:tc>
          <w:tcPr>
            <w:tcW w:w="1416"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案件基本</w:t>
            </w:r>
          </w:p>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情况</w:t>
            </w:r>
          </w:p>
        </w:tc>
        <w:tc>
          <w:tcPr>
            <w:tcW w:w="7483" w:type="dxa"/>
          </w:tcPr>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日，经群众举报，</w:t>
            </w: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贸易公司向从事烟花爆竹零售的经营者供应非法生产、经营的烟花爆竹，违反《烟花爆竹安全管理条例》第二十条第二款</w:t>
            </w:r>
            <w:r>
              <w:rPr>
                <w:rFonts w:ascii="Times New Roman" w:eastAsia="仿宋_GB2312" w:hAnsi="Times New Roman" w:cs="Times New Roman"/>
                <w:sz w:val="24"/>
                <w:szCs w:val="24"/>
              </w:rPr>
              <w:t>“</w:t>
            </w:r>
            <w:r>
              <w:rPr>
                <w:rFonts w:ascii="Times New Roman" w:eastAsia="仿宋_GB2312" w:hAnsi="Times New Roman" w:cs="Times New Roman"/>
                <w:sz w:val="24"/>
                <w:szCs w:val="24"/>
              </w:rPr>
              <w:t>从事烟花爆竹批发的企业、零售经营者不得采购和销售非法生产、经营的烟花爆竹</w:t>
            </w:r>
            <w:r>
              <w:rPr>
                <w:rFonts w:ascii="Times New Roman" w:eastAsia="仿宋_GB2312" w:hAnsi="Times New Roman" w:cs="Times New Roman"/>
                <w:sz w:val="24"/>
                <w:szCs w:val="24"/>
              </w:rPr>
              <w:t>”</w:t>
            </w:r>
            <w:r>
              <w:rPr>
                <w:rFonts w:ascii="Times New Roman" w:eastAsia="仿宋_GB2312" w:hAnsi="Times New Roman" w:cs="Times New Roman"/>
                <w:sz w:val="24"/>
                <w:szCs w:val="24"/>
              </w:rPr>
              <w:t>的规定。</w:t>
            </w:r>
          </w:p>
        </w:tc>
      </w:tr>
      <w:tr w:rsidR="00312492">
        <w:trPr>
          <w:trHeight w:val="90"/>
          <w:jc w:val="center"/>
        </w:trPr>
        <w:tc>
          <w:tcPr>
            <w:tcW w:w="1416" w:type="dxa"/>
            <w:vAlign w:val="center"/>
          </w:tcPr>
          <w:p w:rsidR="00312492" w:rsidRDefault="0027597F">
            <w:pPr>
              <w:pStyle w:val="TableParagraph"/>
              <w:ind w:right="10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证据名称</w:t>
            </w:r>
          </w:p>
          <w:p w:rsidR="00312492" w:rsidRDefault="0027597F">
            <w:pPr>
              <w:pStyle w:val="TableParagraph"/>
              <w:ind w:right="10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及数量</w:t>
            </w:r>
          </w:p>
        </w:tc>
        <w:tc>
          <w:tcPr>
            <w:tcW w:w="7483" w:type="dxa"/>
          </w:tcPr>
          <w:p w:rsidR="00312492" w:rsidRDefault="0027597F">
            <w:pPr>
              <w:pStyle w:val="TableParagraph"/>
              <w:tabs>
                <w:tab w:val="left" w:pos="2927"/>
              </w:tabs>
              <w:spacing w:line="44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牌鞭炮</w:t>
            </w:r>
            <w:r>
              <w:rPr>
                <w:rFonts w:ascii="Times New Roman" w:eastAsia="仿宋_GB2312" w:hAnsi="Times New Roman" w:cs="Times New Roman"/>
                <w:sz w:val="24"/>
                <w:szCs w:val="24"/>
              </w:rPr>
              <w:t>50</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箱</w:t>
            </w:r>
            <w:r>
              <w:rPr>
                <w:rFonts w:ascii="Times New Roman" w:eastAsia="仿宋_GB2312" w:hAnsi="Times New Roman" w:cs="Times New Roman"/>
                <w:sz w:val="24"/>
                <w:szCs w:val="24"/>
              </w:rPr>
              <w:tab/>
              <w:t>××</w:t>
            </w:r>
            <w:r>
              <w:rPr>
                <w:rFonts w:ascii="Times New Roman" w:eastAsia="仿宋_GB2312" w:hAnsi="Times New Roman" w:cs="Times New Roman"/>
                <w:sz w:val="24"/>
                <w:szCs w:val="24"/>
              </w:rPr>
              <w:t>牌礼花</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50</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箱</w:t>
            </w:r>
          </w:p>
          <w:p w:rsidR="00312492" w:rsidRDefault="0027597F">
            <w:pPr>
              <w:pStyle w:val="TableParagraph"/>
              <w:spacing w:line="44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牌烟花</w:t>
            </w:r>
            <w:r>
              <w:rPr>
                <w:rFonts w:ascii="Times New Roman" w:eastAsia="仿宋_GB2312" w:hAnsi="Times New Roman" w:cs="Times New Roman"/>
                <w:sz w:val="24"/>
                <w:szCs w:val="24"/>
              </w:rPr>
              <w:t xml:space="preserve">150 </w:t>
            </w:r>
            <w:r>
              <w:rPr>
                <w:rFonts w:ascii="Times New Roman" w:eastAsia="仿宋_GB2312" w:hAnsi="Times New Roman" w:cs="Times New Roman"/>
                <w:sz w:val="24"/>
                <w:szCs w:val="24"/>
              </w:rPr>
              <w:t>箱</w:t>
            </w:r>
          </w:p>
        </w:tc>
      </w:tr>
      <w:tr w:rsidR="00312492">
        <w:trPr>
          <w:trHeight w:val="90"/>
          <w:jc w:val="center"/>
        </w:trPr>
        <w:tc>
          <w:tcPr>
            <w:tcW w:w="1416" w:type="dxa"/>
            <w:vAlign w:val="center"/>
          </w:tcPr>
          <w:p w:rsidR="00312492" w:rsidRDefault="0027597F">
            <w:pPr>
              <w:pStyle w:val="TableParagraph"/>
              <w:ind w:right="10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提请理由</w:t>
            </w:r>
          </w:p>
          <w:p w:rsidR="00312492" w:rsidRDefault="0027597F">
            <w:pPr>
              <w:pStyle w:val="TableParagraph"/>
              <w:ind w:right="10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及依据</w:t>
            </w:r>
          </w:p>
        </w:tc>
        <w:tc>
          <w:tcPr>
            <w:tcW w:w="7483" w:type="dxa"/>
          </w:tcPr>
          <w:p w:rsidR="00312492" w:rsidRDefault="0027597F">
            <w:pPr>
              <w:pStyle w:val="TableParagraph"/>
              <w:spacing w:line="440" w:lineRule="exact"/>
              <w:jc w:val="both"/>
              <w:rPr>
                <w:rFonts w:ascii="Times New Roman" w:eastAsia="仿宋_GB2312" w:hAnsi="Times New Roman" w:cs="Times New Roman"/>
                <w:sz w:val="24"/>
                <w:szCs w:val="24"/>
              </w:rPr>
            </w:pPr>
            <w:r>
              <w:rPr>
                <w:rFonts w:ascii="Times New Roman" w:eastAsia="仿宋_GB2312" w:hAnsi="Times New Roman" w:cs="Times New Roman"/>
                <w:spacing w:val="-6"/>
                <w:sz w:val="24"/>
                <w:szCs w:val="24"/>
              </w:rPr>
              <w:t>为防止当事人转移非法经营的烟花爆竹，依据《中华人民共和</w:t>
            </w:r>
            <w:r>
              <w:rPr>
                <w:rFonts w:ascii="Times New Roman" w:eastAsia="仿宋_GB2312" w:hAnsi="Times New Roman" w:cs="Times New Roman"/>
                <w:spacing w:val="-9"/>
                <w:sz w:val="24"/>
                <w:szCs w:val="24"/>
              </w:rPr>
              <w:t>国行政处罚法》第五十六条的规定，在证据可能灭失或</w:t>
            </w:r>
            <w:r>
              <w:rPr>
                <w:rFonts w:ascii="Times New Roman" w:eastAsia="仿宋_GB2312" w:hAnsi="Times New Roman" w:cs="Times New Roman"/>
                <w:sz w:val="24"/>
                <w:szCs w:val="24"/>
              </w:rPr>
              <w:t>者以后难以取得的情况下，可以采取先行登记保存措施。</w:t>
            </w:r>
          </w:p>
        </w:tc>
      </w:tr>
      <w:tr w:rsidR="00312492">
        <w:trPr>
          <w:trHeight w:val="516"/>
          <w:jc w:val="center"/>
        </w:trPr>
        <w:tc>
          <w:tcPr>
            <w:tcW w:w="1416"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保存方式</w:t>
            </w:r>
          </w:p>
        </w:tc>
        <w:tc>
          <w:tcPr>
            <w:tcW w:w="7483" w:type="dxa"/>
            <w:vAlign w:val="center"/>
          </w:tcPr>
          <w:p w:rsidR="00312492" w:rsidRDefault="0027597F">
            <w:pPr>
              <w:pStyle w:val="TableParagraph"/>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异地保存至</w:t>
            </w:r>
            <w:r>
              <w:rPr>
                <w:rFonts w:ascii="Times New Roman" w:eastAsia="仿宋_GB2312" w:hAnsi="Times New Roman" w:cs="Times New Roman"/>
                <w:sz w:val="24"/>
                <w:szCs w:val="24"/>
              </w:rPr>
              <w:t>××</w:t>
            </w:r>
            <w:r>
              <w:rPr>
                <w:rFonts w:ascii="Times New Roman" w:eastAsia="仿宋_GB2312" w:hAnsi="Times New Roman" w:cs="Times New Roman"/>
                <w:sz w:val="24"/>
                <w:szCs w:val="24"/>
              </w:rPr>
              <w:t>烟花爆竹仓库。</w:t>
            </w:r>
          </w:p>
        </w:tc>
      </w:tr>
      <w:tr w:rsidR="00312492">
        <w:trPr>
          <w:trHeight w:val="90"/>
          <w:jc w:val="center"/>
        </w:trPr>
        <w:tc>
          <w:tcPr>
            <w:tcW w:w="8899" w:type="dxa"/>
            <w:gridSpan w:val="2"/>
          </w:tcPr>
          <w:p w:rsidR="00312492" w:rsidRDefault="0027597F">
            <w:pPr>
              <w:pStyle w:val="TableParagraph"/>
              <w:spacing w:before="145"/>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承办人意见：建议采取先行登记保存。</w:t>
            </w:r>
          </w:p>
          <w:p w:rsidR="00312492" w:rsidRDefault="0027597F">
            <w:pPr>
              <w:pStyle w:val="TableParagraph"/>
              <w:tabs>
                <w:tab w:val="left" w:pos="3107"/>
                <w:tab w:val="left" w:pos="3467"/>
                <w:tab w:val="left" w:pos="4787"/>
                <w:tab w:val="left" w:pos="5867"/>
              </w:tabs>
              <w:spacing w:before="172"/>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pacing w:val="-120"/>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ab/>
              <w:t xml:space="preserve">   2021</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0"/>
          <w:jc w:val="center"/>
        </w:trPr>
        <w:tc>
          <w:tcPr>
            <w:tcW w:w="8899" w:type="dxa"/>
            <w:gridSpan w:val="2"/>
          </w:tcPr>
          <w:p w:rsidR="00312492" w:rsidRDefault="0027597F">
            <w:pPr>
              <w:pStyle w:val="TableParagraph"/>
              <w:spacing w:before="145"/>
              <w:ind w:left="107"/>
              <w:rPr>
                <w:rFonts w:ascii="Times New Roman" w:eastAsia="仿宋_GB2312" w:hAnsi="Times New Roman" w:cs="Times New Roman"/>
                <w:sz w:val="24"/>
                <w:szCs w:val="24"/>
              </w:rPr>
            </w:pPr>
            <w:r>
              <w:rPr>
                <w:rFonts w:ascii="Times New Roman" w:eastAsia="仿宋_GB2312" w:hAnsi="Times New Roman" w:cs="Times New Roman"/>
                <w:spacing w:val="-2"/>
                <w:sz w:val="24"/>
                <w:szCs w:val="24"/>
              </w:rPr>
              <w:t>承</w:t>
            </w:r>
            <w:r>
              <w:rPr>
                <w:rFonts w:ascii="Times New Roman" w:eastAsia="仿宋_GB2312" w:hAnsi="Times New Roman" w:cs="Times New Roman"/>
                <w:sz w:val="24"/>
                <w:szCs w:val="24"/>
              </w:rPr>
              <w:t>办部门意见：拟同意。</w:t>
            </w:r>
          </w:p>
          <w:p w:rsidR="00312492" w:rsidRDefault="0027597F">
            <w:pPr>
              <w:pStyle w:val="TableParagraph"/>
              <w:spacing w:before="145"/>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承办部门负责人（签名）：</w:t>
            </w:r>
            <w:r>
              <w:rPr>
                <w:rFonts w:ascii="Times New Roman" w:eastAsia="仿宋_GB2312" w:hAnsi="Times New Roman" w:cs="Times New Roman"/>
                <w:sz w:val="24"/>
                <w:szCs w:val="24"/>
              </w:rPr>
              <w:t>××</w:t>
            </w:r>
            <w:r>
              <w:rPr>
                <w:rFonts w:ascii="Times New Roman" w:eastAsia="仿宋_GB2312" w:hAnsi="Times New Roman" w:cs="Times New Roman"/>
                <w:spacing w:val="-2"/>
                <w:sz w:val="24"/>
                <w:szCs w:val="24"/>
              </w:rPr>
              <w:t>×</w:t>
            </w:r>
          </w:p>
          <w:p w:rsidR="00312492" w:rsidRDefault="0027597F">
            <w:pPr>
              <w:pStyle w:val="TableParagraph"/>
              <w:spacing w:before="145"/>
              <w:ind w:firstLineChars="700" w:firstLine="168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0"/>
          <w:jc w:val="center"/>
        </w:trPr>
        <w:tc>
          <w:tcPr>
            <w:tcW w:w="8899" w:type="dxa"/>
            <w:gridSpan w:val="2"/>
          </w:tcPr>
          <w:p w:rsidR="00312492" w:rsidRDefault="0027597F">
            <w:pPr>
              <w:pStyle w:val="TableParagraph"/>
              <w:spacing w:before="145"/>
              <w:ind w:left="107"/>
              <w:rPr>
                <w:rFonts w:ascii="Times New Roman" w:eastAsia="仿宋_GB2312" w:hAnsi="Times New Roman" w:cs="Times New Roman"/>
                <w:spacing w:val="-2"/>
                <w:sz w:val="24"/>
                <w:szCs w:val="24"/>
              </w:rPr>
            </w:pPr>
            <w:r>
              <w:rPr>
                <w:rFonts w:ascii="Times New Roman" w:eastAsia="仿宋_GB2312" w:hAnsi="Times New Roman" w:cs="Times New Roman"/>
                <w:spacing w:val="-2"/>
                <w:sz w:val="24"/>
                <w:szCs w:val="24"/>
              </w:rPr>
              <w:t>审核意见：拟同意。</w:t>
            </w:r>
          </w:p>
          <w:p w:rsidR="00312492" w:rsidRDefault="0027597F">
            <w:pPr>
              <w:pStyle w:val="TableParagraph"/>
              <w:spacing w:before="145"/>
              <w:ind w:left="107"/>
              <w:rPr>
                <w:rFonts w:ascii="Times New Roman" w:eastAsia="仿宋_GB2312" w:hAnsi="Times New Roman" w:cs="Times New Roman"/>
                <w:spacing w:val="-2"/>
                <w:sz w:val="24"/>
                <w:szCs w:val="24"/>
              </w:rPr>
            </w:pPr>
            <w:r>
              <w:rPr>
                <w:rFonts w:ascii="Times New Roman" w:eastAsia="仿宋_GB2312" w:hAnsi="Times New Roman" w:cs="Times New Roman"/>
                <w:spacing w:val="-2"/>
                <w:sz w:val="24"/>
                <w:szCs w:val="24"/>
              </w:rPr>
              <w:t>审核人（签名）：</w:t>
            </w:r>
            <w:r>
              <w:rPr>
                <w:rFonts w:ascii="Times New Roman" w:eastAsia="仿宋_GB2312" w:hAnsi="Times New Roman" w:cs="Times New Roman"/>
                <w:spacing w:val="-2"/>
                <w:sz w:val="24"/>
                <w:szCs w:val="24"/>
              </w:rPr>
              <w:t xml:space="preserve">×××   </w:t>
            </w:r>
          </w:p>
          <w:p w:rsidR="00312492" w:rsidRDefault="0027597F">
            <w:pPr>
              <w:pStyle w:val="TableParagraph"/>
              <w:spacing w:before="145"/>
              <w:ind w:left="107" w:firstLineChars="700" w:firstLine="1652"/>
              <w:rPr>
                <w:rFonts w:ascii="Times New Roman" w:eastAsia="仿宋_GB2312" w:hAnsi="Times New Roman" w:cs="Times New Roman"/>
                <w:sz w:val="24"/>
                <w:szCs w:val="24"/>
              </w:rPr>
            </w:pPr>
            <w:r>
              <w:rPr>
                <w:rFonts w:ascii="Times New Roman" w:eastAsia="仿宋_GB2312" w:hAnsi="Times New Roman" w:cs="Times New Roman"/>
                <w:spacing w:val="-2"/>
                <w:sz w:val="24"/>
                <w:szCs w:val="24"/>
              </w:rPr>
              <w:t>2021</w:t>
            </w:r>
            <w:r>
              <w:rPr>
                <w:rFonts w:ascii="Times New Roman" w:eastAsia="仿宋_GB2312" w:hAnsi="Times New Roman" w:cs="Times New Roman"/>
                <w:spacing w:val="-2"/>
                <w:sz w:val="24"/>
                <w:szCs w:val="24"/>
              </w:rPr>
              <w:t>年</w:t>
            </w:r>
            <w:r>
              <w:rPr>
                <w:rFonts w:ascii="Times New Roman" w:eastAsia="仿宋_GB2312" w:hAnsi="Times New Roman" w:cs="Times New Roman"/>
                <w:spacing w:val="-2"/>
                <w:sz w:val="24"/>
                <w:szCs w:val="24"/>
              </w:rPr>
              <w:t>×</w:t>
            </w:r>
            <w:r>
              <w:rPr>
                <w:rFonts w:ascii="Times New Roman" w:eastAsia="仿宋_GB2312" w:hAnsi="Times New Roman" w:cs="Times New Roman"/>
                <w:spacing w:val="-2"/>
                <w:sz w:val="24"/>
                <w:szCs w:val="24"/>
              </w:rPr>
              <w:t>月</w:t>
            </w:r>
            <w:r>
              <w:rPr>
                <w:rFonts w:ascii="Times New Roman" w:eastAsia="仿宋_GB2312" w:hAnsi="Times New Roman" w:cs="Times New Roman"/>
                <w:spacing w:val="-2"/>
                <w:sz w:val="24"/>
                <w:szCs w:val="24"/>
              </w:rPr>
              <w:t>×</w:t>
            </w:r>
            <w:r>
              <w:rPr>
                <w:rFonts w:ascii="Times New Roman" w:eastAsia="仿宋_GB2312" w:hAnsi="Times New Roman" w:cs="Times New Roman"/>
                <w:spacing w:val="-2"/>
                <w:sz w:val="24"/>
                <w:szCs w:val="24"/>
              </w:rPr>
              <w:t>日</w:t>
            </w:r>
          </w:p>
        </w:tc>
      </w:tr>
      <w:tr w:rsidR="00312492">
        <w:trPr>
          <w:trHeight w:val="90"/>
          <w:jc w:val="center"/>
        </w:trPr>
        <w:tc>
          <w:tcPr>
            <w:tcW w:w="8899" w:type="dxa"/>
            <w:gridSpan w:val="2"/>
          </w:tcPr>
          <w:p w:rsidR="00312492" w:rsidRDefault="0027597F">
            <w:pPr>
              <w:pStyle w:val="TableParagraph"/>
              <w:spacing w:before="145"/>
              <w:ind w:left="107"/>
              <w:rPr>
                <w:rFonts w:ascii="Times New Roman" w:eastAsia="仿宋_GB2312" w:hAnsi="Times New Roman" w:cs="Times New Roman"/>
                <w:spacing w:val="-2"/>
                <w:sz w:val="24"/>
                <w:szCs w:val="24"/>
              </w:rPr>
            </w:pPr>
            <w:r>
              <w:rPr>
                <w:rFonts w:ascii="Times New Roman" w:eastAsia="仿宋_GB2312" w:hAnsi="Times New Roman" w:cs="Times New Roman"/>
                <w:spacing w:val="-2"/>
                <w:sz w:val="24"/>
                <w:szCs w:val="24"/>
              </w:rPr>
              <w:t>审批意见：同意。</w:t>
            </w:r>
          </w:p>
          <w:p w:rsidR="00312492" w:rsidRDefault="0027597F">
            <w:pPr>
              <w:pStyle w:val="TableParagraph"/>
              <w:spacing w:before="145"/>
              <w:ind w:left="107"/>
              <w:rPr>
                <w:rFonts w:ascii="Times New Roman" w:eastAsia="仿宋_GB2312" w:hAnsi="Times New Roman" w:cs="Times New Roman"/>
                <w:spacing w:val="-2"/>
                <w:sz w:val="24"/>
                <w:szCs w:val="24"/>
              </w:rPr>
            </w:pPr>
            <w:r>
              <w:rPr>
                <w:rFonts w:ascii="Times New Roman" w:eastAsia="仿宋_GB2312" w:hAnsi="Times New Roman" w:cs="Times New Roman"/>
                <w:spacing w:val="-2"/>
                <w:sz w:val="24"/>
                <w:szCs w:val="24"/>
              </w:rPr>
              <w:t>审批人（签名）：</w:t>
            </w:r>
            <w:r>
              <w:rPr>
                <w:rFonts w:ascii="Times New Roman" w:eastAsia="仿宋_GB2312" w:hAnsi="Times New Roman" w:cs="Times New Roman"/>
                <w:spacing w:val="-2"/>
                <w:sz w:val="24"/>
                <w:szCs w:val="24"/>
              </w:rPr>
              <w:t>×××</w:t>
            </w:r>
          </w:p>
          <w:p w:rsidR="00312492" w:rsidRDefault="0027597F">
            <w:pPr>
              <w:pStyle w:val="TableParagraph"/>
              <w:spacing w:before="145"/>
              <w:ind w:firstLineChars="700" w:firstLine="1652"/>
              <w:rPr>
                <w:rFonts w:ascii="Times New Roman" w:eastAsia="仿宋_GB2312" w:hAnsi="Times New Roman" w:cs="Times New Roman"/>
                <w:sz w:val="24"/>
                <w:szCs w:val="24"/>
              </w:rPr>
            </w:pPr>
            <w:r>
              <w:rPr>
                <w:rFonts w:ascii="Times New Roman" w:eastAsia="仿宋_GB2312" w:hAnsi="Times New Roman" w:cs="Times New Roman"/>
                <w:spacing w:val="-2"/>
                <w:sz w:val="24"/>
                <w:szCs w:val="24"/>
              </w:rPr>
              <w:t>2021</w:t>
            </w:r>
            <w:r>
              <w:rPr>
                <w:rFonts w:ascii="Times New Roman" w:eastAsia="仿宋_GB2312" w:hAnsi="Times New Roman" w:cs="Times New Roman"/>
                <w:spacing w:val="-2"/>
                <w:sz w:val="24"/>
                <w:szCs w:val="24"/>
              </w:rPr>
              <w:t>年</w:t>
            </w:r>
            <w:r>
              <w:rPr>
                <w:rFonts w:ascii="Times New Roman" w:eastAsia="仿宋_GB2312" w:hAnsi="Times New Roman" w:cs="Times New Roman"/>
                <w:spacing w:val="-2"/>
                <w:sz w:val="24"/>
                <w:szCs w:val="24"/>
              </w:rPr>
              <w:t>×</w:t>
            </w:r>
            <w:r>
              <w:rPr>
                <w:rFonts w:ascii="Times New Roman" w:eastAsia="仿宋_GB2312" w:hAnsi="Times New Roman" w:cs="Times New Roman"/>
                <w:spacing w:val="-2"/>
                <w:sz w:val="24"/>
                <w:szCs w:val="24"/>
              </w:rPr>
              <w:t>月</w:t>
            </w:r>
            <w:r>
              <w:rPr>
                <w:rFonts w:ascii="Times New Roman" w:eastAsia="仿宋_GB2312" w:hAnsi="Times New Roman" w:cs="Times New Roman"/>
                <w:spacing w:val="-2"/>
                <w:sz w:val="24"/>
                <w:szCs w:val="24"/>
              </w:rPr>
              <w:t>×</w:t>
            </w:r>
            <w:r>
              <w:rPr>
                <w:rFonts w:ascii="Times New Roman" w:eastAsia="仿宋_GB2312" w:hAnsi="Times New Roman" w:cs="Times New Roman"/>
                <w:spacing w:val="-2"/>
                <w:sz w:val="24"/>
                <w:szCs w:val="24"/>
              </w:rPr>
              <w:t>日</w:t>
            </w:r>
          </w:p>
        </w:tc>
      </w:tr>
    </w:tbl>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016"/>
        </w:tabs>
        <w:spacing w:before="0" w:line="560" w:lineRule="exact"/>
        <w:ind w:left="0" w:firstLine="0"/>
        <w:rPr>
          <w:rFonts w:ascii="Times New Roman" w:hAnsi="Times New Roman" w:cs="Times New Roman"/>
        </w:rPr>
      </w:pPr>
      <w:bookmarkStart w:id="78" w:name="_TOC_250024"/>
      <w:bookmarkStart w:id="79" w:name="_Toc20388"/>
      <w:bookmarkEnd w:id="78"/>
      <w:r>
        <w:rPr>
          <w:rFonts w:ascii="Times New Roman" w:hAnsi="Times New Roman" w:cs="Times New Roman"/>
        </w:rPr>
        <w:lastRenderedPageBreak/>
        <w:t xml:space="preserve">28  </w:t>
      </w:r>
      <w:bookmarkStart w:id="80" w:name="先行登记保存证据通知书"/>
      <w:r>
        <w:rPr>
          <w:rFonts w:ascii="Times New Roman" w:hAnsi="Times New Roman" w:cs="Times New Roman"/>
        </w:rPr>
        <w:t>先行登记保存证据通知书</w:t>
      </w:r>
      <w:bookmarkEnd w:id="79"/>
      <w:bookmarkEnd w:id="80"/>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91" style="position:absolute;left:0;text-align:left;z-index:251785216;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先行登记保存证据通知书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）应急先保通〔</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20" w:lineRule="exact"/>
        <w:rPr>
          <w:rFonts w:ascii="Times New Roman" w:eastAsia="仿宋_GB2312" w:hAnsi="Times New Roman" w:cs="Times New Roman"/>
          <w:sz w:val="24"/>
          <w:szCs w:val="24"/>
        </w:rPr>
      </w:pPr>
      <w:r>
        <w:rPr>
          <w:rFonts w:ascii="Times New Roman" w:eastAsia="仿宋_GB2312" w:hAnsi="Times New Roman" w:cs="Times New Roman"/>
          <w:b/>
          <w:bCs/>
          <w:sz w:val="24"/>
          <w:szCs w:val="24"/>
          <w:u w:val="single"/>
        </w:rPr>
        <w:t xml:space="preserve">　　　　　　　　　　</w:t>
      </w:r>
      <w:r>
        <w:rPr>
          <w:rFonts w:ascii="Times New Roman" w:eastAsia="仿宋_GB2312" w:hAnsi="Times New Roman" w:cs="Times New Roman"/>
          <w:sz w:val="24"/>
          <w:szCs w:val="24"/>
        </w:rPr>
        <w:t>：</w:t>
      </w:r>
    </w:p>
    <w:p w:rsidR="00312492" w:rsidRDefault="0027597F">
      <w:pPr>
        <w:spacing w:line="500" w:lineRule="exact"/>
        <w:ind w:left="1"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你（单位）涉嫌</w:t>
      </w:r>
      <w:proofErr w:type="gramStart"/>
      <w:r>
        <w:rPr>
          <w:rFonts w:ascii="Times New Roman" w:eastAsia="仿宋_GB2312" w:hAnsi="Times New Roman" w:cs="Times New Roman"/>
          <w:sz w:val="24"/>
          <w:szCs w:val="24"/>
          <w:u w:val="single"/>
        </w:rPr>
        <w:t xml:space="preserve">　　　　　　　　　　　　　</w:t>
      </w:r>
      <w:proofErr w:type="gramEnd"/>
      <w:r>
        <w:rPr>
          <w:rFonts w:ascii="Times New Roman" w:eastAsia="仿宋_GB2312" w:hAnsi="Times New Roman" w:cs="Times New Roman"/>
          <w:sz w:val="24"/>
          <w:szCs w:val="24"/>
        </w:rPr>
        <w:t>行为。为确保调查取证工作，依据《中华人民共和国行政处罚法》第五十六条</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行政机关在收集证据时，可以采取抽样取证的方法；在证据可能灭失或者以后难以取得的情况下，经行政机关负责人批准，可以先行登记保存，并应当在七日内及时</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处理决定，在此期间，当事人或者有关人员不得销毁或者转移证据</w:t>
      </w:r>
      <w:r>
        <w:rPr>
          <w:rFonts w:ascii="Times New Roman" w:eastAsia="仿宋_GB2312" w:hAnsi="Times New Roman" w:cs="Times New Roman"/>
          <w:sz w:val="24"/>
          <w:szCs w:val="24"/>
        </w:rPr>
        <w:t>”</w:t>
      </w:r>
      <w:r>
        <w:rPr>
          <w:rFonts w:ascii="Times New Roman" w:eastAsia="仿宋_GB2312" w:hAnsi="Times New Roman" w:cs="Times New Roman"/>
          <w:sz w:val="24"/>
          <w:szCs w:val="24"/>
        </w:rPr>
        <w:t>的规定，本行政机关决定对你（单位）的有关证据（证据名称、数量等详见附后清单）采取先行登记保存措施。</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注意事项：</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对先行登记保存的证据，本行政机关将在</w:t>
      </w:r>
      <w:r>
        <w:rPr>
          <w:rFonts w:ascii="Times New Roman" w:eastAsia="仿宋_GB2312" w:hAnsi="Times New Roman" w:cs="Times New Roman"/>
          <w:sz w:val="24"/>
          <w:szCs w:val="24"/>
        </w:rPr>
        <w:t>7</w:t>
      </w:r>
      <w:r>
        <w:rPr>
          <w:rFonts w:ascii="Times New Roman" w:eastAsia="仿宋_GB2312" w:hAnsi="Times New Roman" w:cs="Times New Roman"/>
          <w:sz w:val="24"/>
          <w:szCs w:val="24"/>
        </w:rPr>
        <w:t>日内依法</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处理决定。请你（单位）</w:t>
      </w:r>
      <w:proofErr w:type="gramStart"/>
      <w:r>
        <w:rPr>
          <w:rFonts w:ascii="Times New Roman" w:eastAsia="仿宋_GB2312" w:hAnsi="Times New Roman" w:cs="Times New Roman"/>
          <w:sz w:val="24"/>
          <w:szCs w:val="24"/>
        </w:rPr>
        <w:t>于</w:t>
      </w:r>
      <w:r>
        <w:rPr>
          <w:rFonts w:ascii="Times New Roman" w:eastAsia="仿宋_GB2312" w:hAnsi="Times New Roman" w:cs="Times New Roman"/>
          <w:sz w:val="24"/>
          <w:szCs w:val="24"/>
          <w:u w:val="single"/>
        </w:rPr>
        <w:t xml:space="preserve">　　</w:t>
      </w:r>
      <w:proofErr w:type="gramEnd"/>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 xml:space="preserve">　　</w:t>
      </w:r>
      <w:proofErr w:type="gramStart"/>
      <w:r>
        <w:rPr>
          <w:rFonts w:ascii="Times New Roman" w:eastAsia="仿宋_GB2312" w:hAnsi="Times New Roman" w:cs="Times New Roman"/>
          <w:sz w:val="24"/>
          <w:szCs w:val="24"/>
          <w:u w:val="single"/>
        </w:rPr>
        <w:t xml:space="preserve">　</w:t>
      </w:r>
      <w:proofErr w:type="gramEnd"/>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接受对先行登记保存证据的处理决定。</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对就地先行登记保存的证据，在本行政机关</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处理决定前，你（单位）负有妥善保管的义务，不得有短缺、灭失、损毁或者擅自移动等改变证据物品的任何行为。</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请核对证据清单后，签字确认。</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27597F">
      <w:pPr>
        <w:ind w:firstLineChars="200" w:firstLine="480"/>
        <w:rPr>
          <w:rFonts w:ascii="Times New Roman" w:eastAsia="仿宋_GB2312" w:hAnsi="Times New Roman" w:cs="Times New Roman"/>
        </w:rPr>
      </w:pPr>
      <w:r>
        <w:rPr>
          <w:rFonts w:ascii="Times New Roman" w:eastAsia="仿宋_GB2312" w:hAnsi="Times New Roman" w:cs="Times New Roman"/>
          <w:sz w:val="24"/>
          <w:szCs w:val="24"/>
        </w:rPr>
        <w:t xml:space="preserve">          </w:t>
      </w:r>
    </w:p>
    <w:p w:rsidR="00312492" w:rsidRDefault="00312492">
      <w:pPr>
        <w:ind w:firstLineChars="200" w:firstLine="440"/>
        <w:rPr>
          <w:rFonts w:ascii="Times New Roman" w:eastAsia="仿宋_GB2312" w:hAnsi="Times New Roman" w:cs="Times New Roman"/>
        </w:rPr>
      </w:pPr>
    </w:p>
    <w:p w:rsidR="00312492" w:rsidRDefault="00312492">
      <w:pPr>
        <w:rPr>
          <w:rFonts w:ascii="Times New Roman" w:hAnsi="Times New Roman" w:cs="Times New Roman"/>
        </w:rPr>
      </w:pPr>
    </w:p>
    <w:p w:rsidR="00312492" w:rsidRDefault="00312492">
      <w:pPr>
        <w:rPr>
          <w:rFonts w:ascii="Times New Roman" w:hAnsi="Times New Roman" w:cs="Times New Roman"/>
        </w:rPr>
      </w:pPr>
    </w:p>
    <w:p w:rsidR="00312492" w:rsidRDefault="0027597F">
      <w:pPr>
        <w:spacing w:line="500" w:lineRule="exact"/>
        <w:ind w:firstLineChars="2100" w:firstLine="504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spacing w:line="500" w:lineRule="exact"/>
        <w:ind w:firstLineChars="2550" w:firstLine="612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被通知人或者被通知单位负责人（签名）：</w:t>
      </w:r>
      <w:r>
        <w:rPr>
          <w:rFonts w:ascii="Times New Roman" w:eastAsia="仿宋_GB2312" w:hAnsi="Times New Roman" w:cs="Times New Roman"/>
          <w:sz w:val="24"/>
          <w:szCs w:val="24"/>
          <w:u w:val="single"/>
        </w:rPr>
        <w:t xml:space="preserve">               </w:t>
      </w:r>
    </w:p>
    <w:p w:rsidR="00312492" w:rsidRDefault="00312492">
      <w:pPr>
        <w:spacing w:line="500" w:lineRule="exact"/>
        <w:rPr>
          <w:rFonts w:ascii="Times New Roman" w:eastAsia="仿宋_GB2312" w:hAnsi="Times New Roman" w:cs="Times New Roman"/>
          <w:sz w:val="24"/>
          <w:szCs w:val="24"/>
          <w:u w:val="single"/>
        </w:rPr>
      </w:pPr>
    </w:p>
    <w:p w:rsidR="00312492" w:rsidRDefault="00312492">
      <w:pPr>
        <w:spacing w:line="200" w:lineRule="exact"/>
        <w:ind w:firstLineChars="100" w:firstLine="220"/>
        <w:rPr>
          <w:rFonts w:ascii="Times New Roman" w:eastAsia="仿宋_GB2312" w:hAnsi="Times New Roman" w:cs="Times New Roman"/>
        </w:rPr>
      </w:pPr>
    </w:p>
    <w:p w:rsidR="00312492" w:rsidRDefault="00312492">
      <w:pPr>
        <w:spacing w:line="200" w:lineRule="exact"/>
        <w:ind w:firstLineChars="100" w:firstLine="220"/>
        <w:rPr>
          <w:rFonts w:ascii="Times New Roman" w:eastAsia="仿宋_GB2312" w:hAnsi="Times New Roman" w:cs="Times New Roman"/>
        </w:rPr>
      </w:pPr>
    </w:p>
    <w:p w:rsidR="00312492" w:rsidRDefault="0027597F">
      <w:pPr>
        <w:pStyle w:val="3"/>
        <w:spacing w:line="758" w:lineRule="exact"/>
        <w:ind w:left="0" w:firstLineChars="100" w:firstLine="440"/>
        <w:jc w:val="both"/>
        <w:rPr>
          <w:rFonts w:ascii="Times New Roman" w:eastAsia="仿宋_GB2312" w:hAnsi="Times New Roman" w:cs="Times New Roman"/>
          <w:b w:val="0"/>
          <w:bCs w:val="0"/>
          <w:sz w:val="24"/>
          <w:szCs w:val="24"/>
        </w:rPr>
      </w:pPr>
      <w:r>
        <w:rPr>
          <w:rFonts w:ascii="Times New Roman" w:eastAsia="仿宋_GB2312" w:hAnsi="Times New Roman" w:cs="Times New Roman"/>
        </w:rPr>
        <w:pict>
          <v:shape id="直接连接符 32" o:spid="_x0000_s1193" type="#_x0000_t32" style="position:absolute;left:0;text-align:left;margin-left:0;margin-top:12.6pt;width:457.55pt;height:1.65pt;flip:y;z-index:251740160;mso-position-horizontal:center;mso-width-relative:page;mso-height-relative:page" o:preferrelative="t" filled="t" strokeweight="1.5pt">
            <v:stroke miterlimit="2"/>
          </v:shape>
        </w:pict>
      </w:r>
      <w:r>
        <w:rPr>
          <w:rFonts w:ascii="Times New Roman" w:eastAsia="仿宋_GB2312" w:hAnsi="Times New Roman" w:cs="Times New Roman"/>
          <w:b w:val="0"/>
          <w:bCs w:val="0"/>
          <w:sz w:val="24"/>
          <w:szCs w:val="24"/>
        </w:rPr>
        <w:t>本文书一式两份：一份由应急管理部门备案，一份交被取证人（单位）。</w:t>
      </w:r>
    </w:p>
    <w:p w:rsidR="00312492" w:rsidRDefault="0027597F">
      <w:pPr>
        <w:pStyle w:val="3"/>
        <w:spacing w:line="758" w:lineRule="exact"/>
        <w:ind w:left="92"/>
        <w:rPr>
          <w:rFonts w:ascii="Times New Roman" w:eastAsia="华文中宋" w:hAnsi="Times New Roman" w:cs="Times New Roman"/>
          <w:bCs w:val="0"/>
        </w:rPr>
      </w:pPr>
      <w:r>
        <w:rPr>
          <w:rFonts w:ascii="Times New Roman" w:eastAsia="华文中宋" w:hAnsi="Times New Roman" w:cs="Times New Roman"/>
          <w:bCs w:val="0"/>
        </w:rPr>
        <w:lastRenderedPageBreak/>
        <w:t>先行登记保存证据清单</w:t>
      </w:r>
    </w:p>
    <w:p w:rsidR="00312492" w:rsidRDefault="00312492">
      <w:pPr>
        <w:pStyle w:val="a5"/>
        <w:spacing w:before="10"/>
        <w:rPr>
          <w:rFonts w:ascii="Times New Roman" w:hAnsi="Times New Roman" w:cs="Times New Roman"/>
          <w:b/>
          <w:sz w:val="10"/>
        </w:rPr>
      </w:pPr>
    </w:p>
    <w:tbl>
      <w:tblPr>
        <w:tblW w:w="85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5"/>
        <w:gridCol w:w="1276"/>
        <w:gridCol w:w="1418"/>
        <w:gridCol w:w="852"/>
        <w:gridCol w:w="1135"/>
        <w:gridCol w:w="852"/>
        <w:gridCol w:w="709"/>
        <w:gridCol w:w="710"/>
        <w:gridCol w:w="766"/>
      </w:tblGrid>
      <w:tr w:rsidR="00312492">
        <w:trPr>
          <w:trHeight w:val="1071"/>
          <w:jc w:val="center"/>
        </w:trPr>
        <w:tc>
          <w:tcPr>
            <w:tcW w:w="815"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序号</w:t>
            </w:r>
          </w:p>
        </w:tc>
        <w:tc>
          <w:tcPr>
            <w:tcW w:w="1276"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证据名称</w:t>
            </w:r>
          </w:p>
        </w:tc>
        <w:tc>
          <w:tcPr>
            <w:tcW w:w="1418"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规格型号</w:t>
            </w:r>
          </w:p>
        </w:tc>
        <w:tc>
          <w:tcPr>
            <w:tcW w:w="852"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产地</w:t>
            </w:r>
          </w:p>
        </w:tc>
        <w:tc>
          <w:tcPr>
            <w:tcW w:w="1135"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成色</w:t>
            </w:r>
          </w:p>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（品级）</w:t>
            </w:r>
          </w:p>
        </w:tc>
        <w:tc>
          <w:tcPr>
            <w:tcW w:w="852"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w:t>
            </w:r>
          </w:p>
        </w:tc>
        <w:tc>
          <w:tcPr>
            <w:tcW w:w="709"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价格</w:t>
            </w:r>
          </w:p>
        </w:tc>
        <w:tc>
          <w:tcPr>
            <w:tcW w:w="710"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数量</w:t>
            </w:r>
          </w:p>
        </w:tc>
        <w:tc>
          <w:tcPr>
            <w:tcW w:w="766"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r>
      <w:tr w:rsidR="00312492">
        <w:trPr>
          <w:trHeight w:val="748"/>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312492">
            <w:pPr>
              <w:pStyle w:val="TableParagraph"/>
              <w:rPr>
                <w:rFonts w:ascii="Times New Roman" w:eastAsia="仿宋_GB2312" w:hAnsi="Times New Roman" w:cs="Times New Roman"/>
                <w:sz w:val="24"/>
                <w:szCs w:val="24"/>
              </w:rPr>
            </w:pPr>
          </w:p>
        </w:tc>
        <w:tc>
          <w:tcPr>
            <w:tcW w:w="1418"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1135"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710" w:type="dxa"/>
          </w:tcPr>
          <w:p w:rsidR="00312492" w:rsidRDefault="00312492">
            <w:pPr>
              <w:pStyle w:val="TableParagraph"/>
              <w:rPr>
                <w:rFonts w:ascii="Times New Roman" w:eastAsia="仿宋_GB2312" w:hAnsi="Times New Roman" w:cs="Times New Roman"/>
                <w:sz w:val="24"/>
                <w:szCs w:val="24"/>
              </w:rPr>
            </w:pPr>
          </w:p>
        </w:tc>
        <w:tc>
          <w:tcPr>
            <w:tcW w:w="766" w:type="dxa"/>
          </w:tcPr>
          <w:p w:rsidR="00312492" w:rsidRDefault="00312492">
            <w:pPr>
              <w:pStyle w:val="TableParagraph"/>
              <w:rPr>
                <w:rFonts w:ascii="Times New Roman" w:eastAsia="仿宋_GB2312" w:hAnsi="Times New Roman" w:cs="Times New Roman"/>
                <w:sz w:val="24"/>
                <w:szCs w:val="24"/>
              </w:rPr>
            </w:pPr>
          </w:p>
        </w:tc>
      </w:tr>
      <w:tr w:rsidR="00312492">
        <w:trPr>
          <w:trHeight w:val="785"/>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312492">
            <w:pPr>
              <w:pStyle w:val="TableParagraph"/>
              <w:rPr>
                <w:rFonts w:ascii="Times New Roman" w:eastAsia="仿宋_GB2312" w:hAnsi="Times New Roman" w:cs="Times New Roman"/>
                <w:sz w:val="24"/>
                <w:szCs w:val="24"/>
              </w:rPr>
            </w:pPr>
          </w:p>
        </w:tc>
        <w:tc>
          <w:tcPr>
            <w:tcW w:w="1418"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1135"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710" w:type="dxa"/>
          </w:tcPr>
          <w:p w:rsidR="00312492" w:rsidRDefault="00312492">
            <w:pPr>
              <w:pStyle w:val="TableParagraph"/>
              <w:rPr>
                <w:rFonts w:ascii="Times New Roman" w:eastAsia="仿宋_GB2312" w:hAnsi="Times New Roman" w:cs="Times New Roman"/>
                <w:sz w:val="24"/>
                <w:szCs w:val="24"/>
              </w:rPr>
            </w:pPr>
          </w:p>
        </w:tc>
        <w:tc>
          <w:tcPr>
            <w:tcW w:w="766" w:type="dxa"/>
          </w:tcPr>
          <w:p w:rsidR="00312492" w:rsidRDefault="00312492">
            <w:pPr>
              <w:pStyle w:val="TableParagraph"/>
              <w:rPr>
                <w:rFonts w:ascii="Times New Roman" w:eastAsia="仿宋_GB2312" w:hAnsi="Times New Roman" w:cs="Times New Roman"/>
                <w:sz w:val="24"/>
                <w:szCs w:val="24"/>
              </w:rPr>
            </w:pPr>
          </w:p>
        </w:tc>
      </w:tr>
      <w:tr w:rsidR="00312492">
        <w:trPr>
          <w:trHeight w:val="768"/>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312492">
            <w:pPr>
              <w:pStyle w:val="TableParagraph"/>
              <w:rPr>
                <w:rFonts w:ascii="Times New Roman" w:eastAsia="仿宋_GB2312" w:hAnsi="Times New Roman" w:cs="Times New Roman"/>
                <w:sz w:val="24"/>
                <w:szCs w:val="24"/>
              </w:rPr>
            </w:pPr>
          </w:p>
        </w:tc>
        <w:tc>
          <w:tcPr>
            <w:tcW w:w="1418"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1135"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710" w:type="dxa"/>
          </w:tcPr>
          <w:p w:rsidR="00312492" w:rsidRDefault="00312492">
            <w:pPr>
              <w:pStyle w:val="TableParagraph"/>
              <w:rPr>
                <w:rFonts w:ascii="Times New Roman" w:eastAsia="仿宋_GB2312" w:hAnsi="Times New Roman" w:cs="Times New Roman"/>
                <w:sz w:val="24"/>
                <w:szCs w:val="24"/>
              </w:rPr>
            </w:pPr>
          </w:p>
        </w:tc>
        <w:tc>
          <w:tcPr>
            <w:tcW w:w="766" w:type="dxa"/>
          </w:tcPr>
          <w:p w:rsidR="00312492" w:rsidRDefault="00312492">
            <w:pPr>
              <w:pStyle w:val="TableParagraph"/>
              <w:rPr>
                <w:rFonts w:ascii="Times New Roman" w:eastAsia="仿宋_GB2312" w:hAnsi="Times New Roman" w:cs="Times New Roman"/>
                <w:sz w:val="24"/>
                <w:szCs w:val="24"/>
              </w:rPr>
            </w:pPr>
          </w:p>
        </w:tc>
      </w:tr>
      <w:tr w:rsidR="00312492">
        <w:trPr>
          <w:trHeight w:val="764"/>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312492">
            <w:pPr>
              <w:pStyle w:val="TableParagraph"/>
              <w:rPr>
                <w:rFonts w:ascii="Times New Roman" w:eastAsia="仿宋_GB2312" w:hAnsi="Times New Roman" w:cs="Times New Roman"/>
                <w:sz w:val="24"/>
                <w:szCs w:val="24"/>
              </w:rPr>
            </w:pPr>
          </w:p>
        </w:tc>
        <w:tc>
          <w:tcPr>
            <w:tcW w:w="1418"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1135"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710" w:type="dxa"/>
          </w:tcPr>
          <w:p w:rsidR="00312492" w:rsidRDefault="00312492">
            <w:pPr>
              <w:pStyle w:val="TableParagraph"/>
              <w:rPr>
                <w:rFonts w:ascii="Times New Roman" w:eastAsia="仿宋_GB2312" w:hAnsi="Times New Roman" w:cs="Times New Roman"/>
                <w:sz w:val="24"/>
                <w:szCs w:val="24"/>
              </w:rPr>
            </w:pPr>
          </w:p>
        </w:tc>
        <w:tc>
          <w:tcPr>
            <w:tcW w:w="766" w:type="dxa"/>
          </w:tcPr>
          <w:p w:rsidR="00312492" w:rsidRDefault="00312492">
            <w:pPr>
              <w:pStyle w:val="TableParagraph"/>
              <w:rPr>
                <w:rFonts w:ascii="Times New Roman" w:eastAsia="仿宋_GB2312" w:hAnsi="Times New Roman" w:cs="Times New Roman"/>
                <w:sz w:val="24"/>
                <w:szCs w:val="24"/>
              </w:rPr>
            </w:pPr>
          </w:p>
        </w:tc>
      </w:tr>
      <w:tr w:rsidR="00312492">
        <w:trPr>
          <w:trHeight w:val="759"/>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312492">
            <w:pPr>
              <w:pStyle w:val="TableParagraph"/>
              <w:rPr>
                <w:rFonts w:ascii="Times New Roman" w:eastAsia="仿宋_GB2312" w:hAnsi="Times New Roman" w:cs="Times New Roman"/>
                <w:sz w:val="24"/>
                <w:szCs w:val="24"/>
              </w:rPr>
            </w:pPr>
          </w:p>
        </w:tc>
        <w:tc>
          <w:tcPr>
            <w:tcW w:w="1418"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1135"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710" w:type="dxa"/>
          </w:tcPr>
          <w:p w:rsidR="00312492" w:rsidRDefault="00312492">
            <w:pPr>
              <w:pStyle w:val="TableParagraph"/>
              <w:rPr>
                <w:rFonts w:ascii="Times New Roman" w:eastAsia="仿宋_GB2312" w:hAnsi="Times New Roman" w:cs="Times New Roman"/>
                <w:sz w:val="24"/>
                <w:szCs w:val="24"/>
              </w:rPr>
            </w:pPr>
          </w:p>
        </w:tc>
        <w:tc>
          <w:tcPr>
            <w:tcW w:w="766" w:type="dxa"/>
          </w:tcPr>
          <w:p w:rsidR="00312492" w:rsidRDefault="00312492">
            <w:pPr>
              <w:pStyle w:val="TableParagraph"/>
              <w:rPr>
                <w:rFonts w:ascii="Times New Roman" w:eastAsia="仿宋_GB2312" w:hAnsi="Times New Roman" w:cs="Times New Roman"/>
                <w:sz w:val="24"/>
                <w:szCs w:val="24"/>
              </w:rPr>
            </w:pPr>
          </w:p>
        </w:tc>
      </w:tr>
      <w:tr w:rsidR="00312492">
        <w:trPr>
          <w:trHeight w:val="780"/>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312492">
            <w:pPr>
              <w:pStyle w:val="TableParagraph"/>
              <w:rPr>
                <w:rFonts w:ascii="Times New Roman" w:eastAsia="仿宋_GB2312" w:hAnsi="Times New Roman" w:cs="Times New Roman"/>
                <w:sz w:val="24"/>
                <w:szCs w:val="24"/>
              </w:rPr>
            </w:pPr>
          </w:p>
        </w:tc>
        <w:tc>
          <w:tcPr>
            <w:tcW w:w="1418"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1135"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710" w:type="dxa"/>
          </w:tcPr>
          <w:p w:rsidR="00312492" w:rsidRDefault="00312492">
            <w:pPr>
              <w:pStyle w:val="TableParagraph"/>
              <w:rPr>
                <w:rFonts w:ascii="Times New Roman" w:eastAsia="仿宋_GB2312" w:hAnsi="Times New Roman" w:cs="Times New Roman"/>
                <w:sz w:val="24"/>
                <w:szCs w:val="24"/>
              </w:rPr>
            </w:pPr>
          </w:p>
        </w:tc>
        <w:tc>
          <w:tcPr>
            <w:tcW w:w="766" w:type="dxa"/>
          </w:tcPr>
          <w:p w:rsidR="00312492" w:rsidRDefault="00312492">
            <w:pPr>
              <w:pStyle w:val="TableParagraph"/>
              <w:rPr>
                <w:rFonts w:ascii="Times New Roman" w:eastAsia="仿宋_GB2312" w:hAnsi="Times New Roman" w:cs="Times New Roman"/>
                <w:sz w:val="24"/>
                <w:szCs w:val="24"/>
              </w:rPr>
            </w:pPr>
          </w:p>
        </w:tc>
      </w:tr>
      <w:tr w:rsidR="00312492">
        <w:trPr>
          <w:trHeight w:val="762"/>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312492">
            <w:pPr>
              <w:pStyle w:val="TableParagraph"/>
              <w:rPr>
                <w:rFonts w:ascii="Times New Roman" w:eastAsia="仿宋_GB2312" w:hAnsi="Times New Roman" w:cs="Times New Roman"/>
                <w:sz w:val="24"/>
                <w:szCs w:val="24"/>
              </w:rPr>
            </w:pPr>
          </w:p>
        </w:tc>
        <w:tc>
          <w:tcPr>
            <w:tcW w:w="1418"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1135"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710" w:type="dxa"/>
          </w:tcPr>
          <w:p w:rsidR="00312492" w:rsidRDefault="00312492">
            <w:pPr>
              <w:pStyle w:val="TableParagraph"/>
              <w:rPr>
                <w:rFonts w:ascii="Times New Roman" w:eastAsia="仿宋_GB2312" w:hAnsi="Times New Roman" w:cs="Times New Roman"/>
                <w:sz w:val="24"/>
                <w:szCs w:val="24"/>
              </w:rPr>
            </w:pPr>
          </w:p>
        </w:tc>
        <w:tc>
          <w:tcPr>
            <w:tcW w:w="766" w:type="dxa"/>
          </w:tcPr>
          <w:p w:rsidR="00312492" w:rsidRDefault="00312492">
            <w:pPr>
              <w:pStyle w:val="TableParagraph"/>
              <w:rPr>
                <w:rFonts w:ascii="Times New Roman" w:eastAsia="仿宋_GB2312" w:hAnsi="Times New Roman" w:cs="Times New Roman"/>
                <w:sz w:val="24"/>
                <w:szCs w:val="24"/>
              </w:rPr>
            </w:pPr>
          </w:p>
        </w:tc>
      </w:tr>
      <w:tr w:rsidR="00312492">
        <w:trPr>
          <w:trHeight w:val="771"/>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312492">
            <w:pPr>
              <w:pStyle w:val="TableParagraph"/>
              <w:rPr>
                <w:rFonts w:ascii="Times New Roman" w:eastAsia="仿宋_GB2312" w:hAnsi="Times New Roman" w:cs="Times New Roman"/>
                <w:sz w:val="24"/>
                <w:szCs w:val="24"/>
              </w:rPr>
            </w:pPr>
          </w:p>
        </w:tc>
        <w:tc>
          <w:tcPr>
            <w:tcW w:w="1418"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1135"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710" w:type="dxa"/>
          </w:tcPr>
          <w:p w:rsidR="00312492" w:rsidRDefault="00312492">
            <w:pPr>
              <w:pStyle w:val="TableParagraph"/>
              <w:rPr>
                <w:rFonts w:ascii="Times New Roman" w:eastAsia="仿宋_GB2312" w:hAnsi="Times New Roman" w:cs="Times New Roman"/>
                <w:sz w:val="24"/>
                <w:szCs w:val="24"/>
              </w:rPr>
            </w:pPr>
          </w:p>
        </w:tc>
        <w:tc>
          <w:tcPr>
            <w:tcW w:w="766" w:type="dxa"/>
          </w:tcPr>
          <w:p w:rsidR="00312492" w:rsidRDefault="00312492">
            <w:pPr>
              <w:pStyle w:val="TableParagraph"/>
              <w:rPr>
                <w:rFonts w:ascii="Times New Roman" w:eastAsia="仿宋_GB2312" w:hAnsi="Times New Roman" w:cs="Times New Roman"/>
                <w:sz w:val="24"/>
                <w:szCs w:val="24"/>
              </w:rPr>
            </w:pPr>
          </w:p>
        </w:tc>
      </w:tr>
      <w:tr w:rsidR="00312492">
        <w:trPr>
          <w:trHeight w:val="772"/>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312492">
            <w:pPr>
              <w:pStyle w:val="TableParagraph"/>
              <w:rPr>
                <w:rFonts w:ascii="Times New Roman" w:eastAsia="仿宋_GB2312" w:hAnsi="Times New Roman" w:cs="Times New Roman"/>
                <w:sz w:val="24"/>
                <w:szCs w:val="24"/>
              </w:rPr>
            </w:pPr>
          </w:p>
        </w:tc>
        <w:tc>
          <w:tcPr>
            <w:tcW w:w="1418"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1135"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710" w:type="dxa"/>
          </w:tcPr>
          <w:p w:rsidR="00312492" w:rsidRDefault="00312492">
            <w:pPr>
              <w:pStyle w:val="TableParagraph"/>
              <w:rPr>
                <w:rFonts w:ascii="Times New Roman" w:eastAsia="仿宋_GB2312" w:hAnsi="Times New Roman" w:cs="Times New Roman"/>
                <w:sz w:val="24"/>
                <w:szCs w:val="24"/>
              </w:rPr>
            </w:pPr>
          </w:p>
        </w:tc>
        <w:tc>
          <w:tcPr>
            <w:tcW w:w="766" w:type="dxa"/>
          </w:tcPr>
          <w:p w:rsidR="00312492" w:rsidRDefault="00312492">
            <w:pPr>
              <w:pStyle w:val="TableParagraph"/>
              <w:rPr>
                <w:rFonts w:ascii="Times New Roman" w:eastAsia="仿宋_GB2312" w:hAnsi="Times New Roman" w:cs="Times New Roman"/>
                <w:sz w:val="24"/>
                <w:szCs w:val="24"/>
              </w:rPr>
            </w:pPr>
          </w:p>
        </w:tc>
      </w:tr>
      <w:tr w:rsidR="00312492">
        <w:trPr>
          <w:trHeight w:val="772"/>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312492">
            <w:pPr>
              <w:pStyle w:val="TableParagraph"/>
              <w:rPr>
                <w:rFonts w:ascii="Times New Roman" w:eastAsia="仿宋_GB2312" w:hAnsi="Times New Roman" w:cs="Times New Roman"/>
                <w:sz w:val="24"/>
                <w:szCs w:val="24"/>
              </w:rPr>
            </w:pPr>
          </w:p>
        </w:tc>
        <w:tc>
          <w:tcPr>
            <w:tcW w:w="1418"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1135"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710" w:type="dxa"/>
          </w:tcPr>
          <w:p w:rsidR="00312492" w:rsidRDefault="00312492">
            <w:pPr>
              <w:pStyle w:val="TableParagraph"/>
              <w:rPr>
                <w:rFonts w:ascii="Times New Roman" w:eastAsia="仿宋_GB2312" w:hAnsi="Times New Roman" w:cs="Times New Roman"/>
                <w:sz w:val="24"/>
                <w:szCs w:val="24"/>
              </w:rPr>
            </w:pPr>
          </w:p>
        </w:tc>
        <w:tc>
          <w:tcPr>
            <w:tcW w:w="766" w:type="dxa"/>
          </w:tcPr>
          <w:p w:rsidR="00312492" w:rsidRDefault="00312492">
            <w:pPr>
              <w:pStyle w:val="TableParagraph"/>
              <w:rPr>
                <w:rFonts w:ascii="Times New Roman" w:eastAsia="仿宋_GB2312" w:hAnsi="Times New Roman" w:cs="Times New Roman"/>
                <w:sz w:val="24"/>
                <w:szCs w:val="24"/>
              </w:rPr>
            </w:pPr>
          </w:p>
        </w:tc>
      </w:tr>
    </w:tbl>
    <w:p w:rsidR="00312492" w:rsidRDefault="00312492">
      <w:pPr>
        <w:pStyle w:val="a5"/>
        <w:spacing w:before="1"/>
        <w:rPr>
          <w:rFonts w:ascii="Times New Roman" w:hAnsi="Times New Roman" w:cs="Times New Roman"/>
          <w:b/>
          <w:sz w:val="5"/>
        </w:rPr>
      </w:pPr>
    </w:p>
    <w:p w:rsidR="00312492" w:rsidRDefault="0027597F">
      <w:pPr>
        <w:spacing w:before="66"/>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上述物品经核对无误。</w:t>
      </w:r>
    </w:p>
    <w:p w:rsidR="00312492" w:rsidRDefault="00312492">
      <w:pPr>
        <w:tabs>
          <w:tab w:val="left" w:pos="4493"/>
        </w:tabs>
        <w:spacing w:before="74"/>
        <w:ind w:left="533"/>
        <w:rPr>
          <w:rFonts w:ascii="Times New Roman" w:eastAsia="仿宋_GB2312" w:hAnsi="Times New Roman" w:cs="Times New Roman"/>
          <w:sz w:val="24"/>
          <w:szCs w:val="24"/>
        </w:rPr>
      </w:pPr>
    </w:p>
    <w:p w:rsidR="00312492" w:rsidRDefault="0027597F">
      <w:pPr>
        <w:tabs>
          <w:tab w:val="left" w:pos="4493"/>
        </w:tabs>
        <w:spacing w:before="74"/>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pacing w:val="-120"/>
          <w:sz w:val="24"/>
          <w:szCs w:val="24"/>
        </w:rPr>
        <w:t>）</w:t>
      </w:r>
      <w:r>
        <w:rPr>
          <w:rFonts w:ascii="Times New Roman" w:eastAsia="仿宋_GB2312" w:hAnsi="Times New Roman" w:cs="Times New Roman"/>
          <w:spacing w:val="-120"/>
          <w:sz w:val="24"/>
          <w:szCs w:val="24"/>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312492">
      <w:pPr>
        <w:tabs>
          <w:tab w:val="left" w:pos="4493"/>
        </w:tabs>
        <w:spacing w:before="74"/>
        <w:ind w:left="533"/>
        <w:rPr>
          <w:rFonts w:ascii="Times New Roman" w:eastAsia="仿宋_GB2312" w:hAnsi="Times New Roman" w:cs="Times New Roman"/>
          <w:sz w:val="24"/>
          <w:szCs w:val="24"/>
        </w:rPr>
      </w:pPr>
    </w:p>
    <w:p w:rsidR="00312492" w:rsidRDefault="0027597F">
      <w:pPr>
        <w:tabs>
          <w:tab w:val="left" w:pos="6653"/>
        </w:tabs>
        <w:spacing w:before="193"/>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被通知人或者被通知单位负责人（签名）</w:t>
      </w:r>
      <w:r>
        <w:rPr>
          <w:rFonts w:ascii="Times New Roman" w:eastAsia="仿宋_GB2312" w:hAnsi="Times New Roman" w:cs="Times New Roman"/>
          <w:spacing w:val="-120"/>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ab/>
      </w:r>
    </w:p>
    <w:p w:rsidR="00312492" w:rsidRDefault="00312492">
      <w:pPr>
        <w:pStyle w:val="a5"/>
        <w:spacing w:before="3"/>
        <w:rPr>
          <w:rFonts w:ascii="Times New Roman" w:eastAsia="仿宋_GB2312" w:hAnsi="Times New Roman" w:cs="Times New Roman"/>
          <w:sz w:val="24"/>
          <w:szCs w:val="24"/>
        </w:rPr>
      </w:pPr>
    </w:p>
    <w:p w:rsidR="00312492" w:rsidRDefault="00312492">
      <w:pPr>
        <w:tabs>
          <w:tab w:val="left" w:pos="7528"/>
          <w:tab w:val="left" w:pos="8368"/>
        </w:tabs>
        <w:spacing w:before="66"/>
        <w:ind w:left="6688"/>
        <w:rPr>
          <w:rFonts w:ascii="Times New Roman" w:eastAsia="仿宋_GB2312" w:hAnsi="Times New Roman" w:cs="Times New Roman"/>
          <w:sz w:val="24"/>
          <w:szCs w:val="24"/>
        </w:rPr>
      </w:pPr>
    </w:p>
    <w:p w:rsidR="00312492" w:rsidRDefault="0027597F">
      <w:pPr>
        <w:tabs>
          <w:tab w:val="left" w:pos="7528"/>
          <w:tab w:val="left" w:pos="8368"/>
        </w:tabs>
        <w:spacing w:before="66"/>
        <w:ind w:left="6688"/>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adjustRightInd w:val="0"/>
        <w:snapToGrid w:val="0"/>
        <w:spacing w:line="580" w:lineRule="exact"/>
        <w:ind w:firstLineChars="200" w:firstLine="560"/>
        <w:jc w:val="both"/>
        <w:rPr>
          <w:rFonts w:ascii="Times New Roman" w:eastAsia="仿宋_GB2312" w:hAnsi="Times New Roman" w:cs="Times New Roman"/>
          <w:b/>
          <w:bCs/>
          <w:sz w:val="28"/>
          <w:szCs w:val="28"/>
        </w:rPr>
      </w:pPr>
      <w:r>
        <w:rPr>
          <w:rFonts w:ascii="Times New Roman" w:eastAsia="仿宋_GB2312" w:hAnsi="Times New Roman" w:cs="Times New Roman"/>
          <w:sz w:val="28"/>
          <w:szCs w:val="28"/>
        </w:rPr>
        <w:t>《先行登记保存证据通知书》是应急管理部门行政执法人员在调查处理违法案件过程中，对证据可能灭失或者以后难以取得的情况下，经本部门负责人批准后，将证据物品的数量、规格、性质等情况先行记录下来，再保存在原地或者指定的地方，在一定期限内限制该物品流转，并将上述情况告知当事人的通知文书。采取了先行登记保存措施后，应急管理部门依法应当在</w:t>
      </w:r>
      <w:r>
        <w:rPr>
          <w:rFonts w:ascii="Times New Roman" w:eastAsia="仿宋_GB2312" w:hAnsi="Times New Roman" w:cs="Times New Roman"/>
          <w:sz w:val="28"/>
          <w:szCs w:val="28"/>
        </w:rPr>
        <w:t>7</w:t>
      </w:r>
      <w:r>
        <w:rPr>
          <w:rFonts w:ascii="Times New Roman" w:eastAsia="仿宋_GB2312" w:hAnsi="Times New Roman" w:cs="Times New Roman"/>
          <w:sz w:val="28"/>
          <w:szCs w:val="28"/>
        </w:rPr>
        <w:t>日内对所保存证据进行处理。</w:t>
      </w:r>
    </w:p>
    <w:p w:rsidR="00312492" w:rsidRDefault="0027597F">
      <w:pPr>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物品清单。对被保存物品的名称、规格、数量等事项应当一一填写清楚。</w:t>
      </w:r>
    </w:p>
    <w:p w:rsidR="00312492" w:rsidRDefault="0027597F">
      <w:pPr>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）对证据进行登记保存时，当事人应当在场，并应当在本文书上签名或者盖章。当事人不在场或者拒绝参加的，可以邀请有关人员参加，并在文书中注明。</w:t>
      </w:r>
    </w:p>
    <w:p w:rsidR="00312492" w:rsidRDefault="0027597F">
      <w:pPr>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）本文书一式两份，一份存档，一份交被取证单位。</w:t>
      </w:r>
    </w:p>
    <w:p w:rsidR="00312492" w:rsidRDefault="0027597F">
      <w:pPr>
        <w:adjustRightInd w:val="0"/>
        <w:snapToGrid w:val="0"/>
        <w:spacing w:line="580" w:lineRule="exact"/>
        <w:ind w:firstLineChars="200" w:firstLine="560"/>
        <w:jc w:val="both"/>
        <w:rPr>
          <w:rFonts w:ascii="Times New Roman" w:hAnsi="Times New Roman" w:cs="Times New Roman"/>
          <w:sz w:val="32"/>
          <w:szCs w:val="32"/>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）应当将《先行登记保存证据通知书》和《先行登记保存证据清单》一并送达当事人。</w:t>
      </w:r>
    </w:p>
    <w:p w:rsidR="00312492" w:rsidRDefault="00312492">
      <w:pPr>
        <w:adjustRightInd w:val="0"/>
        <w:snapToGrid w:val="0"/>
        <w:spacing w:line="580" w:lineRule="exact"/>
        <w:ind w:firstLineChars="200" w:firstLine="640"/>
        <w:jc w:val="both"/>
        <w:rPr>
          <w:rFonts w:ascii="Times New Roman" w:hAnsi="Times New Roman" w:cs="Times New Roman"/>
          <w:sz w:val="32"/>
          <w:szCs w:val="32"/>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94" style="position:absolute;left:0;text-align:left;z-index:251840512;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先行登记保存证据通知书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）应急先保通〔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312492">
      <w:pPr>
        <w:pStyle w:val="a5"/>
        <w:spacing w:before="5"/>
        <w:rPr>
          <w:rFonts w:ascii="Times New Roman" w:eastAsia="仿宋_GB2312" w:hAnsi="Times New Roman" w:cs="Times New Roman"/>
          <w:sz w:val="24"/>
          <w:szCs w:val="24"/>
        </w:rPr>
      </w:pPr>
    </w:p>
    <w:p w:rsidR="00312492" w:rsidRDefault="0027597F">
      <w:pPr>
        <w:tabs>
          <w:tab w:val="left" w:pos="1015"/>
          <w:tab w:val="left" w:pos="3538"/>
        </w:tabs>
        <w:spacing w:before="1"/>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贸易公司</w:t>
      </w:r>
      <w:r>
        <w:rPr>
          <w:rFonts w:ascii="Times New Roman" w:eastAsia="仿宋_GB2312" w:hAnsi="Times New Roman" w:cs="Times New Roman"/>
          <w:sz w:val="24"/>
          <w:szCs w:val="24"/>
        </w:rPr>
        <w:t>：</w:t>
      </w:r>
    </w:p>
    <w:p w:rsidR="00312492" w:rsidRDefault="0027597F">
      <w:pPr>
        <w:spacing w:before="195" w:line="392" w:lineRule="auto"/>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你（单位）涉嫌</w:t>
      </w:r>
      <w:r>
        <w:rPr>
          <w:rFonts w:ascii="Times New Roman" w:eastAsia="仿宋_GB2312" w:hAnsi="Times New Roman" w:cs="Times New Roman"/>
          <w:sz w:val="24"/>
          <w:szCs w:val="24"/>
          <w:u w:val="single"/>
        </w:rPr>
        <w:t>向从事烟花爆竹零售的经营者供应非法生产、经营烟花爆竹</w:t>
      </w:r>
      <w:r>
        <w:rPr>
          <w:rFonts w:ascii="Times New Roman" w:eastAsia="仿宋_GB2312" w:hAnsi="Times New Roman" w:cs="Times New Roman"/>
          <w:sz w:val="24"/>
          <w:szCs w:val="24"/>
        </w:rPr>
        <w:t>行为。为确保调查取证工作，依据《中华人民共和国行政处罚法》第五十六条</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行政机关在收集证据时，可以采取抽样取证的方法；在证据可能灭失或者以后难以取得的情况下，经行政机关负责人批准，可以先行登记保存，并应当在七日内及时</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处理决定，在此期间，当事人或者有关人员不得销毁或者转移证据</w:t>
      </w:r>
      <w:r>
        <w:rPr>
          <w:rFonts w:ascii="Times New Roman" w:eastAsia="仿宋_GB2312" w:hAnsi="Times New Roman" w:cs="Times New Roman"/>
          <w:sz w:val="24"/>
          <w:szCs w:val="24"/>
        </w:rPr>
        <w:t>”</w:t>
      </w:r>
      <w:r>
        <w:rPr>
          <w:rFonts w:ascii="Times New Roman" w:eastAsia="仿宋_GB2312" w:hAnsi="Times New Roman" w:cs="Times New Roman"/>
          <w:sz w:val="24"/>
          <w:szCs w:val="24"/>
        </w:rPr>
        <w:t>的规定，本行政机关决定对你（单位）的有关证据（证据名称、数量等详见附后清单）采取先行登记保存措施。</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注意事项：</w:t>
      </w:r>
    </w:p>
    <w:p w:rsidR="00312492" w:rsidRDefault="0027597F">
      <w:pPr>
        <w:pStyle w:val="10"/>
        <w:tabs>
          <w:tab w:val="left" w:pos="880"/>
        </w:tabs>
        <w:spacing w:line="50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对先行登记保存的证据，本行政机关将在</w:t>
      </w:r>
      <w:r>
        <w:rPr>
          <w:rFonts w:ascii="Times New Roman" w:eastAsia="仿宋_GB2312" w:hAnsi="Times New Roman" w:cs="Times New Roman"/>
          <w:sz w:val="24"/>
          <w:szCs w:val="24"/>
        </w:rPr>
        <w:t>7</w:t>
      </w:r>
      <w:r>
        <w:rPr>
          <w:rFonts w:ascii="Times New Roman" w:eastAsia="仿宋_GB2312" w:hAnsi="Times New Roman" w:cs="Times New Roman"/>
          <w:sz w:val="24"/>
          <w:szCs w:val="24"/>
        </w:rPr>
        <w:t>日内依法</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处理决定。请你（单位）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于</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应急管理局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接受对先行登记保存证据的处理决定。</w:t>
      </w:r>
    </w:p>
    <w:p w:rsidR="00312492" w:rsidRDefault="0027597F">
      <w:pPr>
        <w:pStyle w:val="10"/>
        <w:tabs>
          <w:tab w:val="left" w:pos="880"/>
        </w:tabs>
        <w:spacing w:line="50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对就地先行登记保存的证据，在本行政机关</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处理决定前，你（单位）负有妥善保管的义务，不得有短缺、灭失、损毁或者擅自移动等改变证据物品的任何行为。</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请核对证据清单后，签字确认。</w:t>
      </w: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27597F">
      <w:pPr>
        <w:spacing w:before="173" w:line="388" w:lineRule="auto"/>
        <w:ind w:right="1468" w:firstLineChars="2000" w:firstLine="480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应急管理局（印章）</w:t>
      </w:r>
    </w:p>
    <w:p w:rsidR="00312492" w:rsidRDefault="0027597F">
      <w:pPr>
        <w:spacing w:before="173" w:line="388" w:lineRule="auto"/>
        <w:ind w:right="1468" w:firstLineChars="2100" w:firstLine="504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27597F">
      <w:pPr>
        <w:tabs>
          <w:tab w:val="left" w:pos="6173"/>
        </w:tabs>
        <w:spacing w:before="3"/>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被通知人或者被通知单位负责人（签名）：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tabs>
          <w:tab w:val="left" w:pos="6173"/>
        </w:tabs>
        <w:spacing w:before="3"/>
        <w:rPr>
          <w:rFonts w:ascii="Times New Roman" w:eastAsia="仿宋_GB2312" w:hAnsi="Times New Roman" w:cs="Times New Roman"/>
          <w:sz w:val="24"/>
          <w:szCs w:val="24"/>
          <w:u w:val="single"/>
        </w:rPr>
      </w:pPr>
    </w:p>
    <w:p w:rsidR="00312492" w:rsidRDefault="00312492">
      <w:pPr>
        <w:tabs>
          <w:tab w:val="left" w:pos="6173"/>
        </w:tabs>
        <w:spacing w:before="3"/>
        <w:rPr>
          <w:rFonts w:ascii="Times New Roman" w:eastAsia="仿宋_GB2312" w:hAnsi="Times New Roman" w:cs="Times New Roman"/>
          <w:sz w:val="24"/>
          <w:szCs w:val="24"/>
          <w:u w:val="single"/>
        </w:rPr>
      </w:pPr>
    </w:p>
    <w:p w:rsidR="00312492" w:rsidRDefault="00312492">
      <w:pPr>
        <w:tabs>
          <w:tab w:val="left" w:pos="6173"/>
        </w:tabs>
        <w:spacing w:before="3"/>
        <w:rPr>
          <w:rFonts w:ascii="Times New Roman" w:eastAsia="仿宋_GB2312" w:hAnsi="Times New Roman" w:cs="Times New Roman"/>
          <w:sz w:val="24"/>
          <w:szCs w:val="24"/>
          <w:u w:val="single"/>
        </w:rPr>
      </w:pPr>
    </w:p>
    <w:p w:rsidR="00312492" w:rsidRDefault="00312492">
      <w:pPr>
        <w:tabs>
          <w:tab w:val="left" w:pos="6173"/>
        </w:tabs>
        <w:spacing w:before="3"/>
        <w:rPr>
          <w:rFonts w:ascii="Times New Roman" w:eastAsia="仿宋_GB2312" w:hAnsi="Times New Roman" w:cs="Times New Roman"/>
          <w:sz w:val="24"/>
          <w:szCs w:val="24"/>
          <w:u w:val="single"/>
        </w:rPr>
      </w:pPr>
    </w:p>
    <w:p w:rsidR="00312492" w:rsidRDefault="00312492">
      <w:pPr>
        <w:tabs>
          <w:tab w:val="left" w:pos="6173"/>
        </w:tabs>
        <w:spacing w:before="3"/>
        <w:rPr>
          <w:rFonts w:ascii="Times New Roman" w:eastAsia="仿宋_GB2312" w:hAnsi="Times New Roman" w:cs="Times New Roman"/>
          <w:sz w:val="24"/>
          <w:szCs w:val="24"/>
          <w:u w:val="single"/>
        </w:rPr>
      </w:pPr>
    </w:p>
    <w:p w:rsidR="00312492" w:rsidRDefault="00312492">
      <w:pPr>
        <w:tabs>
          <w:tab w:val="left" w:pos="6173"/>
        </w:tabs>
        <w:spacing w:before="3"/>
        <w:rPr>
          <w:rFonts w:ascii="Times New Roman" w:eastAsia="仿宋_GB2312" w:hAnsi="Times New Roman" w:cs="Times New Roman"/>
          <w:sz w:val="24"/>
          <w:szCs w:val="24"/>
          <w:u w:val="single"/>
        </w:rPr>
      </w:pPr>
    </w:p>
    <w:p w:rsidR="00312492" w:rsidRDefault="0027597F">
      <w:pPr>
        <w:ind w:firstLineChars="200" w:firstLine="440"/>
        <w:rPr>
          <w:rFonts w:ascii="Times New Roman" w:eastAsia="仿宋_GB2312" w:hAnsi="Times New Roman" w:cs="Times New Roman"/>
          <w:sz w:val="24"/>
          <w:szCs w:val="24"/>
        </w:rPr>
      </w:pPr>
      <w:r>
        <w:rPr>
          <w:rFonts w:ascii="Times New Roman" w:hAnsi="Times New Roman" w:cs="Times New Roman"/>
        </w:rPr>
        <w:lastRenderedPageBreak/>
        <w:pict>
          <v:shape id="任意多边形 120" o:spid="_x0000_s1196" style="position:absolute;left:0;text-align:left;margin-left:68.75pt;margin-top:9.5pt;width:458pt;height:.1pt;z-index:251704320;mso-wrap-distance-top:0;mso-wrap-distance-bottom:0;mso-position-horizontal-relative:page;mso-width-relative:page;mso-height-relative:page" coordsize="8820,1270" o:preferrelative="t" path="m,l8820,e" filled="f" strokeweight="1.5pt">
            <v:stroke miterlimit="2"/>
            <w10:wrap type="topAndBottom" anchorx="page"/>
          </v:shape>
        </w:pict>
      </w:r>
      <w:r>
        <w:rPr>
          <w:rFonts w:ascii="Times New Roman" w:eastAsia="仿宋_GB2312" w:hAnsi="Times New Roman" w:cs="Times New Roman"/>
          <w:sz w:val="24"/>
          <w:szCs w:val="24"/>
        </w:rPr>
        <w:t>本文书一式两份：一份由应急管理部门备案，一份交被取证人（单位）。</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3"/>
        <w:spacing w:line="758" w:lineRule="exact"/>
        <w:ind w:left="92"/>
        <w:rPr>
          <w:rFonts w:ascii="Times New Roman" w:eastAsia="华文中宋" w:hAnsi="Times New Roman" w:cs="Times New Roman"/>
        </w:rPr>
      </w:pPr>
      <w:r>
        <w:rPr>
          <w:rFonts w:ascii="Times New Roman" w:eastAsia="华文中宋" w:hAnsi="Times New Roman" w:cs="Times New Roman"/>
        </w:rPr>
        <w:lastRenderedPageBreak/>
        <w:t>先行登记保存证据清单</w:t>
      </w:r>
    </w:p>
    <w:p w:rsidR="00312492" w:rsidRDefault="00312492">
      <w:pPr>
        <w:pStyle w:val="a5"/>
        <w:spacing w:before="10"/>
        <w:rPr>
          <w:rFonts w:ascii="Times New Roman" w:hAnsi="Times New Roman" w:cs="Times New Roman"/>
          <w:b/>
          <w:sz w:val="10"/>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0"/>
        <w:gridCol w:w="1473"/>
        <w:gridCol w:w="1401"/>
        <w:gridCol w:w="973"/>
        <w:gridCol w:w="1134"/>
        <w:gridCol w:w="709"/>
        <w:gridCol w:w="927"/>
        <w:gridCol w:w="773"/>
        <w:gridCol w:w="1273"/>
      </w:tblGrid>
      <w:tr w:rsidR="00312492">
        <w:trPr>
          <w:trHeight w:val="1071"/>
          <w:jc w:val="center"/>
        </w:trPr>
        <w:tc>
          <w:tcPr>
            <w:tcW w:w="830" w:type="dxa"/>
            <w:vAlign w:val="center"/>
          </w:tcPr>
          <w:p w:rsidR="00312492" w:rsidRDefault="0027597F">
            <w:pPr>
              <w:pStyle w:val="TableParagraph"/>
              <w:ind w:left="155" w:right="14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序号</w:t>
            </w:r>
          </w:p>
        </w:tc>
        <w:tc>
          <w:tcPr>
            <w:tcW w:w="1473" w:type="dxa"/>
            <w:vAlign w:val="center"/>
          </w:tcPr>
          <w:p w:rsidR="00312492" w:rsidRDefault="0027597F">
            <w:pPr>
              <w:pStyle w:val="TableParagraph"/>
              <w:ind w:left="117" w:right="106"/>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证据名称</w:t>
            </w:r>
          </w:p>
        </w:tc>
        <w:tc>
          <w:tcPr>
            <w:tcW w:w="1401" w:type="dxa"/>
            <w:vAlign w:val="center"/>
          </w:tcPr>
          <w:p w:rsidR="00312492" w:rsidRDefault="0027597F">
            <w:pPr>
              <w:pStyle w:val="TableParagraph"/>
              <w:ind w:left="22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规格型号</w:t>
            </w:r>
          </w:p>
        </w:tc>
        <w:tc>
          <w:tcPr>
            <w:tcW w:w="973" w:type="dxa"/>
            <w:vAlign w:val="center"/>
          </w:tcPr>
          <w:p w:rsidR="00312492" w:rsidRDefault="0027597F">
            <w:pPr>
              <w:pStyle w:val="TableParagraph"/>
              <w:ind w:left="228" w:right="21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产地</w:t>
            </w:r>
          </w:p>
        </w:tc>
        <w:tc>
          <w:tcPr>
            <w:tcW w:w="1134" w:type="dxa"/>
            <w:vAlign w:val="center"/>
          </w:tcPr>
          <w:p w:rsidR="00312492" w:rsidRDefault="0027597F">
            <w:pPr>
              <w:pStyle w:val="TableParagraph"/>
              <w:ind w:left="46" w:right="3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成色</w:t>
            </w:r>
          </w:p>
          <w:p w:rsidR="00312492" w:rsidRDefault="0027597F">
            <w:pPr>
              <w:pStyle w:val="TableParagraph"/>
              <w:spacing w:before="4"/>
              <w:ind w:left="89" w:right="3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（品级）</w:t>
            </w:r>
          </w:p>
        </w:tc>
        <w:tc>
          <w:tcPr>
            <w:tcW w:w="709" w:type="dxa"/>
            <w:vAlign w:val="center"/>
          </w:tcPr>
          <w:p w:rsidR="00312492" w:rsidRDefault="0027597F">
            <w:pPr>
              <w:pStyle w:val="TableParagraph"/>
              <w:ind w:left="93" w:right="8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w:t>
            </w:r>
          </w:p>
        </w:tc>
        <w:tc>
          <w:tcPr>
            <w:tcW w:w="927" w:type="dxa"/>
            <w:vAlign w:val="center"/>
          </w:tcPr>
          <w:p w:rsidR="00312492" w:rsidRDefault="0027597F">
            <w:pPr>
              <w:pStyle w:val="TableParagraph"/>
              <w:ind w:left="85" w:right="7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价格</w:t>
            </w:r>
          </w:p>
        </w:tc>
        <w:tc>
          <w:tcPr>
            <w:tcW w:w="773" w:type="dxa"/>
            <w:vAlign w:val="center"/>
          </w:tcPr>
          <w:p w:rsidR="00312492" w:rsidRDefault="0027597F">
            <w:pPr>
              <w:pStyle w:val="TableParagraph"/>
              <w:ind w:left="70" w:right="5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数量</w:t>
            </w:r>
          </w:p>
        </w:tc>
        <w:tc>
          <w:tcPr>
            <w:tcW w:w="1273" w:type="dxa"/>
            <w:vAlign w:val="center"/>
          </w:tcPr>
          <w:p w:rsidR="00312492" w:rsidRDefault="0027597F">
            <w:pPr>
              <w:pStyle w:val="TableParagraph"/>
              <w:ind w:left="380" w:right="36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r>
      <w:tr w:rsidR="00312492">
        <w:trPr>
          <w:trHeight w:val="748"/>
          <w:jc w:val="center"/>
        </w:trPr>
        <w:tc>
          <w:tcPr>
            <w:tcW w:w="830" w:type="dxa"/>
            <w:vAlign w:val="center"/>
          </w:tcPr>
          <w:p w:rsidR="00312492" w:rsidRDefault="0027597F">
            <w:pPr>
              <w:pStyle w:val="TableParagraph"/>
              <w:ind w:left="1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1473" w:type="dxa"/>
            <w:vAlign w:val="center"/>
          </w:tcPr>
          <w:p w:rsidR="00312492" w:rsidRDefault="0027597F">
            <w:pPr>
              <w:pStyle w:val="TableParagraph"/>
              <w:ind w:left="117" w:right="106"/>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牌鞭炮</w:t>
            </w:r>
          </w:p>
        </w:tc>
        <w:tc>
          <w:tcPr>
            <w:tcW w:w="1401" w:type="dxa"/>
            <w:vAlign w:val="center"/>
          </w:tcPr>
          <w:p w:rsidR="00312492" w:rsidRDefault="0027597F">
            <w:pPr>
              <w:pStyle w:val="TableParagraph"/>
              <w:ind w:left="28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Z</w:t>
            </w:r>
            <w:r>
              <w:rPr>
                <w:rFonts w:ascii="Times New Roman" w:eastAsia="仿宋_GB2312" w:hAnsi="Times New Roman" w:cs="Times New Roman"/>
                <w:sz w:val="24"/>
                <w:szCs w:val="24"/>
              </w:rPr>
              <w:t>－</w:t>
            </w:r>
            <w:r>
              <w:rPr>
                <w:rFonts w:ascii="Times New Roman" w:eastAsia="仿宋_GB2312" w:hAnsi="Times New Roman" w:cs="Times New Roman"/>
                <w:sz w:val="24"/>
                <w:szCs w:val="24"/>
              </w:rPr>
              <w:t>0503</w:t>
            </w:r>
          </w:p>
        </w:tc>
        <w:tc>
          <w:tcPr>
            <w:tcW w:w="973" w:type="dxa"/>
            <w:vAlign w:val="center"/>
          </w:tcPr>
          <w:p w:rsidR="00312492" w:rsidRDefault="0027597F">
            <w:pPr>
              <w:pStyle w:val="TableParagraph"/>
              <w:spacing w:before="63"/>
              <w:ind w:left="1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湖南省</w:t>
            </w:r>
          </w:p>
          <w:p w:rsidR="00312492" w:rsidRDefault="0027597F">
            <w:pPr>
              <w:pStyle w:val="TableParagraph"/>
              <w:spacing w:before="5"/>
              <w:ind w:left="1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县</w:t>
            </w:r>
          </w:p>
        </w:tc>
        <w:tc>
          <w:tcPr>
            <w:tcW w:w="1134" w:type="dxa"/>
            <w:vAlign w:val="center"/>
          </w:tcPr>
          <w:p w:rsidR="00312492" w:rsidRDefault="0027597F">
            <w:pPr>
              <w:pStyle w:val="TableParagraph"/>
              <w:ind w:left="46" w:right="3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一级</w:t>
            </w:r>
          </w:p>
        </w:tc>
        <w:tc>
          <w:tcPr>
            <w:tcW w:w="709" w:type="dxa"/>
            <w:vAlign w:val="center"/>
          </w:tcPr>
          <w:p w:rsidR="00312492" w:rsidRDefault="0027597F">
            <w:pPr>
              <w:pStyle w:val="TableParagraph"/>
              <w:ind w:left="1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箱</w:t>
            </w:r>
          </w:p>
        </w:tc>
        <w:tc>
          <w:tcPr>
            <w:tcW w:w="927" w:type="dxa"/>
            <w:vAlign w:val="center"/>
          </w:tcPr>
          <w:p w:rsidR="00312492" w:rsidRDefault="0027597F">
            <w:pPr>
              <w:pStyle w:val="TableParagraph"/>
              <w:ind w:left="85" w:right="7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160 </w:t>
            </w:r>
            <w:r>
              <w:rPr>
                <w:rFonts w:ascii="Times New Roman" w:eastAsia="仿宋_GB2312" w:hAnsi="Times New Roman" w:cs="Times New Roman"/>
                <w:sz w:val="24"/>
                <w:szCs w:val="24"/>
              </w:rPr>
              <w:t>元</w:t>
            </w:r>
          </w:p>
        </w:tc>
        <w:tc>
          <w:tcPr>
            <w:tcW w:w="773" w:type="dxa"/>
            <w:vAlign w:val="center"/>
          </w:tcPr>
          <w:p w:rsidR="00312492" w:rsidRDefault="0027597F">
            <w:pPr>
              <w:pStyle w:val="TableParagraph"/>
              <w:ind w:left="70" w:right="5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50 </w:t>
            </w:r>
            <w:r>
              <w:rPr>
                <w:rFonts w:ascii="Times New Roman" w:eastAsia="仿宋_GB2312" w:hAnsi="Times New Roman" w:cs="Times New Roman"/>
                <w:sz w:val="24"/>
                <w:szCs w:val="24"/>
              </w:rPr>
              <w:t>箱</w:t>
            </w:r>
          </w:p>
        </w:tc>
        <w:tc>
          <w:tcPr>
            <w:tcW w:w="1273" w:type="dxa"/>
            <w:vAlign w:val="center"/>
          </w:tcPr>
          <w:p w:rsidR="00312492" w:rsidRDefault="0027597F">
            <w:pPr>
              <w:pStyle w:val="TableParagraph"/>
              <w:spacing w:before="63" w:line="242" w:lineRule="auto"/>
              <w:ind w:left="160" w:right="14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未开箱，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包装完好</w:t>
            </w:r>
          </w:p>
        </w:tc>
      </w:tr>
      <w:tr w:rsidR="00312492">
        <w:trPr>
          <w:trHeight w:val="785"/>
          <w:jc w:val="center"/>
        </w:trPr>
        <w:tc>
          <w:tcPr>
            <w:tcW w:w="830" w:type="dxa"/>
            <w:vAlign w:val="center"/>
          </w:tcPr>
          <w:p w:rsidR="00312492" w:rsidRDefault="0027597F">
            <w:pPr>
              <w:pStyle w:val="TableParagraph"/>
              <w:ind w:left="1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w:t>
            </w:r>
          </w:p>
        </w:tc>
        <w:tc>
          <w:tcPr>
            <w:tcW w:w="1473" w:type="dxa"/>
            <w:vAlign w:val="center"/>
          </w:tcPr>
          <w:p w:rsidR="00312492" w:rsidRDefault="0027597F">
            <w:pPr>
              <w:pStyle w:val="TableParagraph"/>
              <w:ind w:left="1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401" w:type="dxa"/>
            <w:vAlign w:val="center"/>
          </w:tcPr>
          <w:p w:rsidR="00312492" w:rsidRDefault="0027597F">
            <w:pPr>
              <w:pStyle w:val="TableParagraph"/>
              <w:ind w:left="1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973" w:type="dxa"/>
            <w:vAlign w:val="center"/>
          </w:tcPr>
          <w:p w:rsidR="00312492" w:rsidRDefault="0027597F">
            <w:pPr>
              <w:pStyle w:val="TableParagraph"/>
              <w:ind w:left="1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134" w:type="dxa"/>
            <w:vAlign w:val="center"/>
          </w:tcPr>
          <w:p w:rsidR="00312492" w:rsidRDefault="0027597F">
            <w:pPr>
              <w:pStyle w:val="TableParagraph"/>
              <w:ind w:left="1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709" w:type="dxa"/>
            <w:vAlign w:val="center"/>
          </w:tcPr>
          <w:p w:rsidR="00312492" w:rsidRDefault="0027597F">
            <w:pPr>
              <w:pStyle w:val="TableParagraph"/>
              <w:ind w:left="1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927" w:type="dxa"/>
            <w:vAlign w:val="center"/>
          </w:tcPr>
          <w:p w:rsidR="00312492" w:rsidRDefault="0027597F">
            <w:pPr>
              <w:pStyle w:val="TableParagraph"/>
              <w:ind w:left="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773" w:type="dxa"/>
            <w:vAlign w:val="center"/>
          </w:tcPr>
          <w:p w:rsidR="00312492" w:rsidRDefault="0027597F">
            <w:pPr>
              <w:pStyle w:val="TableParagraph"/>
              <w:ind w:left="1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73" w:type="dxa"/>
            <w:vAlign w:val="center"/>
          </w:tcPr>
          <w:p w:rsidR="00312492" w:rsidRDefault="0027597F">
            <w:pPr>
              <w:pStyle w:val="TableParagraph"/>
              <w:ind w:left="1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768"/>
          <w:jc w:val="center"/>
        </w:trPr>
        <w:tc>
          <w:tcPr>
            <w:tcW w:w="830" w:type="dxa"/>
            <w:vAlign w:val="center"/>
          </w:tcPr>
          <w:p w:rsidR="00312492" w:rsidRDefault="0027597F">
            <w:pPr>
              <w:pStyle w:val="TableParagraph"/>
              <w:ind w:left="1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3</w:t>
            </w:r>
          </w:p>
        </w:tc>
        <w:tc>
          <w:tcPr>
            <w:tcW w:w="1473" w:type="dxa"/>
            <w:vAlign w:val="center"/>
          </w:tcPr>
          <w:p w:rsidR="00312492" w:rsidRDefault="0027597F">
            <w:pPr>
              <w:pStyle w:val="TableParagraph"/>
              <w:ind w:left="1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401" w:type="dxa"/>
            <w:vAlign w:val="center"/>
          </w:tcPr>
          <w:p w:rsidR="00312492" w:rsidRDefault="0027597F">
            <w:pPr>
              <w:pStyle w:val="TableParagraph"/>
              <w:ind w:left="1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973" w:type="dxa"/>
            <w:vAlign w:val="center"/>
          </w:tcPr>
          <w:p w:rsidR="00312492" w:rsidRDefault="0027597F">
            <w:pPr>
              <w:pStyle w:val="TableParagraph"/>
              <w:ind w:left="1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134" w:type="dxa"/>
            <w:vAlign w:val="center"/>
          </w:tcPr>
          <w:p w:rsidR="00312492" w:rsidRDefault="0027597F">
            <w:pPr>
              <w:pStyle w:val="TableParagraph"/>
              <w:ind w:left="1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709" w:type="dxa"/>
            <w:vAlign w:val="center"/>
          </w:tcPr>
          <w:p w:rsidR="00312492" w:rsidRDefault="0027597F">
            <w:pPr>
              <w:pStyle w:val="TableParagraph"/>
              <w:ind w:left="1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927" w:type="dxa"/>
            <w:vAlign w:val="center"/>
          </w:tcPr>
          <w:p w:rsidR="00312492" w:rsidRDefault="0027597F">
            <w:pPr>
              <w:pStyle w:val="TableParagraph"/>
              <w:ind w:left="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773" w:type="dxa"/>
            <w:vAlign w:val="center"/>
          </w:tcPr>
          <w:p w:rsidR="00312492" w:rsidRDefault="0027597F">
            <w:pPr>
              <w:pStyle w:val="TableParagraph"/>
              <w:ind w:left="1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73" w:type="dxa"/>
            <w:vAlign w:val="center"/>
          </w:tcPr>
          <w:p w:rsidR="00312492" w:rsidRDefault="0027597F">
            <w:pPr>
              <w:pStyle w:val="TableParagraph"/>
              <w:ind w:left="1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759"/>
          <w:jc w:val="center"/>
        </w:trPr>
        <w:tc>
          <w:tcPr>
            <w:tcW w:w="830" w:type="dxa"/>
          </w:tcPr>
          <w:p w:rsidR="00312492" w:rsidRDefault="00312492">
            <w:pPr>
              <w:pStyle w:val="TableParagraph"/>
              <w:rPr>
                <w:rFonts w:ascii="Times New Roman" w:eastAsia="仿宋_GB2312" w:hAnsi="Times New Roman" w:cs="Times New Roman"/>
                <w:sz w:val="24"/>
                <w:szCs w:val="24"/>
              </w:rPr>
            </w:pPr>
          </w:p>
        </w:tc>
        <w:tc>
          <w:tcPr>
            <w:tcW w:w="1473" w:type="dxa"/>
          </w:tcPr>
          <w:p w:rsidR="00312492" w:rsidRDefault="00312492">
            <w:pPr>
              <w:pStyle w:val="TableParagraph"/>
              <w:rPr>
                <w:rFonts w:ascii="Times New Roman" w:eastAsia="仿宋_GB2312" w:hAnsi="Times New Roman" w:cs="Times New Roman"/>
                <w:sz w:val="24"/>
                <w:szCs w:val="24"/>
              </w:rPr>
            </w:pPr>
          </w:p>
        </w:tc>
        <w:tc>
          <w:tcPr>
            <w:tcW w:w="1401" w:type="dxa"/>
          </w:tcPr>
          <w:p w:rsidR="00312492" w:rsidRDefault="00312492">
            <w:pPr>
              <w:pStyle w:val="TableParagraph"/>
              <w:rPr>
                <w:rFonts w:ascii="Times New Roman" w:eastAsia="仿宋_GB2312" w:hAnsi="Times New Roman" w:cs="Times New Roman"/>
                <w:sz w:val="24"/>
                <w:szCs w:val="24"/>
              </w:rPr>
            </w:pPr>
          </w:p>
        </w:tc>
        <w:tc>
          <w:tcPr>
            <w:tcW w:w="973" w:type="dxa"/>
          </w:tcPr>
          <w:p w:rsidR="00312492" w:rsidRDefault="00312492">
            <w:pPr>
              <w:pStyle w:val="TableParagraph"/>
              <w:rPr>
                <w:rFonts w:ascii="Times New Roman" w:eastAsia="仿宋_GB2312" w:hAnsi="Times New Roman" w:cs="Times New Roman"/>
                <w:sz w:val="24"/>
                <w:szCs w:val="24"/>
              </w:rPr>
            </w:pPr>
          </w:p>
        </w:tc>
        <w:tc>
          <w:tcPr>
            <w:tcW w:w="1134"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927" w:type="dxa"/>
          </w:tcPr>
          <w:p w:rsidR="00312492" w:rsidRDefault="00312492">
            <w:pPr>
              <w:pStyle w:val="TableParagraph"/>
              <w:rPr>
                <w:rFonts w:ascii="Times New Roman" w:eastAsia="仿宋_GB2312" w:hAnsi="Times New Roman" w:cs="Times New Roman"/>
                <w:sz w:val="24"/>
                <w:szCs w:val="24"/>
              </w:rPr>
            </w:pPr>
          </w:p>
        </w:tc>
        <w:tc>
          <w:tcPr>
            <w:tcW w:w="773" w:type="dxa"/>
          </w:tcPr>
          <w:p w:rsidR="00312492" w:rsidRDefault="00312492">
            <w:pPr>
              <w:pStyle w:val="TableParagraph"/>
              <w:rPr>
                <w:rFonts w:ascii="Times New Roman" w:eastAsia="仿宋_GB2312" w:hAnsi="Times New Roman" w:cs="Times New Roman"/>
                <w:sz w:val="24"/>
                <w:szCs w:val="24"/>
              </w:rPr>
            </w:pPr>
          </w:p>
        </w:tc>
        <w:tc>
          <w:tcPr>
            <w:tcW w:w="1273" w:type="dxa"/>
          </w:tcPr>
          <w:p w:rsidR="00312492" w:rsidRDefault="00312492">
            <w:pPr>
              <w:pStyle w:val="TableParagraph"/>
              <w:rPr>
                <w:rFonts w:ascii="Times New Roman" w:eastAsia="仿宋_GB2312" w:hAnsi="Times New Roman" w:cs="Times New Roman"/>
                <w:sz w:val="24"/>
                <w:szCs w:val="24"/>
              </w:rPr>
            </w:pPr>
          </w:p>
        </w:tc>
      </w:tr>
      <w:tr w:rsidR="00312492">
        <w:trPr>
          <w:trHeight w:val="770"/>
          <w:jc w:val="center"/>
        </w:trPr>
        <w:tc>
          <w:tcPr>
            <w:tcW w:w="830" w:type="dxa"/>
          </w:tcPr>
          <w:p w:rsidR="00312492" w:rsidRDefault="00312492">
            <w:pPr>
              <w:pStyle w:val="TableParagraph"/>
              <w:rPr>
                <w:rFonts w:ascii="Times New Roman" w:eastAsia="仿宋_GB2312" w:hAnsi="Times New Roman" w:cs="Times New Roman"/>
                <w:sz w:val="24"/>
                <w:szCs w:val="24"/>
              </w:rPr>
            </w:pPr>
          </w:p>
        </w:tc>
        <w:tc>
          <w:tcPr>
            <w:tcW w:w="1473" w:type="dxa"/>
          </w:tcPr>
          <w:p w:rsidR="00312492" w:rsidRDefault="00312492">
            <w:pPr>
              <w:pStyle w:val="TableParagraph"/>
              <w:rPr>
                <w:rFonts w:ascii="Times New Roman" w:eastAsia="仿宋_GB2312" w:hAnsi="Times New Roman" w:cs="Times New Roman"/>
                <w:sz w:val="24"/>
                <w:szCs w:val="24"/>
              </w:rPr>
            </w:pPr>
          </w:p>
        </w:tc>
        <w:tc>
          <w:tcPr>
            <w:tcW w:w="1401" w:type="dxa"/>
          </w:tcPr>
          <w:p w:rsidR="00312492" w:rsidRDefault="00312492">
            <w:pPr>
              <w:pStyle w:val="TableParagraph"/>
              <w:rPr>
                <w:rFonts w:ascii="Times New Roman" w:eastAsia="仿宋_GB2312" w:hAnsi="Times New Roman" w:cs="Times New Roman"/>
                <w:sz w:val="24"/>
                <w:szCs w:val="24"/>
              </w:rPr>
            </w:pPr>
          </w:p>
        </w:tc>
        <w:tc>
          <w:tcPr>
            <w:tcW w:w="973" w:type="dxa"/>
          </w:tcPr>
          <w:p w:rsidR="00312492" w:rsidRDefault="00312492">
            <w:pPr>
              <w:pStyle w:val="TableParagraph"/>
              <w:rPr>
                <w:rFonts w:ascii="Times New Roman" w:eastAsia="仿宋_GB2312" w:hAnsi="Times New Roman" w:cs="Times New Roman"/>
                <w:sz w:val="24"/>
                <w:szCs w:val="24"/>
              </w:rPr>
            </w:pPr>
          </w:p>
        </w:tc>
        <w:tc>
          <w:tcPr>
            <w:tcW w:w="1134"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927" w:type="dxa"/>
          </w:tcPr>
          <w:p w:rsidR="00312492" w:rsidRDefault="00312492">
            <w:pPr>
              <w:pStyle w:val="TableParagraph"/>
              <w:rPr>
                <w:rFonts w:ascii="Times New Roman" w:eastAsia="仿宋_GB2312" w:hAnsi="Times New Roman" w:cs="Times New Roman"/>
                <w:sz w:val="24"/>
                <w:szCs w:val="24"/>
              </w:rPr>
            </w:pPr>
          </w:p>
        </w:tc>
        <w:tc>
          <w:tcPr>
            <w:tcW w:w="773" w:type="dxa"/>
          </w:tcPr>
          <w:p w:rsidR="00312492" w:rsidRDefault="00312492">
            <w:pPr>
              <w:pStyle w:val="TableParagraph"/>
              <w:rPr>
                <w:rFonts w:ascii="Times New Roman" w:eastAsia="仿宋_GB2312" w:hAnsi="Times New Roman" w:cs="Times New Roman"/>
                <w:sz w:val="24"/>
                <w:szCs w:val="24"/>
              </w:rPr>
            </w:pPr>
          </w:p>
        </w:tc>
        <w:tc>
          <w:tcPr>
            <w:tcW w:w="1273" w:type="dxa"/>
          </w:tcPr>
          <w:p w:rsidR="00312492" w:rsidRDefault="00312492">
            <w:pPr>
              <w:pStyle w:val="TableParagraph"/>
              <w:rPr>
                <w:rFonts w:ascii="Times New Roman" w:eastAsia="仿宋_GB2312" w:hAnsi="Times New Roman" w:cs="Times New Roman"/>
                <w:sz w:val="24"/>
                <w:szCs w:val="24"/>
              </w:rPr>
            </w:pPr>
          </w:p>
        </w:tc>
      </w:tr>
      <w:tr w:rsidR="00312492">
        <w:trPr>
          <w:trHeight w:val="770"/>
          <w:jc w:val="center"/>
        </w:trPr>
        <w:tc>
          <w:tcPr>
            <w:tcW w:w="830" w:type="dxa"/>
          </w:tcPr>
          <w:p w:rsidR="00312492" w:rsidRDefault="00312492">
            <w:pPr>
              <w:pStyle w:val="TableParagraph"/>
              <w:rPr>
                <w:rFonts w:ascii="Times New Roman" w:eastAsia="仿宋_GB2312" w:hAnsi="Times New Roman" w:cs="Times New Roman"/>
                <w:sz w:val="24"/>
                <w:szCs w:val="24"/>
              </w:rPr>
            </w:pPr>
          </w:p>
        </w:tc>
        <w:tc>
          <w:tcPr>
            <w:tcW w:w="1473" w:type="dxa"/>
          </w:tcPr>
          <w:p w:rsidR="00312492" w:rsidRDefault="00312492">
            <w:pPr>
              <w:pStyle w:val="TableParagraph"/>
              <w:rPr>
                <w:rFonts w:ascii="Times New Roman" w:eastAsia="仿宋_GB2312" w:hAnsi="Times New Roman" w:cs="Times New Roman"/>
                <w:sz w:val="24"/>
                <w:szCs w:val="24"/>
              </w:rPr>
            </w:pPr>
          </w:p>
        </w:tc>
        <w:tc>
          <w:tcPr>
            <w:tcW w:w="1401" w:type="dxa"/>
          </w:tcPr>
          <w:p w:rsidR="00312492" w:rsidRDefault="00312492">
            <w:pPr>
              <w:pStyle w:val="TableParagraph"/>
              <w:rPr>
                <w:rFonts w:ascii="Times New Roman" w:eastAsia="仿宋_GB2312" w:hAnsi="Times New Roman" w:cs="Times New Roman"/>
                <w:sz w:val="24"/>
                <w:szCs w:val="24"/>
              </w:rPr>
            </w:pPr>
          </w:p>
        </w:tc>
        <w:tc>
          <w:tcPr>
            <w:tcW w:w="973" w:type="dxa"/>
          </w:tcPr>
          <w:p w:rsidR="00312492" w:rsidRDefault="00312492">
            <w:pPr>
              <w:pStyle w:val="TableParagraph"/>
              <w:rPr>
                <w:rFonts w:ascii="Times New Roman" w:eastAsia="仿宋_GB2312" w:hAnsi="Times New Roman" w:cs="Times New Roman"/>
                <w:sz w:val="24"/>
                <w:szCs w:val="24"/>
              </w:rPr>
            </w:pPr>
          </w:p>
        </w:tc>
        <w:tc>
          <w:tcPr>
            <w:tcW w:w="1134"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927" w:type="dxa"/>
          </w:tcPr>
          <w:p w:rsidR="00312492" w:rsidRDefault="00312492">
            <w:pPr>
              <w:pStyle w:val="TableParagraph"/>
              <w:rPr>
                <w:rFonts w:ascii="Times New Roman" w:eastAsia="仿宋_GB2312" w:hAnsi="Times New Roman" w:cs="Times New Roman"/>
                <w:sz w:val="24"/>
                <w:szCs w:val="24"/>
              </w:rPr>
            </w:pPr>
          </w:p>
        </w:tc>
        <w:tc>
          <w:tcPr>
            <w:tcW w:w="773" w:type="dxa"/>
          </w:tcPr>
          <w:p w:rsidR="00312492" w:rsidRDefault="00312492">
            <w:pPr>
              <w:pStyle w:val="TableParagraph"/>
              <w:rPr>
                <w:rFonts w:ascii="Times New Roman" w:eastAsia="仿宋_GB2312" w:hAnsi="Times New Roman" w:cs="Times New Roman"/>
                <w:sz w:val="24"/>
                <w:szCs w:val="24"/>
              </w:rPr>
            </w:pPr>
          </w:p>
        </w:tc>
        <w:tc>
          <w:tcPr>
            <w:tcW w:w="1273" w:type="dxa"/>
          </w:tcPr>
          <w:p w:rsidR="00312492" w:rsidRDefault="00312492">
            <w:pPr>
              <w:pStyle w:val="TableParagraph"/>
              <w:rPr>
                <w:rFonts w:ascii="Times New Roman" w:eastAsia="仿宋_GB2312" w:hAnsi="Times New Roman" w:cs="Times New Roman"/>
                <w:sz w:val="24"/>
                <w:szCs w:val="24"/>
              </w:rPr>
            </w:pPr>
          </w:p>
        </w:tc>
      </w:tr>
      <w:tr w:rsidR="00312492">
        <w:trPr>
          <w:trHeight w:val="780"/>
          <w:jc w:val="center"/>
        </w:trPr>
        <w:tc>
          <w:tcPr>
            <w:tcW w:w="830" w:type="dxa"/>
          </w:tcPr>
          <w:p w:rsidR="00312492" w:rsidRDefault="00312492">
            <w:pPr>
              <w:pStyle w:val="TableParagraph"/>
              <w:rPr>
                <w:rFonts w:ascii="Times New Roman" w:eastAsia="仿宋_GB2312" w:hAnsi="Times New Roman" w:cs="Times New Roman"/>
                <w:sz w:val="24"/>
                <w:szCs w:val="24"/>
              </w:rPr>
            </w:pPr>
          </w:p>
        </w:tc>
        <w:tc>
          <w:tcPr>
            <w:tcW w:w="1473" w:type="dxa"/>
          </w:tcPr>
          <w:p w:rsidR="00312492" w:rsidRDefault="00312492">
            <w:pPr>
              <w:pStyle w:val="TableParagraph"/>
              <w:rPr>
                <w:rFonts w:ascii="Times New Roman" w:eastAsia="仿宋_GB2312" w:hAnsi="Times New Roman" w:cs="Times New Roman"/>
                <w:sz w:val="24"/>
                <w:szCs w:val="24"/>
              </w:rPr>
            </w:pPr>
          </w:p>
        </w:tc>
        <w:tc>
          <w:tcPr>
            <w:tcW w:w="1401" w:type="dxa"/>
          </w:tcPr>
          <w:p w:rsidR="00312492" w:rsidRDefault="00312492">
            <w:pPr>
              <w:pStyle w:val="TableParagraph"/>
              <w:rPr>
                <w:rFonts w:ascii="Times New Roman" w:eastAsia="仿宋_GB2312" w:hAnsi="Times New Roman" w:cs="Times New Roman"/>
                <w:sz w:val="24"/>
                <w:szCs w:val="24"/>
              </w:rPr>
            </w:pPr>
          </w:p>
        </w:tc>
        <w:tc>
          <w:tcPr>
            <w:tcW w:w="973" w:type="dxa"/>
          </w:tcPr>
          <w:p w:rsidR="00312492" w:rsidRDefault="00312492">
            <w:pPr>
              <w:pStyle w:val="TableParagraph"/>
              <w:rPr>
                <w:rFonts w:ascii="Times New Roman" w:eastAsia="仿宋_GB2312" w:hAnsi="Times New Roman" w:cs="Times New Roman"/>
                <w:sz w:val="24"/>
                <w:szCs w:val="24"/>
              </w:rPr>
            </w:pPr>
          </w:p>
        </w:tc>
        <w:tc>
          <w:tcPr>
            <w:tcW w:w="1134"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927" w:type="dxa"/>
          </w:tcPr>
          <w:p w:rsidR="00312492" w:rsidRDefault="00312492">
            <w:pPr>
              <w:pStyle w:val="TableParagraph"/>
              <w:rPr>
                <w:rFonts w:ascii="Times New Roman" w:eastAsia="仿宋_GB2312" w:hAnsi="Times New Roman" w:cs="Times New Roman"/>
                <w:sz w:val="24"/>
                <w:szCs w:val="24"/>
              </w:rPr>
            </w:pPr>
          </w:p>
        </w:tc>
        <w:tc>
          <w:tcPr>
            <w:tcW w:w="773" w:type="dxa"/>
          </w:tcPr>
          <w:p w:rsidR="00312492" w:rsidRDefault="00312492">
            <w:pPr>
              <w:pStyle w:val="TableParagraph"/>
              <w:rPr>
                <w:rFonts w:ascii="Times New Roman" w:eastAsia="仿宋_GB2312" w:hAnsi="Times New Roman" w:cs="Times New Roman"/>
                <w:sz w:val="24"/>
                <w:szCs w:val="24"/>
              </w:rPr>
            </w:pPr>
          </w:p>
        </w:tc>
        <w:tc>
          <w:tcPr>
            <w:tcW w:w="1273" w:type="dxa"/>
          </w:tcPr>
          <w:p w:rsidR="00312492" w:rsidRDefault="00312492">
            <w:pPr>
              <w:pStyle w:val="TableParagraph"/>
              <w:rPr>
                <w:rFonts w:ascii="Times New Roman" w:eastAsia="仿宋_GB2312" w:hAnsi="Times New Roman" w:cs="Times New Roman"/>
                <w:sz w:val="24"/>
                <w:szCs w:val="24"/>
              </w:rPr>
            </w:pPr>
          </w:p>
        </w:tc>
      </w:tr>
      <w:tr w:rsidR="00312492">
        <w:trPr>
          <w:trHeight w:val="779"/>
          <w:jc w:val="center"/>
        </w:trPr>
        <w:tc>
          <w:tcPr>
            <w:tcW w:w="830" w:type="dxa"/>
          </w:tcPr>
          <w:p w:rsidR="00312492" w:rsidRDefault="00312492">
            <w:pPr>
              <w:pStyle w:val="TableParagraph"/>
              <w:rPr>
                <w:rFonts w:ascii="Times New Roman" w:eastAsia="仿宋_GB2312" w:hAnsi="Times New Roman" w:cs="Times New Roman"/>
                <w:sz w:val="24"/>
                <w:szCs w:val="24"/>
              </w:rPr>
            </w:pPr>
          </w:p>
        </w:tc>
        <w:tc>
          <w:tcPr>
            <w:tcW w:w="1473" w:type="dxa"/>
          </w:tcPr>
          <w:p w:rsidR="00312492" w:rsidRDefault="00312492">
            <w:pPr>
              <w:pStyle w:val="TableParagraph"/>
              <w:rPr>
                <w:rFonts w:ascii="Times New Roman" w:eastAsia="仿宋_GB2312" w:hAnsi="Times New Roman" w:cs="Times New Roman"/>
                <w:sz w:val="24"/>
                <w:szCs w:val="24"/>
              </w:rPr>
            </w:pPr>
          </w:p>
        </w:tc>
        <w:tc>
          <w:tcPr>
            <w:tcW w:w="1401" w:type="dxa"/>
          </w:tcPr>
          <w:p w:rsidR="00312492" w:rsidRDefault="00312492">
            <w:pPr>
              <w:pStyle w:val="TableParagraph"/>
              <w:rPr>
                <w:rFonts w:ascii="Times New Roman" w:eastAsia="仿宋_GB2312" w:hAnsi="Times New Roman" w:cs="Times New Roman"/>
                <w:sz w:val="24"/>
                <w:szCs w:val="24"/>
              </w:rPr>
            </w:pPr>
          </w:p>
        </w:tc>
        <w:tc>
          <w:tcPr>
            <w:tcW w:w="973" w:type="dxa"/>
          </w:tcPr>
          <w:p w:rsidR="00312492" w:rsidRDefault="00312492">
            <w:pPr>
              <w:pStyle w:val="TableParagraph"/>
              <w:rPr>
                <w:rFonts w:ascii="Times New Roman" w:eastAsia="仿宋_GB2312" w:hAnsi="Times New Roman" w:cs="Times New Roman"/>
                <w:sz w:val="24"/>
                <w:szCs w:val="24"/>
              </w:rPr>
            </w:pPr>
          </w:p>
        </w:tc>
        <w:tc>
          <w:tcPr>
            <w:tcW w:w="1134"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927" w:type="dxa"/>
          </w:tcPr>
          <w:p w:rsidR="00312492" w:rsidRDefault="00312492">
            <w:pPr>
              <w:pStyle w:val="TableParagraph"/>
              <w:rPr>
                <w:rFonts w:ascii="Times New Roman" w:eastAsia="仿宋_GB2312" w:hAnsi="Times New Roman" w:cs="Times New Roman"/>
                <w:sz w:val="24"/>
                <w:szCs w:val="24"/>
              </w:rPr>
            </w:pPr>
          </w:p>
        </w:tc>
        <w:tc>
          <w:tcPr>
            <w:tcW w:w="773" w:type="dxa"/>
          </w:tcPr>
          <w:p w:rsidR="00312492" w:rsidRDefault="00312492">
            <w:pPr>
              <w:pStyle w:val="TableParagraph"/>
              <w:rPr>
                <w:rFonts w:ascii="Times New Roman" w:eastAsia="仿宋_GB2312" w:hAnsi="Times New Roman" w:cs="Times New Roman"/>
                <w:sz w:val="24"/>
                <w:szCs w:val="24"/>
              </w:rPr>
            </w:pPr>
          </w:p>
        </w:tc>
        <w:tc>
          <w:tcPr>
            <w:tcW w:w="1273" w:type="dxa"/>
          </w:tcPr>
          <w:p w:rsidR="00312492" w:rsidRDefault="00312492">
            <w:pPr>
              <w:pStyle w:val="TableParagraph"/>
              <w:rPr>
                <w:rFonts w:ascii="Times New Roman" w:eastAsia="仿宋_GB2312" w:hAnsi="Times New Roman" w:cs="Times New Roman"/>
                <w:sz w:val="24"/>
                <w:szCs w:val="24"/>
              </w:rPr>
            </w:pPr>
          </w:p>
        </w:tc>
      </w:tr>
    </w:tbl>
    <w:p w:rsidR="00312492" w:rsidRDefault="00312492">
      <w:pPr>
        <w:pStyle w:val="a5"/>
        <w:spacing w:before="12"/>
        <w:rPr>
          <w:rFonts w:ascii="Times New Roman" w:hAnsi="Times New Roman" w:cs="Times New Roman"/>
          <w:b/>
          <w:sz w:val="7"/>
        </w:rPr>
      </w:pPr>
    </w:p>
    <w:p w:rsidR="00312492" w:rsidRDefault="0027597F">
      <w:pPr>
        <w:spacing w:before="66"/>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上述物品经核对无误。</w:t>
      </w:r>
    </w:p>
    <w:p w:rsidR="00312492" w:rsidRDefault="00312492">
      <w:pPr>
        <w:pStyle w:val="a5"/>
        <w:spacing w:before="10"/>
        <w:rPr>
          <w:rFonts w:ascii="Times New Roman" w:eastAsia="仿宋_GB2312" w:hAnsi="Times New Roman" w:cs="Times New Roman"/>
          <w:sz w:val="24"/>
          <w:szCs w:val="24"/>
        </w:rPr>
      </w:pPr>
    </w:p>
    <w:p w:rsidR="00312492" w:rsidRDefault="0027597F">
      <w:pPr>
        <w:tabs>
          <w:tab w:val="left" w:pos="2693"/>
          <w:tab w:val="left" w:pos="3773"/>
        </w:tabs>
        <w:spacing w:before="74"/>
        <w:ind w:left="533"/>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p>
    <w:p w:rsidR="00312492" w:rsidRDefault="00312492">
      <w:pPr>
        <w:tabs>
          <w:tab w:val="left" w:pos="2693"/>
          <w:tab w:val="left" w:pos="3773"/>
        </w:tabs>
        <w:spacing w:before="74"/>
        <w:ind w:left="533"/>
        <w:rPr>
          <w:rFonts w:ascii="Times New Roman" w:eastAsia="仿宋_GB2312" w:hAnsi="Times New Roman" w:cs="Times New Roman"/>
          <w:sz w:val="24"/>
          <w:szCs w:val="24"/>
        </w:rPr>
      </w:pPr>
    </w:p>
    <w:p w:rsidR="00312492" w:rsidRDefault="0027597F">
      <w:pPr>
        <w:tabs>
          <w:tab w:val="left" w:pos="6173"/>
        </w:tabs>
        <w:ind w:left="533"/>
        <w:rPr>
          <w:rFonts w:ascii="Times New Roman" w:eastAsia="仿宋_GB2312" w:hAnsi="Times New Roman" w:cs="Times New Roman"/>
          <w:b/>
          <w:bCs/>
          <w:sz w:val="24"/>
          <w:szCs w:val="24"/>
        </w:rPr>
      </w:pPr>
      <w:r>
        <w:rPr>
          <w:rFonts w:ascii="Times New Roman" w:eastAsia="仿宋_GB2312" w:hAnsi="Times New Roman" w:cs="Times New Roman"/>
          <w:sz w:val="24"/>
          <w:szCs w:val="24"/>
        </w:rPr>
        <w:t>被通知人或者被通知单位负责人（签名）：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pStyle w:val="a5"/>
        <w:spacing w:before="12"/>
        <w:rPr>
          <w:rFonts w:ascii="Times New Roman" w:eastAsia="仿宋_GB2312" w:hAnsi="Times New Roman" w:cs="Times New Roman"/>
          <w:b/>
          <w:bCs/>
          <w:sz w:val="24"/>
          <w:szCs w:val="24"/>
        </w:rPr>
      </w:pPr>
    </w:p>
    <w:p w:rsidR="00312492" w:rsidRDefault="00312492">
      <w:pPr>
        <w:pStyle w:val="a5"/>
        <w:spacing w:before="12"/>
        <w:rPr>
          <w:rFonts w:ascii="Times New Roman" w:eastAsia="仿宋_GB2312" w:hAnsi="Times New Roman" w:cs="Times New Roman"/>
          <w:sz w:val="24"/>
          <w:szCs w:val="24"/>
        </w:rPr>
      </w:pPr>
    </w:p>
    <w:p w:rsidR="00312492" w:rsidRDefault="00312492">
      <w:pPr>
        <w:spacing w:before="60"/>
        <w:ind w:right="838"/>
        <w:jc w:val="right"/>
        <w:rPr>
          <w:rFonts w:ascii="Times New Roman" w:eastAsia="仿宋_GB2312" w:hAnsi="Times New Roman" w:cs="Times New Roman"/>
          <w:sz w:val="24"/>
          <w:szCs w:val="24"/>
        </w:rPr>
      </w:pPr>
    </w:p>
    <w:p w:rsidR="00312492" w:rsidRDefault="0027597F">
      <w:pPr>
        <w:spacing w:before="60"/>
        <w:ind w:right="838"/>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jc w:val="right"/>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016"/>
        </w:tabs>
        <w:spacing w:before="0" w:line="560" w:lineRule="exact"/>
        <w:ind w:left="0" w:firstLine="0"/>
        <w:rPr>
          <w:rFonts w:ascii="Times New Roman" w:hAnsi="Times New Roman" w:cs="Times New Roman"/>
        </w:rPr>
      </w:pPr>
      <w:bookmarkStart w:id="81" w:name="_TOC_250023"/>
      <w:bookmarkStart w:id="82" w:name="_Toc20281"/>
      <w:bookmarkEnd w:id="81"/>
      <w:r>
        <w:rPr>
          <w:rFonts w:ascii="Times New Roman" w:hAnsi="Times New Roman" w:cs="Times New Roman"/>
        </w:rPr>
        <w:lastRenderedPageBreak/>
        <w:t xml:space="preserve">29  </w:t>
      </w:r>
      <w:bookmarkStart w:id="83" w:name="先行登记保存证据处理审批表"/>
      <w:r>
        <w:rPr>
          <w:rFonts w:ascii="Times New Roman" w:hAnsi="Times New Roman" w:cs="Times New Roman"/>
        </w:rPr>
        <w:t>先行登记保存证据处理审批表</w:t>
      </w:r>
      <w:bookmarkEnd w:id="82"/>
      <w:bookmarkEnd w:id="83"/>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spacing w:line="600" w:lineRule="exact"/>
        <w:jc w:val="center"/>
        <w:rPr>
          <w:rFonts w:ascii="Times New Roman" w:eastAsia="华文中宋" w:hAnsi="Times New Roman" w:cs="Times New Roman"/>
          <w:b/>
          <w:sz w:val="44"/>
        </w:rPr>
      </w:pPr>
      <w:r>
        <w:rPr>
          <w:rFonts w:ascii="Times New Roman" w:eastAsia="华文中宋" w:hAnsi="Times New Roman" w:cs="Times New Roman"/>
          <w:b/>
          <w:sz w:val="44"/>
          <w:szCs w:val="44"/>
        </w:rPr>
        <w:pict>
          <v:line id="_x0000_s1197" style="position:absolute;left:0;text-align:left;z-index:251786240;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rPr>
        <w:t>先行登记保存证据处理审批表</w:t>
      </w:r>
    </w:p>
    <w:p w:rsidR="00312492" w:rsidRDefault="0027597F">
      <w:pPr>
        <w:tabs>
          <w:tab w:val="left" w:pos="692"/>
          <w:tab w:val="left" w:pos="3092"/>
          <w:tab w:val="left" w:pos="357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w:t>
      </w:r>
      <w:proofErr w:type="gramStart"/>
      <w:r>
        <w:rPr>
          <w:rFonts w:ascii="Times New Roman" w:eastAsia="仿宋_GB2312" w:hAnsi="Times New Roman" w:cs="Times New Roman"/>
          <w:sz w:val="24"/>
          <w:szCs w:val="24"/>
        </w:rPr>
        <w:t>先保处审〔</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312492">
      <w:pPr>
        <w:pStyle w:val="a5"/>
        <w:spacing w:before="3"/>
        <w:rPr>
          <w:rFonts w:ascii="Times New Roman" w:eastAsia="仿宋_GB2312" w:hAnsi="Times New Roman" w:cs="Times New Roman"/>
          <w:sz w:val="24"/>
          <w:szCs w:val="24"/>
        </w:rPr>
      </w:pPr>
    </w:p>
    <w:p w:rsidR="00312492" w:rsidRDefault="0027597F">
      <w:pPr>
        <w:tabs>
          <w:tab w:val="left" w:pos="9053"/>
        </w:tabs>
        <w:spacing w:after="46"/>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tbl>
      <w:tblPr>
        <w:tblW w:w="85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09"/>
        <w:gridCol w:w="6659"/>
      </w:tblGrid>
      <w:tr w:rsidR="00312492">
        <w:trPr>
          <w:trHeight w:val="872"/>
          <w:jc w:val="center"/>
        </w:trPr>
        <w:tc>
          <w:tcPr>
            <w:tcW w:w="1909" w:type="dxa"/>
          </w:tcPr>
          <w:p w:rsidR="00312492" w:rsidRDefault="0027597F">
            <w:pPr>
              <w:pStyle w:val="TableParagraph"/>
              <w:spacing w:before="1"/>
              <w:ind w:left="333" w:right="32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before="211"/>
              <w:ind w:left="333" w:right="32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及基本情况</w:t>
            </w:r>
          </w:p>
        </w:tc>
        <w:tc>
          <w:tcPr>
            <w:tcW w:w="6659" w:type="dxa"/>
          </w:tcPr>
          <w:p w:rsidR="00312492" w:rsidRDefault="00312492">
            <w:pPr>
              <w:pStyle w:val="TableParagraph"/>
              <w:rPr>
                <w:rFonts w:ascii="Times New Roman" w:eastAsia="仿宋_GB2312" w:hAnsi="Times New Roman" w:cs="Times New Roman"/>
                <w:sz w:val="24"/>
                <w:szCs w:val="24"/>
              </w:rPr>
            </w:pPr>
          </w:p>
        </w:tc>
      </w:tr>
      <w:tr w:rsidR="00312492">
        <w:trPr>
          <w:trHeight w:val="1112"/>
          <w:jc w:val="center"/>
        </w:trPr>
        <w:tc>
          <w:tcPr>
            <w:tcW w:w="1909" w:type="dxa"/>
            <w:vAlign w:val="center"/>
          </w:tcPr>
          <w:p w:rsidR="00312492" w:rsidRDefault="0027597F">
            <w:pPr>
              <w:pStyle w:val="TableParagraph"/>
              <w:spacing w:before="165"/>
              <w:ind w:left="10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案件基本情况</w:t>
            </w:r>
          </w:p>
        </w:tc>
        <w:tc>
          <w:tcPr>
            <w:tcW w:w="6659" w:type="dxa"/>
          </w:tcPr>
          <w:p w:rsidR="00312492" w:rsidRDefault="00312492">
            <w:pPr>
              <w:pStyle w:val="TableParagraph"/>
              <w:rPr>
                <w:rFonts w:ascii="Times New Roman" w:eastAsia="仿宋_GB2312" w:hAnsi="Times New Roman" w:cs="Times New Roman"/>
                <w:sz w:val="24"/>
                <w:szCs w:val="24"/>
              </w:rPr>
            </w:pPr>
          </w:p>
        </w:tc>
      </w:tr>
      <w:tr w:rsidR="00312492">
        <w:trPr>
          <w:trHeight w:val="1253"/>
          <w:jc w:val="center"/>
        </w:trPr>
        <w:tc>
          <w:tcPr>
            <w:tcW w:w="1909" w:type="dxa"/>
            <w:vAlign w:val="center"/>
          </w:tcPr>
          <w:p w:rsidR="00312492" w:rsidRDefault="0027597F">
            <w:pPr>
              <w:pStyle w:val="TableParagraph"/>
              <w:ind w:left="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证据名称及数量</w:t>
            </w:r>
          </w:p>
        </w:tc>
        <w:tc>
          <w:tcPr>
            <w:tcW w:w="6659" w:type="dxa"/>
          </w:tcPr>
          <w:p w:rsidR="00312492" w:rsidRDefault="00312492">
            <w:pPr>
              <w:pStyle w:val="TableParagraph"/>
              <w:rPr>
                <w:rFonts w:ascii="Times New Roman" w:eastAsia="仿宋_GB2312" w:hAnsi="Times New Roman" w:cs="Times New Roman"/>
                <w:sz w:val="24"/>
                <w:szCs w:val="24"/>
              </w:rPr>
            </w:pPr>
          </w:p>
        </w:tc>
      </w:tr>
      <w:tr w:rsidR="00312492">
        <w:trPr>
          <w:trHeight w:val="1014"/>
          <w:jc w:val="center"/>
        </w:trPr>
        <w:tc>
          <w:tcPr>
            <w:tcW w:w="1909" w:type="dxa"/>
            <w:vAlign w:val="center"/>
          </w:tcPr>
          <w:p w:rsidR="00312492" w:rsidRDefault="0027597F">
            <w:pPr>
              <w:pStyle w:val="TableParagraph"/>
              <w:spacing w:before="159"/>
              <w:ind w:left="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提请理由及依据</w:t>
            </w:r>
          </w:p>
        </w:tc>
        <w:tc>
          <w:tcPr>
            <w:tcW w:w="6659" w:type="dxa"/>
          </w:tcPr>
          <w:p w:rsidR="00312492" w:rsidRDefault="00312492">
            <w:pPr>
              <w:pStyle w:val="TableParagraph"/>
              <w:rPr>
                <w:rFonts w:ascii="Times New Roman" w:eastAsia="仿宋_GB2312" w:hAnsi="Times New Roman" w:cs="Times New Roman"/>
                <w:sz w:val="24"/>
                <w:szCs w:val="24"/>
              </w:rPr>
            </w:pPr>
          </w:p>
        </w:tc>
      </w:tr>
      <w:tr w:rsidR="00312492">
        <w:trPr>
          <w:trHeight w:val="1121"/>
          <w:jc w:val="center"/>
        </w:trPr>
        <w:tc>
          <w:tcPr>
            <w:tcW w:w="8568" w:type="dxa"/>
            <w:gridSpan w:val="2"/>
          </w:tcPr>
          <w:p w:rsidR="00312492" w:rsidRDefault="0027597F">
            <w:pPr>
              <w:pStyle w:val="TableParagraph"/>
              <w:spacing w:before="145"/>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承办人意见：</w:t>
            </w:r>
          </w:p>
          <w:p w:rsidR="00312492" w:rsidRDefault="0027597F">
            <w:pPr>
              <w:pStyle w:val="TableParagraph"/>
              <w:tabs>
                <w:tab w:val="left" w:pos="3347"/>
              </w:tabs>
              <w:spacing w:before="172"/>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pStyle w:val="TableParagraph"/>
              <w:tabs>
                <w:tab w:val="left" w:pos="1444"/>
              </w:tabs>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1439"/>
          <w:jc w:val="center"/>
        </w:trPr>
        <w:tc>
          <w:tcPr>
            <w:tcW w:w="8568" w:type="dxa"/>
            <w:gridSpan w:val="2"/>
          </w:tcPr>
          <w:p w:rsidR="00312492" w:rsidRDefault="0027597F">
            <w:pPr>
              <w:pStyle w:val="TableParagraph"/>
              <w:spacing w:before="14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承办部门意见：</w:t>
            </w:r>
          </w:p>
          <w:p w:rsidR="00312492" w:rsidRDefault="0027597F">
            <w:pPr>
              <w:pStyle w:val="TableParagraph"/>
              <w:spacing w:before="17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承办部门负责人（签名</w:t>
            </w:r>
            <w:r>
              <w:rPr>
                <w:rFonts w:ascii="Times New Roman" w:eastAsia="仿宋_GB2312" w:hAnsi="Times New Roman" w:cs="Times New Roman"/>
                <w:spacing w:val="-120"/>
                <w:sz w:val="24"/>
                <w:szCs w:val="24"/>
              </w:rPr>
              <w:t>）</w:t>
            </w:r>
            <w:r>
              <w:rPr>
                <w:rFonts w:ascii="Times New Roman" w:eastAsia="仿宋_GB2312" w:hAnsi="Times New Roman" w:cs="Times New Roman"/>
                <w:sz w:val="24"/>
                <w:szCs w:val="24"/>
              </w:rPr>
              <w:t>）：</w:t>
            </w:r>
          </w:p>
          <w:p w:rsidR="00312492" w:rsidRDefault="0027597F">
            <w:pPr>
              <w:pStyle w:val="TableParagraph"/>
              <w:tabs>
                <w:tab w:val="left" w:pos="2867"/>
              </w:tabs>
              <w:spacing w:before="172"/>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1440"/>
          <w:jc w:val="center"/>
        </w:trPr>
        <w:tc>
          <w:tcPr>
            <w:tcW w:w="8568" w:type="dxa"/>
            <w:gridSpan w:val="2"/>
          </w:tcPr>
          <w:p w:rsidR="00312492" w:rsidRDefault="0027597F">
            <w:pPr>
              <w:pStyle w:val="TableParagraph"/>
              <w:spacing w:before="145"/>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p w:rsidR="00312492" w:rsidRDefault="0027597F">
            <w:pPr>
              <w:pStyle w:val="TableParagraph"/>
              <w:spacing w:before="172"/>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pacing w:val="-120"/>
                <w:sz w:val="24"/>
                <w:szCs w:val="24"/>
              </w:rPr>
              <w:t>）</w:t>
            </w:r>
            <w:r>
              <w:rPr>
                <w:rFonts w:ascii="Times New Roman" w:eastAsia="仿宋_GB2312" w:hAnsi="Times New Roman" w:cs="Times New Roman"/>
                <w:sz w:val="24"/>
                <w:szCs w:val="24"/>
              </w:rPr>
              <w:t>）：</w:t>
            </w:r>
          </w:p>
          <w:p w:rsidR="00312492" w:rsidRDefault="0027597F">
            <w:pPr>
              <w:pStyle w:val="TableParagraph"/>
              <w:tabs>
                <w:tab w:val="left" w:pos="2147"/>
                <w:tab w:val="left" w:pos="2867"/>
              </w:tabs>
              <w:spacing w:before="173"/>
              <w:ind w:left="1307"/>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r w:rsidR="00312492">
        <w:trPr>
          <w:trHeight w:val="1439"/>
          <w:jc w:val="center"/>
        </w:trPr>
        <w:tc>
          <w:tcPr>
            <w:tcW w:w="8568" w:type="dxa"/>
            <w:gridSpan w:val="2"/>
          </w:tcPr>
          <w:p w:rsidR="00312492" w:rsidRDefault="0027597F">
            <w:pPr>
              <w:pStyle w:val="TableParagraph"/>
              <w:spacing w:before="14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p w:rsidR="00312492" w:rsidRDefault="0027597F">
            <w:pPr>
              <w:pStyle w:val="TableParagraph"/>
              <w:spacing w:before="173"/>
              <w:ind w:left="107"/>
              <w:rPr>
                <w:rFonts w:ascii="Times New Roman" w:eastAsia="仿宋_GB2312" w:hAnsi="Times New Roman" w:cs="Times New Roman"/>
                <w:spacing w:val="-120"/>
                <w:sz w:val="24"/>
                <w:szCs w:val="24"/>
              </w:rPr>
            </w:pPr>
            <w:r>
              <w:rPr>
                <w:rFonts w:ascii="Times New Roman" w:eastAsia="仿宋_GB2312" w:hAnsi="Times New Roman" w:cs="Times New Roman"/>
                <w:sz w:val="24"/>
                <w:szCs w:val="24"/>
              </w:rPr>
              <w:t>审批人（签名）：</w:t>
            </w:r>
          </w:p>
          <w:p w:rsidR="00312492" w:rsidRDefault="0027597F">
            <w:pPr>
              <w:pStyle w:val="TableParagraph"/>
              <w:spacing w:before="173"/>
              <w:ind w:firstLineChars="600" w:firstLine="144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bl>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32"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32"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《先行登记保存证据处理审批表》是采取了先行登记保存措施后，依法在</w:t>
      </w:r>
      <w:r>
        <w:rPr>
          <w:rFonts w:ascii="Times New Roman" w:eastAsia="仿宋_GB2312" w:hAnsi="Times New Roman" w:cs="Times New Roman"/>
          <w:sz w:val="28"/>
          <w:szCs w:val="28"/>
        </w:rPr>
        <w:t>7</w:t>
      </w:r>
      <w:r>
        <w:rPr>
          <w:rFonts w:ascii="Times New Roman" w:eastAsia="仿宋_GB2312" w:hAnsi="Times New Roman" w:cs="Times New Roman"/>
          <w:sz w:val="28"/>
          <w:szCs w:val="28"/>
        </w:rPr>
        <w:t>日内对所保存证据进行处理的内部审批类文书。</w:t>
      </w:r>
    </w:p>
    <w:p w:rsidR="00312492" w:rsidRDefault="0027597F">
      <w:pPr>
        <w:pStyle w:val="a5"/>
        <w:spacing w:line="532"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0"/>
        <w:tabs>
          <w:tab w:val="left" w:pos="1975"/>
        </w:tabs>
        <w:spacing w:line="532"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当事人及基本情况。当事人是自然人的，应当填写自然人的全名、性别、年龄、身份证号、住址、联系方式等；当事人是生产经营单位的，应当填写生产经营单位的全称、法定代表人、联系方式等；当事人是个体工商户的，在当事人一栏填写商户字号，在其字号之后用括号注明</w:t>
      </w:r>
      <w:r>
        <w:rPr>
          <w:rFonts w:ascii="Times New Roman" w:eastAsia="仿宋_GB2312" w:hAnsi="Times New Roman" w:cs="Times New Roman"/>
          <w:sz w:val="28"/>
          <w:szCs w:val="28"/>
        </w:rPr>
        <w:t>“</w:t>
      </w:r>
      <w:r>
        <w:rPr>
          <w:rFonts w:ascii="Times New Roman" w:eastAsia="仿宋_GB2312" w:hAnsi="Times New Roman" w:cs="Times New Roman"/>
          <w:sz w:val="28"/>
          <w:szCs w:val="28"/>
        </w:rPr>
        <w:t>系</w:t>
      </w:r>
      <w:r>
        <w:rPr>
          <w:rFonts w:ascii="Times New Roman" w:eastAsia="仿宋_GB2312" w:hAnsi="Times New Roman" w:cs="Times New Roman"/>
          <w:sz w:val="28"/>
          <w:szCs w:val="28"/>
        </w:rPr>
        <w:t>……</w:t>
      </w:r>
      <w:r>
        <w:rPr>
          <w:rFonts w:ascii="Times New Roman" w:eastAsia="仿宋_GB2312" w:hAnsi="Times New Roman" w:cs="Times New Roman"/>
          <w:sz w:val="28"/>
          <w:szCs w:val="28"/>
        </w:rPr>
        <w:t>字号（经营者姓名）</w:t>
      </w:r>
      <w:r>
        <w:rPr>
          <w:rFonts w:ascii="Times New Roman" w:eastAsia="仿宋_GB2312" w:hAnsi="Times New Roman" w:cs="Times New Roman"/>
          <w:sz w:val="28"/>
          <w:szCs w:val="28"/>
        </w:rPr>
        <w:t>”</w:t>
      </w:r>
      <w:r>
        <w:rPr>
          <w:rFonts w:ascii="Times New Roman" w:eastAsia="仿宋_GB2312" w:hAnsi="Times New Roman" w:cs="Times New Roman"/>
          <w:sz w:val="28"/>
          <w:szCs w:val="28"/>
        </w:rPr>
        <w:t>、性别、年龄、住址或者经营地址等基本情况。</w:t>
      </w:r>
    </w:p>
    <w:p w:rsidR="00312492" w:rsidRDefault="0027597F">
      <w:pPr>
        <w:pStyle w:val="10"/>
        <w:tabs>
          <w:tab w:val="left" w:pos="1975"/>
        </w:tabs>
        <w:spacing w:line="532"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）提请理由及依据。《行政处罚法》第五十六条明确规定：</w:t>
      </w:r>
      <w:r>
        <w:rPr>
          <w:rFonts w:ascii="Times New Roman" w:eastAsia="仿宋_GB2312" w:hAnsi="Times New Roman" w:cs="Times New Roman"/>
          <w:sz w:val="28"/>
          <w:szCs w:val="28"/>
        </w:rPr>
        <w:t>“</w:t>
      </w:r>
      <w:r>
        <w:rPr>
          <w:rFonts w:ascii="Times New Roman" w:eastAsia="仿宋_GB2312" w:hAnsi="Times New Roman" w:cs="Times New Roman"/>
          <w:sz w:val="28"/>
          <w:szCs w:val="28"/>
        </w:rPr>
        <w:t>在证据可能灭失或者以后难以取得的情况下，经行政机关负责人批准，可以先行登记保存，并应当在</w:t>
      </w:r>
      <w:r>
        <w:rPr>
          <w:rFonts w:ascii="Times New Roman" w:eastAsia="仿宋_GB2312" w:hAnsi="Times New Roman" w:cs="Times New Roman"/>
          <w:sz w:val="28"/>
          <w:szCs w:val="28"/>
        </w:rPr>
        <w:t>7</w:t>
      </w:r>
      <w:r>
        <w:rPr>
          <w:rFonts w:ascii="Times New Roman" w:eastAsia="仿宋_GB2312" w:hAnsi="Times New Roman" w:cs="Times New Roman"/>
          <w:sz w:val="28"/>
          <w:szCs w:val="28"/>
        </w:rPr>
        <w:t>日内及时</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处理决定</w:t>
      </w:r>
      <w:r>
        <w:rPr>
          <w:rFonts w:ascii="Times New Roman" w:eastAsia="仿宋_GB2312" w:hAnsi="Times New Roman" w:cs="Times New Roman"/>
          <w:sz w:val="28"/>
          <w:szCs w:val="28"/>
        </w:rPr>
        <w:t>”</w:t>
      </w:r>
      <w:r>
        <w:rPr>
          <w:rFonts w:ascii="Times New Roman" w:eastAsia="仿宋_GB2312" w:hAnsi="Times New Roman" w:cs="Times New Roman"/>
          <w:sz w:val="28"/>
          <w:szCs w:val="28"/>
        </w:rPr>
        <w:t>，承办人应依据案件实际情况，依据法律表述理由。</w:t>
      </w:r>
    </w:p>
    <w:p w:rsidR="00312492" w:rsidRDefault="0027597F">
      <w:pPr>
        <w:pStyle w:val="10"/>
        <w:tabs>
          <w:tab w:val="left" w:pos="1975"/>
        </w:tabs>
        <w:spacing w:line="532"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）证据名称及数量。应与实际需要保存的证据数量及名称保持一致。</w:t>
      </w:r>
    </w:p>
    <w:p w:rsidR="00312492" w:rsidRDefault="0027597F">
      <w:pPr>
        <w:pStyle w:val="a5"/>
        <w:spacing w:line="532"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spacing w:line="532"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处理决定包括以下情形：</w:t>
      </w:r>
    </w:p>
    <w:p w:rsidR="00312492" w:rsidRDefault="0027597F">
      <w:pPr>
        <w:pStyle w:val="a5"/>
        <w:spacing w:line="532"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①</w:t>
      </w:r>
      <w:r>
        <w:rPr>
          <w:rFonts w:ascii="Times New Roman" w:eastAsia="仿宋_GB2312" w:hAnsi="Times New Roman" w:cs="Times New Roman"/>
          <w:sz w:val="28"/>
          <w:szCs w:val="28"/>
        </w:rPr>
        <w:t>对需要进行技术检验或者鉴定的，应决定移送检验、鉴定部门进行科学鉴别或判断。</w:t>
      </w:r>
    </w:p>
    <w:p w:rsidR="00312492" w:rsidRDefault="0027597F">
      <w:pPr>
        <w:pStyle w:val="a5"/>
        <w:spacing w:line="532"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②</w:t>
      </w:r>
      <w:r>
        <w:rPr>
          <w:rFonts w:ascii="Times New Roman" w:eastAsia="仿宋_GB2312" w:hAnsi="Times New Roman" w:cs="Times New Roman"/>
          <w:sz w:val="28"/>
          <w:szCs w:val="28"/>
        </w:rPr>
        <w:t>对依法应移送其他有关部门处理的，应移送处理。</w:t>
      </w:r>
    </w:p>
    <w:p w:rsidR="00312492" w:rsidRDefault="0027597F">
      <w:pPr>
        <w:pStyle w:val="a5"/>
        <w:spacing w:line="532"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③</w:t>
      </w:r>
      <w:r>
        <w:rPr>
          <w:rFonts w:ascii="Times New Roman" w:eastAsia="仿宋_GB2312" w:hAnsi="Times New Roman" w:cs="Times New Roman"/>
          <w:sz w:val="28"/>
          <w:szCs w:val="28"/>
        </w:rPr>
        <w:t>违法事实成立依法应当没收的，通过行政处罚程序</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行政处罚决定，予以没收；依法应当扣押或者封存的，通过行政强制程序予以扣押或者封存。</w:t>
      </w:r>
    </w:p>
    <w:p w:rsidR="00312492" w:rsidRDefault="0027597F">
      <w:pPr>
        <w:pStyle w:val="a5"/>
        <w:spacing w:line="532"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④</w:t>
      </w:r>
      <w:r>
        <w:rPr>
          <w:rFonts w:ascii="Times New Roman" w:eastAsia="仿宋_GB2312" w:hAnsi="Times New Roman" w:cs="Times New Roman"/>
          <w:sz w:val="28"/>
          <w:szCs w:val="28"/>
        </w:rPr>
        <w:t>违法事实不成立，或者依法不应当予以没收、扣留、封存的，解除登记保存措施。</w:t>
      </w:r>
    </w:p>
    <w:p w:rsidR="00312492" w:rsidRDefault="00312492">
      <w:pPr>
        <w:spacing w:line="540" w:lineRule="exact"/>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spacing w:line="600" w:lineRule="exact"/>
        <w:jc w:val="center"/>
        <w:rPr>
          <w:rFonts w:ascii="Times New Roman" w:eastAsia="华文中宋" w:hAnsi="Times New Roman" w:cs="Times New Roman"/>
          <w:b/>
          <w:sz w:val="44"/>
        </w:rPr>
      </w:pPr>
      <w:r>
        <w:rPr>
          <w:rFonts w:ascii="Times New Roman" w:eastAsia="华文中宋" w:hAnsi="Times New Roman" w:cs="Times New Roman"/>
          <w:b/>
          <w:sz w:val="44"/>
          <w:szCs w:val="44"/>
        </w:rPr>
        <w:pict>
          <v:line id="_x0000_s1199" style="position:absolute;left:0;text-align:left;z-index:251841536;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rPr>
        <w:t>先行登记保存证据处理审批表</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w:t>
      </w:r>
      <w:proofErr w:type="gramStart"/>
      <w:r>
        <w:rPr>
          <w:rFonts w:ascii="Times New Roman" w:eastAsia="仿宋_GB2312" w:hAnsi="Times New Roman" w:cs="Times New Roman"/>
          <w:sz w:val="24"/>
          <w:szCs w:val="24"/>
        </w:rPr>
        <w:t>先保处审〔</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5"/>
        <w:spacing w:before="3"/>
        <w:rPr>
          <w:rFonts w:ascii="Times New Roman" w:eastAsia="仿宋_GB2312" w:hAnsi="Times New Roman" w:cs="Times New Roman"/>
          <w:sz w:val="24"/>
          <w:szCs w:val="24"/>
        </w:rPr>
      </w:pPr>
    </w:p>
    <w:p w:rsidR="00312492" w:rsidRDefault="0027597F">
      <w:pPr>
        <w:tabs>
          <w:tab w:val="left" w:pos="9053"/>
        </w:tabs>
        <w:spacing w:after="45"/>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公司安全生产违法行为行政处罚案</w:t>
      </w:r>
      <w:r>
        <w:rPr>
          <w:rFonts w:ascii="Times New Roman" w:eastAsia="仿宋_GB2312" w:hAnsi="Times New Roman" w:cs="Times New Roman"/>
          <w:sz w:val="24"/>
          <w:szCs w:val="24"/>
          <w:u w:val="single"/>
        </w:rPr>
        <w:tab/>
      </w:r>
    </w:p>
    <w:tbl>
      <w:tblPr>
        <w:tblW w:w="87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07"/>
        <w:gridCol w:w="6919"/>
      </w:tblGrid>
      <w:tr w:rsidR="00312492">
        <w:trPr>
          <w:trHeight w:val="666"/>
          <w:jc w:val="center"/>
        </w:trPr>
        <w:tc>
          <w:tcPr>
            <w:tcW w:w="1807" w:type="dxa"/>
          </w:tcPr>
          <w:p w:rsidR="00312492" w:rsidRDefault="0027597F">
            <w:pPr>
              <w:pStyle w:val="TableParagraph"/>
              <w:spacing w:before="2"/>
              <w:ind w:left="333" w:right="32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before="211"/>
              <w:ind w:left="333" w:right="32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及基本情况</w:t>
            </w:r>
          </w:p>
        </w:tc>
        <w:tc>
          <w:tcPr>
            <w:tcW w:w="6919" w:type="dxa"/>
          </w:tcPr>
          <w:p w:rsidR="00312492" w:rsidRDefault="0027597F">
            <w:pPr>
              <w:pStyle w:val="TableParagraph"/>
              <w:tabs>
                <w:tab w:val="left" w:pos="2987"/>
                <w:tab w:val="left" w:pos="3707"/>
                <w:tab w:val="left" w:pos="5627"/>
              </w:tabs>
              <w:spacing w:before="81" w:line="249" w:lineRule="auto"/>
              <w:ind w:left="107" w:right="1019"/>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贸易公司</w:t>
            </w:r>
            <w:r>
              <w:rPr>
                <w:rFonts w:ascii="Times New Roman" w:eastAsia="仿宋_GB2312" w:hAnsi="Times New Roman" w:cs="Times New Roman"/>
                <w:sz w:val="24"/>
                <w:szCs w:val="24"/>
              </w:rPr>
              <w:tab/>
              <w:t xml:space="preserve">  </w:t>
            </w:r>
            <w:r>
              <w:rPr>
                <w:rFonts w:ascii="Times New Roman" w:eastAsia="仿宋_GB2312" w:hAnsi="Times New Roman" w:cs="Times New Roman"/>
                <w:sz w:val="24"/>
                <w:szCs w:val="24"/>
              </w:rPr>
              <w:t>法定代表人：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地址：</w:t>
            </w: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街</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r>
              <w:rPr>
                <w:rFonts w:ascii="Times New Roman" w:eastAsia="仿宋_GB2312" w:hAnsi="Times New Roman" w:cs="Times New Roman"/>
                <w:sz w:val="24"/>
                <w:szCs w:val="24"/>
              </w:rPr>
              <w:tab/>
            </w:r>
            <w:r>
              <w:rPr>
                <w:rFonts w:ascii="Times New Roman" w:eastAsia="仿宋_GB2312" w:hAnsi="Times New Roman" w:cs="Times New Roman"/>
                <w:sz w:val="24"/>
                <w:szCs w:val="24"/>
              </w:rPr>
              <w:t>电话：</w:t>
            </w:r>
            <w:r>
              <w:rPr>
                <w:rFonts w:ascii="Times New Roman" w:eastAsia="仿宋_GB2312" w:hAnsi="Times New Roman" w:cs="Times New Roman"/>
                <w:sz w:val="24"/>
                <w:szCs w:val="24"/>
                <w:u w:val="single"/>
              </w:rPr>
              <w:t xml:space="preserve"> ××××</w:t>
            </w:r>
          </w:p>
        </w:tc>
      </w:tr>
      <w:tr w:rsidR="00312492">
        <w:trPr>
          <w:trHeight w:val="1060"/>
          <w:jc w:val="center"/>
        </w:trPr>
        <w:tc>
          <w:tcPr>
            <w:tcW w:w="1807" w:type="dxa"/>
            <w:vAlign w:val="center"/>
          </w:tcPr>
          <w:p w:rsidR="00312492" w:rsidRDefault="0027597F">
            <w:pPr>
              <w:pStyle w:val="TableParagraph"/>
              <w:spacing w:before="1"/>
              <w:ind w:left="10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案件基本情况</w:t>
            </w:r>
          </w:p>
        </w:tc>
        <w:tc>
          <w:tcPr>
            <w:tcW w:w="6919" w:type="dxa"/>
          </w:tcPr>
          <w:p w:rsidR="00312492" w:rsidRDefault="0027597F">
            <w:pPr>
              <w:pStyle w:val="TableParagraph"/>
              <w:spacing w:line="44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日，经群众举报，</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公司向从事烟花爆竹零售的经营者供应非法生产、经营的烟花爆竹，违反《烟花爆竹安全管理条例》第二十条第二款</w:t>
            </w:r>
            <w:r>
              <w:rPr>
                <w:rFonts w:ascii="Times New Roman" w:eastAsia="仿宋_GB2312" w:hAnsi="Times New Roman" w:cs="Times New Roman"/>
                <w:sz w:val="24"/>
                <w:szCs w:val="24"/>
              </w:rPr>
              <w:t>“</w:t>
            </w:r>
            <w:r>
              <w:rPr>
                <w:rFonts w:ascii="Times New Roman" w:eastAsia="仿宋_GB2312" w:hAnsi="Times New Roman" w:cs="Times New Roman"/>
                <w:sz w:val="24"/>
                <w:szCs w:val="24"/>
              </w:rPr>
              <w:t>从事烟花爆竹批发的企业、零售经营者不得采购和销售非法生产、经营的烟花爆竹</w:t>
            </w:r>
            <w:r>
              <w:rPr>
                <w:rFonts w:ascii="Times New Roman" w:eastAsia="仿宋_GB2312" w:hAnsi="Times New Roman" w:cs="Times New Roman"/>
                <w:sz w:val="24"/>
                <w:szCs w:val="24"/>
              </w:rPr>
              <w:t>”</w:t>
            </w:r>
            <w:r>
              <w:rPr>
                <w:rFonts w:ascii="Times New Roman" w:eastAsia="仿宋_GB2312" w:hAnsi="Times New Roman" w:cs="Times New Roman"/>
                <w:sz w:val="24"/>
                <w:szCs w:val="24"/>
              </w:rPr>
              <w:t>的规定。</w:t>
            </w:r>
          </w:p>
        </w:tc>
      </w:tr>
      <w:tr w:rsidR="00312492">
        <w:trPr>
          <w:trHeight w:val="731"/>
          <w:jc w:val="center"/>
        </w:trPr>
        <w:tc>
          <w:tcPr>
            <w:tcW w:w="1807" w:type="dxa"/>
            <w:vAlign w:val="center"/>
          </w:tcPr>
          <w:p w:rsidR="00312492" w:rsidRDefault="0027597F">
            <w:pPr>
              <w:pStyle w:val="TableParagraph"/>
              <w:spacing w:before="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证据名称及数量</w:t>
            </w:r>
          </w:p>
        </w:tc>
        <w:tc>
          <w:tcPr>
            <w:tcW w:w="6919" w:type="dxa"/>
          </w:tcPr>
          <w:p w:rsidR="00312492" w:rsidRDefault="0027597F">
            <w:pPr>
              <w:pStyle w:val="TableParagraph"/>
              <w:tabs>
                <w:tab w:val="left" w:pos="2927"/>
              </w:tabs>
              <w:spacing w:line="44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牌鞭炮</w:t>
            </w:r>
            <w:r>
              <w:rPr>
                <w:rFonts w:ascii="Times New Roman" w:eastAsia="仿宋_GB2312" w:hAnsi="Times New Roman" w:cs="Times New Roman"/>
                <w:sz w:val="24"/>
                <w:szCs w:val="24"/>
              </w:rPr>
              <w:t>50</w:t>
            </w:r>
            <w:r>
              <w:rPr>
                <w:rFonts w:ascii="Times New Roman" w:eastAsia="仿宋_GB2312" w:hAnsi="Times New Roman" w:cs="Times New Roman"/>
                <w:sz w:val="24"/>
                <w:szCs w:val="24"/>
              </w:rPr>
              <w:t>箱</w:t>
            </w:r>
            <w:r>
              <w:rPr>
                <w:rFonts w:ascii="Times New Roman" w:eastAsia="仿宋_GB2312" w:hAnsi="Times New Roman" w:cs="Times New Roman"/>
                <w:sz w:val="24"/>
                <w:szCs w:val="24"/>
              </w:rPr>
              <w:tab/>
              <w:t>××</w:t>
            </w:r>
            <w:r>
              <w:rPr>
                <w:rFonts w:ascii="Times New Roman" w:eastAsia="仿宋_GB2312" w:hAnsi="Times New Roman" w:cs="Times New Roman"/>
                <w:sz w:val="24"/>
                <w:szCs w:val="24"/>
              </w:rPr>
              <w:t>牌礼花</w:t>
            </w:r>
            <w:r>
              <w:rPr>
                <w:rFonts w:ascii="Times New Roman" w:eastAsia="仿宋_GB2312" w:hAnsi="Times New Roman" w:cs="Times New Roman"/>
                <w:sz w:val="24"/>
                <w:szCs w:val="24"/>
              </w:rPr>
              <w:t>50</w:t>
            </w:r>
            <w:r>
              <w:rPr>
                <w:rFonts w:ascii="Times New Roman" w:eastAsia="仿宋_GB2312" w:hAnsi="Times New Roman" w:cs="Times New Roman"/>
                <w:sz w:val="24"/>
                <w:szCs w:val="24"/>
              </w:rPr>
              <w:t>箱</w:t>
            </w:r>
          </w:p>
          <w:p w:rsidR="00312492" w:rsidRDefault="0027597F">
            <w:pPr>
              <w:pStyle w:val="TableParagraph"/>
              <w:spacing w:line="44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牌烟花</w:t>
            </w:r>
            <w:r>
              <w:rPr>
                <w:rFonts w:ascii="Times New Roman" w:eastAsia="仿宋_GB2312" w:hAnsi="Times New Roman" w:cs="Times New Roman"/>
                <w:sz w:val="24"/>
                <w:szCs w:val="24"/>
              </w:rPr>
              <w:t>150</w:t>
            </w:r>
            <w:r>
              <w:rPr>
                <w:rFonts w:ascii="Times New Roman" w:eastAsia="仿宋_GB2312" w:hAnsi="Times New Roman" w:cs="Times New Roman"/>
                <w:sz w:val="24"/>
                <w:szCs w:val="24"/>
              </w:rPr>
              <w:t>箱</w:t>
            </w:r>
          </w:p>
        </w:tc>
      </w:tr>
      <w:tr w:rsidR="00312492">
        <w:trPr>
          <w:trHeight w:val="2400"/>
          <w:jc w:val="center"/>
        </w:trPr>
        <w:tc>
          <w:tcPr>
            <w:tcW w:w="1807" w:type="dxa"/>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205"/>
              <w:ind w:left="113"/>
              <w:rPr>
                <w:rFonts w:ascii="Times New Roman" w:eastAsia="仿宋_GB2312" w:hAnsi="Times New Roman" w:cs="Times New Roman"/>
                <w:sz w:val="24"/>
                <w:szCs w:val="24"/>
              </w:rPr>
            </w:pPr>
            <w:r>
              <w:rPr>
                <w:rFonts w:ascii="Times New Roman" w:eastAsia="仿宋_GB2312" w:hAnsi="Times New Roman" w:cs="Times New Roman"/>
                <w:sz w:val="24"/>
                <w:szCs w:val="24"/>
              </w:rPr>
              <w:t>提请理由及依据</w:t>
            </w:r>
          </w:p>
        </w:tc>
        <w:tc>
          <w:tcPr>
            <w:tcW w:w="6919" w:type="dxa"/>
          </w:tcPr>
          <w:p w:rsidR="00312492" w:rsidRDefault="0027597F">
            <w:pPr>
              <w:pStyle w:val="TableParagraph"/>
              <w:spacing w:before="81" w:line="312" w:lineRule="auto"/>
              <w:ind w:left="107" w:right="96"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依据《中华人民共和国行政处罚法》第五十六条规定，我局应在</w:t>
            </w:r>
            <w:r>
              <w:rPr>
                <w:rFonts w:ascii="Times New Roman" w:eastAsia="仿宋_GB2312" w:hAnsi="Times New Roman" w:cs="Times New Roman"/>
                <w:sz w:val="24"/>
                <w:szCs w:val="24"/>
              </w:rPr>
              <w:t>7</w:t>
            </w:r>
            <w:r>
              <w:rPr>
                <w:rFonts w:ascii="Times New Roman" w:eastAsia="仿宋_GB2312" w:hAnsi="Times New Roman" w:cs="Times New Roman"/>
                <w:sz w:val="24"/>
                <w:szCs w:val="24"/>
              </w:rPr>
              <w:t>日内对先行登记保存物品</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处理决定。调查过程中，该单位向我局出示了购买被登记保存烟花爆竹的合同及相关质检、运输凭证等相关证据，证实该单位不存在违反《烟花爆竹安全管理条例》第二十条第二款规定向从事烟花爆竹零售的经营者供应非法生产、经营烟花爆竹的行为。</w:t>
            </w:r>
          </w:p>
        </w:tc>
      </w:tr>
      <w:tr w:rsidR="00312492">
        <w:trPr>
          <w:trHeight w:val="696"/>
          <w:jc w:val="center"/>
        </w:trPr>
        <w:tc>
          <w:tcPr>
            <w:tcW w:w="8726" w:type="dxa"/>
            <w:gridSpan w:val="2"/>
          </w:tcPr>
          <w:p w:rsidR="00312492" w:rsidRDefault="0027597F">
            <w:pPr>
              <w:pStyle w:val="TableParagraph"/>
              <w:spacing w:before="14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承办人意见：建议解除先行登记保存证据的措施。</w:t>
            </w:r>
          </w:p>
          <w:p w:rsidR="00312492" w:rsidRDefault="0027597F">
            <w:pPr>
              <w:pStyle w:val="TableParagraph"/>
              <w:tabs>
                <w:tab w:val="left" w:pos="3227"/>
                <w:tab w:val="left" w:pos="3467"/>
                <w:tab w:val="left" w:pos="4787"/>
                <w:tab w:val="left" w:pos="6107"/>
              </w:tabs>
              <w:spacing w:before="17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023"/>
          <w:jc w:val="center"/>
        </w:trPr>
        <w:tc>
          <w:tcPr>
            <w:tcW w:w="8726" w:type="dxa"/>
            <w:gridSpan w:val="2"/>
          </w:tcPr>
          <w:p w:rsidR="00312492" w:rsidRDefault="0027597F">
            <w:pPr>
              <w:pStyle w:val="TableParagraph"/>
              <w:spacing w:before="6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承办部门意见：拟同意。</w:t>
            </w:r>
          </w:p>
          <w:p w:rsidR="00312492" w:rsidRDefault="0027597F">
            <w:pPr>
              <w:pStyle w:val="TableParagraph"/>
              <w:spacing w:before="6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承办部门负责人（签名）：</w:t>
            </w:r>
            <w:r>
              <w:rPr>
                <w:rFonts w:ascii="Times New Roman" w:eastAsia="仿宋_GB2312" w:hAnsi="Times New Roman" w:cs="Times New Roman"/>
                <w:sz w:val="24"/>
                <w:szCs w:val="24"/>
              </w:rPr>
              <w:t xml:space="preserve">×××        </w:t>
            </w:r>
          </w:p>
          <w:p w:rsidR="00312492" w:rsidRDefault="0027597F">
            <w:pPr>
              <w:pStyle w:val="TableParagraph"/>
              <w:spacing w:before="63"/>
              <w:ind w:left="107" w:firstLineChars="500" w:firstLine="120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38"/>
          <w:jc w:val="center"/>
        </w:trPr>
        <w:tc>
          <w:tcPr>
            <w:tcW w:w="8726" w:type="dxa"/>
            <w:gridSpan w:val="2"/>
          </w:tcPr>
          <w:p w:rsidR="00312492" w:rsidRDefault="0027597F">
            <w:pPr>
              <w:pStyle w:val="TableParagraph"/>
              <w:spacing w:before="75"/>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审核意见：拟同意。</w:t>
            </w:r>
          </w:p>
          <w:p w:rsidR="00312492" w:rsidRDefault="0027597F">
            <w:pPr>
              <w:pStyle w:val="TableParagraph"/>
              <w:spacing w:before="75"/>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z w:val="24"/>
                <w:szCs w:val="24"/>
              </w:rPr>
              <w:t>×××</w:t>
            </w:r>
          </w:p>
          <w:p w:rsidR="00312492" w:rsidRDefault="0027597F">
            <w:pPr>
              <w:pStyle w:val="TableParagraph"/>
              <w:spacing w:before="75"/>
              <w:ind w:left="107" w:firstLineChars="500" w:firstLine="120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0"/>
          <w:jc w:val="center"/>
        </w:trPr>
        <w:tc>
          <w:tcPr>
            <w:tcW w:w="8726" w:type="dxa"/>
            <w:gridSpan w:val="2"/>
          </w:tcPr>
          <w:p w:rsidR="00312492" w:rsidRDefault="0027597F">
            <w:pPr>
              <w:pStyle w:val="TableParagraph"/>
              <w:spacing w:before="6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审批意见：同意。</w:t>
            </w:r>
          </w:p>
          <w:p w:rsidR="00312492" w:rsidRDefault="0027597F">
            <w:pPr>
              <w:pStyle w:val="TableParagraph"/>
              <w:spacing w:before="6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z w:val="24"/>
                <w:szCs w:val="24"/>
              </w:rPr>
              <w:t>×××</w:t>
            </w:r>
          </w:p>
          <w:p w:rsidR="00312492" w:rsidRDefault="0027597F">
            <w:pPr>
              <w:pStyle w:val="TableParagraph"/>
              <w:spacing w:before="63"/>
              <w:ind w:left="107" w:firstLineChars="500" w:firstLine="120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bl>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016"/>
        </w:tabs>
        <w:spacing w:before="0" w:line="560" w:lineRule="exact"/>
        <w:ind w:left="0" w:firstLine="0"/>
        <w:rPr>
          <w:rFonts w:ascii="Times New Roman" w:hAnsi="Times New Roman" w:cs="Times New Roman"/>
        </w:rPr>
      </w:pPr>
      <w:bookmarkStart w:id="84" w:name="_TOC_250022"/>
      <w:bookmarkStart w:id="85" w:name="_Toc13095"/>
      <w:bookmarkEnd w:id="84"/>
      <w:r>
        <w:rPr>
          <w:rFonts w:ascii="Times New Roman" w:hAnsi="Times New Roman" w:cs="Times New Roman"/>
        </w:rPr>
        <w:lastRenderedPageBreak/>
        <w:t xml:space="preserve">30  </w:t>
      </w:r>
      <w:bookmarkStart w:id="86" w:name="先行登记保存证据处理决定书"/>
      <w:r>
        <w:rPr>
          <w:rFonts w:ascii="Times New Roman" w:hAnsi="Times New Roman" w:cs="Times New Roman"/>
        </w:rPr>
        <w:t>先行登记保存证据处理决定书</w:t>
      </w:r>
      <w:bookmarkEnd w:id="85"/>
    </w:p>
    <w:bookmarkEnd w:id="86"/>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spacing w:line="600" w:lineRule="exact"/>
        <w:jc w:val="center"/>
        <w:rPr>
          <w:rFonts w:ascii="Times New Roman" w:eastAsia="华文中宋" w:hAnsi="Times New Roman" w:cs="Times New Roman"/>
          <w:b/>
          <w:sz w:val="44"/>
        </w:rPr>
      </w:pPr>
      <w:r>
        <w:rPr>
          <w:rFonts w:ascii="Times New Roman" w:eastAsia="华文中宋" w:hAnsi="Times New Roman" w:cs="Times New Roman"/>
          <w:b/>
          <w:sz w:val="44"/>
          <w:szCs w:val="44"/>
        </w:rPr>
        <w:pict>
          <v:line id="_x0000_s1201" style="position:absolute;left:0;text-align:left;z-index:251787264;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rPr>
        <w:t>先行登记保存证据处理决定书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）应急先保处〔</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600" w:lineRule="exact"/>
        <w:ind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日对你（单位）的</w:t>
      </w:r>
      <w:r>
        <w:rPr>
          <w:rFonts w:ascii="Times New Roman" w:eastAsia="仿宋_GB2312" w:hAnsi="Times New Roman" w:cs="Times New Roman"/>
          <w:sz w:val="24"/>
          <w:szCs w:val="24"/>
          <w:u w:val="single"/>
        </w:rPr>
        <w:t xml:space="preserve">                                    </w:t>
      </w:r>
    </w:p>
    <w:p w:rsidR="00312492" w:rsidRDefault="0027597F">
      <w:pPr>
        <w:spacing w:line="6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6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等物品进行了先行登记保存</w:t>
      </w:r>
      <w:r>
        <w:rPr>
          <w:rFonts w:ascii="Times New Roman" w:eastAsia="仿宋_GB2312" w:hAnsi="Times New Roman" w:cs="Times New Roman"/>
          <w:sz w:val="24"/>
          <w:szCs w:val="24"/>
        </w:rPr>
        <w:t>[</w:t>
      </w:r>
      <w:r>
        <w:rPr>
          <w:rFonts w:ascii="Times New Roman" w:eastAsia="仿宋_GB2312" w:hAnsi="Times New Roman" w:cs="Times New Roman"/>
          <w:sz w:val="24"/>
          <w:szCs w:val="24"/>
        </w:rPr>
        <w:t>文号：（</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）应急先保通〔</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r>
        <w:rPr>
          <w:rFonts w:ascii="Times New Roman" w:eastAsia="仿宋_GB2312" w:hAnsi="Times New Roman" w:cs="Times New Roman"/>
          <w:sz w:val="24"/>
          <w:szCs w:val="24"/>
        </w:rPr>
        <w:t>]</w:t>
      </w:r>
      <w:r>
        <w:rPr>
          <w:rFonts w:ascii="Times New Roman" w:eastAsia="仿宋_GB2312" w:hAnsi="Times New Roman" w:cs="Times New Roman"/>
          <w:sz w:val="24"/>
          <w:szCs w:val="24"/>
        </w:rPr>
        <w:t>。现依法对上述物品</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如下处理决定：</w:t>
      </w:r>
      <w:r>
        <w:rPr>
          <w:rFonts w:ascii="Times New Roman" w:eastAsia="仿宋_GB2312" w:hAnsi="Times New Roman" w:cs="Times New Roman"/>
          <w:sz w:val="24"/>
          <w:szCs w:val="24"/>
          <w:u w:val="single"/>
        </w:rPr>
        <w:t xml:space="preserve">                                                                   </w:t>
      </w:r>
    </w:p>
    <w:p w:rsidR="00312492" w:rsidRDefault="0027597F">
      <w:pPr>
        <w:spacing w:line="56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56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56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56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56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如果不服本决定，可以自收到本决定书之日起</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日内，依法向</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人民法院提起行政诉讼，但本决定不停止执行，法律另有规定的除外。</w:t>
      </w: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27597F">
      <w:pPr>
        <w:pStyle w:val="a5"/>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27597F">
      <w:pPr>
        <w:tabs>
          <w:tab w:val="left" w:pos="6893"/>
          <w:tab w:val="left" w:pos="7493"/>
        </w:tabs>
        <w:spacing w:before="1" w:line="427" w:lineRule="auto"/>
        <w:ind w:right="55" w:firstLineChars="2300" w:firstLine="5520"/>
        <w:rPr>
          <w:rFonts w:ascii="Times New Roman" w:eastAsia="仿宋_GB2312" w:hAnsi="Times New Roman" w:cs="Times New Roman"/>
          <w:spacing w:val="-17"/>
          <w:sz w:val="24"/>
          <w:szCs w:val="24"/>
        </w:rPr>
      </w:pPr>
      <w:r>
        <w:rPr>
          <w:rFonts w:ascii="Times New Roman" w:eastAsia="仿宋_GB2312" w:hAnsi="Times New Roman" w:cs="Times New Roman"/>
          <w:sz w:val="24"/>
          <w:szCs w:val="24"/>
        </w:rPr>
        <w:t>应急管理部门（印章</w:t>
      </w:r>
      <w:r>
        <w:rPr>
          <w:rFonts w:ascii="Times New Roman" w:eastAsia="仿宋_GB2312" w:hAnsi="Times New Roman" w:cs="Times New Roman"/>
          <w:spacing w:val="-17"/>
          <w:sz w:val="24"/>
          <w:szCs w:val="24"/>
        </w:rPr>
        <w:t>）</w:t>
      </w:r>
    </w:p>
    <w:p w:rsidR="00312492" w:rsidRDefault="0027597F">
      <w:pPr>
        <w:tabs>
          <w:tab w:val="left" w:pos="6893"/>
          <w:tab w:val="left" w:pos="7493"/>
        </w:tabs>
        <w:spacing w:before="1" w:line="427" w:lineRule="auto"/>
        <w:ind w:right="55"/>
        <w:rPr>
          <w:rFonts w:ascii="Times New Roman" w:eastAsia="仿宋_GB2312" w:hAnsi="Times New Roman" w:cs="Times New Roman"/>
          <w:sz w:val="24"/>
          <w:szCs w:val="24"/>
        </w:rPr>
      </w:pPr>
      <w:r>
        <w:rPr>
          <w:rFonts w:ascii="Times New Roman" w:eastAsia="仿宋_GB2312" w:hAnsi="Times New Roman" w:cs="Times New Roman"/>
          <w:spacing w:val="-17"/>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pStyle w:val="a5"/>
        <w:spacing w:before="1"/>
        <w:rPr>
          <w:rFonts w:ascii="Times New Roman" w:eastAsia="仿宋_GB2312" w:hAnsi="Times New Roman" w:cs="Times New Roman"/>
          <w:sz w:val="24"/>
          <w:szCs w:val="24"/>
        </w:rPr>
      </w:pPr>
    </w:p>
    <w:p w:rsidR="00312492" w:rsidRDefault="00312492">
      <w:pPr>
        <w:pStyle w:val="a5"/>
        <w:spacing w:before="1"/>
        <w:rPr>
          <w:rFonts w:ascii="Times New Roman" w:eastAsia="仿宋_GB2312" w:hAnsi="Times New Roman" w:cs="Times New Roman"/>
          <w:sz w:val="24"/>
          <w:szCs w:val="24"/>
        </w:rPr>
      </w:pPr>
    </w:p>
    <w:p w:rsidR="00312492" w:rsidRDefault="00312492">
      <w:pPr>
        <w:pStyle w:val="a5"/>
        <w:spacing w:before="1"/>
        <w:rPr>
          <w:rFonts w:ascii="Times New Roman" w:eastAsia="仿宋_GB2312" w:hAnsi="Times New Roman" w:cs="Times New Roman"/>
          <w:sz w:val="24"/>
          <w:szCs w:val="24"/>
        </w:rPr>
      </w:pPr>
    </w:p>
    <w:p w:rsidR="00312492" w:rsidRDefault="0027597F">
      <w:pPr>
        <w:spacing w:line="440" w:lineRule="exact"/>
        <w:ind w:firstLineChars="200" w:firstLine="480"/>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r>
        <w:rPr>
          <w:rFonts w:ascii="Times New Roman" w:eastAsia="仿宋_GB2312" w:hAnsi="Times New Roman" w:cs="Times New Roman"/>
          <w:sz w:val="24"/>
          <w:szCs w:val="24"/>
        </w:rPr>
        <w:lastRenderedPageBreak/>
        <w:pict>
          <v:shape id="任意多边形 124" o:spid="_x0000_s1203" style="position:absolute;left:0;text-align:left;margin-left:69pt;margin-top:10.85pt;width:457.5pt;height:.1pt;z-index:251705344;mso-wrap-distance-top:0;mso-wrap-distance-bottom:0;mso-position-horizontal-relative:page;mso-width-relative:page;mso-height-relative:page" coordsize="8640,1270" o:preferrelative="t" path="m,l8640,e" filled="f" strokeweight="1.5pt">
            <v:stroke miterlimit="2"/>
            <w10:wrap type="topAndBottom" anchorx="page"/>
          </v:shape>
        </w:pict>
      </w:r>
      <w:r>
        <w:rPr>
          <w:rFonts w:ascii="Times New Roman" w:eastAsia="仿宋_GB2312" w:hAnsi="Times New Roman" w:cs="Times New Roman"/>
          <w:sz w:val="24"/>
          <w:szCs w:val="24"/>
        </w:rPr>
        <w:t>本文书一式两份：一份由应急管理部门备案，一份交被取证人（单位）。</w:t>
      </w:r>
    </w:p>
    <w:p w:rsidR="00312492" w:rsidRDefault="0027597F">
      <w:pPr>
        <w:pStyle w:val="10"/>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10"/>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《先行登记保存证据处理决定书》是应急管理部门对采取先行登记保存的证据</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的决定文书。</w:t>
      </w:r>
    </w:p>
    <w:p w:rsidR="00312492" w:rsidRDefault="0027597F">
      <w:pPr>
        <w:pStyle w:val="10"/>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0"/>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应在文书标注的</w:t>
      </w:r>
      <w:r>
        <w:rPr>
          <w:rFonts w:ascii="Times New Roman" w:eastAsia="仿宋_GB2312" w:hAnsi="Times New Roman" w:cs="Times New Roman"/>
          <w:sz w:val="28"/>
          <w:szCs w:val="28"/>
        </w:rPr>
        <w:t>“</w:t>
      </w:r>
      <w:r>
        <w:rPr>
          <w:rFonts w:ascii="Times New Roman" w:eastAsia="仿宋_GB2312" w:hAnsi="Times New Roman" w:cs="Times New Roman"/>
          <w:sz w:val="28"/>
          <w:szCs w:val="28"/>
        </w:rPr>
        <w:t>文号</w:t>
      </w:r>
      <w:r>
        <w:rPr>
          <w:rFonts w:ascii="Times New Roman" w:eastAsia="仿宋_GB2312" w:hAnsi="Times New Roman" w:cs="Times New Roman"/>
          <w:sz w:val="28"/>
          <w:szCs w:val="28"/>
        </w:rPr>
        <w:t>”</w:t>
      </w:r>
      <w:r>
        <w:rPr>
          <w:rFonts w:ascii="Times New Roman" w:eastAsia="仿宋_GB2312" w:hAnsi="Times New Roman" w:cs="Times New Roman"/>
          <w:sz w:val="28"/>
          <w:szCs w:val="28"/>
        </w:rPr>
        <w:t>位置编写相应的文号。</w:t>
      </w:r>
    </w:p>
    <w:p w:rsidR="00312492" w:rsidRDefault="0027597F">
      <w:pPr>
        <w:pStyle w:val="10"/>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0"/>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）该决定书依据前述审批文书</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，要注意与审批文书的内容相对应。</w:t>
      </w:r>
    </w:p>
    <w:p w:rsidR="00312492" w:rsidRDefault="0027597F">
      <w:pPr>
        <w:pStyle w:val="10"/>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）该决定书应当按照《中华人民共和国民事诉讼法》和《安全生产违法行为行政处罚办法》等有关规定送达。</w:t>
      </w:r>
    </w:p>
    <w:p w:rsidR="00312492" w:rsidRDefault="0027597F">
      <w:pPr>
        <w:pStyle w:val="10"/>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）该决定书具有相对独立性，可以复议、诉讼。</w:t>
      </w:r>
    </w:p>
    <w:p w:rsidR="00312492" w:rsidRDefault="00312492">
      <w:pPr>
        <w:pStyle w:val="10"/>
        <w:tabs>
          <w:tab w:val="left" w:pos="1975"/>
        </w:tabs>
        <w:spacing w:line="540" w:lineRule="exact"/>
        <w:ind w:left="0"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04" style="position:absolute;left:0;text-align:left;z-index:251842560;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先行登记保存证据处理决定书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）应急先保处〔</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tabs>
          <w:tab w:val="left" w:pos="2213"/>
        </w:tabs>
        <w:spacing w:line="500" w:lineRule="exact"/>
        <w:ind w:left="480" w:hangingChars="200" w:hanging="480"/>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wordWrap w:val="0"/>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日对你（单位）的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牌鞭炮</w:t>
      </w:r>
      <w:r>
        <w:rPr>
          <w:rFonts w:ascii="Times New Roman" w:eastAsia="仿宋_GB2312" w:hAnsi="Times New Roman" w:cs="Times New Roman"/>
          <w:sz w:val="24"/>
          <w:szCs w:val="24"/>
          <w:u w:val="single"/>
        </w:rPr>
        <w:t>50</w:t>
      </w:r>
      <w:r>
        <w:rPr>
          <w:rFonts w:ascii="Times New Roman" w:eastAsia="仿宋_GB2312" w:hAnsi="Times New Roman" w:cs="Times New Roman"/>
          <w:sz w:val="24"/>
          <w:szCs w:val="24"/>
          <w:u w:val="single"/>
        </w:rPr>
        <w:t>箱、</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牌礼花</w:t>
      </w:r>
      <w:r>
        <w:rPr>
          <w:rFonts w:ascii="Times New Roman" w:eastAsia="仿宋_GB2312" w:hAnsi="Times New Roman" w:cs="Times New Roman"/>
          <w:sz w:val="24"/>
          <w:szCs w:val="24"/>
          <w:u w:val="single"/>
        </w:rPr>
        <w:t>50</w:t>
      </w:r>
      <w:r>
        <w:rPr>
          <w:rFonts w:ascii="Times New Roman" w:eastAsia="仿宋_GB2312" w:hAnsi="Times New Roman" w:cs="Times New Roman"/>
          <w:sz w:val="24"/>
          <w:szCs w:val="24"/>
          <w:u w:val="single"/>
        </w:rPr>
        <w:t>箱、</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牌烟花</w:t>
      </w:r>
      <w:r>
        <w:rPr>
          <w:rFonts w:ascii="Times New Roman" w:eastAsia="仿宋_GB2312" w:hAnsi="Times New Roman" w:cs="Times New Roman"/>
          <w:sz w:val="24"/>
          <w:szCs w:val="24"/>
          <w:u w:val="single"/>
        </w:rPr>
        <w:t>150</w:t>
      </w:r>
      <w:r>
        <w:rPr>
          <w:rFonts w:ascii="Times New Roman" w:eastAsia="仿宋_GB2312" w:hAnsi="Times New Roman" w:cs="Times New Roman"/>
          <w:sz w:val="24"/>
          <w:szCs w:val="24"/>
          <w:u w:val="single"/>
        </w:rPr>
        <w:t>箱</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等物品进行了先行登记保存</w:t>
      </w:r>
      <w:r>
        <w:rPr>
          <w:rFonts w:ascii="Times New Roman" w:eastAsia="仿宋_GB2312" w:hAnsi="Times New Roman" w:cs="Times New Roman"/>
          <w:sz w:val="24"/>
          <w:szCs w:val="24"/>
        </w:rPr>
        <w:t>[</w:t>
      </w:r>
      <w:r>
        <w:rPr>
          <w:rFonts w:ascii="Times New Roman" w:eastAsia="仿宋_GB2312" w:hAnsi="Times New Roman" w:cs="Times New Roman"/>
          <w:sz w:val="24"/>
          <w:szCs w:val="24"/>
        </w:rPr>
        <w:t>文号：（</w:t>
      </w: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）应急先保通〔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r>
        <w:rPr>
          <w:rFonts w:ascii="Times New Roman" w:eastAsia="仿宋_GB2312" w:hAnsi="Times New Roman" w:cs="Times New Roman"/>
          <w:sz w:val="24"/>
          <w:szCs w:val="24"/>
        </w:rPr>
        <w:t>]</w:t>
      </w:r>
      <w:r>
        <w:rPr>
          <w:rFonts w:ascii="Times New Roman" w:eastAsia="仿宋_GB2312" w:hAnsi="Times New Roman" w:cs="Times New Roman"/>
          <w:sz w:val="24"/>
          <w:szCs w:val="24"/>
        </w:rPr>
        <w:t>。现依法对上述物品</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如下处理决定：</w:t>
      </w:r>
      <w:r>
        <w:rPr>
          <w:rFonts w:ascii="Times New Roman" w:eastAsia="仿宋_GB2312" w:hAnsi="Times New Roman" w:cs="Times New Roman"/>
          <w:sz w:val="24"/>
          <w:szCs w:val="24"/>
          <w:u w:val="single"/>
        </w:rPr>
        <w:t>解除对</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牌鞭炮</w:t>
      </w:r>
      <w:r>
        <w:rPr>
          <w:rFonts w:ascii="Times New Roman" w:eastAsia="仿宋_GB2312" w:hAnsi="Times New Roman" w:cs="Times New Roman"/>
          <w:sz w:val="24"/>
          <w:szCs w:val="24"/>
          <w:u w:val="single"/>
        </w:rPr>
        <w:t>50</w:t>
      </w:r>
      <w:r>
        <w:rPr>
          <w:rFonts w:ascii="Times New Roman" w:eastAsia="仿宋_GB2312" w:hAnsi="Times New Roman" w:cs="Times New Roman"/>
          <w:sz w:val="24"/>
          <w:szCs w:val="24"/>
          <w:u w:val="single"/>
        </w:rPr>
        <w:t>箱、</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牌礼花</w:t>
      </w:r>
      <w:r>
        <w:rPr>
          <w:rFonts w:ascii="Times New Roman" w:eastAsia="仿宋_GB2312" w:hAnsi="Times New Roman" w:cs="Times New Roman"/>
          <w:sz w:val="24"/>
          <w:szCs w:val="24"/>
          <w:u w:val="single"/>
        </w:rPr>
        <w:t>50</w:t>
      </w:r>
      <w:r>
        <w:rPr>
          <w:rFonts w:ascii="Times New Roman" w:eastAsia="仿宋_GB2312" w:hAnsi="Times New Roman" w:cs="Times New Roman"/>
          <w:sz w:val="24"/>
          <w:szCs w:val="24"/>
          <w:u w:val="single"/>
        </w:rPr>
        <w:t>箱、</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牌烟花</w:t>
      </w:r>
      <w:r>
        <w:rPr>
          <w:rFonts w:ascii="Times New Roman" w:eastAsia="仿宋_GB2312" w:hAnsi="Times New Roman" w:cs="Times New Roman"/>
          <w:sz w:val="24"/>
          <w:szCs w:val="24"/>
          <w:u w:val="single"/>
        </w:rPr>
        <w:t>150</w:t>
      </w:r>
      <w:r>
        <w:rPr>
          <w:rFonts w:ascii="Times New Roman" w:eastAsia="仿宋_GB2312" w:hAnsi="Times New Roman" w:cs="Times New Roman"/>
          <w:sz w:val="24"/>
          <w:szCs w:val="24"/>
          <w:u w:val="single"/>
        </w:rPr>
        <w:t>箱的先行登记保存措施。</w:t>
      </w:r>
    </w:p>
    <w:p w:rsidR="00312492" w:rsidRDefault="0027597F">
      <w:pPr>
        <w:pStyle w:val="a5"/>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如果不服本决定，可以自收到本决定书之日起</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日内，依法向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人民政府</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人民法院提起行政诉讼，但本决定不停止执行，法律另有规定的除外。</w:t>
      </w: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spacing w:before="11"/>
        <w:rPr>
          <w:rFonts w:ascii="Times New Roman" w:eastAsia="仿宋_GB2312" w:hAnsi="Times New Roman" w:cs="Times New Roman"/>
          <w:sz w:val="24"/>
          <w:szCs w:val="24"/>
        </w:rPr>
      </w:pPr>
    </w:p>
    <w:p w:rsidR="00312492" w:rsidRDefault="0027597F">
      <w:pPr>
        <w:spacing w:line="500" w:lineRule="exact"/>
        <w:ind w:firstLine="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500" w:lineRule="exact"/>
        <w:ind w:firstLine="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500" w:lineRule="exact"/>
        <w:ind w:firstLine="113"/>
        <w:jc w:val="center"/>
        <w:rPr>
          <w:rFonts w:ascii="Times New Roman" w:eastAsia="仿宋_GB2312" w:hAnsi="Times New Roman" w:cs="Times New Roman"/>
          <w:sz w:val="24"/>
          <w:szCs w:val="24"/>
        </w:rPr>
      </w:pPr>
    </w:p>
    <w:p w:rsidR="00312492" w:rsidRDefault="00312492">
      <w:pPr>
        <w:spacing w:line="500" w:lineRule="exact"/>
        <w:ind w:firstLine="113"/>
        <w:jc w:val="center"/>
        <w:rPr>
          <w:rFonts w:ascii="Times New Roman" w:eastAsia="仿宋_GB2312" w:hAnsi="Times New Roman" w:cs="Times New Roman"/>
          <w:sz w:val="24"/>
          <w:szCs w:val="24"/>
        </w:rPr>
      </w:pPr>
    </w:p>
    <w:p w:rsidR="00312492" w:rsidRDefault="00312492">
      <w:pPr>
        <w:spacing w:line="500" w:lineRule="exact"/>
        <w:ind w:firstLine="113"/>
        <w:jc w:val="center"/>
        <w:rPr>
          <w:rFonts w:ascii="Times New Roman" w:eastAsia="仿宋_GB2312" w:hAnsi="Times New Roman" w:cs="Times New Roman"/>
          <w:sz w:val="24"/>
          <w:szCs w:val="24"/>
        </w:rPr>
      </w:pPr>
    </w:p>
    <w:p w:rsidR="00312492" w:rsidRDefault="00312492">
      <w:pPr>
        <w:spacing w:line="500" w:lineRule="exact"/>
        <w:ind w:firstLine="113"/>
        <w:jc w:val="center"/>
        <w:rPr>
          <w:rFonts w:ascii="Times New Roman" w:eastAsia="仿宋_GB2312" w:hAnsi="Times New Roman" w:cs="Times New Roman"/>
          <w:sz w:val="24"/>
          <w:szCs w:val="24"/>
        </w:rPr>
      </w:pPr>
    </w:p>
    <w:p w:rsidR="00312492" w:rsidRDefault="00312492">
      <w:pPr>
        <w:spacing w:line="500" w:lineRule="exact"/>
        <w:ind w:firstLine="113"/>
        <w:jc w:val="center"/>
        <w:rPr>
          <w:rFonts w:ascii="Times New Roman" w:eastAsia="仿宋_GB2312" w:hAnsi="Times New Roman" w:cs="Times New Roman"/>
          <w:sz w:val="24"/>
          <w:szCs w:val="24"/>
        </w:rPr>
      </w:pPr>
    </w:p>
    <w:p w:rsidR="00312492" w:rsidRDefault="00312492">
      <w:pPr>
        <w:spacing w:line="500" w:lineRule="exact"/>
        <w:ind w:firstLine="113"/>
        <w:jc w:val="center"/>
        <w:rPr>
          <w:rFonts w:ascii="Times New Roman" w:eastAsia="仿宋_GB2312" w:hAnsi="Times New Roman" w:cs="Times New Roman"/>
          <w:sz w:val="24"/>
          <w:szCs w:val="24"/>
        </w:rPr>
      </w:pPr>
    </w:p>
    <w:p w:rsidR="00312492" w:rsidRDefault="00312492">
      <w:pPr>
        <w:spacing w:line="500" w:lineRule="exact"/>
        <w:ind w:firstLine="113"/>
        <w:jc w:val="center"/>
        <w:rPr>
          <w:rFonts w:ascii="Times New Roman" w:eastAsia="仿宋_GB2312" w:hAnsi="Times New Roman" w:cs="Times New Roman"/>
          <w:sz w:val="24"/>
          <w:szCs w:val="24"/>
        </w:rPr>
      </w:pPr>
    </w:p>
    <w:p w:rsidR="00312492" w:rsidRDefault="00312492">
      <w:pPr>
        <w:spacing w:line="500" w:lineRule="exact"/>
        <w:ind w:firstLine="113"/>
        <w:jc w:val="center"/>
        <w:rPr>
          <w:rFonts w:ascii="Times New Roman" w:eastAsia="仿宋_GB2312" w:hAnsi="Times New Roman" w:cs="Times New Roman"/>
          <w:sz w:val="24"/>
          <w:szCs w:val="24"/>
        </w:rPr>
      </w:pPr>
    </w:p>
    <w:p w:rsidR="00312492" w:rsidRDefault="00312492">
      <w:pPr>
        <w:pStyle w:val="a5"/>
        <w:spacing w:before="3"/>
        <w:rPr>
          <w:rFonts w:ascii="Times New Roman" w:eastAsia="仿宋_GB2312" w:hAnsi="Times New Roman" w:cs="Times New Roman"/>
          <w:sz w:val="24"/>
          <w:szCs w:val="24"/>
        </w:rPr>
      </w:pPr>
    </w:p>
    <w:p w:rsidR="00312492" w:rsidRDefault="00312492">
      <w:pPr>
        <w:pStyle w:val="a5"/>
        <w:spacing w:before="3"/>
        <w:rPr>
          <w:rFonts w:ascii="Times New Roman" w:eastAsia="仿宋_GB2312" w:hAnsi="Times New Roman" w:cs="Times New Roman"/>
          <w:sz w:val="24"/>
          <w:szCs w:val="24"/>
        </w:rPr>
      </w:pPr>
    </w:p>
    <w:p w:rsidR="00312492" w:rsidRDefault="0027597F">
      <w:pPr>
        <w:pStyle w:val="10"/>
        <w:tabs>
          <w:tab w:val="left" w:pos="1014"/>
        </w:tabs>
        <w:ind w:left="0"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128" o:spid="_x0000_s1206" style="position:absolute;left:0;text-align:left;margin-left:69pt;margin-top:7.65pt;width:457.5pt;height:.1pt;z-index:251706368;mso-wrap-distance-top:0;mso-wrap-distance-bottom:0;mso-position-horizontal-relative:page;mso-width-relative:page;mso-height-relative:page" coordsize="8640,1270" o:preferrelative="t" path="m,l8640,e" filled="f" strokeweight="1.5pt">
            <v:stroke miterlimit="2"/>
            <w10:wrap type="topAndBottom" anchorx="page"/>
          </v:shape>
        </w:pict>
      </w:r>
      <w:r>
        <w:rPr>
          <w:rFonts w:ascii="Times New Roman" w:eastAsia="仿宋_GB2312" w:hAnsi="Times New Roman" w:cs="Times New Roman"/>
          <w:sz w:val="24"/>
          <w:szCs w:val="24"/>
        </w:rPr>
        <w:t>本文书一式两份：一份由应急管理部门备案，一份交被取证人（单位</w:t>
      </w:r>
      <w:bookmarkStart w:id="87" w:name="_Toc22663"/>
      <w:r>
        <w:rPr>
          <w:rFonts w:ascii="Times New Roman" w:eastAsia="仿宋_GB2312" w:hAnsi="Times New Roman" w:cs="Times New Roman"/>
          <w:sz w:val="24"/>
          <w:szCs w:val="24"/>
        </w:rPr>
        <w:t>）。</w:t>
      </w:r>
    </w:p>
    <w:p w:rsidR="00312492" w:rsidRDefault="0027597F">
      <w:pPr>
        <w:pStyle w:val="10"/>
        <w:tabs>
          <w:tab w:val="left" w:pos="1014"/>
        </w:tabs>
        <w:spacing w:line="560" w:lineRule="exact"/>
        <w:ind w:left="0" w:firstLine="0"/>
        <w:rPr>
          <w:rFonts w:ascii="Times New Roman" w:eastAsia="黑体" w:hAnsi="Times New Roman" w:cs="Times New Roman"/>
          <w:b/>
          <w:bCs/>
          <w:sz w:val="32"/>
        </w:rPr>
      </w:pPr>
      <w:bookmarkStart w:id="88" w:name="鉴定委托书"/>
      <w:r>
        <w:rPr>
          <w:rFonts w:ascii="Times New Roman" w:eastAsia="黑体" w:hAnsi="Times New Roman" w:cs="Times New Roman"/>
          <w:b/>
          <w:bCs/>
          <w:sz w:val="32"/>
        </w:rPr>
        <w:lastRenderedPageBreak/>
        <w:t xml:space="preserve">31  </w:t>
      </w:r>
      <w:r>
        <w:rPr>
          <w:rFonts w:ascii="Times New Roman" w:eastAsia="黑体" w:hAnsi="Times New Roman" w:cs="Times New Roman"/>
          <w:b/>
          <w:bCs/>
          <w:sz w:val="32"/>
        </w:rPr>
        <w:t>鉴定委托书</w:t>
      </w:r>
    </w:p>
    <w:bookmarkEnd w:id="87"/>
    <w:bookmarkEnd w:id="88"/>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07" style="position:absolute;left:0;text-align:left;z-index:251788288;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鉴定委托书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w:t>
      </w:r>
      <w:proofErr w:type="gramStart"/>
      <w:r>
        <w:rPr>
          <w:rFonts w:ascii="Times New Roman" w:eastAsia="仿宋_GB2312" w:hAnsi="Times New Roman" w:cs="Times New Roman"/>
          <w:sz w:val="24"/>
          <w:szCs w:val="24"/>
        </w:rPr>
        <w:t>鉴</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6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48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因调查有关安全生产违法案件的需要，本行政机关现委托你单位对下列物品进行鉴定。</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5"/>
        <w:gridCol w:w="2922"/>
        <w:gridCol w:w="914"/>
        <w:gridCol w:w="2379"/>
      </w:tblGrid>
      <w:tr w:rsidR="00312492">
        <w:trPr>
          <w:trHeight w:val="575"/>
          <w:jc w:val="center"/>
        </w:trPr>
        <w:tc>
          <w:tcPr>
            <w:tcW w:w="2845" w:type="dxa"/>
          </w:tcPr>
          <w:p w:rsidR="00312492" w:rsidRDefault="0027597F">
            <w:pPr>
              <w:spacing w:line="6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物品名称</w:t>
            </w:r>
          </w:p>
        </w:tc>
        <w:tc>
          <w:tcPr>
            <w:tcW w:w="2922" w:type="dxa"/>
          </w:tcPr>
          <w:p w:rsidR="00312492" w:rsidRDefault="0027597F">
            <w:pPr>
              <w:spacing w:line="6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规格型号</w:t>
            </w:r>
          </w:p>
        </w:tc>
        <w:tc>
          <w:tcPr>
            <w:tcW w:w="914" w:type="dxa"/>
          </w:tcPr>
          <w:p w:rsidR="00312492" w:rsidRDefault="0027597F">
            <w:pPr>
              <w:spacing w:line="6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数量</w:t>
            </w:r>
          </w:p>
        </w:tc>
        <w:tc>
          <w:tcPr>
            <w:tcW w:w="2379" w:type="dxa"/>
          </w:tcPr>
          <w:p w:rsidR="00312492" w:rsidRDefault="0027597F">
            <w:pPr>
              <w:spacing w:line="6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r>
      <w:tr w:rsidR="00312492">
        <w:trPr>
          <w:trHeight w:val="586"/>
          <w:jc w:val="center"/>
        </w:trPr>
        <w:tc>
          <w:tcPr>
            <w:tcW w:w="2845" w:type="dxa"/>
          </w:tcPr>
          <w:p w:rsidR="00312492" w:rsidRDefault="00312492">
            <w:pPr>
              <w:spacing w:line="600" w:lineRule="exact"/>
              <w:rPr>
                <w:rFonts w:ascii="Times New Roman" w:eastAsia="仿宋_GB2312" w:hAnsi="Times New Roman" w:cs="Times New Roman"/>
                <w:sz w:val="24"/>
                <w:szCs w:val="24"/>
              </w:rPr>
            </w:pPr>
          </w:p>
        </w:tc>
        <w:tc>
          <w:tcPr>
            <w:tcW w:w="2922" w:type="dxa"/>
          </w:tcPr>
          <w:p w:rsidR="00312492" w:rsidRDefault="00312492">
            <w:pPr>
              <w:spacing w:line="600" w:lineRule="exact"/>
              <w:rPr>
                <w:rFonts w:ascii="Times New Roman" w:eastAsia="仿宋_GB2312" w:hAnsi="Times New Roman" w:cs="Times New Roman"/>
                <w:sz w:val="24"/>
                <w:szCs w:val="24"/>
              </w:rPr>
            </w:pPr>
          </w:p>
        </w:tc>
        <w:tc>
          <w:tcPr>
            <w:tcW w:w="914" w:type="dxa"/>
          </w:tcPr>
          <w:p w:rsidR="00312492" w:rsidRDefault="00312492">
            <w:pPr>
              <w:spacing w:line="600" w:lineRule="exact"/>
              <w:rPr>
                <w:rFonts w:ascii="Times New Roman" w:eastAsia="仿宋_GB2312" w:hAnsi="Times New Roman" w:cs="Times New Roman"/>
                <w:sz w:val="24"/>
                <w:szCs w:val="24"/>
              </w:rPr>
            </w:pPr>
          </w:p>
        </w:tc>
        <w:tc>
          <w:tcPr>
            <w:tcW w:w="2379" w:type="dxa"/>
          </w:tcPr>
          <w:p w:rsidR="00312492" w:rsidRDefault="00312492">
            <w:pPr>
              <w:spacing w:line="600" w:lineRule="exact"/>
              <w:rPr>
                <w:rFonts w:ascii="Times New Roman" w:eastAsia="仿宋_GB2312" w:hAnsi="Times New Roman" w:cs="Times New Roman"/>
                <w:sz w:val="24"/>
                <w:szCs w:val="24"/>
              </w:rPr>
            </w:pPr>
          </w:p>
        </w:tc>
      </w:tr>
      <w:tr w:rsidR="00312492">
        <w:trPr>
          <w:trHeight w:val="586"/>
          <w:jc w:val="center"/>
        </w:trPr>
        <w:tc>
          <w:tcPr>
            <w:tcW w:w="2845" w:type="dxa"/>
          </w:tcPr>
          <w:p w:rsidR="00312492" w:rsidRDefault="00312492">
            <w:pPr>
              <w:spacing w:line="600" w:lineRule="exact"/>
              <w:rPr>
                <w:rFonts w:ascii="Times New Roman" w:eastAsia="仿宋_GB2312" w:hAnsi="Times New Roman" w:cs="Times New Roman"/>
                <w:sz w:val="24"/>
                <w:szCs w:val="24"/>
              </w:rPr>
            </w:pPr>
          </w:p>
        </w:tc>
        <w:tc>
          <w:tcPr>
            <w:tcW w:w="2922" w:type="dxa"/>
          </w:tcPr>
          <w:p w:rsidR="00312492" w:rsidRDefault="00312492">
            <w:pPr>
              <w:spacing w:line="600" w:lineRule="exact"/>
              <w:rPr>
                <w:rFonts w:ascii="Times New Roman" w:eastAsia="仿宋_GB2312" w:hAnsi="Times New Roman" w:cs="Times New Roman"/>
                <w:sz w:val="24"/>
                <w:szCs w:val="24"/>
              </w:rPr>
            </w:pPr>
          </w:p>
        </w:tc>
        <w:tc>
          <w:tcPr>
            <w:tcW w:w="914" w:type="dxa"/>
          </w:tcPr>
          <w:p w:rsidR="00312492" w:rsidRDefault="00312492">
            <w:pPr>
              <w:spacing w:line="600" w:lineRule="exact"/>
              <w:rPr>
                <w:rFonts w:ascii="Times New Roman" w:eastAsia="仿宋_GB2312" w:hAnsi="Times New Roman" w:cs="Times New Roman"/>
                <w:sz w:val="24"/>
                <w:szCs w:val="24"/>
              </w:rPr>
            </w:pPr>
          </w:p>
        </w:tc>
        <w:tc>
          <w:tcPr>
            <w:tcW w:w="2379" w:type="dxa"/>
          </w:tcPr>
          <w:p w:rsidR="00312492" w:rsidRDefault="00312492">
            <w:pPr>
              <w:spacing w:line="600" w:lineRule="exact"/>
              <w:rPr>
                <w:rFonts w:ascii="Times New Roman" w:eastAsia="仿宋_GB2312" w:hAnsi="Times New Roman" w:cs="Times New Roman"/>
                <w:sz w:val="24"/>
                <w:szCs w:val="24"/>
              </w:rPr>
            </w:pPr>
          </w:p>
        </w:tc>
      </w:tr>
      <w:tr w:rsidR="00312492">
        <w:trPr>
          <w:trHeight w:val="595"/>
          <w:jc w:val="center"/>
        </w:trPr>
        <w:tc>
          <w:tcPr>
            <w:tcW w:w="2845" w:type="dxa"/>
          </w:tcPr>
          <w:p w:rsidR="00312492" w:rsidRDefault="00312492">
            <w:pPr>
              <w:spacing w:line="600" w:lineRule="exact"/>
              <w:rPr>
                <w:rFonts w:ascii="Times New Roman" w:eastAsia="仿宋_GB2312" w:hAnsi="Times New Roman" w:cs="Times New Roman"/>
                <w:sz w:val="24"/>
                <w:szCs w:val="24"/>
              </w:rPr>
            </w:pPr>
          </w:p>
        </w:tc>
        <w:tc>
          <w:tcPr>
            <w:tcW w:w="2922" w:type="dxa"/>
          </w:tcPr>
          <w:p w:rsidR="00312492" w:rsidRDefault="00312492">
            <w:pPr>
              <w:spacing w:line="600" w:lineRule="exact"/>
              <w:rPr>
                <w:rFonts w:ascii="Times New Roman" w:eastAsia="仿宋_GB2312" w:hAnsi="Times New Roman" w:cs="Times New Roman"/>
                <w:sz w:val="24"/>
                <w:szCs w:val="24"/>
              </w:rPr>
            </w:pPr>
          </w:p>
        </w:tc>
        <w:tc>
          <w:tcPr>
            <w:tcW w:w="914" w:type="dxa"/>
          </w:tcPr>
          <w:p w:rsidR="00312492" w:rsidRDefault="00312492">
            <w:pPr>
              <w:spacing w:line="600" w:lineRule="exact"/>
              <w:rPr>
                <w:rFonts w:ascii="Times New Roman" w:eastAsia="仿宋_GB2312" w:hAnsi="Times New Roman" w:cs="Times New Roman"/>
                <w:sz w:val="24"/>
                <w:szCs w:val="24"/>
              </w:rPr>
            </w:pPr>
          </w:p>
        </w:tc>
        <w:tc>
          <w:tcPr>
            <w:tcW w:w="2379" w:type="dxa"/>
          </w:tcPr>
          <w:p w:rsidR="00312492" w:rsidRDefault="00312492">
            <w:pPr>
              <w:spacing w:line="600" w:lineRule="exact"/>
              <w:rPr>
                <w:rFonts w:ascii="Times New Roman" w:eastAsia="仿宋_GB2312" w:hAnsi="Times New Roman" w:cs="Times New Roman"/>
                <w:sz w:val="24"/>
                <w:szCs w:val="24"/>
              </w:rPr>
            </w:pPr>
          </w:p>
        </w:tc>
      </w:tr>
    </w:tbl>
    <w:p w:rsidR="00312492" w:rsidRDefault="0027597F">
      <w:pPr>
        <w:spacing w:line="48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鉴定要求：</w:t>
      </w:r>
    </w:p>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56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56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600" w:lineRule="exact"/>
        <w:ind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请于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日前向本行政机关提交鉴定结果。</w:t>
      </w:r>
    </w:p>
    <w:p w:rsidR="00312492" w:rsidRDefault="0027597F">
      <w:pPr>
        <w:spacing w:line="480" w:lineRule="exact"/>
        <w:ind w:firstLine="482"/>
        <w:rPr>
          <w:rFonts w:ascii="Times New Roman" w:eastAsia="仿宋_GB2312" w:hAnsi="Times New Roman" w:cs="Times New Roman"/>
          <w:bCs/>
          <w:sz w:val="24"/>
          <w:szCs w:val="24"/>
          <w:u w:val="single"/>
        </w:rPr>
      </w:pPr>
      <w:r>
        <w:rPr>
          <w:rFonts w:ascii="Times New Roman" w:eastAsia="仿宋_GB2312" w:hAnsi="Times New Roman" w:cs="Times New Roman"/>
          <w:bCs/>
          <w:sz w:val="24"/>
          <w:szCs w:val="24"/>
        </w:rPr>
        <w:t>联系人：</w:t>
      </w:r>
      <w:r>
        <w:rPr>
          <w:rFonts w:ascii="Times New Roman" w:eastAsia="仿宋_GB2312" w:hAnsi="Times New Roman" w:cs="Times New Roman"/>
          <w:bCs/>
          <w:sz w:val="24"/>
          <w:szCs w:val="24"/>
          <w:u w:val="single"/>
        </w:rPr>
        <w:t xml:space="preserve">          </w:t>
      </w:r>
      <w:r>
        <w:rPr>
          <w:rFonts w:ascii="Times New Roman" w:eastAsia="仿宋_GB2312" w:hAnsi="Times New Roman" w:cs="Times New Roman"/>
          <w:bCs/>
          <w:sz w:val="24"/>
          <w:szCs w:val="24"/>
        </w:rPr>
        <w:t xml:space="preserve">  </w:t>
      </w:r>
      <w:r>
        <w:rPr>
          <w:rFonts w:ascii="Times New Roman" w:eastAsia="仿宋_GB2312" w:hAnsi="Times New Roman" w:cs="Times New Roman"/>
          <w:bCs/>
          <w:sz w:val="24"/>
          <w:szCs w:val="24"/>
        </w:rPr>
        <w:t>联系电话：</w:t>
      </w:r>
      <w:r>
        <w:rPr>
          <w:rFonts w:ascii="Times New Roman" w:eastAsia="仿宋_GB2312" w:hAnsi="Times New Roman" w:cs="Times New Roman"/>
          <w:bCs/>
          <w:sz w:val="24"/>
          <w:szCs w:val="24"/>
          <w:u w:val="single"/>
        </w:rPr>
        <w:t xml:space="preserve">                </w:t>
      </w:r>
    </w:p>
    <w:p w:rsidR="00312492" w:rsidRDefault="00312492">
      <w:pPr>
        <w:spacing w:line="380" w:lineRule="exact"/>
        <w:ind w:firstLine="482"/>
        <w:rPr>
          <w:rFonts w:ascii="Times New Roman" w:eastAsia="仿宋_GB2312" w:hAnsi="Times New Roman" w:cs="Times New Roman"/>
          <w:sz w:val="24"/>
          <w:szCs w:val="24"/>
        </w:rPr>
      </w:pPr>
    </w:p>
    <w:p w:rsidR="00312492" w:rsidRDefault="00312492">
      <w:pPr>
        <w:spacing w:line="380" w:lineRule="exact"/>
        <w:ind w:firstLine="482"/>
        <w:rPr>
          <w:rFonts w:ascii="Times New Roman" w:eastAsia="仿宋_GB2312" w:hAnsi="Times New Roman" w:cs="Times New Roman"/>
          <w:sz w:val="24"/>
          <w:szCs w:val="24"/>
        </w:rPr>
      </w:pPr>
    </w:p>
    <w:p w:rsidR="00312492" w:rsidRDefault="0027597F">
      <w:pPr>
        <w:spacing w:line="6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p>
    <w:p w:rsidR="00312492" w:rsidRDefault="0027597F">
      <w:pPr>
        <w:spacing w:line="6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spacing w:line="600" w:lineRule="exact"/>
        <w:rPr>
          <w:rFonts w:ascii="Times New Roman" w:eastAsia="仿宋_GB2312" w:hAnsi="Times New Roman" w:cs="Times New Roman"/>
          <w:sz w:val="24"/>
          <w:szCs w:val="24"/>
        </w:rPr>
      </w:pPr>
    </w:p>
    <w:p w:rsidR="00312492" w:rsidRDefault="00312492">
      <w:pPr>
        <w:spacing w:line="600" w:lineRule="exact"/>
        <w:rPr>
          <w:rFonts w:ascii="Times New Roman" w:eastAsia="仿宋_GB2312" w:hAnsi="Times New Roman" w:cs="Times New Roman"/>
          <w:sz w:val="24"/>
          <w:szCs w:val="24"/>
        </w:rPr>
      </w:pPr>
    </w:p>
    <w:p w:rsidR="00312492" w:rsidRDefault="00312492">
      <w:pPr>
        <w:spacing w:line="240" w:lineRule="exact"/>
        <w:rPr>
          <w:rFonts w:ascii="Times New Roman" w:eastAsia="仿宋_GB2312" w:hAnsi="Times New Roman" w:cs="Times New Roman"/>
          <w:sz w:val="24"/>
          <w:szCs w:val="24"/>
        </w:rPr>
      </w:pPr>
    </w:p>
    <w:p w:rsidR="00312492" w:rsidRDefault="0027597F">
      <w:pPr>
        <w:spacing w:line="600" w:lineRule="exact"/>
        <w:ind w:leftChars="-135" w:left="-297" w:rightChars="-230" w:right="-506"/>
        <w:jc w:val="cente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312"/>
        </w:sectPr>
      </w:pPr>
      <w:r>
        <w:rPr>
          <w:rFonts w:ascii="Times New Roman" w:hAnsi="Times New Roman" w:cs="Times New Roman"/>
          <w:sz w:val="24"/>
          <w:szCs w:val="24"/>
        </w:rPr>
        <w:pict>
          <v:line id="直接连接符 31" o:spid="_x0000_s1209" style="position:absolute;left:0;text-align:left;flip:y;z-index:251741184;mso-position-horizontal:center;mso-width-relative:page;mso-height-relative:page" from="0,7.15pt" to="457.95pt,8.8pt" o:preferrelative="t" strokeweight="1.5pt">
            <v:stroke miterlimit="2"/>
          </v:line>
        </w:pict>
      </w:r>
      <w:r>
        <w:rPr>
          <w:rFonts w:ascii="Times New Roman" w:eastAsia="仿宋_GB2312" w:hAnsi="Times New Roman" w:cs="Times New Roman"/>
          <w:sz w:val="24"/>
          <w:szCs w:val="24"/>
        </w:rPr>
        <w:t>注：鉴定结果请提出具体鉴定报告书，并由鉴定人员签名或者盖章，加盖鉴定机构印章。</w:t>
      </w:r>
    </w:p>
    <w:p w:rsidR="00312492" w:rsidRDefault="0027597F">
      <w:pPr>
        <w:pStyle w:val="10"/>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10"/>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鉴定委托书》是指应急管理部门在查处违法行为的过程中，对于涉及需要经过技术鉴定，才能了解有关属性、特征、指标含量等方面的物品，委托有关单位进行相应的鉴定而制作的文书。鉴定委托书，是形成鉴定结论这一证据的前提。</w:t>
      </w:r>
    </w:p>
    <w:p w:rsidR="00312492" w:rsidRDefault="0027597F">
      <w:pPr>
        <w:pStyle w:val="10"/>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0"/>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《鉴定委托书》应当详细、准确地载明向受委托人提供的鉴定物品，并写明鉴定要求。鉴定委托书一式两份，鉴定单位和委托机关各持一份。</w:t>
      </w:r>
    </w:p>
    <w:p w:rsidR="00312492" w:rsidRDefault="0027597F">
      <w:pPr>
        <w:pStyle w:val="10"/>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0"/>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应急管理部门在制作《鉴定委托书》以及采用相关的鉴定结论时，应当符合有关法律法规和司法解释对行政诉讼证据要求的有关规定：</w:t>
      </w:r>
    </w:p>
    <w:p w:rsidR="00312492" w:rsidRDefault="0027597F">
      <w:pPr>
        <w:pStyle w:val="10"/>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2002</w:t>
      </w:r>
      <w:r>
        <w:rPr>
          <w:rFonts w:ascii="Times New Roman" w:eastAsia="仿宋_GB2312" w:hAnsi="Times New Roman" w:cs="Times New Roman"/>
          <w:sz w:val="28"/>
          <w:szCs w:val="28"/>
        </w:rPr>
        <w:t>年《最高人民法院关于行政诉讼证据若干问题的规定》第十四条规定：</w:t>
      </w:r>
      <w:r>
        <w:rPr>
          <w:rFonts w:ascii="Times New Roman" w:eastAsia="仿宋_GB2312" w:hAnsi="Times New Roman" w:cs="Times New Roman"/>
          <w:sz w:val="28"/>
          <w:szCs w:val="28"/>
        </w:rPr>
        <w:t>“</w:t>
      </w:r>
      <w:r>
        <w:rPr>
          <w:rFonts w:ascii="Times New Roman" w:eastAsia="仿宋_GB2312" w:hAnsi="Times New Roman" w:cs="Times New Roman"/>
          <w:sz w:val="28"/>
          <w:szCs w:val="28"/>
        </w:rPr>
        <w:t>根据行政诉讼法第三十一条第一款第</w:t>
      </w:r>
      <w:r>
        <w:rPr>
          <w:rFonts w:ascii="Times New Roman" w:eastAsia="仿宋_GB2312" w:hAnsi="Times New Roman" w:cs="Times New Roman"/>
          <w:sz w:val="28"/>
          <w:szCs w:val="28"/>
        </w:rPr>
        <w:t>(</w:t>
      </w:r>
      <w:r>
        <w:rPr>
          <w:rFonts w:ascii="Times New Roman" w:eastAsia="仿宋_GB2312" w:hAnsi="Times New Roman" w:cs="Times New Roman"/>
          <w:sz w:val="28"/>
          <w:szCs w:val="28"/>
        </w:rPr>
        <w:t>六</w:t>
      </w:r>
      <w:r>
        <w:rPr>
          <w:rFonts w:ascii="Times New Roman" w:eastAsia="仿宋_GB2312" w:hAnsi="Times New Roman" w:cs="Times New Roman"/>
          <w:sz w:val="28"/>
          <w:szCs w:val="28"/>
        </w:rPr>
        <w:t>)</w:t>
      </w:r>
      <w:r>
        <w:rPr>
          <w:rFonts w:ascii="Times New Roman" w:eastAsia="仿宋_GB2312" w:hAnsi="Times New Roman" w:cs="Times New Roman"/>
          <w:sz w:val="28"/>
          <w:szCs w:val="28"/>
        </w:rPr>
        <w:t>项的规定，被告向人民法院提供的在行政程序中采用的鉴定结论，应当载明委托人和委托鉴定的事项、向鉴定部门提交的相关材料、鉴定的依据和使用的科学技术手段、鉴定部门和鉴定人鉴定资格的说明，并应有鉴定人的签名和鉴定部门的盖章。通过分析获得的鉴定结论，应当说明分析过程。</w:t>
      </w:r>
      <w:r>
        <w:rPr>
          <w:rFonts w:ascii="Times New Roman" w:eastAsia="仿宋_GB2312" w:hAnsi="Times New Roman" w:cs="Times New Roman"/>
          <w:sz w:val="28"/>
          <w:szCs w:val="28"/>
        </w:rPr>
        <w:t>”</w:t>
      </w:r>
    </w:p>
    <w:p w:rsidR="00312492" w:rsidRDefault="0027597F">
      <w:pPr>
        <w:pStyle w:val="10"/>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第六十二条规定：</w:t>
      </w:r>
      <w:r>
        <w:rPr>
          <w:rFonts w:ascii="Times New Roman" w:eastAsia="仿宋_GB2312" w:hAnsi="Times New Roman" w:cs="Times New Roman"/>
          <w:sz w:val="28"/>
          <w:szCs w:val="28"/>
        </w:rPr>
        <w:t>“</w:t>
      </w:r>
      <w:r>
        <w:rPr>
          <w:rFonts w:ascii="Times New Roman" w:eastAsia="仿宋_GB2312" w:hAnsi="Times New Roman" w:cs="Times New Roman"/>
          <w:sz w:val="28"/>
          <w:szCs w:val="28"/>
        </w:rPr>
        <w:t>对被告在行政程序中采纳的鉴定结论，原告或者第三人提出证据证明有下列情形之一的，人民法院不予采纳：</w:t>
      </w:r>
    </w:p>
    <w:p w:rsidR="00312492" w:rsidRDefault="0027597F">
      <w:pPr>
        <w:pStyle w:val="10"/>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（一）鉴定人不具备鉴定资格；</w:t>
      </w:r>
      <w:r>
        <w:rPr>
          <w:rFonts w:ascii="Times New Roman" w:eastAsia="仿宋_GB2312" w:hAnsi="Times New Roman" w:cs="Times New Roman"/>
          <w:sz w:val="28"/>
          <w:szCs w:val="28"/>
        </w:rPr>
        <w:t xml:space="preserve">              </w:t>
      </w:r>
    </w:p>
    <w:p w:rsidR="00312492" w:rsidRDefault="0027597F">
      <w:pPr>
        <w:pStyle w:val="10"/>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（二）鉴定程序严重违法；</w:t>
      </w:r>
      <w:r>
        <w:rPr>
          <w:rFonts w:ascii="Times New Roman" w:eastAsia="仿宋_GB2312" w:hAnsi="Times New Roman" w:cs="Times New Roman"/>
          <w:sz w:val="28"/>
          <w:szCs w:val="28"/>
        </w:rPr>
        <w:t xml:space="preserve">                 </w:t>
      </w:r>
    </w:p>
    <w:p w:rsidR="00312492" w:rsidRDefault="0027597F">
      <w:pPr>
        <w:pStyle w:val="10"/>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（三）鉴定结论错误、不明确或者内容不完整。</w:t>
      </w:r>
    </w:p>
    <w:p w:rsidR="00312492" w:rsidRDefault="00312492">
      <w:pPr>
        <w:spacing w:line="580" w:lineRule="exact"/>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210" style="position:absolute;left:0;text-align:left;z-index:251843584;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鉴定委托书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pict>
          <v:rect id="文本框 132" o:spid="_x0000_s1212" style="position:absolute;left:0;text-align:left;margin-left:464.1pt;margin-top:4.45pt;width:6pt;height:6pt;z-index:251727872;mso-position-horizontal-relative:page;mso-width-relative:page;mso-height-relative:page" o:preferrelative="t" filled="f" stroked="f">
            <v:textbox inset="0,0,0,0">
              <w:txbxContent>
                <w:p w:rsidR="0027597F" w:rsidRDefault="0027597F"/>
              </w:txbxContent>
            </v:textbox>
            <w10:wrap anchorx="page"/>
          </v:rect>
        </w:pic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w:t>
      </w:r>
      <w:proofErr w:type="gramStart"/>
      <w:r>
        <w:rPr>
          <w:rFonts w:ascii="Times New Roman" w:eastAsia="仿宋_GB2312" w:hAnsi="Times New Roman" w:cs="Times New Roman"/>
          <w:sz w:val="24"/>
          <w:szCs w:val="24"/>
        </w:rPr>
        <w:t>鉴</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tabs>
          <w:tab w:val="left" w:pos="2779"/>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研究院</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因调查有关安全生产违法案件的需要，本行政机关现委托你单位对下列物品进行鉴定。</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5"/>
        <w:gridCol w:w="2812"/>
        <w:gridCol w:w="1120"/>
        <w:gridCol w:w="2173"/>
      </w:tblGrid>
      <w:tr w:rsidR="00312492">
        <w:trPr>
          <w:trHeight w:val="575"/>
          <w:jc w:val="center"/>
        </w:trPr>
        <w:tc>
          <w:tcPr>
            <w:tcW w:w="2955"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物品名称</w:t>
            </w:r>
          </w:p>
        </w:tc>
        <w:tc>
          <w:tcPr>
            <w:tcW w:w="281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规格型号</w:t>
            </w:r>
          </w:p>
        </w:tc>
        <w:tc>
          <w:tcPr>
            <w:tcW w:w="1120" w:type="dxa"/>
            <w:vAlign w:val="center"/>
          </w:tcPr>
          <w:p w:rsidR="00312492" w:rsidRDefault="0027597F">
            <w:pPr>
              <w:pStyle w:val="TableParagraph"/>
              <w:spacing w:line="500" w:lineRule="exact"/>
              <w:ind w:firstLineChars="100" w:firstLine="24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数量</w:t>
            </w:r>
          </w:p>
        </w:tc>
        <w:tc>
          <w:tcPr>
            <w:tcW w:w="217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r>
      <w:tr w:rsidR="00312492">
        <w:trPr>
          <w:trHeight w:val="586"/>
          <w:jc w:val="center"/>
        </w:trPr>
        <w:tc>
          <w:tcPr>
            <w:tcW w:w="2955"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钢筋</w:t>
            </w:r>
          </w:p>
        </w:tc>
        <w:tc>
          <w:tcPr>
            <w:tcW w:w="281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 xml:space="preserve">8 </w:t>
            </w:r>
            <w:r>
              <w:rPr>
                <w:rFonts w:ascii="Times New Roman" w:eastAsia="仿宋_GB2312" w:hAnsi="Times New Roman" w:cs="Times New Roman"/>
                <w:sz w:val="24"/>
              </w:rPr>
              <w:t>一级钢</w:t>
            </w:r>
          </w:p>
        </w:tc>
        <w:tc>
          <w:tcPr>
            <w:tcW w:w="11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3</w:t>
            </w:r>
            <w:r>
              <w:rPr>
                <w:rFonts w:ascii="Times New Roman" w:eastAsia="仿宋_GB2312" w:hAnsi="Times New Roman" w:cs="Times New Roman"/>
                <w:sz w:val="24"/>
              </w:rPr>
              <w:t>根</w:t>
            </w:r>
          </w:p>
        </w:tc>
        <w:tc>
          <w:tcPr>
            <w:tcW w:w="217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每根长</w:t>
            </w:r>
            <w:r>
              <w:rPr>
                <w:rFonts w:ascii="Times New Roman" w:eastAsia="仿宋_GB2312" w:hAnsi="Times New Roman" w:cs="Times New Roman"/>
                <w:sz w:val="24"/>
              </w:rPr>
              <w:t>50mm</w:t>
            </w:r>
          </w:p>
        </w:tc>
      </w:tr>
      <w:tr w:rsidR="00312492">
        <w:trPr>
          <w:trHeight w:val="586"/>
          <w:jc w:val="center"/>
        </w:trPr>
        <w:tc>
          <w:tcPr>
            <w:tcW w:w="2955"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钢筋</w:t>
            </w:r>
          </w:p>
        </w:tc>
        <w:tc>
          <w:tcPr>
            <w:tcW w:w="281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 xml:space="preserve">16 </w:t>
            </w:r>
            <w:r>
              <w:rPr>
                <w:rFonts w:ascii="Times New Roman" w:eastAsia="仿宋_GB2312" w:hAnsi="Times New Roman" w:cs="Times New Roman"/>
                <w:sz w:val="24"/>
              </w:rPr>
              <w:t>二级钢</w:t>
            </w:r>
          </w:p>
        </w:tc>
        <w:tc>
          <w:tcPr>
            <w:tcW w:w="11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3</w:t>
            </w:r>
            <w:r>
              <w:rPr>
                <w:rFonts w:ascii="Times New Roman" w:eastAsia="仿宋_GB2312" w:hAnsi="Times New Roman" w:cs="Times New Roman"/>
                <w:sz w:val="24"/>
              </w:rPr>
              <w:t>根</w:t>
            </w:r>
          </w:p>
        </w:tc>
        <w:tc>
          <w:tcPr>
            <w:tcW w:w="217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每根长</w:t>
            </w:r>
            <w:r>
              <w:rPr>
                <w:rFonts w:ascii="Times New Roman" w:eastAsia="仿宋_GB2312" w:hAnsi="Times New Roman" w:cs="Times New Roman"/>
                <w:sz w:val="24"/>
              </w:rPr>
              <w:t>50mm</w:t>
            </w:r>
          </w:p>
        </w:tc>
      </w:tr>
      <w:tr w:rsidR="00312492">
        <w:trPr>
          <w:trHeight w:val="595"/>
          <w:jc w:val="center"/>
        </w:trPr>
        <w:tc>
          <w:tcPr>
            <w:tcW w:w="2955"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w:t>
            </w:r>
          </w:p>
        </w:tc>
        <w:tc>
          <w:tcPr>
            <w:tcW w:w="281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w:t>
            </w:r>
          </w:p>
        </w:tc>
        <w:tc>
          <w:tcPr>
            <w:tcW w:w="11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w:t>
            </w:r>
          </w:p>
        </w:tc>
        <w:tc>
          <w:tcPr>
            <w:tcW w:w="217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w:t>
            </w:r>
          </w:p>
        </w:tc>
      </w:tr>
    </w:tbl>
    <w:p w:rsidR="00312492" w:rsidRDefault="00312492">
      <w:pPr>
        <w:spacing w:line="500" w:lineRule="exact"/>
        <w:ind w:firstLineChars="200" w:firstLine="480"/>
        <w:jc w:val="both"/>
        <w:rPr>
          <w:rFonts w:ascii="Times New Roman" w:eastAsia="仿宋_GB2312" w:hAnsi="Times New Roman" w:cs="Times New Roman"/>
          <w:sz w:val="24"/>
          <w:szCs w:val="24"/>
        </w:rPr>
      </w:pP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鉴定要求：</w:t>
      </w:r>
    </w:p>
    <w:p w:rsidR="00312492" w:rsidRDefault="0027597F">
      <w:pPr>
        <w:tabs>
          <w:tab w:val="left" w:pos="1339"/>
          <w:tab w:val="left" w:pos="916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检验以上钢筋的抗拉强度、屈服强度及韧性等力学性能指标是否达到国家标准的要求。</w:t>
      </w:r>
      <w:r>
        <w:rPr>
          <w:rFonts w:ascii="Times New Roman" w:eastAsia="仿宋_GB2312" w:hAnsi="Times New Roman" w:cs="Times New Roman"/>
          <w:sz w:val="24"/>
          <w:szCs w:val="24"/>
          <w:u w:val="single"/>
        </w:rPr>
        <w:tab/>
      </w: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27597F">
      <w:pPr>
        <w:tabs>
          <w:tab w:val="left" w:pos="3622"/>
          <w:tab w:val="left" w:pos="3862"/>
          <w:tab w:val="left" w:pos="6622"/>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请于</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日前向本行政机关提交鉴定结果。</w:t>
      </w:r>
    </w:p>
    <w:p w:rsidR="00312492" w:rsidRDefault="0027597F">
      <w:pPr>
        <w:tabs>
          <w:tab w:val="left" w:pos="3622"/>
          <w:tab w:val="left" w:pos="3862"/>
          <w:tab w:val="left" w:pos="6622"/>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spacing w:before="5"/>
        <w:rPr>
          <w:rFonts w:ascii="Times New Roman" w:eastAsia="仿宋_GB2312" w:hAnsi="Times New Roman" w:cs="Times New Roman"/>
          <w:sz w:val="24"/>
          <w:szCs w:val="24"/>
        </w:rPr>
      </w:pP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r>
        <w:rPr>
          <w:rFonts w:ascii="Times New Roman" w:eastAsia="仿宋_GB2312" w:hAnsi="Times New Roman" w:cs="Times New Roman"/>
          <w:sz w:val="24"/>
          <w:szCs w:val="24"/>
        </w:rPr>
        <w:t xml:space="preserve"> </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500" w:lineRule="exact"/>
        <w:jc w:val="center"/>
        <w:rPr>
          <w:rFonts w:ascii="Times New Roman" w:eastAsia="仿宋_GB2312" w:hAnsi="Times New Roman" w:cs="Times New Roman"/>
          <w:sz w:val="24"/>
          <w:szCs w:val="24"/>
        </w:rPr>
      </w:pPr>
    </w:p>
    <w:p w:rsidR="00312492" w:rsidRDefault="00312492">
      <w:pPr>
        <w:spacing w:before="1"/>
        <w:ind w:firstLineChars="200" w:firstLine="480"/>
        <w:rPr>
          <w:rFonts w:ascii="Times New Roman" w:eastAsia="仿宋_GB2312" w:hAnsi="Times New Roman" w:cs="Times New Roman"/>
          <w:sz w:val="24"/>
          <w:szCs w:val="24"/>
        </w:rPr>
      </w:pPr>
    </w:p>
    <w:p w:rsidR="00312492" w:rsidRDefault="00312492">
      <w:pPr>
        <w:spacing w:before="1"/>
        <w:ind w:firstLineChars="200" w:firstLine="480"/>
        <w:rPr>
          <w:rFonts w:ascii="Times New Roman" w:eastAsia="仿宋_GB2312" w:hAnsi="Times New Roman" w:cs="Times New Roman"/>
          <w:sz w:val="24"/>
          <w:szCs w:val="24"/>
        </w:rPr>
      </w:pPr>
    </w:p>
    <w:p w:rsidR="00312492" w:rsidRDefault="00312492">
      <w:pPr>
        <w:spacing w:before="1"/>
        <w:ind w:firstLineChars="200" w:firstLine="480"/>
        <w:rPr>
          <w:rFonts w:ascii="Times New Roman" w:eastAsia="仿宋_GB2312" w:hAnsi="Times New Roman" w:cs="Times New Roman"/>
          <w:sz w:val="24"/>
          <w:szCs w:val="24"/>
        </w:rPr>
      </w:pPr>
    </w:p>
    <w:p w:rsidR="00312492" w:rsidRDefault="00312492">
      <w:pPr>
        <w:spacing w:before="1"/>
        <w:ind w:firstLineChars="200" w:firstLine="480"/>
        <w:rPr>
          <w:rFonts w:ascii="Times New Roman" w:eastAsia="仿宋_GB2312" w:hAnsi="Times New Roman" w:cs="Times New Roman"/>
          <w:sz w:val="24"/>
          <w:szCs w:val="24"/>
        </w:rPr>
      </w:pPr>
    </w:p>
    <w:p w:rsidR="00312492" w:rsidRDefault="0027597F">
      <w:pPr>
        <w:spacing w:before="1"/>
        <w:ind w:firstLineChars="200" w:firstLine="480"/>
        <w:rPr>
          <w:rFonts w:ascii="Times New Roman" w:eastAsia="仿宋_GB2312" w:hAnsi="Times New Roman" w:cs="Times New Roman"/>
          <w:sz w:val="24"/>
          <w:szCs w:val="24"/>
        </w:rPr>
      </w:pPr>
      <w:r>
        <w:rPr>
          <w:rFonts w:ascii="Times New Roman" w:hAnsi="Times New Roman" w:cs="Times New Roman"/>
          <w:sz w:val="24"/>
          <w:szCs w:val="24"/>
        </w:rPr>
        <w:pict>
          <v:line id="Line 1152" o:spid="_x0000_s1213" style="position:absolute;left:0;text-align:left;flip:y;z-index:251744256;mso-position-horizontal:center;mso-width-relative:page;mso-height-relative:page" from="0,7.35pt" to="457.95pt,9pt" o:preferrelative="t" strokeweight="1.5pt">
            <v:stroke miterlimit="2"/>
          </v:line>
        </w:pict>
      </w:r>
    </w:p>
    <w:p w:rsidR="00312492" w:rsidRDefault="0027597F">
      <w:pPr>
        <w:spacing w:before="1"/>
        <w:ind w:firstLineChars="100" w:firstLine="228"/>
        <w:rPr>
          <w:rFonts w:ascii="Times New Roman" w:eastAsia="仿宋_GB2312" w:hAnsi="Times New Roman" w:cs="Times New Roman"/>
          <w:w w:val="95"/>
          <w:sz w:val="24"/>
          <w:szCs w:val="24"/>
        </w:rPr>
      </w:pPr>
      <w:r>
        <w:rPr>
          <w:rFonts w:ascii="Times New Roman" w:eastAsia="仿宋_GB2312" w:hAnsi="Times New Roman" w:cs="Times New Roman"/>
          <w:w w:val="95"/>
          <w:sz w:val="24"/>
          <w:szCs w:val="24"/>
        </w:rPr>
        <w:t>注：鉴定结果请提出具体鉴定报告书，并由鉴定人员签名或者盖章，加盖鉴定机构印章。</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342"/>
        </w:tabs>
        <w:spacing w:before="0" w:line="560" w:lineRule="exact"/>
        <w:ind w:left="0" w:firstLine="0"/>
        <w:rPr>
          <w:rFonts w:ascii="Times New Roman" w:hAnsi="Times New Roman" w:cs="Times New Roman"/>
          <w:szCs w:val="22"/>
        </w:rPr>
      </w:pPr>
      <w:bookmarkStart w:id="89" w:name="_TOC_250021"/>
      <w:bookmarkStart w:id="90" w:name="_Toc18777"/>
      <w:bookmarkEnd w:id="89"/>
      <w:r>
        <w:rPr>
          <w:rFonts w:ascii="Times New Roman" w:hAnsi="Times New Roman" w:cs="Times New Roman"/>
          <w:szCs w:val="22"/>
        </w:rPr>
        <w:lastRenderedPageBreak/>
        <w:t xml:space="preserve">32  </w:t>
      </w:r>
      <w:bookmarkStart w:id="91" w:name="行政处罚案件调查报告"/>
      <w:r>
        <w:rPr>
          <w:rFonts w:ascii="Times New Roman" w:hAnsi="Times New Roman" w:cs="Times New Roman"/>
          <w:szCs w:val="22"/>
        </w:rPr>
        <w:t>行政处罚案件调查报告</w:t>
      </w:r>
      <w:bookmarkEnd w:id="90"/>
      <w:bookmarkEnd w:id="91"/>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tabs>
          <w:tab w:val="left" w:pos="2420"/>
        </w:tabs>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214" style="position:absolute;left:0;text-align:left;z-index:251789312;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rPr>
        <w:t>行政处罚案件调查报告</w:t>
      </w:r>
    </w:p>
    <w:p w:rsidR="00312492" w:rsidRDefault="0027597F">
      <w:pPr>
        <w:tabs>
          <w:tab w:val="left" w:pos="2039"/>
          <w:tab w:val="left" w:pos="251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pacing w:val="-1"/>
          <w:sz w:val="24"/>
          <w:szCs w:val="24"/>
        </w:rPr>
        <w:t xml:space="preserve"> </w:t>
      </w:r>
      <w:r>
        <w:rPr>
          <w:rFonts w:ascii="Times New Roman" w:eastAsia="仿宋_GB2312" w:hAnsi="Times New Roman" w:cs="Times New Roman"/>
          <w:sz w:val="24"/>
          <w:szCs w:val="24"/>
        </w:rPr>
        <w:t>）应急调查〔</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312492">
      <w:pPr>
        <w:pStyle w:val="a5"/>
        <w:spacing w:before="2"/>
        <w:rPr>
          <w:rFonts w:ascii="Times New Roman" w:eastAsia="仿宋_GB2312" w:hAnsi="Times New Roman" w:cs="Times New Roman"/>
          <w:sz w:val="24"/>
          <w:szCs w:val="24"/>
        </w:rPr>
      </w:pPr>
    </w:p>
    <w:p w:rsidR="00312492" w:rsidRDefault="0027597F">
      <w:pPr>
        <w:tabs>
          <w:tab w:val="left" w:pos="8279"/>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tabs>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注册地址：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529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电话：</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5299"/>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承办部门：</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5299"/>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立案时间：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pStyle w:val="a5"/>
        <w:rPr>
          <w:rFonts w:ascii="Times New Roman" w:eastAsia="仿宋_GB2312" w:hAnsi="Times New Roman" w:cs="Times New Roman"/>
          <w:sz w:val="24"/>
          <w:szCs w:val="24"/>
        </w:rPr>
      </w:pP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案件来源</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案件事实</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调查经过</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4.</w:t>
      </w:r>
      <w:r>
        <w:rPr>
          <w:rFonts w:ascii="Times New Roman" w:eastAsia="仿宋_GB2312" w:hAnsi="Times New Roman" w:cs="Times New Roman"/>
          <w:sz w:val="24"/>
          <w:szCs w:val="24"/>
        </w:rPr>
        <w:t>处罚依据</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5.</w:t>
      </w:r>
      <w:r>
        <w:rPr>
          <w:rFonts w:ascii="Times New Roman" w:eastAsia="仿宋_GB2312" w:hAnsi="Times New Roman" w:cs="Times New Roman"/>
          <w:sz w:val="24"/>
          <w:szCs w:val="24"/>
        </w:rPr>
        <w:t>裁量说明</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6.</w:t>
      </w:r>
      <w:r>
        <w:rPr>
          <w:rFonts w:ascii="Times New Roman" w:eastAsia="仿宋_GB2312" w:hAnsi="Times New Roman" w:cs="Times New Roman"/>
          <w:sz w:val="24"/>
          <w:szCs w:val="24"/>
        </w:rPr>
        <w:t>处理建议</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7.</w:t>
      </w:r>
      <w:r>
        <w:rPr>
          <w:rFonts w:ascii="Times New Roman" w:eastAsia="仿宋_GB2312" w:hAnsi="Times New Roman" w:cs="Times New Roman"/>
          <w:sz w:val="24"/>
          <w:szCs w:val="24"/>
        </w:rPr>
        <w:t>其他说明</w:t>
      </w:r>
    </w:p>
    <w:p w:rsidR="00312492" w:rsidRDefault="00312492">
      <w:pPr>
        <w:pStyle w:val="a5"/>
        <w:spacing w:before="1"/>
        <w:rPr>
          <w:rFonts w:ascii="Times New Roman" w:eastAsia="仿宋_GB2312" w:hAnsi="Times New Roman" w:cs="Times New Roman"/>
          <w:sz w:val="24"/>
          <w:szCs w:val="24"/>
        </w:rPr>
      </w:pP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附：证据清单（证据种类、证据名称、数量）</w:t>
      </w: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27597F">
      <w:pPr>
        <w:spacing w:line="500" w:lineRule="exact"/>
        <w:ind w:firstLineChars="1775" w:firstLine="426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案件承办人员：</w:t>
      </w:r>
      <w:r>
        <w:rPr>
          <w:rFonts w:ascii="Times New Roman" w:eastAsia="仿宋_GB2312" w:hAnsi="Times New Roman" w:cs="Times New Roman"/>
          <w:sz w:val="24"/>
          <w:szCs w:val="24"/>
          <w:u w:val="single"/>
        </w:rPr>
        <w:t xml:space="preserve">             </w:t>
      </w:r>
    </w:p>
    <w:p w:rsidR="00312492" w:rsidRDefault="0027597F">
      <w:pPr>
        <w:spacing w:line="500" w:lineRule="exact"/>
        <w:ind w:firstLineChars="1775" w:firstLine="426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p>
    <w:p w:rsidR="00312492" w:rsidRDefault="00312492">
      <w:pPr>
        <w:pStyle w:val="a5"/>
        <w:rPr>
          <w:rFonts w:ascii="Times New Roman" w:eastAsia="仿宋_GB2312" w:hAnsi="Times New Roman" w:cs="Times New Roman"/>
          <w:sz w:val="24"/>
          <w:szCs w:val="24"/>
        </w:rPr>
      </w:pPr>
    </w:p>
    <w:p w:rsidR="00312492" w:rsidRDefault="00312492">
      <w:pPr>
        <w:pStyle w:val="a5"/>
        <w:spacing w:before="11"/>
        <w:rPr>
          <w:rFonts w:ascii="Times New Roman" w:eastAsia="仿宋_GB2312" w:hAnsi="Times New Roman" w:cs="Times New Roman"/>
          <w:sz w:val="24"/>
          <w:szCs w:val="24"/>
        </w:rPr>
      </w:pPr>
    </w:p>
    <w:p w:rsidR="00312492" w:rsidRDefault="0027597F">
      <w:pPr>
        <w:tabs>
          <w:tab w:val="left" w:pos="599"/>
          <w:tab w:val="left" w:pos="1199"/>
        </w:tabs>
        <w:ind w:right="1622"/>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p w:rsidR="00312492" w:rsidRDefault="00312492">
      <w:pPr>
        <w:jc w:val="righ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文书简要说明。《行政处罚案件调查报告》是应急管理部门的内部审理程序，在制作《行政执法决定法制审核意见书》之前制作的文书。</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）案件名称。案件名称应与《立案审批表》案件名称一致。</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）当事人。当事人是自然人的，应当填写自然人的姓名、年龄、居住地址；当事人是生产经营单位的，应当填写生产经营单位的全称。</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）调查经过、处罚依据、裁量说明及处理建议。内容较多的，可以附页说明案件调查人员、经过、违法事实认定、证据链、法律法规适用、自由裁量权使用、拟作出的处罚建议。</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）证据材料清单应与实际采集的证据种类、名称、规格及数量保持一致。</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0"/>
        <w:tabs>
          <w:tab w:val="left" w:pos="2301"/>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w:t>
      </w:r>
      <w:bookmarkStart w:id="92" w:name="_Hlk79227848"/>
      <w:r>
        <w:rPr>
          <w:rFonts w:ascii="Times New Roman" w:eastAsia="仿宋_GB2312" w:hAnsi="Times New Roman" w:cs="Times New Roman"/>
          <w:sz w:val="28"/>
          <w:szCs w:val="28"/>
        </w:rPr>
        <w:t>《行政处罚案件调查报告》</w:t>
      </w:r>
      <w:bookmarkEnd w:id="92"/>
      <w:r>
        <w:rPr>
          <w:rFonts w:ascii="Times New Roman" w:eastAsia="仿宋_GB2312" w:hAnsi="Times New Roman" w:cs="Times New Roman"/>
          <w:sz w:val="28"/>
          <w:szCs w:val="28"/>
        </w:rPr>
        <w:t>由应急管理部门案件承办人员填写，是对案件调查取证、违法事实认定、适用法律法规、处罚自由裁量、</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的处理建议等方面的总结性报告。</w:t>
      </w:r>
    </w:p>
    <w:p w:rsidR="00312492" w:rsidRDefault="0027597F">
      <w:pPr>
        <w:pStyle w:val="10"/>
        <w:tabs>
          <w:tab w:val="left" w:pos="2301"/>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）对关键性时效证据缺失（无法补证）、违法事实认定错误、缺乏法律依据等情形的案件，可以提出直接结案的意见。</w:t>
      </w:r>
    </w:p>
    <w:p w:rsidR="00312492" w:rsidRDefault="0027597F">
      <w:pPr>
        <w:pStyle w:val="a5"/>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）需要听证的案件，应一并提出听证告知意见。</w:t>
      </w:r>
    </w:p>
    <w:p w:rsidR="00312492" w:rsidRDefault="00312492">
      <w:pPr>
        <w:spacing w:line="580" w:lineRule="exact"/>
        <w:ind w:firstLineChars="200" w:firstLine="560"/>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216" style="position:absolute;left:0;text-align:left;z-index:251844608;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行政处罚案件调查报告</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）应急调查〔</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312492">
      <w:pPr>
        <w:pStyle w:val="a5"/>
        <w:spacing w:line="400" w:lineRule="exact"/>
        <w:ind w:firstLineChars="200" w:firstLine="480"/>
        <w:rPr>
          <w:rFonts w:ascii="Times New Roman" w:eastAsia="仿宋_GB2312" w:hAnsi="Times New Roman" w:cs="Times New Roman"/>
          <w:sz w:val="24"/>
          <w:szCs w:val="24"/>
        </w:rPr>
      </w:pPr>
    </w:p>
    <w:p w:rsidR="00312492" w:rsidRDefault="0027597F">
      <w:pPr>
        <w:tabs>
          <w:tab w:val="left" w:pos="8306"/>
        </w:tabs>
        <w:spacing w:line="42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公司特种作业人员未取得相应资格上岗作业案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tabs>
          <w:tab w:val="left" w:pos="8306"/>
        </w:tabs>
        <w:spacing w:line="42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ab/>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tabs>
          <w:tab w:val="left" w:pos="3019"/>
          <w:tab w:val="left" w:pos="9166"/>
        </w:tabs>
        <w:spacing w:line="42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注册地址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路</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ab/>
      </w:r>
      <w:r>
        <w:rPr>
          <w:rFonts w:ascii="Times New Roman" w:eastAsia="仿宋_GB2312" w:hAnsi="Times New Roman" w:cs="Times New Roman" w:hint="eastAsia"/>
          <w:sz w:val="24"/>
          <w:szCs w:val="24"/>
          <w:u w:val="single"/>
        </w:rPr>
        <w:t xml:space="preserve"> </w:t>
      </w:r>
    </w:p>
    <w:p w:rsidR="00312492" w:rsidRDefault="0027597F">
      <w:pPr>
        <w:tabs>
          <w:tab w:val="left" w:pos="3259"/>
          <w:tab w:val="left" w:pos="5299"/>
          <w:tab w:val="left" w:pos="6859"/>
          <w:tab w:val="left" w:pos="9166"/>
        </w:tabs>
        <w:spacing w:line="42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hint="eastAsia"/>
          <w:sz w:val="24"/>
          <w:szCs w:val="24"/>
          <w:u w:val="single"/>
        </w:rPr>
        <w:t xml:space="preserve"> </w:t>
      </w:r>
    </w:p>
    <w:p w:rsidR="00312492" w:rsidRDefault="0027597F">
      <w:pPr>
        <w:tabs>
          <w:tab w:val="left" w:pos="3499"/>
          <w:tab w:val="left" w:pos="6259"/>
        </w:tabs>
        <w:spacing w:line="42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承办部门</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tabs>
          <w:tab w:val="left" w:pos="3739"/>
          <w:tab w:val="left" w:pos="7399"/>
        </w:tabs>
        <w:spacing w:line="42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立案时间</w:t>
      </w:r>
      <w:r>
        <w:rPr>
          <w:rFonts w:ascii="Times New Roman" w:eastAsia="仿宋_GB2312" w:hAnsi="Times New Roman" w:cs="Times New Roman"/>
          <w:sz w:val="24"/>
          <w:szCs w:val="24"/>
          <w:u w:val="single"/>
        </w:rPr>
        <w:t xml:space="preserve">             2021</w:t>
      </w:r>
      <w:r>
        <w:rPr>
          <w:rFonts w:ascii="Times New Roman" w:eastAsia="仿宋_GB2312" w:hAnsi="Times New Roman" w:cs="Times New Roman"/>
          <w:spacing w:val="-60"/>
          <w:sz w:val="24"/>
          <w:szCs w:val="24"/>
          <w:u w:val="single"/>
        </w:rPr>
        <w:t xml:space="preserve"> </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tabs>
          <w:tab w:val="left" w:pos="3739"/>
          <w:tab w:val="left" w:pos="7399"/>
        </w:tabs>
        <w:spacing w:line="42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案件来源：</w:t>
      </w:r>
    </w:p>
    <w:p w:rsidR="00312492" w:rsidRDefault="0027597F">
      <w:pPr>
        <w:tabs>
          <w:tab w:val="left" w:pos="3739"/>
          <w:tab w:val="left" w:pos="7399"/>
        </w:tabs>
        <w:spacing w:line="42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执法检查。</w:t>
      </w:r>
    </w:p>
    <w:p w:rsidR="00312492" w:rsidRDefault="0027597F">
      <w:pPr>
        <w:pStyle w:val="10"/>
        <w:tabs>
          <w:tab w:val="left" w:pos="1581"/>
        </w:tabs>
        <w:spacing w:line="42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案件事实：</w:t>
      </w:r>
    </w:p>
    <w:p w:rsidR="00312492" w:rsidRDefault="0027597F">
      <w:pPr>
        <w:pStyle w:val="10"/>
        <w:tabs>
          <w:tab w:val="left" w:pos="1581"/>
        </w:tabs>
        <w:spacing w:line="480" w:lineRule="exact"/>
        <w:ind w:left="0"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日，我局执法人员对</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有限公司进行</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三位一体</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执法检查。经查，该公司储存甲醇等危险化学品的场所未设置相应的防雷、防泄漏等安全设施、设备。其中，未设置相应的防雷安全设施、设备，不符合《常用化学危险品贮存通则》（</w:t>
      </w:r>
      <w:r>
        <w:rPr>
          <w:rFonts w:ascii="Times New Roman" w:eastAsia="仿宋_GB2312" w:hAnsi="Times New Roman" w:cs="Times New Roman"/>
          <w:sz w:val="24"/>
          <w:szCs w:val="24"/>
          <w:u w:val="single"/>
        </w:rPr>
        <w:t>GB15603-1995</w:t>
      </w:r>
      <w:r>
        <w:rPr>
          <w:rFonts w:ascii="Times New Roman" w:eastAsia="仿宋_GB2312" w:hAnsi="Times New Roman" w:cs="Times New Roman"/>
          <w:sz w:val="24"/>
          <w:szCs w:val="24"/>
          <w:u w:val="single"/>
        </w:rPr>
        <w:t>）第</w:t>
      </w:r>
      <w:r>
        <w:rPr>
          <w:rFonts w:ascii="Times New Roman" w:eastAsia="仿宋_GB2312" w:hAnsi="Times New Roman" w:cs="Times New Roman"/>
          <w:sz w:val="24"/>
          <w:szCs w:val="24"/>
          <w:u w:val="single"/>
        </w:rPr>
        <w:t>5.3.3</w:t>
      </w:r>
      <w:r>
        <w:rPr>
          <w:rFonts w:ascii="Times New Roman" w:eastAsia="仿宋_GB2312" w:hAnsi="Times New Roman" w:cs="Times New Roman"/>
          <w:sz w:val="24"/>
          <w:szCs w:val="24"/>
          <w:u w:val="single"/>
        </w:rPr>
        <w:t>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贮存易燃、易爆化学危险品的建筑，必须安装避雷设备</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的规定；未设置防泄漏以及防护围堤的安全设施、设备，不符合《建筑设计防火规范》（</w:t>
      </w:r>
      <w:r>
        <w:rPr>
          <w:rFonts w:ascii="Times New Roman" w:eastAsia="仿宋_GB2312" w:hAnsi="Times New Roman" w:cs="Times New Roman"/>
          <w:sz w:val="24"/>
          <w:szCs w:val="24"/>
          <w:u w:val="single"/>
        </w:rPr>
        <w:t>GB50016-2014</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2018</w:t>
      </w:r>
      <w:r>
        <w:rPr>
          <w:rFonts w:ascii="Times New Roman" w:eastAsia="仿宋_GB2312" w:hAnsi="Times New Roman" w:cs="Times New Roman"/>
          <w:sz w:val="24"/>
          <w:szCs w:val="24"/>
          <w:u w:val="single"/>
        </w:rPr>
        <w:t>年版）第</w:t>
      </w:r>
      <w:r>
        <w:rPr>
          <w:rFonts w:ascii="Times New Roman" w:eastAsia="仿宋_GB2312" w:hAnsi="Times New Roman" w:cs="Times New Roman"/>
          <w:sz w:val="24"/>
          <w:szCs w:val="24"/>
          <w:u w:val="single"/>
        </w:rPr>
        <w:t>3.6.12</w:t>
      </w:r>
      <w:r>
        <w:rPr>
          <w:rFonts w:ascii="Times New Roman" w:eastAsia="仿宋_GB2312" w:hAnsi="Times New Roman" w:cs="Times New Roman"/>
          <w:sz w:val="24"/>
          <w:szCs w:val="24"/>
          <w:u w:val="single"/>
        </w:rPr>
        <w:t>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甲、乙、丙类液体仓库应设置防止液体流散的设施</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的规定（根据《常用化学危险品贮存通则》（</w:t>
      </w:r>
      <w:r>
        <w:rPr>
          <w:rFonts w:ascii="Times New Roman" w:eastAsia="仿宋_GB2312" w:hAnsi="Times New Roman" w:cs="Times New Roman"/>
          <w:sz w:val="24"/>
          <w:szCs w:val="24"/>
          <w:u w:val="single"/>
        </w:rPr>
        <w:t>GB15603-1995</w:t>
      </w:r>
      <w:r>
        <w:rPr>
          <w:rFonts w:ascii="Times New Roman" w:eastAsia="仿宋_GB2312" w:hAnsi="Times New Roman" w:cs="Times New Roman"/>
          <w:sz w:val="24"/>
          <w:szCs w:val="24"/>
          <w:u w:val="single"/>
        </w:rPr>
        <w:t>）附录</w:t>
      </w:r>
      <w:r>
        <w:rPr>
          <w:rFonts w:ascii="Times New Roman" w:eastAsia="仿宋_GB2312" w:hAnsi="Times New Roman" w:cs="Times New Roman"/>
          <w:sz w:val="24"/>
          <w:szCs w:val="24"/>
          <w:u w:val="single"/>
        </w:rPr>
        <w:t xml:space="preserve">B </w:t>
      </w:r>
      <w:r>
        <w:rPr>
          <w:rFonts w:ascii="Times New Roman" w:eastAsia="仿宋_GB2312" w:hAnsi="Times New Roman" w:cs="Times New Roman"/>
          <w:sz w:val="24"/>
          <w:szCs w:val="24"/>
          <w:u w:val="single"/>
        </w:rPr>
        <w:t>常用化学危险品的安全贮存</w:t>
      </w:r>
      <w:r>
        <w:rPr>
          <w:rFonts w:ascii="Times New Roman" w:eastAsia="仿宋_GB2312" w:hAnsi="Times New Roman" w:cs="Times New Roman"/>
          <w:sz w:val="24"/>
          <w:szCs w:val="24"/>
          <w:u w:val="single"/>
        </w:rPr>
        <w:t xml:space="preserve">B3 </w:t>
      </w:r>
      <w:r>
        <w:rPr>
          <w:rFonts w:ascii="Times New Roman" w:eastAsia="仿宋_GB2312" w:hAnsi="Times New Roman" w:cs="Times New Roman"/>
          <w:sz w:val="24"/>
          <w:szCs w:val="24"/>
          <w:u w:val="single"/>
        </w:rPr>
        <w:t>第三类易燃液体</w:t>
      </w:r>
      <w:r>
        <w:rPr>
          <w:rFonts w:ascii="Times New Roman" w:eastAsia="仿宋_GB2312" w:hAnsi="Times New Roman" w:cs="Times New Roman"/>
          <w:sz w:val="24"/>
          <w:szCs w:val="24"/>
          <w:u w:val="single"/>
        </w:rPr>
        <w:t>b3.11</w:t>
      </w:r>
      <w:r>
        <w:rPr>
          <w:rFonts w:ascii="Times New Roman" w:eastAsia="仿宋_GB2312" w:hAnsi="Times New Roman" w:cs="Times New Roman"/>
          <w:sz w:val="24"/>
          <w:szCs w:val="24"/>
          <w:u w:val="single"/>
        </w:rPr>
        <w:t>品名甲醇，特性闪点</w:t>
      </w:r>
      <w:r>
        <w:rPr>
          <w:rFonts w:ascii="Times New Roman" w:eastAsia="仿宋_GB2312" w:hAnsi="Times New Roman" w:cs="Times New Roman"/>
          <w:sz w:val="24"/>
          <w:szCs w:val="24"/>
          <w:u w:val="single"/>
        </w:rPr>
        <w:t>11°C</w:t>
      </w:r>
      <w:r>
        <w:rPr>
          <w:rFonts w:ascii="Times New Roman" w:eastAsia="仿宋_GB2312" w:hAnsi="Times New Roman" w:cs="Times New Roman"/>
          <w:sz w:val="24"/>
          <w:szCs w:val="24"/>
          <w:u w:val="single"/>
        </w:rPr>
        <w:t>。依据《建筑设计防火规范》（</w:t>
      </w:r>
      <w:r>
        <w:rPr>
          <w:rFonts w:ascii="Times New Roman" w:eastAsia="仿宋_GB2312" w:hAnsi="Times New Roman" w:cs="Times New Roman"/>
          <w:sz w:val="24"/>
          <w:szCs w:val="24"/>
          <w:u w:val="single"/>
        </w:rPr>
        <w:t>GB50016-2014</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2018</w:t>
      </w:r>
      <w:r>
        <w:rPr>
          <w:rFonts w:ascii="Times New Roman" w:eastAsia="仿宋_GB2312" w:hAnsi="Times New Roman" w:cs="Times New Roman"/>
          <w:sz w:val="24"/>
          <w:szCs w:val="24"/>
          <w:u w:val="single"/>
        </w:rPr>
        <w:t>年版）中表</w:t>
      </w:r>
      <w:r>
        <w:rPr>
          <w:rFonts w:ascii="Times New Roman" w:eastAsia="仿宋_GB2312" w:hAnsi="Times New Roman" w:cs="Times New Roman"/>
          <w:sz w:val="24"/>
          <w:szCs w:val="24"/>
          <w:u w:val="single"/>
        </w:rPr>
        <w:t>3.1.1</w:t>
      </w:r>
      <w:r>
        <w:rPr>
          <w:rFonts w:ascii="Times New Roman" w:eastAsia="仿宋_GB2312" w:hAnsi="Times New Roman" w:cs="Times New Roman"/>
          <w:sz w:val="24"/>
          <w:szCs w:val="24"/>
          <w:u w:val="single"/>
        </w:rPr>
        <w:t>生产的火灾危险性分类，闪点小于</w:t>
      </w:r>
      <w:r>
        <w:rPr>
          <w:rFonts w:ascii="Times New Roman" w:eastAsia="仿宋_GB2312" w:hAnsi="Times New Roman" w:cs="Times New Roman"/>
          <w:sz w:val="24"/>
          <w:szCs w:val="24"/>
          <w:u w:val="single"/>
        </w:rPr>
        <w:t>28°C</w:t>
      </w:r>
      <w:r>
        <w:rPr>
          <w:rFonts w:ascii="Times New Roman" w:eastAsia="仿宋_GB2312" w:hAnsi="Times New Roman" w:cs="Times New Roman"/>
          <w:sz w:val="24"/>
          <w:szCs w:val="24"/>
          <w:u w:val="single"/>
        </w:rPr>
        <w:t>的液体属于火灾危险性类别的甲类，所以甲醇为甲类火灾危险性液体）。该公司配件车间</w:t>
      </w:r>
      <w:proofErr w:type="gramStart"/>
      <w:r>
        <w:rPr>
          <w:rFonts w:ascii="Times New Roman" w:eastAsia="仿宋_GB2312" w:hAnsi="Times New Roman" w:cs="Times New Roman"/>
          <w:sz w:val="24"/>
          <w:szCs w:val="24"/>
          <w:u w:val="single"/>
        </w:rPr>
        <w:t>打磨间</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台风机护罩</w:t>
      </w:r>
      <w:proofErr w:type="gramEnd"/>
      <w:r>
        <w:rPr>
          <w:rFonts w:ascii="Times New Roman" w:eastAsia="仿宋_GB2312" w:hAnsi="Times New Roman" w:cs="Times New Roman"/>
          <w:sz w:val="24"/>
          <w:szCs w:val="24"/>
          <w:u w:val="single"/>
        </w:rPr>
        <w:t>缺失、</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台磨光机护罩不全，不符合《生产设备安全卫生设计总则》（</w:t>
      </w:r>
      <w:r>
        <w:rPr>
          <w:rFonts w:ascii="Times New Roman" w:eastAsia="仿宋_GB2312" w:hAnsi="Times New Roman" w:cs="Times New Roman"/>
          <w:sz w:val="24"/>
          <w:szCs w:val="24"/>
          <w:u w:val="single"/>
        </w:rPr>
        <w:t>GB5083-1999</w:t>
      </w:r>
      <w:r>
        <w:rPr>
          <w:rFonts w:ascii="Times New Roman" w:eastAsia="仿宋_GB2312" w:hAnsi="Times New Roman" w:cs="Times New Roman"/>
          <w:sz w:val="24"/>
          <w:szCs w:val="24"/>
          <w:u w:val="single"/>
        </w:rPr>
        <w:t>）中第</w:t>
      </w:r>
      <w:r>
        <w:rPr>
          <w:rFonts w:ascii="Times New Roman" w:eastAsia="仿宋_GB2312" w:hAnsi="Times New Roman" w:cs="Times New Roman"/>
          <w:sz w:val="24"/>
          <w:szCs w:val="24"/>
          <w:u w:val="single"/>
        </w:rPr>
        <w:t>6.1.6</w:t>
      </w:r>
      <w:r>
        <w:rPr>
          <w:rFonts w:ascii="Times New Roman" w:eastAsia="仿宋_GB2312" w:hAnsi="Times New Roman" w:cs="Times New Roman"/>
          <w:sz w:val="24"/>
          <w:szCs w:val="24"/>
          <w:u w:val="single"/>
        </w:rPr>
        <w:t>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以操作人员的操作位置所在平面为基准，凡高度在</w:t>
      </w:r>
      <w:r>
        <w:rPr>
          <w:rFonts w:ascii="Times New Roman" w:eastAsia="仿宋_GB2312" w:hAnsi="Times New Roman" w:cs="Times New Roman"/>
          <w:sz w:val="24"/>
          <w:szCs w:val="24"/>
          <w:u w:val="single"/>
        </w:rPr>
        <w:t>2m</w:t>
      </w:r>
      <w:r>
        <w:rPr>
          <w:rFonts w:ascii="Times New Roman" w:eastAsia="仿宋_GB2312" w:hAnsi="Times New Roman" w:cs="Times New Roman"/>
          <w:sz w:val="24"/>
          <w:szCs w:val="24"/>
          <w:u w:val="single"/>
        </w:rPr>
        <w:t>之内的所有传动带、转轴、传动链、连轴节、带轮、齿轮、飞轮、链轮、电锯等外露危险零部件及危险部位，都必须设置安全防护装置</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的规定，违反《中华人民共和国安全生产法》第三十三条第一款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安全设备的设计、制造、安装、使用、检测、维修、改</w:t>
      </w:r>
      <w:r>
        <w:rPr>
          <w:rFonts w:ascii="Times New Roman" w:eastAsia="仿宋_GB2312" w:hAnsi="Times New Roman" w:cs="Times New Roman"/>
          <w:sz w:val="24"/>
          <w:szCs w:val="24"/>
          <w:u w:val="single"/>
        </w:rPr>
        <w:lastRenderedPageBreak/>
        <w:t>造和报废，应当符合国家标准或者行业标准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w:t>
      </w:r>
      <w:r>
        <w:rPr>
          <w:rFonts w:ascii="Times New Roman" w:eastAsia="仿宋_GB2312" w:hAnsi="Times New Roman" w:cs="Times New Roman" w:hint="eastAsia"/>
          <w:sz w:val="24"/>
          <w:szCs w:val="24"/>
          <w:u w:val="single"/>
        </w:rPr>
        <w:t>。</w:t>
      </w:r>
    </w:p>
    <w:p w:rsidR="00312492" w:rsidRDefault="0027597F">
      <w:pPr>
        <w:pStyle w:val="10"/>
        <w:tabs>
          <w:tab w:val="left" w:pos="1581"/>
        </w:tabs>
        <w:spacing w:line="48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调查经过：</w:t>
      </w:r>
    </w:p>
    <w:p w:rsidR="00312492" w:rsidRDefault="0027597F">
      <w:pPr>
        <w:pStyle w:val="10"/>
        <w:tabs>
          <w:tab w:val="left" w:pos="1581"/>
        </w:tabs>
        <w:spacing w:line="480" w:lineRule="exact"/>
        <w:ind w:left="0"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）取证情况：</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日，我局执法人员按照</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三位一体</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模式开展执法检查，使用执法记录仪进行全过程记录，针对现场查出的隐患问题和违法行为，并进行取证拍照，收集了该公司营业执照复印件、安全生产标准化二级企业证书、安全生产公益活动证明等相关资料。通过查阅《中华人民共和国安全生产法》《危险化学品安全管理条例》（国务院令第</w:t>
      </w:r>
      <w:r>
        <w:rPr>
          <w:rFonts w:ascii="Times New Roman" w:eastAsia="仿宋_GB2312" w:hAnsi="Times New Roman" w:cs="Times New Roman"/>
          <w:sz w:val="24"/>
          <w:szCs w:val="24"/>
          <w:u w:val="single"/>
        </w:rPr>
        <w:t>591</w:t>
      </w:r>
      <w:r>
        <w:rPr>
          <w:rFonts w:ascii="Times New Roman" w:eastAsia="仿宋_GB2312" w:hAnsi="Times New Roman" w:cs="Times New Roman"/>
          <w:sz w:val="24"/>
          <w:szCs w:val="24"/>
          <w:u w:val="single"/>
        </w:rPr>
        <w:t>号）《常用化学危险品贮存通则》（</w:t>
      </w:r>
      <w:r>
        <w:rPr>
          <w:rFonts w:ascii="Times New Roman" w:eastAsia="仿宋_GB2312" w:hAnsi="Times New Roman" w:cs="Times New Roman"/>
          <w:sz w:val="24"/>
          <w:szCs w:val="24"/>
          <w:u w:val="single"/>
        </w:rPr>
        <w:t>GB15603-1995</w:t>
      </w:r>
      <w:r>
        <w:rPr>
          <w:rFonts w:ascii="Times New Roman" w:eastAsia="仿宋_GB2312" w:hAnsi="Times New Roman" w:cs="Times New Roman"/>
          <w:sz w:val="24"/>
          <w:szCs w:val="24"/>
          <w:u w:val="single"/>
        </w:rPr>
        <w:t>）《建筑设计防火规范》（</w:t>
      </w:r>
      <w:r>
        <w:rPr>
          <w:rFonts w:ascii="Times New Roman" w:eastAsia="仿宋_GB2312" w:hAnsi="Times New Roman" w:cs="Times New Roman"/>
          <w:sz w:val="24"/>
          <w:szCs w:val="24"/>
          <w:u w:val="single"/>
        </w:rPr>
        <w:t>GB50016-2014</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2018</w:t>
      </w:r>
      <w:r>
        <w:rPr>
          <w:rFonts w:ascii="Times New Roman" w:eastAsia="仿宋_GB2312" w:hAnsi="Times New Roman" w:cs="Times New Roman"/>
          <w:sz w:val="24"/>
          <w:szCs w:val="24"/>
          <w:u w:val="single"/>
        </w:rPr>
        <w:t>年版）《生产设备安全卫生设计总则》（</w:t>
      </w:r>
      <w:r>
        <w:rPr>
          <w:rFonts w:ascii="Times New Roman" w:eastAsia="仿宋_GB2312" w:hAnsi="Times New Roman" w:cs="Times New Roman"/>
          <w:sz w:val="24"/>
          <w:szCs w:val="24"/>
          <w:u w:val="single"/>
        </w:rPr>
        <w:t>GB5083-1999</w:t>
      </w:r>
      <w:r>
        <w:rPr>
          <w:rFonts w:ascii="Times New Roman" w:eastAsia="仿宋_GB2312" w:hAnsi="Times New Roman" w:cs="Times New Roman"/>
          <w:sz w:val="24"/>
          <w:szCs w:val="24"/>
          <w:u w:val="single"/>
        </w:rPr>
        <w:t>）等相关法律法规和标准规范，现场制作了《现场检查记录》《责令限期整改指令书》等执法文书，该公司法定代表人</w:t>
      </w:r>
      <w:bookmarkStart w:id="93" w:name="_Hlk79226165"/>
      <w:r>
        <w:rPr>
          <w:rFonts w:ascii="Times New Roman" w:eastAsia="仿宋_GB2312" w:hAnsi="Times New Roman" w:cs="Times New Roman"/>
          <w:sz w:val="24"/>
          <w:szCs w:val="24"/>
          <w:u w:val="single"/>
        </w:rPr>
        <w:t>×××</w:t>
      </w:r>
      <w:bookmarkEnd w:id="93"/>
      <w:r>
        <w:rPr>
          <w:rFonts w:ascii="Times New Roman" w:eastAsia="仿宋_GB2312" w:hAnsi="Times New Roman" w:cs="Times New Roman"/>
          <w:sz w:val="24"/>
          <w:szCs w:val="24"/>
          <w:u w:val="single"/>
        </w:rPr>
        <w:t>在执法人员制作的文书和收集的证据材料上分别签字确认情况属实。</w:t>
      </w:r>
    </w:p>
    <w:p w:rsidR="00312492" w:rsidRDefault="0027597F">
      <w:pPr>
        <w:pStyle w:val="10"/>
        <w:tabs>
          <w:tab w:val="left" w:pos="1581"/>
        </w:tabs>
        <w:spacing w:line="480" w:lineRule="exact"/>
        <w:ind w:left="0"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）询问情况：</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日，我局执法人员分别对该公司法定代表人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、总经理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进行了调查询问，收集了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和</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的身份证复印件，并制作了《调查询问笔录》。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和</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均承认公司储存甲醇等危险化学品的作业场所未设置相应的防雷、防泄漏等安全设施、设备和安全设备的安装、使用不符合国家标准的违法行为。在该公司安全总监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的陪同下，执法人员对该公司危险化学品储存场所开展了勘验，并制作了《勘验笔录》，确认了该公司危险化学品储存场所储存化学品的品名及数量（包括有</w:t>
      </w:r>
      <w:r>
        <w:rPr>
          <w:rFonts w:ascii="Times New Roman" w:eastAsia="仿宋_GB2312" w:hAnsi="Times New Roman" w:cs="Times New Roman"/>
          <w:sz w:val="24"/>
          <w:szCs w:val="24"/>
          <w:u w:val="single"/>
        </w:rPr>
        <w:t>320Kg</w:t>
      </w:r>
      <w:r>
        <w:rPr>
          <w:rFonts w:ascii="Times New Roman" w:eastAsia="仿宋_GB2312" w:hAnsi="Times New Roman" w:cs="Times New Roman"/>
          <w:sz w:val="24"/>
          <w:szCs w:val="24"/>
          <w:u w:val="single"/>
        </w:rPr>
        <w:t>甲醇等）。</w:t>
      </w:r>
    </w:p>
    <w:p w:rsidR="00312492" w:rsidRDefault="0027597F">
      <w:pPr>
        <w:widowControl/>
        <w:shd w:val="clear" w:color="auto" w:fill="FFFFFF"/>
        <w:spacing w:line="4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4.</w:t>
      </w:r>
      <w:r>
        <w:rPr>
          <w:rFonts w:ascii="Times New Roman" w:eastAsia="仿宋_GB2312" w:hAnsi="Times New Roman" w:cs="Times New Roman"/>
          <w:sz w:val="24"/>
          <w:szCs w:val="24"/>
        </w:rPr>
        <w:t>处罚依据：</w:t>
      </w:r>
    </w:p>
    <w:p w:rsidR="00312492" w:rsidRDefault="0027597F">
      <w:pPr>
        <w:widowControl/>
        <w:shd w:val="clear" w:color="auto" w:fill="FFFFFF"/>
        <w:spacing w:line="48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有限公司储存甲醇等危险化学品的场所未设置相应的防雷、防泄漏等安全设施、设备，其行为涉嫌违反了《危险化学品安全管理条例》第二十条第一款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储存危险化学品的单位，应当根据其生产、储存的危险化学品的种类和危险特性，在作业场所设置相应的监测、监控、通风、防晒、调温、防火、灭火、防爆、泄压、防毒、中和、防潮、防雷、防静电、防腐、防泄漏以及防护围堤或者隔离操作等安全设施、设备，并按照国家标准、行业标准或者国家有关规定对安全设施、设备进行经常性维护、保养，保证安全设施、设备的正常使用</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第三十二条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本条例第十六条关于生产实施重点环境管理的危险化学品的企业的规定，适用于使用实施重点环境管理的危险化学品从事生产的企业；第二十条、第二十一条、第二十三条第一款、第二十七条关于生产、储存危险化学品的单位的规定，适用于使用危险化学品的单位；第二十二条关于生产、储存</w:t>
      </w:r>
      <w:r>
        <w:rPr>
          <w:rFonts w:ascii="Times New Roman" w:eastAsia="仿宋_GB2312" w:hAnsi="Times New Roman" w:cs="Times New Roman"/>
          <w:sz w:val="24"/>
          <w:szCs w:val="24"/>
          <w:u w:val="single"/>
        </w:rPr>
        <w:lastRenderedPageBreak/>
        <w:t>危险化学品的企业的规定，适用于使用危险化学品从事生产的企业</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的规定，建议依据《危险化学品安全管理条例》第八十条第一款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生产、储存、使用危险化学品的单位有下列情形之一的，由安全生产监督管理部门责令改正，处</w:t>
      </w:r>
      <w:r>
        <w:rPr>
          <w:rFonts w:ascii="Times New Roman" w:eastAsia="仿宋_GB2312" w:hAnsi="Times New Roman" w:cs="Times New Roman"/>
          <w:sz w:val="24"/>
          <w:szCs w:val="24"/>
          <w:u w:val="single"/>
        </w:rPr>
        <w:t>5</w:t>
      </w:r>
      <w:r>
        <w:rPr>
          <w:rFonts w:ascii="Times New Roman" w:eastAsia="仿宋_GB2312" w:hAnsi="Times New Roman" w:cs="Times New Roman"/>
          <w:sz w:val="24"/>
          <w:szCs w:val="24"/>
          <w:u w:val="single"/>
        </w:rPr>
        <w:t>万元以上</w:t>
      </w:r>
      <w:r>
        <w:rPr>
          <w:rFonts w:ascii="Times New Roman" w:eastAsia="仿宋_GB2312" w:hAnsi="Times New Roman" w:cs="Times New Roman"/>
          <w:sz w:val="24"/>
          <w:szCs w:val="24"/>
          <w:u w:val="single"/>
        </w:rPr>
        <w:t>10</w:t>
      </w:r>
      <w:r>
        <w:rPr>
          <w:rFonts w:ascii="Times New Roman" w:eastAsia="仿宋_GB2312" w:hAnsi="Times New Roman" w:cs="Times New Roman"/>
          <w:sz w:val="24"/>
          <w:szCs w:val="24"/>
          <w:u w:val="single"/>
        </w:rPr>
        <w:t>万元以下的罚款；拒不改正的，责令停产停业整顿直至由原发证机关吊销其相关许可证件，并由工商行政管理部门责令其办理经营范围变更登记或者吊销其营业执照；有关责任人员构成犯罪的，依法追究刑事责任：（二）未根据其生产、储存的危险化学品的种类和危险特性，在作业场所设置相关安全设施、设备，或者未按照国家标准、行业标准或者国家有关规定对安全设施、设备进行经常性维护、保养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的规定，给予行政处罚。</w:t>
      </w:r>
    </w:p>
    <w:p w:rsidR="00312492" w:rsidRDefault="0027597F">
      <w:pPr>
        <w:widowControl/>
        <w:shd w:val="clear" w:color="auto" w:fill="FFFFFF"/>
        <w:spacing w:line="48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有限公司安全设备的安装和使用不符合国家标准，其行为涉嫌违反了《中华人民共和国安全生产法》第三十三条第一款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安全设备的设计、制造、安装、使用、检测、维修、改造和报废，应当符合国家标准或者行业标准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的规定，建议依据《中华人民共和国安全生产法》第九十六条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二）安全设备的安装、使用、检测、改造和报废不符合国家标准或者行业标准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的规定，给予行政处罚。</w:t>
      </w:r>
    </w:p>
    <w:p w:rsidR="00312492" w:rsidRDefault="0027597F">
      <w:pPr>
        <w:pStyle w:val="10"/>
        <w:tabs>
          <w:tab w:val="left" w:pos="1581"/>
        </w:tabs>
        <w:spacing w:line="48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5.</w:t>
      </w:r>
      <w:r>
        <w:rPr>
          <w:rFonts w:ascii="Times New Roman" w:eastAsia="仿宋_GB2312" w:hAnsi="Times New Roman" w:cs="Times New Roman"/>
          <w:sz w:val="24"/>
          <w:szCs w:val="24"/>
        </w:rPr>
        <w:t>裁量说明：</w:t>
      </w:r>
    </w:p>
    <w:p w:rsidR="00312492" w:rsidRDefault="0027597F">
      <w:pPr>
        <w:pStyle w:val="10"/>
        <w:tabs>
          <w:tab w:val="left" w:pos="1581"/>
        </w:tabs>
        <w:spacing w:line="480" w:lineRule="exact"/>
        <w:ind w:left="0"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储存甲醇等危险化学品的场所未设置相应的防雷、防泄漏等安全设施、设备，参照《江苏省安全生产行政处罚自由裁量适用细则》第二部分第八章第十六条，该公司储存甲醇等危险化学品的场所未设置相应的防雷、防泄漏等安全设施、设备，处罚档次为二档</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未根据其生产、储存的危险化学品的种类和危险特性，在作业场所设置相关安全设施、设备，或者未按照国家标准、行业标准或者国家有关规定对安全设施、设备进行经常性维护、保养，有</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台</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套、种</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，鉴于该公司为安全生产标准化二级企业，对违法行为已认识到位，能提供积极组织或支持安全生产公益活动的资料，但未立即采取措施纠正，建议给予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有限公司人民币</w:t>
      </w:r>
      <w:r>
        <w:rPr>
          <w:rFonts w:ascii="Times New Roman" w:eastAsia="仿宋_GB2312" w:hAnsi="Times New Roman" w:cs="Times New Roman"/>
          <w:sz w:val="24"/>
          <w:szCs w:val="24"/>
          <w:u w:val="single"/>
        </w:rPr>
        <w:t>70000</w:t>
      </w:r>
      <w:r>
        <w:rPr>
          <w:rFonts w:ascii="Times New Roman" w:eastAsia="仿宋_GB2312" w:hAnsi="Times New Roman" w:cs="Times New Roman"/>
          <w:sz w:val="24"/>
          <w:szCs w:val="24"/>
          <w:u w:val="single"/>
        </w:rPr>
        <w:t>元（柒万元整）的行政处罚（</w:t>
      </w:r>
      <w:r>
        <w:rPr>
          <w:rFonts w:ascii="Times New Roman" w:eastAsia="仿宋_GB2312" w:hAnsi="Times New Roman" w:cs="Times New Roman"/>
          <w:sz w:val="24"/>
          <w:szCs w:val="24"/>
          <w:u w:val="single"/>
        </w:rPr>
        <w:t>S2=8.5-</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8.5-6.5</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*3/4=7</w:t>
      </w:r>
      <w:r>
        <w:rPr>
          <w:rFonts w:ascii="Times New Roman" w:eastAsia="仿宋_GB2312" w:hAnsi="Times New Roman" w:cs="Times New Roman"/>
          <w:sz w:val="24"/>
          <w:szCs w:val="24"/>
          <w:u w:val="single"/>
        </w:rPr>
        <w:t>万元）。</w:t>
      </w:r>
    </w:p>
    <w:p w:rsidR="00312492" w:rsidRDefault="0027597F">
      <w:pPr>
        <w:pStyle w:val="10"/>
        <w:tabs>
          <w:tab w:val="left" w:pos="1581"/>
        </w:tabs>
        <w:spacing w:line="480" w:lineRule="exact"/>
        <w:ind w:left="0"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有限公司安全设备的安装和使用不符合国家标准，参照《江苏省安全生产行政处罚自由裁量适用细则》第二部分第一章第九条，该公司有配件车间</w:t>
      </w:r>
      <w:proofErr w:type="gramStart"/>
      <w:r>
        <w:rPr>
          <w:rFonts w:ascii="Times New Roman" w:eastAsia="仿宋_GB2312" w:hAnsi="Times New Roman" w:cs="Times New Roman"/>
          <w:sz w:val="24"/>
          <w:szCs w:val="24"/>
          <w:u w:val="single"/>
        </w:rPr>
        <w:t>打磨间</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台风</w:t>
      </w:r>
      <w:r>
        <w:rPr>
          <w:rFonts w:ascii="Times New Roman" w:eastAsia="仿宋_GB2312" w:hAnsi="Times New Roman" w:cs="Times New Roman"/>
          <w:sz w:val="24"/>
          <w:szCs w:val="24"/>
          <w:u w:val="single"/>
        </w:rPr>
        <w:lastRenderedPageBreak/>
        <w:t>机护罩</w:t>
      </w:r>
      <w:proofErr w:type="gramEnd"/>
      <w:r>
        <w:rPr>
          <w:rFonts w:ascii="Times New Roman" w:eastAsia="仿宋_GB2312" w:hAnsi="Times New Roman" w:cs="Times New Roman"/>
          <w:sz w:val="24"/>
          <w:szCs w:val="24"/>
          <w:u w:val="single"/>
        </w:rPr>
        <w:t>不全、</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台磨光机护罩不全不符合相关国家标准，处罚档次为三档，鉴于该公司为安全生产标准化二级企业，对违法行为已认识到位，能提供积极组织或支持安全生产公益活动的资料，但未立即采取措施纠正，建议给予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有限公司人民币</w:t>
      </w:r>
      <w:r>
        <w:rPr>
          <w:rFonts w:ascii="Times New Roman" w:eastAsia="仿宋_GB2312" w:hAnsi="Times New Roman" w:cs="Times New Roman"/>
          <w:sz w:val="24"/>
          <w:szCs w:val="24"/>
          <w:u w:val="single"/>
        </w:rPr>
        <w:t>38750</w:t>
      </w:r>
      <w:r>
        <w:rPr>
          <w:rFonts w:ascii="Times New Roman" w:eastAsia="仿宋_GB2312" w:hAnsi="Times New Roman" w:cs="Times New Roman"/>
          <w:sz w:val="24"/>
          <w:szCs w:val="24"/>
          <w:u w:val="single"/>
        </w:rPr>
        <w:t>元（叁万捌仟柒佰伍拾元整）的行政处罚（</w:t>
      </w:r>
      <w:r>
        <w:rPr>
          <w:rFonts w:ascii="Times New Roman" w:eastAsia="仿宋_GB2312" w:hAnsi="Times New Roman" w:cs="Times New Roman"/>
          <w:sz w:val="24"/>
          <w:szCs w:val="24"/>
          <w:u w:val="single"/>
        </w:rPr>
        <w:t>S3=5-</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5-3.5</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*3/4=3.875</w:t>
      </w:r>
      <w:r>
        <w:rPr>
          <w:rFonts w:ascii="Times New Roman" w:eastAsia="仿宋_GB2312" w:hAnsi="Times New Roman" w:cs="Times New Roman"/>
          <w:sz w:val="24"/>
          <w:szCs w:val="24"/>
          <w:u w:val="single"/>
        </w:rPr>
        <w:t>万元）。</w:t>
      </w:r>
    </w:p>
    <w:p w:rsidR="00312492" w:rsidRDefault="0027597F">
      <w:pPr>
        <w:pStyle w:val="10"/>
        <w:tabs>
          <w:tab w:val="left" w:pos="1581"/>
        </w:tabs>
        <w:spacing w:line="48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6.</w:t>
      </w:r>
      <w:r>
        <w:rPr>
          <w:rFonts w:ascii="Times New Roman" w:eastAsia="仿宋_GB2312" w:hAnsi="Times New Roman" w:cs="Times New Roman"/>
          <w:sz w:val="24"/>
          <w:szCs w:val="24"/>
        </w:rPr>
        <w:t>处理建议：</w:t>
      </w:r>
    </w:p>
    <w:p w:rsidR="00312492" w:rsidRDefault="0027597F">
      <w:pPr>
        <w:pStyle w:val="10"/>
        <w:tabs>
          <w:tab w:val="left" w:pos="1581"/>
        </w:tabs>
        <w:spacing w:line="480" w:lineRule="exact"/>
        <w:ind w:left="0"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按照《安全生产行政处罚自由裁量适用规则（试行）》（原国家安监总局令第</w:t>
      </w:r>
      <w:r>
        <w:rPr>
          <w:rFonts w:ascii="Times New Roman" w:eastAsia="仿宋_GB2312" w:hAnsi="Times New Roman" w:cs="Times New Roman"/>
          <w:sz w:val="24"/>
          <w:szCs w:val="24"/>
          <w:u w:val="single"/>
        </w:rPr>
        <w:t>31</w:t>
      </w:r>
      <w:r>
        <w:rPr>
          <w:rFonts w:ascii="Times New Roman" w:eastAsia="仿宋_GB2312" w:hAnsi="Times New Roman" w:cs="Times New Roman"/>
          <w:sz w:val="24"/>
          <w:szCs w:val="24"/>
          <w:u w:val="single"/>
        </w:rPr>
        <w:t>号）第十条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经营单位及其有关人员违反不同的法律规定，或者违反同一条款的不同违法情形，有两个以上应当给予行政处罚的违法行为的，应当适用不同的法律规定或者同一法律条款规定的不同违法情形，分别裁量，合并处罚</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的规定，建议给予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有限公司人民币</w:t>
      </w:r>
      <w:r>
        <w:rPr>
          <w:rFonts w:ascii="Times New Roman" w:eastAsia="仿宋_GB2312" w:hAnsi="Times New Roman" w:cs="Times New Roman"/>
          <w:sz w:val="24"/>
          <w:szCs w:val="24"/>
          <w:u w:val="single"/>
        </w:rPr>
        <w:t>108750</w:t>
      </w:r>
      <w:r>
        <w:rPr>
          <w:rFonts w:ascii="Times New Roman" w:eastAsia="仿宋_GB2312" w:hAnsi="Times New Roman" w:cs="Times New Roman"/>
          <w:sz w:val="24"/>
          <w:szCs w:val="24"/>
          <w:u w:val="single"/>
        </w:rPr>
        <w:t>元（壹拾万捌仟柒佰伍拾元整）的行政处罚。</w:t>
      </w:r>
    </w:p>
    <w:p w:rsidR="00312492" w:rsidRDefault="00312492">
      <w:pPr>
        <w:spacing w:line="500" w:lineRule="exact"/>
        <w:ind w:firstLineChars="200" w:firstLine="480"/>
        <w:rPr>
          <w:rFonts w:ascii="Times New Roman" w:eastAsia="仿宋_GB2312" w:hAnsi="Times New Roman" w:cs="Times New Roman"/>
          <w:sz w:val="24"/>
          <w:szCs w:val="24"/>
        </w:rPr>
      </w:pP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附：证据清单</w:t>
      </w:r>
    </w:p>
    <w:tbl>
      <w:tblPr>
        <w:tblW w:w="88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1"/>
        <w:gridCol w:w="5932"/>
        <w:gridCol w:w="991"/>
        <w:gridCol w:w="1082"/>
      </w:tblGrid>
      <w:tr w:rsidR="00312492">
        <w:trPr>
          <w:trHeight w:val="375"/>
          <w:jc w:val="center"/>
        </w:trPr>
        <w:tc>
          <w:tcPr>
            <w:tcW w:w="841" w:type="dxa"/>
            <w:vAlign w:val="center"/>
          </w:tcPr>
          <w:p w:rsidR="00312492" w:rsidRDefault="0027597F">
            <w:pPr>
              <w:pStyle w:val="TableParagraph"/>
              <w:spacing w:before="50"/>
              <w:ind w:left="12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种类</w:t>
            </w:r>
          </w:p>
        </w:tc>
        <w:tc>
          <w:tcPr>
            <w:tcW w:w="5932" w:type="dxa"/>
          </w:tcPr>
          <w:p w:rsidR="00312492" w:rsidRDefault="0027597F">
            <w:pPr>
              <w:pStyle w:val="TableParagraph"/>
              <w:spacing w:before="43"/>
              <w:ind w:left="1589" w:right="158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证据名称</w:t>
            </w:r>
          </w:p>
        </w:tc>
        <w:tc>
          <w:tcPr>
            <w:tcW w:w="991" w:type="dxa"/>
          </w:tcPr>
          <w:p w:rsidR="00312492" w:rsidRDefault="0027597F">
            <w:pPr>
              <w:pStyle w:val="TableParagraph"/>
              <w:spacing w:before="43"/>
              <w:ind w:left="232" w:right="226"/>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规格</w:t>
            </w:r>
          </w:p>
        </w:tc>
        <w:tc>
          <w:tcPr>
            <w:tcW w:w="1082" w:type="dxa"/>
          </w:tcPr>
          <w:p w:rsidR="00312492" w:rsidRDefault="0027597F">
            <w:pPr>
              <w:pStyle w:val="TableParagraph"/>
              <w:spacing w:before="43"/>
              <w:ind w:left="269" w:right="26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数量</w:t>
            </w:r>
          </w:p>
        </w:tc>
      </w:tr>
      <w:tr w:rsidR="00312492">
        <w:trPr>
          <w:trHeight w:val="389"/>
          <w:jc w:val="center"/>
        </w:trPr>
        <w:tc>
          <w:tcPr>
            <w:tcW w:w="841" w:type="dxa"/>
            <w:vAlign w:val="center"/>
          </w:tcPr>
          <w:p w:rsidR="00312492" w:rsidRDefault="0027597F">
            <w:pPr>
              <w:pStyle w:val="TableParagraph"/>
              <w:spacing w:before="50"/>
              <w:ind w:left="12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书证</w:t>
            </w:r>
          </w:p>
        </w:tc>
        <w:tc>
          <w:tcPr>
            <w:tcW w:w="5932" w:type="dxa"/>
          </w:tcPr>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《中华人民共和国安全生产法》</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《危险化学品安全管理条例》（国务院令第</w:t>
            </w:r>
            <w:r>
              <w:rPr>
                <w:rFonts w:ascii="Times New Roman" w:eastAsia="仿宋_GB2312" w:hAnsi="Times New Roman" w:cs="Times New Roman"/>
                <w:sz w:val="24"/>
                <w:szCs w:val="24"/>
              </w:rPr>
              <w:t>591</w:t>
            </w:r>
            <w:r>
              <w:rPr>
                <w:rFonts w:ascii="Times New Roman" w:eastAsia="仿宋_GB2312" w:hAnsi="Times New Roman" w:cs="Times New Roman"/>
                <w:sz w:val="24"/>
                <w:szCs w:val="24"/>
              </w:rPr>
              <w:t>号）</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《常用化学危险品贮存通则》（</w:t>
            </w:r>
            <w:r>
              <w:rPr>
                <w:rFonts w:ascii="Times New Roman" w:eastAsia="仿宋_GB2312" w:hAnsi="Times New Roman" w:cs="Times New Roman"/>
                <w:sz w:val="24"/>
                <w:szCs w:val="24"/>
              </w:rPr>
              <w:t>GB15603-1995</w:t>
            </w:r>
            <w:r>
              <w:rPr>
                <w:rFonts w:ascii="Times New Roman" w:eastAsia="仿宋_GB2312" w:hAnsi="Times New Roman" w:cs="Times New Roman"/>
                <w:sz w:val="24"/>
                <w:szCs w:val="24"/>
              </w:rPr>
              <w:t>）</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4.</w:t>
            </w:r>
            <w:r>
              <w:rPr>
                <w:rFonts w:ascii="Times New Roman" w:eastAsia="仿宋_GB2312" w:hAnsi="Times New Roman" w:cs="Times New Roman"/>
                <w:sz w:val="24"/>
                <w:szCs w:val="24"/>
              </w:rPr>
              <w:t>《建筑设计防火规范》（</w:t>
            </w:r>
            <w:r>
              <w:rPr>
                <w:rFonts w:ascii="Times New Roman" w:eastAsia="仿宋_GB2312" w:hAnsi="Times New Roman" w:cs="Times New Roman"/>
                <w:sz w:val="24"/>
                <w:szCs w:val="24"/>
              </w:rPr>
              <w:t>GB50016-2014</w:t>
            </w:r>
            <w:r>
              <w:rPr>
                <w:rFonts w:ascii="Times New Roman" w:eastAsia="仿宋_GB2312" w:hAnsi="Times New Roman" w:cs="Times New Roman"/>
                <w:sz w:val="24"/>
                <w:szCs w:val="24"/>
              </w:rPr>
              <w:t>）（</w:t>
            </w:r>
            <w:r>
              <w:rPr>
                <w:rFonts w:ascii="Times New Roman" w:eastAsia="仿宋_GB2312" w:hAnsi="Times New Roman" w:cs="Times New Roman"/>
                <w:sz w:val="24"/>
                <w:szCs w:val="24"/>
              </w:rPr>
              <w:t>2018</w:t>
            </w:r>
            <w:r>
              <w:rPr>
                <w:rFonts w:ascii="Times New Roman" w:eastAsia="仿宋_GB2312" w:hAnsi="Times New Roman" w:cs="Times New Roman"/>
                <w:sz w:val="24"/>
                <w:szCs w:val="24"/>
              </w:rPr>
              <w:t>年版）</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5.</w:t>
            </w:r>
            <w:r>
              <w:rPr>
                <w:rFonts w:ascii="Times New Roman" w:eastAsia="仿宋_GB2312" w:hAnsi="Times New Roman" w:cs="Times New Roman"/>
                <w:sz w:val="24"/>
                <w:szCs w:val="24"/>
              </w:rPr>
              <w:t>《生产设备安全卫生设计总则》（</w:t>
            </w:r>
            <w:r>
              <w:rPr>
                <w:rFonts w:ascii="Times New Roman" w:eastAsia="仿宋_GB2312" w:hAnsi="Times New Roman" w:cs="Times New Roman"/>
                <w:sz w:val="24"/>
                <w:szCs w:val="24"/>
              </w:rPr>
              <w:t>GB5083-1999</w:t>
            </w:r>
            <w:r>
              <w:rPr>
                <w:rFonts w:ascii="Times New Roman" w:eastAsia="仿宋_GB2312" w:hAnsi="Times New Roman" w:cs="Times New Roman"/>
                <w:sz w:val="24"/>
                <w:szCs w:val="24"/>
              </w:rPr>
              <w:t>）</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6.</w:t>
            </w:r>
            <w:r>
              <w:rPr>
                <w:rFonts w:ascii="Times New Roman" w:eastAsia="仿宋_GB2312" w:hAnsi="Times New Roman" w:cs="Times New Roman"/>
                <w:sz w:val="24"/>
                <w:szCs w:val="24"/>
              </w:rPr>
              <w:t>《江苏省安全生产政处罚自由裁量适用细则》</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7.</w:t>
            </w:r>
            <w:r>
              <w:rPr>
                <w:rFonts w:ascii="Times New Roman" w:eastAsia="仿宋_GB2312" w:hAnsi="Times New Roman" w:cs="Times New Roman"/>
                <w:sz w:val="24"/>
                <w:szCs w:val="24"/>
              </w:rPr>
              <w:t>《安全生产行政处罚自由裁量适用规则（试行）》（原国家安监总局令第</w:t>
            </w:r>
            <w:r>
              <w:rPr>
                <w:rFonts w:ascii="Times New Roman" w:eastAsia="仿宋_GB2312" w:hAnsi="Times New Roman" w:cs="Times New Roman"/>
                <w:sz w:val="24"/>
                <w:szCs w:val="24"/>
              </w:rPr>
              <w:t>31</w:t>
            </w:r>
            <w:r>
              <w:rPr>
                <w:rFonts w:ascii="Times New Roman" w:eastAsia="仿宋_GB2312" w:hAnsi="Times New Roman" w:cs="Times New Roman"/>
                <w:sz w:val="24"/>
                <w:szCs w:val="24"/>
              </w:rPr>
              <w:t>号）</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8.</w:t>
            </w:r>
            <w:r>
              <w:rPr>
                <w:rFonts w:ascii="Times New Roman" w:hAnsi="Times New Roman" w:cs="Times New Roman"/>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公司营业执照复印件</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9.</w:t>
            </w:r>
            <w:r>
              <w:rPr>
                <w:rFonts w:ascii="Times New Roman" w:eastAsia="仿宋_GB2312" w:hAnsi="Times New Roman" w:cs="Times New Roman"/>
                <w:sz w:val="24"/>
                <w:szCs w:val="24"/>
              </w:rPr>
              <w:t>法定代表人、董事长</w:t>
            </w:r>
            <w:r>
              <w:rPr>
                <w:rFonts w:ascii="Times New Roman" w:eastAsia="仿宋_GB2312" w:hAnsi="Times New Roman" w:cs="Times New Roman"/>
                <w:sz w:val="24"/>
                <w:szCs w:val="24"/>
              </w:rPr>
              <w:t>×××</w:t>
            </w:r>
            <w:r>
              <w:rPr>
                <w:rFonts w:ascii="Times New Roman" w:eastAsia="仿宋_GB2312" w:hAnsi="Times New Roman" w:cs="Times New Roman"/>
                <w:sz w:val="24"/>
                <w:szCs w:val="24"/>
              </w:rPr>
              <w:t>、总经理</w:t>
            </w:r>
            <w:r>
              <w:rPr>
                <w:rFonts w:ascii="Times New Roman" w:eastAsia="仿宋_GB2312" w:hAnsi="Times New Roman" w:cs="Times New Roman"/>
                <w:sz w:val="24"/>
                <w:szCs w:val="24"/>
              </w:rPr>
              <w:t>×××</w:t>
            </w:r>
            <w:r>
              <w:rPr>
                <w:rFonts w:ascii="Times New Roman" w:eastAsia="仿宋_GB2312" w:hAnsi="Times New Roman" w:cs="Times New Roman"/>
                <w:sz w:val="24"/>
                <w:szCs w:val="24"/>
              </w:rPr>
              <w:t>、安全总监</w:t>
            </w:r>
            <w:r>
              <w:rPr>
                <w:rFonts w:ascii="Times New Roman" w:eastAsia="仿宋_GB2312" w:hAnsi="Times New Roman" w:cs="Times New Roman"/>
                <w:sz w:val="24"/>
                <w:szCs w:val="24"/>
              </w:rPr>
              <w:t>×××</w:t>
            </w:r>
            <w:r>
              <w:rPr>
                <w:rFonts w:ascii="Times New Roman" w:eastAsia="仿宋_GB2312" w:hAnsi="Times New Roman" w:cs="Times New Roman"/>
                <w:sz w:val="24"/>
                <w:szCs w:val="24"/>
              </w:rPr>
              <w:t>的身份证复印件</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10.</w:t>
            </w:r>
            <w:r>
              <w:rPr>
                <w:rFonts w:ascii="Times New Roman" w:eastAsia="仿宋_GB2312" w:hAnsi="Times New Roman" w:cs="Times New Roman"/>
                <w:sz w:val="24"/>
                <w:szCs w:val="24"/>
              </w:rPr>
              <w:t>安全生产标准化二级企业证书复印件</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11.</w:t>
            </w:r>
            <w:r>
              <w:rPr>
                <w:rFonts w:ascii="Times New Roman" w:eastAsia="仿宋_GB2312" w:hAnsi="Times New Roman" w:cs="Times New Roman"/>
                <w:sz w:val="24"/>
                <w:szCs w:val="24"/>
              </w:rPr>
              <w:t>安全生产公益活动证明（捐赠证明）</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12.</w:t>
            </w:r>
            <w:r>
              <w:rPr>
                <w:rFonts w:ascii="Times New Roman" w:eastAsia="仿宋_GB2312" w:hAnsi="Times New Roman" w:cs="Times New Roman"/>
                <w:sz w:val="24"/>
                <w:szCs w:val="24"/>
              </w:rPr>
              <w:t>《危险化学品目录</w:t>
            </w:r>
            <w:r>
              <w:rPr>
                <w:rFonts w:ascii="Times New Roman" w:eastAsia="仿宋_GB2312" w:hAnsi="Times New Roman" w:cs="Times New Roman"/>
                <w:sz w:val="24"/>
                <w:szCs w:val="24"/>
              </w:rPr>
              <w:t>(2015</w:t>
            </w:r>
            <w:r>
              <w:rPr>
                <w:rFonts w:ascii="Times New Roman" w:eastAsia="仿宋_GB2312" w:hAnsi="Times New Roman" w:cs="Times New Roman"/>
                <w:sz w:val="24"/>
                <w:szCs w:val="24"/>
              </w:rPr>
              <w:t>版</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13.</w:t>
            </w:r>
            <w:r>
              <w:rPr>
                <w:rFonts w:ascii="Times New Roman" w:eastAsia="仿宋_GB2312" w:hAnsi="Times New Roman" w:cs="Times New Roman"/>
                <w:sz w:val="24"/>
                <w:szCs w:val="24"/>
              </w:rPr>
              <w:t>《危险化学品分类信息表》</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14.</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有限公司危险化学品</w:t>
            </w:r>
            <w:r>
              <w:rPr>
                <w:rFonts w:ascii="Times New Roman" w:eastAsia="仿宋_GB2312" w:hAnsi="Times New Roman" w:cs="Times New Roman"/>
                <w:sz w:val="24"/>
                <w:szCs w:val="24"/>
              </w:rPr>
              <w:t>24</w:t>
            </w:r>
            <w:r>
              <w:rPr>
                <w:rFonts w:ascii="Times New Roman" w:eastAsia="仿宋_GB2312" w:hAnsi="Times New Roman" w:cs="Times New Roman"/>
                <w:sz w:val="24"/>
                <w:szCs w:val="24"/>
              </w:rPr>
              <w:t>小时使用量情况说明》</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15.</w:t>
            </w:r>
            <w:r>
              <w:rPr>
                <w:rFonts w:ascii="Times New Roman" w:hAnsi="Times New Roman" w:cs="Times New Roman"/>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公司存储使用危险化学品（甲醇）的证据材料</w:t>
            </w:r>
          </w:p>
        </w:tc>
        <w:tc>
          <w:tcPr>
            <w:tcW w:w="991" w:type="dxa"/>
            <w:vAlign w:val="center"/>
          </w:tcPr>
          <w:p w:rsidR="00312492" w:rsidRDefault="0027597F">
            <w:pPr>
              <w:pStyle w:val="TableParagraph"/>
              <w:spacing w:before="50"/>
              <w:ind w:left="6"/>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页</w:t>
            </w:r>
          </w:p>
        </w:tc>
        <w:tc>
          <w:tcPr>
            <w:tcW w:w="1082" w:type="dxa"/>
            <w:vAlign w:val="center"/>
          </w:tcPr>
          <w:p w:rsidR="00312492" w:rsidRDefault="0027597F">
            <w:pPr>
              <w:pStyle w:val="TableParagraph"/>
              <w:spacing w:before="50"/>
              <w:ind w:left="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640"/>
          <w:jc w:val="center"/>
        </w:trPr>
        <w:tc>
          <w:tcPr>
            <w:tcW w:w="84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现场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笔录</w:t>
            </w:r>
          </w:p>
        </w:tc>
        <w:tc>
          <w:tcPr>
            <w:tcW w:w="5932" w:type="dxa"/>
          </w:tcPr>
          <w:p w:rsidR="00312492" w:rsidRDefault="0027597F">
            <w:pPr>
              <w:pStyle w:val="TableParagraph"/>
              <w:spacing w:before="4" w:line="320" w:lineRule="atLeast"/>
              <w:ind w:left="107" w:right="96"/>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《勘验笔录》</w:t>
            </w:r>
          </w:p>
          <w:p w:rsidR="00312492" w:rsidRDefault="0027597F">
            <w:pPr>
              <w:pStyle w:val="TableParagraph"/>
              <w:spacing w:before="4" w:line="320" w:lineRule="atLeast"/>
              <w:ind w:left="107" w:right="96"/>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《现场检查记录》</w:t>
            </w:r>
          </w:p>
          <w:p w:rsidR="00312492" w:rsidRDefault="0027597F">
            <w:pPr>
              <w:pStyle w:val="TableParagraph"/>
              <w:spacing w:before="4" w:line="320" w:lineRule="atLeast"/>
              <w:ind w:left="107" w:right="96"/>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《责令限期整改指令书》</w:t>
            </w:r>
          </w:p>
        </w:tc>
        <w:tc>
          <w:tcPr>
            <w:tcW w:w="991" w:type="dxa"/>
            <w:vAlign w:val="center"/>
          </w:tcPr>
          <w:p w:rsidR="00312492" w:rsidRDefault="0027597F">
            <w:pPr>
              <w:pStyle w:val="TableParagraph"/>
              <w:spacing w:before="176"/>
              <w:ind w:left="6"/>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页</w:t>
            </w:r>
          </w:p>
        </w:tc>
        <w:tc>
          <w:tcPr>
            <w:tcW w:w="1082" w:type="dxa"/>
            <w:vAlign w:val="center"/>
          </w:tcPr>
          <w:p w:rsidR="00312492" w:rsidRDefault="0027597F">
            <w:pPr>
              <w:pStyle w:val="TableParagraph"/>
              <w:spacing w:before="176"/>
              <w:ind w:left="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385"/>
          <w:jc w:val="center"/>
        </w:trPr>
        <w:tc>
          <w:tcPr>
            <w:tcW w:w="84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lastRenderedPageBreak/>
              <w:t>证人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证言</w:t>
            </w:r>
          </w:p>
        </w:tc>
        <w:tc>
          <w:tcPr>
            <w:tcW w:w="5932" w:type="dxa"/>
            <w:vAlign w:val="center"/>
          </w:tcPr>
          <w:p w:rsidR="00312492" w:rsidRDefault="0027597F">
            <w:pPr>
              <w:pStyle w:val="TableParagraph"/>
              <w:spacing w:before="46"/>
              <w:ind w:left="10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的《询问笔录》</w:t>
            </w:r>
          </w:p>
        </w:tc>
        <w:tc>
          <w:tcPr>
            <w:tcW w:w="991" w:type="dxa"/>
            <w:vAlign w:val="center"/>
          </w:tcPr>
          <w:p w:rsidR="00312492" w:rsidRDefault="0027597F">
            <w:pPr>
              <w:pStyle w:val="TableParagraph"/>
              <w:spacing w:before="46"/>
              <w:ind w:left="6"/>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页</w:t>
            </w:r>
          </w:p>
        </w:tc>
        <w:tc>
          <w:tcPr>
            <w:tcW w:w="1082" w:type="dxa"/>
            <w:vAlign w:val="center"/>
          </w:tcPr>
          <w:p w:rsidR="00312492" w:rsidRDefault="0027597F">
            <w:pPr>
              <w:pStyle w:val="TableParagraph"/>
              <w:spacing w:before="46"/>
              <w:ind w:left="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960"/>
          <w:jc w:val="center"/>
        </w:trPr>
        <w:tc>
          <w:tcPr>
            <w:tcW w:w="84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视频</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资料</w:t>
            </w:r>
          </w:p>
        </w:tc>
        <w:tc>
          <w:tcPr>
            <w:tcW w:w="5932" w:type="dxa"/>
            <w:vAlign w:val="center"/>
          </w:tcPr>
          <w:p w:rsidR="00312492" w:rsidRDefault="0027597F">
            <w:pPr>
              <w:pStyle w:val="TableParagraph"/>
              <w:spacing w:line="285" w:lineRule="exact"/>
              <w:ind w:left="10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现场拍摄的照片、执法记录仪视频资料</w:t>
            </w:r>
          </w:p>
        </w:tc>
        <w:tc>
          <w:tcPr>
            <w:tcW w:w="991" w:type="dxa"/>
            <w:vAlign w:val="center"/>
          </w:tcPr>
          <w:p w:rsidR="00312492" w:rsidRDefault="0027597F">
            <w:pPr>
              <w:pStyle w:val="TableParagraph"/>
              <w:ind w:left="6"/>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张、分钟</w:t>
            </w:r>
          </w:p>
        </w:tc>
        <w:tc>
          <w:tcPr>
            <w:tcW w:w="1082" w:type="dxa"/>
          </w:tcPr>
          <w:p w:rsidR="00312492" w:rsidRDefault="0027597F">
            <w:pPr>
              <w:pStyle w:val="TableParagraph"/>
              <w:ind w:left="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张、两段共</w:t>
            </w:r>
            <w:r>
              <w:rPr>
                <w:rFonts w:ascii="Times New Roman" w:eastAsia="仿宋_GB2312" w:hAnsi="Times New Roman" w:cs="Times New Roman"/>
                <w:sz w:val="24"/>
                <w:szCs w:val="24"/>
              </w:rPr>
              <w:t>××</w:t>
            </w:r>
            <w:r>
              <w:rPr>
                <w:rFonts w:ascii="Times New Roman" w:eastAsia="仿宋_GB2312" w:hAnsi="Times New Roman" w:cs="Times New Roman"/>
                <w:sz w:val="24"/>
                <w:szCs w:val="24"/>
              </w:rPr>
              <w:t>分钟</w:t>
            </w:r>
          </w:p>
        </w:tc>
      </w:tr>
    </w:tbl>
    <w:p w:rsidR="00312492" w:rsidRDefault="00312492">
      <w:pPr>
        <w:pStyle w:val="a5"/>
        <w:spacing w:before="4"/>
        <w:rPr>
          <w:rFonts w:ascii="Times New Roman" w:eastAsia="仿宋_GB2312" w:hAnsi="Times New Roman" w:cs="Times New Roman"/>
          <w:sz w:val="24"/>
          <w:szCs w:val="24"/>
        </w:rPr>
      </w:pP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spacing w:before="66"/>
        <w:ind w:left="860"/>
        <w:rPr>
          <w:rFonts w:ascii="Times New Roman" w:eastAsia="仿宋_GB2312" w:hAnsi="Times New Roman" w:cs="Times New Roman"/>
          <w:sz w:val="24"/>
          <w:szCs w:val="24"/>
        </w:rPr>
      </w:pPr>
      <w:r>
        <w:rPr>
          <w:rFonts w:ascii="Times New Roman" w:eastAsia="仿宋_GB2312" w:hAnsi="Times New Roman" w:cs="Times New Roman"/>
          <w:sz w:val="24"/>
          <w:szCs w:val="24"/>
        </w:rPr>
        <w:t>案件承办人员：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p>
    <w:p w:rsidR="00312492" w:rsidRDefault="00312492">
      <w:pPr>
        <w:rPr>
          <w:rFonts w:ascii="Times New Roman" w:eastAsia="仿宋_GB2312" w:hAnsi="Times New Roman" w:cs="Times New Roman"/>
          <w:sz w:val="24"/>
          <w:szCs w:val="24"/>
        </w:rPr>
        <w:sectPr w:rsidR="00312492">
          <w:type w:val="continuous"/>
          <w:pgSz w:w="11911" w:h="16838"/>
          <w:pgMar w:top="1440" w:right="1361" w:bottom="1440" w:left="1361" w:header="0" w:footer="981" w:gutter="0"/>
          <w:pgNumType w:fmt="numberInDash"/>
          <w:cols w:space="720"/>
          <w:docGrid w:linePitch="1"/>
        </w:sect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spacing w:before="5"/>
        <w:rPr>
          <w:rFonts w:ascii="Times New Roman" w:eastAsia="仿宋_GB2312" w:hAnsi="Times New Roman" w:cs="Times New Roman"/>
          <w:sz w:val="24"/>
          <w:szCs w:val="24"/>
        </w:rPr>
      </w:pPr>
    </w:p>
    <w:p w:rsidR="00312492" w:rsidRDefault="0027597F">
      <w:pPr>
        <w:spacing w:before="66"/>
        <w:ind w:left="614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rPr>
          <w:rFonts w:ascii="Times New Roman" w:eastAsia="仿宋_GB2312" w:hAnsi="Times New Roman" w:cs="Times New Roman"/>
          <w:sz w:val="24"/>
          <w:szCs w:val="24"/>
        </w:rPr>
        <w:sectPr w:rsidR="00312492">
          <w:type w:val="continuous"/>
          <w:pgSz w:w="11911" w:h="16838"/>
          <w:pgMar w:top="1440" w:right="1361" w:bottom="1440" w:left="1361" w:header="0" w:footer="981" w:gutter="0"/>
          <w:pgNumType w:fmt="numberInDash"/>
          <w:cols w:space="720"/>
          <w:docGrid w:linePitch="1"/>
        </w:sectPr>
      </w:pPr>
    </w:p>
    <w:p w:rsidR="00312492" w:rsidRDefault="0027597F">
      <w:pPr>
        <w:pStyle w:val="10"/>
        <w:tabs>
          <w:tab w:val="left" w:pos="1499"/>
          <w:tab w:val="left" w:pos="1500"/>
        </w:tabs>
        <w:spacing w:line="560" w:lineRule="exact"/>
        <w:ind w:left="0" w:firstLine="0"/>
        <w:outlineLvl w:val="0"/>
        <w:rPr>
          <w:rFonts w:ascii="Times New Roman" w:eastAsia="黑体" w:hAnsi="Times New Roman" w:cs="Times New Roman"/>
          <w:b/>
          <w:bCs/>
          <w:sz w:val="32"/>
        </w:rPr>
      </w:pPr>
      <w:bookmarkStart w:id="94" w:name="_Toc5826"/>
      <w:r>
        <w:rPr>
          <w:rFonts w:ascii="Times New Roman" w:eastAsia="黑体" w:hAnsi="Times New Roman" w:cs="Times New Roman"/>
          <w:b/>
          <w:bCs/>
          <w:sz w:val="32"/>
        </w:rPr>
        <w:lastRenderedPageBreak/>
        <w:t xml:space="preserve">33  </w:t>
      </w:r>
      <w:bookmarkStart w:id="95" w:name="行政执法决定法制审核意见书"/>
      <w:r>
        <w:rPr>
          <w:rFonts w:ascii="Times New Roman" w:eastAsia="黑体" w:hAnsi="Times New Roman" w:cs="Times New Roman"/>
          <w:b/>
          <w:bCs/>
          <w:sz w:val="32"/>
        </w:rPr>
        <w:t>行政执法决定法制审核意见书</w:t>
      </w:r>
      <w:bookmarkEnd w:id="94"/>
      <w:bookmarkEnd w:id="95"/>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18" style="position:absolute;left:0;text-align:left;z-index:251790336;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行政执法决定法制审核意见书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应急法审〔</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tbl>
      <w:tblPr>
        <w:tblpPr w:leftFromText="180" w:rightFromText="180" w:vertAnchor="text" w:horzAnchor="page" w:tblpXSpec="center" w:tblpY="47"/>
        <w:tblOverlap w:val="never"/>
        <w:tblW w:w="8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3"/>
        <w:gridCol w:w="1025"/>
        <w:gridCol w:w="5818"/>
      </w:tblGrid>
      <w:tr w:rsidR="00312492">
        <w:trPr>
          <w:trHeight w:val="584"/>
          <w:jc w:val="center"/>
        </w:trPr>
        <w:tc>
          <w:tcPr>
            <w:tcW w:w="1693" w:type="dxa"/>
            <w:vAlign w:val="center"/>
          </w:tcPr>
          <w:p w:rsidR="00312492" w:rsidRDefault="0027597F">
            <w:pPr>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案件名称</w:t>
            </w:r>
          </w:p>
        </w:tc>
        <w:tc>
          <w:tcPr>
            <w:tcW w:w="6843" w:type="dxa"/>
            <w:gridSpan w:val="2"/>
            <w:vAlign w:val="center"/>
          </w:tcPr>
          <w:p w:rsidR="00312492" w:rsidRDefault="00312492">
            <w:pPr>
              <w:spacing w:line="400" w:lineRule="exact"/>
              <w:rPr>
                <w:rFonts w:ascii="Times New Roman" w:eastAsia="仿宋_GB2312" w:hAnsi="Times New Roman" w:cs="Times New Roman"/>
                <w:color w:val="000000"/>
                <w:sz w:val="24"/>
                <w:szCs w:val="24"/>
              </w:rPr>
            </w:pPr>
          </w:p>
        </w:tc>
      </w:tr>
      <w:tr w:rsidR="00312492">
        <w:trPr>
          <w:trHeight w:val="635"/>
          <w:jc w:val="center"/>
        </w:trPr>
        <w:tc>
          <w:tcPr>
            <w:tcW w:w="1693" w:type="dxa"/>
            <w:vMerge w:val="restart"/>
            <w:vAlign w:val="center"/>
          </w:tcPr>
          <w:p w:rsidR="00312492" w:rsidRDefault="0027597F">
            <w:pPr>
              <w:spacing w:line="400" w:lineRule="exact"/>
              <w:jc w:val="center"/>
              <w:rPr>
                <w:rFonts w:ascii="Times New Roman" w:eastAsia="仿宋_GB2312" w:hAnsi="Times New Roman" w:cs="Times New Roman"/>
                <w:color w:val="000000"/>
                <w:sz w:val="24"/>
                <w:szCs w:val="24"/>
              </w:rPr>
            </w:pPr>
            <w:proofErr w:type="gramStart"/>
            <w:r>
              <w:rPr>
                <w:rFonts w:ascii="Times New Roman" w:eastAsia="仿宋_GB2312" w:hAnsi="Times New Roman" w:cs="Times New Roman"/>
                <w:color w:val="000000"/>
                <w:sz w:val="24"/>
                <w:szCs w:val="24"/>
              </w:rPr>
              <w:t>法审类型</w:t>
            </w:r>
            <w:proofErr w:type="gramEnd"/>
          </w:p>
        </w:tc>
        <w:tc>
          <w:tcPr>
            <w:tcW w:w="6843" w:type="dxa"/>
            <w:gridSpan w:val="2"/>
            <w:vAlign w:val="center"/>
          </w:tcPr>
          <w:p w:rsidR="00312492" w:rsidRDefault="0027597F">
            <w:pPr>
              <w:spacing w:line="4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pict>
                <v:rect id="矩形 27" o:spid="_x0000_s1220" style="position:absolute;margin-left:.25pt;margin-top:5.65pt;width:15.6pt;height:11.55pt;z-index:-251638784;mso-position-horizontal-relative:text;mso-position-vertical-relative:text;mso-width-relative:page;mso-height-relative:page" o:preferrelative="t">
                  <v:stroke miterlimit="2"/>
                </v:rect>
              </w:pic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普通行政执法决定法制审核</w:t>
            </w:r>
          </w:p>
        </w:tc>
      </w:tr>
      <w:tr w:rsidR="00312492">
        <w:trPr>
          <w:trHeight w:val="632"/>
          <w:jc w:val="center"/>
        </w:trPr>
        <w:tc>
          <w:tcPr>
            <w:tcW w:w="1693" w:type="dxa"/>
            <w:vMerge/>
            <w:vAlign w:val="center"/>
          </w:tcPr>
          <w:p w:rsidR="00312492" w:rsidRDefault="00312492">
            <w:pPr>
              <w:spacing w:line="400" w:lineRule="exact"/>
              <w:jc w:val="center"/>
              <w:rPr>
                <w:rFonts w:ascii="Times New Roman" w:eastAsia="仿宋_GB2312" w:hAnsi="Times New Roman" w:cs="Times New Roman"/>
                <w:color w:val="000000"/>
                <w:sz w:val="24"/>
                <w:szCs w:val="24"/>
              </w:rPr>
            </w:pPr>
          </w:p>
        </w:tc>
        <w:tc>
          <w:tcPr>
            <w:tcW w:w="6843" w:type="dxa"/>
            <w:gridSpan w:val="2"/>
            <w:vAlign w:val="center"/>
          </w:tcPr>
          <w:p w:rsidR="00312492" w:rsidRDefault="0027597F">
            <w:pPr>
              <w:spacing w:line="4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pict>
                <v:rect id="矩形 26" o:spid="_x0000_s1221" style="position:absolute;margin-left:.8pt;margin-top:4.25pt;width:15.6pt;height:11.55pt;z-index:-251637760;mso-position-horizontal-relative:text;mso-position-vertical-relative:text;mso-width-relative:page;mso-height-relative:page" o:preferrelative="t">
                  <v:stroke miterlimit="2"/>
                </v:rect>
              </w:pic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重大行政执法决定法制审核</w:t>
            </w:r>
          </w:p>
        </w:tc>
      </w:tr>
      <w:tr w:rsidR="00312492">
        <w:trPr>
          <w:trHeight w:val="670"/>
          <w:jc w:val="center"/>
        </w:trPr>
        <w:tc>
          <w:tcPr>
            <w:tcW w:w="1693" w:type="dxa"/>
            <w:vMerge w:val="restart"/>
            <w:vAlign w:val="center"/>
          </w:tcPr>
          <w:p w:rsidR="00312492" w:rsidRDefault="0027597F">
            <w:pPr>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当事人</w:t>
            </w:r>
          </w:p>
          <w:p w:rsidR="00312492" w:rsidRDefault="0027597F">
            <w:pPr>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基本情况</w:t>
            </w:r>
          </w:p>
        </w:tc>
        <w:tc>
          <w:tcPr>
            <w:tcW w:w="1025" w:type="dxa"/>
            <w:vAlign w:val="center"/>
          </w:tcPr>
          <w:p w:rsidR="00312492" w:rsidRDefault="0027597F">
            <w:pPr>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公民</w:t>
            </w:r>
          </w:p>
        </w:tc>
        <w:tc>
          <w:tcPr>
            <w:tcW w:w="5818" w:type="dxa"/>
            <w:vAlign w:val="center"/>
          </w:tcPr>
          <w:p w:rsidR="00312492" w:rsidRDefault="0027597F">
            <w:pPr>
              <w:spacing w:line="400" w:lineRule="exact"/>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（姓名、性别、出生年月、联系电话、住址）</w:t>
            </w:r>
          </w:p>
        </w:tc>
      </w:tr>
      <w:tr w:rsidR="00312492">
        <w:trPr>
          <w:trHeight w:val="839"/>
          <w:jc w:val="center"/>
        </w:trPr>
        <w:tc>
          <w:tcPr>
            <w:tcW w:w="1693" w:type="dxa"/>
            <w:vMerge/>
            <w:vAlign w:val="center"/>
          </w:tcPr>
          <w:p w:rsidR="00312492" w:rsidRDefault="00312492">
            <w:pPr>
              <w:spacing w:line="400" w:lineRule="exact"/>
              <w:jc w:val="center"/>
              <w:rPr>
                <w:rFonts w:ascii="Times New Roman" w:eastAsia="仿宋_GB2312" w:hAnsi="Times New Roman" w:cs="Times New Roman"/>
                <w:color w:val="000000"/>
                <w:sz w:val="24"/>
                <w:szCs w:val="24"/>
              </w:rPr>
            </w:pPr>
          </w:p>
        </w:tc>
        <w:tc>
          <w:tcPr>
            <w:tcW w:w="1025" w:type="dxa"/>
            <w:vAlign w:val="center"/>
          </w:tcPr>
          <w:p w:rsidR="00312492" w:rsidRDefault="0027597F">
            <w:pPr>
              <w:spacing w:line="3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法人或者其他组</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织</w:t>
            </w:r>
          </w:p>
        </w:tc>
        <w:tc>
          <w:tcPr>
            <w:tcW w:w="5818" w:type="dxa"/>
            <w:vAlign w:val="center"/>
          </w:tcPr>
          <w:p w:rsidR="00312492" w:rsidRDefault="0027597F">
            <w:pPr>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（名称、法定代表人或者负责人、地址、联系电话）</w:t>
            </w:r>
          </w:p>
        </w:tc>
      </w:tr>
      <w:tr w:rsidR="00312492">
        <w:trPr>
          <w:trHeight w:val="960"/>
          <w:jc w:val="center"/>
        </w:trPr>
        <w:tc>
          <w:tcPr>
            <w:tcW w:w="1693" w:type="dxa"/>
            <w:vAlign w:val="center"/>
          </w:tcPr>
          <w:p w:rsidR="00312492" w:rsidRDefault="0027597F">
            <w:pPr>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案件基本情况</w:t>
            </w:r>
          </w:p>
        </w:tc>
        <w:tc>
          <w:tcPr>
            <w:tcW w:w="6843" w:type="dxa"/>
            <w:gridSpan w:val="2"/>
          </w:tcPr>
          <w:p w:rsidR="00312492" w:rsidRDefault="00312492">
            <w:pPr>
              <w:spacing w:line="400" w:lineRule="exact"/>
              <w:ind w:firstLineChars="150" w:firstLine="360"/>
              <w:rPr>
                <w:rFonts w:ascii="Times New Roman" w:eastAsia="仿宋_GB2312" w:hAnsi="Times New Roman" w:cs="Times New Roman"/>
                <w:color w:val="000000"/>
                <w:sz w:val="24"/>
                <w:szCs w:val="24"/>
              </w:rPr>
            </w:pPr>
          </w:p>
        </w:tc>
      </w:tr>
      <w:tr w:rsidR="00312492">
        <w:trPr>
          <w:trHeight w:val="1286"/>
          <w:jc w:val="center"/>
        </w:trPr>
        <w:tc>
          <w:tcPr>
            <w:tcW w:w="1693" w:type="dxa"/>
            <w:vAlign w:val="center"/>
          </w:tcPr>
          <w:p w:rsidR="00312492" w:rsidRDefault="0027597F">
            <w:pPr>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承办部门意见</w:t>
            </w:r>
          </w:p>
        </w:tc>
        <w:tc>
          <w:tcPr>
            <w:tcW w:w="6843" w:type="dxa"/>
            <w:gridSpan w:val="2"/>
            <w:vAlign w:val="center"/>
          </w:tcPr>
          <w:p w:rsidR="00312492" w:rsidRDefault="00312492">
            <w:pPr>
              <w:ind w:firstLineChars="200" w:firstLine="480"/>
              <w:rPr>
                <w:rFonts w:ascii="Times New Roman" w:eastAsia="仿宋_GB2312" w:hAnsi="Times New Roman" w:cs="Times New Roman"/>
                <w:color w:val="000000"/>
                <w:sz w:val="24"/>
                <w:szCs w:val="24"/>
              </w:rPr>
            </w:pPr>
          </w:p>
          <w:p w:rsidR="00312492" w:rsidRDefault="0027597F">
            <w:pPr>
              <w:spacing w:line="400" w:lineRule="exact"/>
              <w:ind w:firstLineChars="150" w:firstLine="3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部门负责人：（签字）</w:t>
            </w:r>
            <w:r>
              <w:rPr>
                <w:rFonts w:ascii="Times New Roman" w:eastAsia="仿宋_GB2312" w:hAnsi="Times New Roman" w:cs="Times New Roman"/>
                <w:color w:val="000000"/>
                <w:sz w:val="24"/>
                <w:szCs w:val="24"/>
                <w:u w:val="single"/>
              </w:rPr>
              <w:t xml:space="preserve">           </w:t>
            </w:r>
          </w:p>
          <w:p w:rsidR="00312492" w:rsidRDefault="0027597F">
            <w:pPr>
              <w:spacing w:line="400" w:lineRule="exact"/>
              <w:ind w:firstLineChars="150" w:firstLine="3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r w:rsidR="00312492">
        <w:trPr>
          <w:trHeight w:val="652"/>
          <w:jc w:val="center"/>
        </w:trPr>
        <w:tc>
          <w:tcPr>
            <w:tcW w:w="8536" w:type="dxa"/>
            <w:gridSpan w:val="3"/>
            <w:vAlign w:val="center"/>
          </w:tcPr>
          <w:p w:rsidR="00312492" w:rsidRDefault="0027597F">
            <w:pPr>
              <w:spacing w:line="24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以下栏目由法制审核部门填写：</w:t>
            </w:r>
          </w:p>
        </w:tc>
      </w:tr>
      <w:tr w:rsidR="00312492">
        <w:trPr>
          <w:trHeight w:val="989"/>
          <w:jc w:val="center"/>
        </w:trPr>
        <w:tc>
          <w:tcPr>
            <w:tcW w:w="1693" w:type="dxa"/>
            <w:vAlign w:val="center"/>
          </w:tcPr>
          <w:p w:rsidR="00312492" w:rsidRDefault="0027597F">
            <w:pPr>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法制审核意见</w:t>
            </w:r>
          </w:p>
        </w:tc>
        <w:tc>
          <w:tcPr>
            <w:tcW w:w="6843" w:type="dxa"/>
            <w:gridSpan w:val="2"/>
          </w:tcPr>
          <w:p w:rsidR="00312492" w:rsidRDefault="0027597F">
            <w:pPr>
              <w:spacing w:line="360" w:lineRule="exact"/>
              <w:ind w:firstLineChars="150" w:firstLine="3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按照相关文件规定，我处（办、科）对你处（办、科）提交的</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一案进行了法制审核。经审核，提出以下意见：执法主体适格：是</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，否</w:t>
            </w:r>
            <w:r>
              <w:rPr>
                <w:rFonts w:ascii="Times New Roman" w:eastAsia="仿宋_GB2312" w:hAnsi="Times New Roman" w:cs="Times New Roman"/>
                <w:color w:val="000000"/>
                <w:sz w:val="24"/>
                <w:szCs w:val="24"/>
              </w:rPr>
              <w:t>□</w:t>
            </w:r>
          </w:p>
          <w:p w:rsidR="00312492" w:rsidRDefault="0027597F">
            <w:pPr>
              <w:spacing w:line="36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执法人员具备执法资格：是</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，否</w:t>
            </w:r>
            <w:r>
              <w:rPr>
                <w:rFonts w:ascii="Times New Roman" w:eastAsia="仿宋_GB2312" w:hAnsi="Times New Roman" w:cs="Times New Roman"/>
                <w:color w:val="000000"/>
                <w:sz w:val="24"/>
                <w:szCs w:val="24"/>
              </w:rPr>
              <w:t>□</w:t>
            </w:r>
          </w:p>
          <w:p w:rsidR="00312492" w:rsidRDefault="0027597F">
            <w:pPr>
              <w:spacing w:line="36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符合法定程序：是</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，否</w:t>
            </w:r>
            <w:r>
              <w:rPr>
                <w:rFonts w:ascii="Times New Roman" w:eastAsia="仿宋_GB2312" w:hAnsi="Times New Roman" w:cs="Times New Roman"/>
                <w:color w:val="000000"/>
                <w:sz w:val="24"/>
                <w:szCs w:val="24"/>
              </w:rPr>
              <w:t>□</w:t>
            </w:r>
          </w:p>
          <w:p w:rsidR="00312492" w:rsidRDefault="0027597F">
            <w:pPr>
              <w:spacing w:line="36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认定事实清楚，证据确凿、充分，材料齐全：是</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，否</w:t>
            </w:r>
            <w:r>
              <w:rPr>
                <w:rFonts w:ascii="Times New Roman" w:eastAsia="仿宋_GB2312" w:hAnsi="Times New Roman" w:cs="Times New Roman"/>
                <w:color w:val="000000"/>
                <w:sz w:val="24"/>
                <w:szCs w:val="24"/>
              </w:rPr>
              <w:t>□</w:t>
            </w:r>
          </w:p>
          <w:p w:rsidR="00312492" w:rsidRDefault="0027597F">
            <w:pPr>
              <w:spacing w:line="36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适用法律准确：是</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，否</w:t>
            </w:r>
            <w:r>
              <w:rPr>
                <w:rFonts w:ascii="Times New Roman" w:eastAsia="仿宋_GB2312" w:hAnsi="Times New Roman" w:cs="Times New Roman"/>
                <w:color w:val="000000"/>
                <w:sz w:val="24"/>
                <w:szCs w:val="24"/>
              </w:rPr>
              <w:t>□</w:t>
            </w:r>
          </w:p>
          <w:p w:rsidR="00312492" w:rsidRDefault="0027597F">
            <w:pPr>
              <w:spacing w:line="36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自由裁量适当：是</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，否</w:t>
            </w:r>
            <w:r>
              <w:rPr>
                <w:rFonts w:ascii="Times New Roman" w:eastAsia="仿宋_GB2312" w:hAnsi="Times New Roman" w:cs="Times New Roman"/>
                <w:color w:val="000000"/>
                <w:sz w:val="24"/>
                <w:szCs w:val="24"/>
              </w:rPr>
              <w:t>□</w:t>
            </w:r>
          </w:p>
          <w:p w:rsidR="00312492" w:rsidRDefault="0027597F">
            <w:pPr>
              <w:spacing w:line="36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未超越法定权限：是</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，否</w:t>
            </w:r>
            <w:r>
              <w:rPr>
                <w:rFonts w:ascii="Times New Roman" w:eastAsia="仿宋_GB2312" w:hAnsi="Times New Roman" w:cs="Times New Roman"/>
                <w:color w:val="000000"/>
                <w:sz w:val="24"/>
                <w:szCs w:val="24"/>
              </w:rPr>
              <w:t>□</w:t>
            </w:r>
          </w:p>
          <w:p w:rsidR="00312492" w:rsidRDefault="0027597F">
            <w:pPr>
              <w:spacing w:line="36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执法文书制作规范：是</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，否</w:t>
            </w:r>
            <w:r>
              <w:rPr>
                <w:rFonts w:ascii="Times New Roman" w:eastAsia="仿宋_GB2312" w:hAnsi="Times New Roman" w:cs="Times New Roman"/>
                <w:color w:val="000000"/>
                <w:sz w:val="24"/>
                <w:szCs w:val="24"/>
              </w:rPr>
              <w:t>□</w:t>
            </w:r>
          </w:p>
          <w:p w:rsidR="00312492" w:rsidRDefault="0027597F">
            <w:pPr>
              <w:spacing w:line="36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涉嫌犯罪、需要移送司法机关：是</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，否</w:t>
            </w:r>
            <w:r>
              <w:rPr>
                <w:rFonts w:ascii="Times New Roman" w:eastAsia="仿宋_GB2312" w:hAnsi="Times New Roman" w:cs="Times New Roman"/>
                <w:color w:val="000000"/>
                <w:sz w:val="24"/>
                <w:szCs w:val="24"/>
              </w:rPr>
              <w:t>□</w:t>
            </w:r>
          </w:p>
          <w:p w:rsidR="00312492" w:rsidRDefault="0027597F">
            <w:pPr>
              <w:spacing w:line="400" w:lineRule="exact"/>
              <w:ind w:firstLineChars="150" w:firstLine="3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法制审核部门负责人：（签字）</w:t>
            </w:r>
            <w:r>
              <w:rPr>
                <w:rFonts w:ascii="Times New Roman" w:eastAsia="仿宋_GB2312" w:hAnsi="Times New Roman" w:cs="Times New Roman"/>
                <w:color w:val="000000"/>
                <w:sz w:val="24"/>
                <w:szCs w:val="24"/>
                <w:u w:val="single"/>
              </w:rPr>
              <w:t xml:space="preserve">           </w:t>
            </w:r>
          </w:p>
          <w:p w:rsidR="00312492" w:rsidRDefault="0027597F">
            <w:pPr>
              <w:spacing w:line="400" w:lineRule="exact"/>
              <w:ind w:firstLineChars="150" w:firstLine="3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bl>
    <w:p w:rsidR="00312492" w:rsidRDefault="00312492">
      <w:pPr>
        <w:spacing w:line="300" w:lineRule="exact"/>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文书简要说明。《行政执法决定法制审核意见书》是应急管理部门在</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行政处罚告知前，由法制审核部门对拟作出的决定进行合法性审核后制作的内部法制审核文书。</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）案件名称。案件名称应当与《立案审批表》相一致。</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w:t>
      </w:r>
      <w:proofErr w:type="gramStart"/>
      <w:r>
        <w:rPr>
          <w:rFonts w:ascii="Times New Roman" w:eastAsia="仿宋_GB2312" w:hAnsi="Times New Roman" w:cs="Times New Roman"/>
          <w:sz w:val="28"/>
          <w:szCs w:val="28"/>
        </w:rPr>
        <w:t>法审类型</w:t>
      </w:r>
      <w:proofErr w:type="gramEnd"/>
      <w:r>
        <w:rPr>
          <w:rFonts w:ascii="Times New Roman" w:eastAsia="仿宋_GB2312" w:hAnsi="Times New Roman" w:cs="Times New Roman"/>
          <w:sz w:val="28"/>
          <w:szCs w:val="28"/>
        </w:rPr>
        <w:t>。根据案件性质进行勾选。</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）当事人基本情况。按实际情况选择填写，并将项目填写完整。是单位的，应当根据该单位工商注册的全称填写。</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）案件基本情况。填写有关案件的基本情况。</w:t>
      </w:r>
    </w:p>
    <w:p w:rsidR="00312492" w:rsidRDefault="0027597F">
      <w:pPr>
        <w:pStyle w:val="a5"/>
        <w:tabs>
          <w:tab w:val="left" w:pos="9020"/>
        </w:tabs>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）承办部门意见。填写承办部门负责人意见，并签署姓名。</w:t>
      </w:r>
    </w:p>
    <w:p w:rsidR="00312492" w:rsidRDefault="0027597F">
      <w:pPr>
        <w:pStyle w:val="a5"/>
        <w:spacing w:line="580" w:lineRule="exact"/>
        <w:ind w:firstLineChars="200" w:firstLine="560"/>
        <w:jc w:val="both"/>
        <w:rPr>
          <w:rFonts w:ascii="Times New Roman" w:eastAsia="仿宋_GB2312" w:hAnsi="Times New Roman" w:cs="Times New Roman"/>
          <w:color w:val="FF0000"/>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）法制审核意见。由法制审核部门负责人填写，应填写法制审核部门对案件内容及合法性进行审核后提出的审核意见或者建议，同时填写日期并由法制审核部门负责人签字。</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重大执法决定法制审核的内容包括：行政执法主体是否适格、行政执法人员是否具备执法资格；是否符合法定程序；认定事实是否清楚，证据是否确凿、充分，材料是否齐全；适用法律是否准确，自由裁量是否适当；是否超越法定权限；行政执法文书的制作是否规范；是否涉嫌犯罪、需要移送司法机关；其他依法应当审核的内容。</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2</w:t>
      </w:r>
      <w:r>
        <w:rPr>
          <w:rFonts w:ascii="Times New Roman" w:eastAsia="仿宋_GB2312" w:hAnsi="Times New Roman" w:cs="Times New Roman"/>
          <w:sz w:val="28"/>
          <w:szCs w:val="28"/>
        </w:rPr>
        <w:t>）根据不同情况，提出相应的书面审核意见或者建议：对拟作出的行政执法决定主体适格、事实清楚、证据确凿、适用法律正确、裁量适当、符合法定程序、法律文书规范齐备的，提出同意的意见；对拟作出的行政执法决定存在主体不适格、证据不足、依据法律错误、违反法定程序的，提出不予</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行政执法决定的意见；对拟作出的行政执法决定证据和</w:t>
      </w:r>
      <w:r>
        <w:rPr>
          <w:rFonts w:ascii="Times New Roman" w:eastAsia="仿宋_GB2312" w:hAnsi="Times New Roman" w:cs="Times New Roman"/>
          <w:sz w:val="28"/>
          <w:szCs w:val="28"/>
        </w:rPr>
        <w:lastRenderedPageBreak/>
        <w:t>程序有瑕疵、适用法律不准确、裁量不适当、文书不规范的，提出纠正的意见；对拟作出的行政执法决定需要进一步补充证据的，提出建议退回、补充调查的意见；对超出本机关管辖范围或者涉嫌犯罪的，提出移送意见。</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3</w:t>
      </w:r>
      <w:r>
        <w:rPr>
          <w:rFonts w:ascii="Times New Roman" w:eastAsia="仿宋_GB2312" w:hAnsi="Times New Roman" w:cs="Times New Roman"/>
          <w:sz w:val="28"/>
          <w:szCs w:val="28"/>
        </w:rPr>
        <w:t>）除简易程序外，普通程序的行政处罚均应进行法制审核，未经法制审核，不得</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行政处罚告知和行政处罚决定。</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4</w:t>
      </w:r>
      <w:r>
        <w:rPr>
          <w:rFonts w:ascii="Times New Roman" w:eastAsia="仿宋_GB2312" w:hAnsi="Times New Roman" w:cs="Times New Roman"/>
          <w:sz w:val="28"/>
          <w:szCs w:val="28"/>
        </w:rPr>
        <w:t>）法制审核是指行政机关内设法制审核部门进行的法制审核，执法办案部门（机构）的内部审核不能代替法制部门的法制审核。</w:t>
      </w:r>
    </w:p>
    <w:p w:rsidR="00312492" w:rsidRDefault="00312492">
      <w:pPr>
        <w:spacing w:line="580" w:lineRule="exact"/>
        <w:jc w:val="both"/>
        <w:rPr>
          <w:rFonts w:ascii="Times New Roman" w:eastAsia="仿宋_GB2312" w:hAnsi="Times New Roman" w:cs="Times New Roman"/>
          <w:sz w:val="28"/>
          <w:szCs w:val="28"/>
        </w:rPr>
      </w:pPr>
    </w:p>
    <w:p w:rsidR="00312492" w:rsidRDefault="00312492">
      <w:pPr>
        <w:spacing w:line="580" w:lineRule="exact"/>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22" style="position:absolute;left:0;text-align:left;z-index:251845632;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行政执法决定法制审核意见书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应急法审〔</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tbl>
      <w:tblPr>
        <w:tblW w:w="85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5"/>
        <w:gridCol w:w="1333"/>
        <w:gridCol w:w="5818"/>
      </w:tblGrid>
      <w:tr w:rsidR="00312492">
        <w:trPr>
          <w:trHeight w:val="278"/>
          <w:jc w:val="center"/>
        </w:trPr>
        <w:tc>
          <w:tcPr>
            <w:tcW w:w="1385"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p>
        </w:tc>
        <w:tc>
          <w:tcPr>
            <w:tcW w:w="7151" w:type="dxa"/>
            <w:gridSpan w:val="2"/>
          </w:tcPr>
          <w:p w:rsidR="00312492" w:rsidRDefault="0027597F">
            <w:pPr>
              <w:pStyle w:val="TableParagraph"/>
              <w:spacing w:before="172"/>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公司未取得安全生产许可证擅自生产危险化学品案</w:t>
            </w:r>
          </w:p>
        </w:tc>
      </w:tr>
      <w:tr w:rsidR="00312492">
        <w:trPr>
          <w:trHeight w:val="160"/>
          <w:jc w:val="center"/>
        </w:trPr>
        <w:tc>
          <w:tcPr>
            <w:tcW w:w="1385" w:type="dxa"/>
            <w:vMerge w:val="restart"/>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proofErr w:type="gramStart"/>
            <w:r>
              <w:rPr>
                <w:rFonts w:ascii="Times New Roman" w:eastAsia="仿宋_GB2312" w:hAnsi="Times New Roman" w:cs="Times New Roman"/>
                <w:sz w:val="24"/>
                <w:szCs w:val="24"/>
              </w:rPr>
              <w:t>法审类型</w:t>
            </w:r>
            <w:proofErr w:type="gramEnd"/>
          </w:p>
        </w:tc>
        <w:tc>
          <w:tcPr>
            <w:tcW w:w="7151" w:type="dxa"/>
            <w:gridSpan w:val="2"/>
          </w:tcPr>
          <w:p w:rsidR="00312492" w:rsidRDefault="0027597F">
            <w:pPr>
              <w:pStyle w:val="TableParagraph"/>
              <w:spacing w:before="167"/>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普通行政执法决定法制审核</w:t>
            </w:r>
          </w:p>
        </w:tc>
      </w:tr>
      <w:tr w:rsidR="00312492">
        <w:trPr>
          <w:trHeight w:val="376"/>
          <w:jc w:val="center"/>
        </w:trPr>
        <w:tc>
          <w:tcPr>
            <w:tcW w:w="1385"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7151" w:type="dxa"/>
            <w:gridSpan w:val="2"/>
          </w:tcPr>
          <w:p w:rsidR="00312492" w:rsidRDefault="0027597F">
            <w:pPr>
              <w:pStyle w:val="TableParagraph"/>
              <w:spacing w:before="98"/>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重大行政执法决定法制审核</w:t>
            </w:r>
          </w:p>
        </w:tc>
      </w:tr>
      <w:tr w:rsidR="00312492">
        <w:trPr>
          <w:trHeight w:val="800"/>
          <w:jc w:val="center"/>
        </w:trPr>
        <w:tc>
          <w:tcPr>
            <w:tcW w:w="1385" w:type="dxa"/>
            <w:vMerge w:val="restart"/>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情况</w:t>
            </w:r>
          </w:p>
        </w:tc>
        <w:tc>
          <w:tcPr>
            <w:tcW w:w="1333" w:type="dxa"/>
            <w:vAlign w:val="center"/>
          </w:tcPr>
          <w:p w:rsidR="00312492" w:rsidRDefault="00312492">
            <w:pPr>
              <w:pStyle w:val="TableParagraph"/>
              <w:spacing w:before="11"/>
              <w:jc w:val="center"/>
              <w:rPr>
                <w:rFonts w:ascii="Times New Roman" w:eastAsia="仿宋_GB2312" w:hAnsi="Times New Roman" w:cs="Times New Roman"/>
                <w:sz w:val="24"/>
                <w:szCs w:val="24"/>
              </w:rPr>
            </w:pPr>
          </w:p>
          <w:p w:rsidR="00312492" w:rsidRDefault="0027597F">
            <w:pPr>
              <w:pStyle w:val="TableParagraph"/>
              <w:ind w:left="272" w:firstLineChars="100" w:firstLine="24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民</w:t>
            </w:r>
          </w:p>
        </w:tc>
        <w:tc>
          <w:tcPr>
            <w:tcW w:w="5818" w:type="dxa"/>
          </w:tcPr>
          <w:p w:rsidR="00312492" w:rsidRDefault="0027597F">
            <w:pPr>
              <w:pStyle w:val="TableParagraph"/>
              <w:spacing w:before="80"/>
              <w:ind w:left="107" w:right="-29"/>
              <w:rPr>
                <w:rFonts w:ascii="Times New Roman" w:eastAsia="仿宋_GB2312" w:hAnsi="Times New Roman" w:cs="Times New Roman"/>
                <w:sz w:val="24"/>
                <w:szCs w:val="24"/>
              </w:rPr>
            </w:pP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color w:val="111111"/>
                <w:sz w:val="24"/>
                <w:szCs w:val="24"/>
                <w:u w:val="single" w:color="111111"/>
              </w:rPr>
              <w:t>，男，</w:t>
            </w:r>
            <w:r>
              <w:rPr>
                <w:rFonts w:ascii="Times New Roman" w:eastAsia="仿宋_GB2312" w:hAnsi="Times New Roman" w:cs="Times New Roman"/>
                <w:color w:val="111111"/>
                <w:sz w:val="24"/>
                <w:szCs w:val="24"/>
                <w:u w:val="single" w:color="111111"/>
              </w:rPr>
              <w:t xml:space="preserve">1972 </w:t>
            </w:r>
            <w:r>
              <w:rPr>
                <w:rFonts w:ascii="Times New Roman" w:eastAsia="仿宋_GB2312" w:hAnsi="Times New Roman" w:cs="Times New Roman"/>
                <w:color w:val="111111"/>
                <w:sz w:val="24"/>
                <w:szCs w:val="24"/>
                <w:u w:val="single" w:color="111111"/>
              </w:rPr>
              <w:t>年</w:t>
            </w:r>
            <w:r>
              <w:rPr>
                <w:rFonts w:ascii="Times New Roman" w:eastAsia="仿宋_GB2312" w:hAnsi="Times New Roman" w:cs="Times New Roman"/>
                <w:color w:val="111111"/>
                <w:sz w:val="24"/>
                <w:szCs w:val="24"/>
                <w:u w:val="single" w:color="111111"/>
              </w:rPr>
              <w:t xml:space="preserve"> 11 </w:t>
            </w:r>
            <w:r>
              <w:rPr>
                <w:rFonts w:ascii="Times New Roman" w:eastAsia="仿宋_GB2312" w:hAnsi="Times New Roman" w:cs="Times New Roman"/>
                <w:color w:val="111111"/>
                <w:sz w:val="24"/>
                <w:szCs w:val="24"/>
                <w:u w:val="single" w:color="111111"/>
              </w:rPr>
              <w:t>月出生，</w:t>
            </w:r>
            <w:r>
              <w:rPr>
                <w:rFonts w:ascii="Times New Roman" w:eastAsia="仿宋_GB2312" w:hAnsi="Times New Roman" w:cs="Times New Roman"/>
                <w:color w:val="111111"/>
                <w:sz w:val="24"/>
                <w:szCs w:val="24"/>
                <w:u w:val="single" w:color="111111"/>
              </w:rPr>
              <w:t>138×××××××</w:t>
            </w:r>
            <w:r>
              <w:rPr>
                <w:rFonts w:ascii="Times New Roman" w:eastAsia="仿宋_GB2312" w:hAnsi="Times New Roman" w:cs="Times New Roman"/>
                <w:color w:val="111111"/>
                <w:sz w:val="24"/>
                <w:szCs w:val="24"/>
                <w:u w:val="single" w:color="111111"/>
              </w:rPr>
              <w:t>，</w:t>
            </w:r>
          </w:p>
          <w:p w:rsidR="00312492" w:rsidRDefault="0027597F">
            <w:pPr>
              <w:pStyle w:val="TableParagraph"/>
              <w:spacing w:before="93" w:line="299" w:lineRule="exact"/>
              <w:ind w:left="107"/>
              <w:rPr>
                <w:rFonts w:ascii="Times New Roman" w:eastAsia="仿宋_GB2312" w:hAnsi="Times New Roman" w:cs="Times New Roman"/>
                <w:sz w:val="24"/>
                <w:szCs w:val="24"/>
              </w:rPr>
            </w:pPr>
            <w:r>
              <w:rPr>
                <w:rFonts w:ascii="Times New Roman" w:eastAsia="仿宋_GB2312" w:hAnsi="Times New Roman" w:cs="Times New Roman"/>
                <w:color w:val="111111"/>
                <w:sz w:val="24"/>
                <w:szCs w:val="24"/>
                <w:u w:val="single" w:color="111111"/>
              </w:rPr>
              <w:t>家住</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color w:val="111111"/>
                <w:sz w:val="24"/>
                <w:szCs w:val="24"/>
                <w:u w:val="single" w:color="111111"/>
              </w:rPr>
              <w:t>省</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color w:val="111111"/>
                <w:sz w:val="24"/>
                <w:szCs w:val="24"/>
                <w:u w:val="single" w:color="111111"/>
              </w:rPr>
              <w:t>市</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color w:val="111111"/>
                <w:sz w:val="24"/>
                <w:szCs w:val="24"/>
                <w:u w:val="single" w:color="111111"/>
              </w:rPr>
              <w:t>街道</w:t>
            </w:r>
            <w:r>
              <w:rPr>
                <w:rFonts w:ascii="Times New Roman" w:eastAsia="仿宋_GB2312" w:hAnsi="Times New Roman" w:cs="Times New Roman"/>
                <w:color w:val="111111"/>
                <w:sz w:val="24"/>
                <w:szCs w:val="24"/>
                <w:u w:val="single" w:color="111111"/>
              </w:rPr>
              <w:t xml:space="preserve"> 155-8-901 </w:t>
            </w:r>
            <w:r>
              <w:rPr>
                <w:rFonts w:ascii="Times New Roman" w:eastAsia="仿宋_GB2312" w:hAnsi="Times New Roman" w:cs="Times New Roman"/>
                <w:color w:val="111111"/>
                <w:sz w:val="24"/>
                <w:szCs w:val="24"/>
                <w:u w:val="single" w:color="111111"/>
              </w:rPr>
              <w:t>号</w:t>
            </w:r>
          </w:p>
        </w:tc>
      </w:tr>
      <w:tr w:rsidR="00312492">
        <w:trPr>
          <w:trHeight w:val="629"/>
          <w:jc w:val="center"/>
        </w:trPr>
        <w:tc>
          <w:tcPr>
            <w:tcW w:w="1385"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333" w:type="dxa"/>
            <w:vAlign w:val="center"/>
          </w:tcPr>
          <w:p w:rsidR="00312492" w:rsidRDefault="0027597F">
            <w:pPr>
              <w:pStyle w:val="TableParagraph"/>
              <w:spacing w:before="4" w:line="235" w:lineRule="auto"/>
              <w:ind w:left="152" w:right="14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法人或者其他组织</w:t>
            </w:r>
          </w:p>
        </w:tc>
        <w:tc>
          <w:tcPr>
            <w:tcW w:w="5818" w:type="dxa"/>
          </w:tcPr>
          <w:p w:rsidR="00312492" w:rsidRDefault="0027597F">
            <w:pPr>
              <w:pStyle w:val="TableParagraph"/>
              <w:spacing w:before="14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（名称、法定代表人或者负责人、地址、联系电话）</w:t>
            </w:r>
          </w:p>
        </w:tc>
      </w:tr>
      <w:tr w:rsidR="00312492">
        <w:trPr>
          <w:trHeight w:val="1600"/>
          <w:jc w:val="center"/>
        </w:trPr>
        <w:tc>
          <w:tcPr>
            <w:tcW w:w="1385"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案件基本</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情况</w:t>
            </w:r>
          </w:p>
        </w:tc>
        <w:tc>
          <w:tcPr>
            <w:tcW w:w="7151" w:type="dxa"/>
            <w:gridSpan w:val="2"/>
          </w:tcPr>
          <w:p w:rsidR="00312492" w:rsidRDefault="0027597F">
            <w:pPr>
              <w:spacing w:line="3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日对</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公司进行执法检查时发现该公司未取得安全生产许可证，擅自生产危险化学品，其行为违反了《安全生产许可证条例》第二条</w:t>
            </w:r>
            <w:r>
              <w:rPr>
                <w:rFonts w:ascii="Times New Roman" w:eastAsia="仿宋_GB2312" w:hAnsi="Times New Roman" w:cs="Times New Roman"/>
                <w:sz w:val="24"/>
                <w:szCs w:val="24"/>
              </w:rPr>
              <w:t>“</w:t>
            </w:r>
            <w:r>
              <w:rPr>
                <w:rFonts w:ascii="Times New Roman" w:eastAsia="仿宋_GB2312" w:hAnsi="Times New Roman" w:cs="Times New Roman"/>
                <w:sz w:val="24"/>
                <w:szCs w:val="24"/>
              </w:rPr>
              <w:t>国家对矿山企业、建筑施工企业和危险化学品、烟花爆竹、民用爆破器材生产企业（以下统称企业）实行安全生产许可制度。企业未取得安全生产许可证的，不得从事生产活动</w:t>
            </w:r>
            <w:r>
              <w:rPr>
                <w:rFonts w:ascii="Times New Roman" w:eastAsia="仿宋_GB2312" w:hAnsi="Times New Roman" w:cs="Times New Roman"/>
                <w:sz w:val="24"/>
                <w:szCs w:val="24"/>
              </w:rPr>
              <w:t>”</w:t>
            </w:r>
            <w:r>
              <w:rPr>
                <w:rFonts w:ascii="Times New Roman" w:eastAsia="仿宋_GB2312" w:hAnsi="Times New Roman" w:cs="Times New Roman" w:hint="eastAsia"/>
                <w:sz w:val="24"/>
                <w:szCs w:val="24"/>
              </w:rPr>
              <w:t>的</w:t>
            </w:r>
            <w:r>
              <w:rPr>
                <w:rFonts w:ascii="Times New Roman" w:eastAsia="仿宋_GB2312" w:hAnsi="Times New Roman" w:cs="Times New Roman"/>
                <w:sz w:val="24"/>
                <w:szCs w:val="24"/>
              </w:rPr>
              <w:t>规定，依据《安全生产许可证条例》第十九条</w:t>
            </w:r>
            <w:r>
              <w:rPr>
                <w:rFonts w:ascii="Times New Roman" w:eastAsia="仿宋_GB2312" w:hAnsi="Times New Roman" w:cs="Times New Roman"/>
                <w:sz w:val="24"/>
                <w:szCs w:val="24"/>
              </w:rPr>
              <w:t>“</w:t>
            </w:r>
            <w:r>
              <w:rPr>
                <w:rFonts w:ascii="Times New Roman" w:eastAsia="仿宋_GB2312" w:hAnsi="Times New Roman" w:cs="Times New Roman"/>
                <w:sz w:val="24"/>
                <w:szCs w:val="24"/>
              </w:rPr>
              <w:t>违反本条例规定，未取得安全生产许可证擅自进行生产的，责令停止生产，没收违法所得，并处</w:t>
            </w:r>
            <w:r>
              <w:rPr>
                <w:rFonts w:ascii="Times New Roman" w:eastAsia="仿宋_GB2312" w:hAnsi="Times New Roman" w:cs="Times New Roman"/>
                <w:sz w:val="24"/>
                <w:szCs w:val="24"/>
              </w:rPr>
              <w:t>10</w:t>
            </w:r>
            <w:r>
              <w:rPr>
                <w:rFonts w:ascii="Times New Roman" w:eastAsia="仿宋_GB2312" w:hAnsi="Times New Roman" w:cs="Times New Roman"/>
                <w:sz w:val="24"/>
                <w:szCs w:val="24"/>
              </w:rPr>
              <w:t>万元以上</w:t>
            </w:r>
            <w:r>
              <w:rPr>
                <w:rFonts w:ascii="Times New Roman" w:eastAsia="仿宋_GB2312" w:hAnsi="Times New Roman" w:cs="Times New Roman"/>
                <w:sz w:val="24"/>
                <w:szCs w:val="24"/>
              </w:rPr>
              <w:t>50</w:t>
            </w:r>
            <w:r>
              <w:rPr>
                <w:rFonts w:ascii="Times New Roman" w:eastAsia="仿宋_GB2312" w:hAnsi="Times New Roman" w:cs="Times New Roman"/>
                <w:sz w:val="24"/>
                <w:szCs w:val="24"/>
              </w:rPr>
              <w:t>万元以下的罚款；造成重大事故或者其他严重后果，构成犯罪的，依法追究刑事责任</w:t>
            </w:r>
            <w:r>
              <w:rPr>
                <w:rFonts w:ascii="Times New Roman" w:eastAsia="仿宋_GB2312" w:hAnsi="Times New Roman" w:cs="Times New Roman"/>
                <w:sz w:val="24"/>
                <w:szCs w:val="24"/>
              </w:rPr>
              <w:t>”</w:t>
            </w:r>
            <w:r>
              <w:rPr>
                <w:rFonts w:ascii="Times New Roman" w:eastAsia="仿宋_GB2312" w:hAnsi="Times New Roman" w:cs="Times New Roman"/>
                <w:sz w:val="24"/>
                <w:szCs w:val="24"/>
              </w:rPr>
              <w:t>，应当给予罚款行政处罚</w:t>
            </w:r>
            <w:r>
              <w:rPr>
                <w:rFonts w:ascii="Times New Roman" w:eastAsia="仿宋_GB2312" w:hAnsi="Times New Roman" w:cs="Times New Roman"/>
                <w:sz w:val="24"/>
                <w:szCs w:val="24"/>
              </w:rPr>
              <w:t>××</w:t>
            </w:r>
            <w:r>
              <w:rPr>
                <w:rFonts w:ascii="Times New Roman" w:eastAsia="仿宋_GB2312" w:hAnsi="Times New Roman" w:cs="Times New Roman"/>
                <w:sz w:val="24"/>
                <w:szCs w:val="24"/>
              </w:rPr>
              <w:t>万元的处罚。</w:t>
            </w:r>
          </w:p>
        </w:tc>
      </w:tr>
      <w:tr w:rsidR="00312492">
        <w:trPr>
          <w:trHeight w:val="522"/>
          <w:jc w:val="center"/>
        </w:trPr>
        <w:tc>
          <w:tcPr>
            <w:tcW w:w="1385"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承办部门</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意见</w:t>
            </w:r>
          </w:p>
        </w:tc>
        <w:tc>
          <w:tcPr>
            <w:tcW w:w="7151" w:type="dxa"/>
            <w:gridSpan w:val="2"/>
          </w:tcPr>
          <w:p w:rsidR="00312492" w:rsidRDefault="0027597F">
            <w:pPr>
              <w:pStyle w:val="TableParagraph"/>
              <w:spacing w:before="80"/>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r>
              <w:rPr>
                <w:rFonts w:ascii="Times New Roman" w:eastAsia="仿宋_GB2312" w:hAnsi="Times New Roman" w:cs="Times New Roman"/>
                <w:sz w:val="24"/>
                <w:szCs w:val="24"/>
              </w:rPr>
              <w:t xml:space="preserve">               </w:t>
            </w:r>
          </w:p>
          <w:p w:rsidR="00312492" w:rsidRDefault="0027597F">
            <w:pPr>
              <w:pStyle w:val="TableParagraph"/>
              <w:spacing w:before="80"/>
              <w:rPr>
                <w:rFonts w:ascii="Times New Roman" w:eastAsia="仿宋_GB2312" w:hAnsi="Times New Roman" w:cs="Times New Roman"/>
                <w:sz w:val="24"/>
                <w:szCs w:val="24"/>
              </w:rPr>
            </w:pPr>
            <w:r>
              <w:rPr>
                <w:rFonts w:ascii="Times New Roman" w:eastAsia="仿宋_GB2312" w:hAnsi="Times New Roman" w:cs="Times New Roman"/>
                <w:sz w:val="24"/>
                <w:szCs w:val="24"/>
              </w:rPr>
              <w:t>部门负责人：（签字）</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pStyle w:val="TableParagraph"/>
              <w:spacing w:before="92" w:line="299"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0"/>
          <w:jc w:val="center"/>
        </w:trPr>
        <w:tc>
          <w:tcPr>
            <w:tcW w:w="8536" w:type="dxa"/>
            <w:gridSpan w:val="3"/>
          </w:tcPr>
          <w:p w:rsidR="00312492" w:rsidRDefault="0027597F">
            <w:pPr>
              <w:pStyle w:val="TableParagraph"/>
              <w:spacing w:before="81" w:line="299" w:lineRule="exact"/>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以下栏目由法制审核部门填写：</w:t>
            </w:r>
          </w:p>
        </w:tc>
      </w:tr>
      <w:tr w:rsidR="00312492">
        <w:trPr>
          <w:trHeight w:val="90"/>
          <w:jc w:val="center"/>
        </w:trPr>
        <w:tc>
          <w:tcPr>
            <w:tcW w:w="1385" w:type="dxa"/>
            <w:vAlign w:val="center"/>
          </w:tcPr>
          <w:p w:rsidR="00312492" w:rsidRDefault="0027597F">
            <w:pPr>
              <w:pStyle w:val="TableParagraph"/>
              <w:spacing w:before="1"/>
              <w:ind w:left="105" w:right="9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法制审核意见</w:t>
            </w:r>
          </w:p>
        </w:tc>
        <w:tc>
          <w:tcPr>
            <w:tcW w:w="7151" w:type="dxa"/>
            <w:gridSpan w:val="2"/>
          </w:tcPr>
          <w:p w:rsidR="00312492" w:rsidRDefault="0027597F">
            <w:pPr>
              <w:pStyle w:val="TableParagraph"/>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按照相关文件规定，我处对你处提交的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公司未取得安全生产许可证，擅自生产危险化学品</w:t>
            </w:r>
            <w:r>
              <w:rPr>
                <w:rFonts w:ascii="Times New Roman" w:eastAsia="仿宋_GB2312" w:hAnsi="Times New Roman" w:cs="Times New Roman"/>
                <w:sz w:val="24"/>
                <w:szCs w:val="24"/>
              </w:rPr>
              <w:t>一案进行了法制审核。经审核，提出以下意见：</w:t>
            </w:r>
          </w:p>
          <w:p w:rsidR="00312492" w:rsidRDefault="0027597F">
            <w:pPr>
              <w:pStyle w:val="TableParagraph"/>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对拟作出的行政执法决定主体适格、事实清楚、证据确凿、适用法律正确、裁量适当、符合法定程序、法律文书规范齐备，</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同意</w:t>
            </w:r>
            <w:proofErr w:type="gramStart"/>
            <w:r>
              <w:rPr>
                <w:rFonts w:ascii="Times New Roman" w:eastAsia="仿宋_GB2312" w:hAnsi="Times New Roman" w:cs="Times New Roman"/>
                <w:sz w:val="24"/>
                <w:szCs w:val="24"/>
                <w:u w:val="single"/>
              </w:rPr>
              <w:t>作出</w:t>
            </w:r>
            <w:proofErr w:type="gramEnd"/>
            <w:r>
              <w:rPr>
                <w:rFonts w:ascii="Times New Roman" w:eastAsia="仿宋_GB2312" w:hAnsi="Times New Roman" w:cs="Times New Roman"/>
                <w:sz w:val="24"/>
                <w:szCs w:val="24"/>
                <w:u w:val="single"/>
              </w:rPr>
              <w:t>上述行政处罚。</w:t>
            </w:r>
          </w:p>
          <w:p w:rsidR="00312492" w:rsidRDefault="0027597F">
            <w:pPr>
              <w:pStyle w:val="TableParagraph"/>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法制审核部门负责人：</w:t>
            </w:r>
            <w:r>
              <w:rPr>
                <w:rFonts w:ascii="Times New Roman" w:eastAsia="仿宋_GB2312" w:hAnsi="Times New Roman" w:cs="Times New Roman"/>
                <w:sz w:val="24"/>
                <w:szCs w:val="24"/>
                <w:u w:val="single"/>
              </w:rPr>
              <w:t>×××</w:t>
            </w:r>
          </w:p>
          <w:p w:rsidR="00312492" w:rsidRDefault="0027597F">
            <w:pPr>
              <w:pStyle w:val="TableParagraph"/>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bl>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342"/>
        </w:tabs>
        <w:spacing w:before="0" w:line="560" w:lineRule="exact"/>
        <w:ind w:left="0" w:firstLine="0"/>
        <w:jc w:val="both"/>
        <w:rPr>
          <w:rFonts w:ascii="Times New Roman" w:hAnsi="Times New Roman" w:cs="Times New Roman"/>
          <w:szCs w:val="22"/>
        </w:rPr>
      </w:pPr>
      <w:bookmarkStart w:id="96" w:name="_TOC_250020"/>
      <w:bookmarkStart w:id="97" w:name="_Toc18144"/>
      <w:bookmarkEnd w:id="96"/>
      <w:r>
        <w:rPr>
          <w:rFonts w:ascii="Times New Roman" w:hAnsi="Times New Roman" w:cs="Times New Roman"/>
          <w:szCs w:val="22"/>
        </w:rPr>
        <w:lastRenderedPageBreak/>
        <w:t xml:space="preserve">34  </w:t>
      </w:r>
      <w:bookmarkStart w:id="98" w:name="行政处罚集体讨论记录"/>
      <w:r>
        <w:rPr>
          <w:rFonts w:ascii="Times New Roman" w:hAnsi="Times New Roman" w:cs="Times New Roman"/>
          <w:szCs w:val="22"/>
        </w:rPr>
        <w:t>行政处罚集体讨论记录</w:t>
      </w:r>
      <w:bookmarkEnd w:id="97"/>
    </w:p>
    <w:bookmarkEnd w:id="98"/>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224" style="position:absolute;left:0;text-align:left;z-index:251791360;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rPr>
        <w:t>行政处罚集体讨论记录</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w:t>
      </w:r>
      <w:proofErr w:type="gramStart"/>
      <w:r>
        <w:rPr>
          <w:rFonts w:ascii="Times New Roman" w:eastAsia="仿宋_GB2312" w:hAnsi="Times New Roman" w:cs="Times New Roman"/>
          <w:sz w:val="24"/>
          <w:szCs w:val="24"/>
        </w:rPr>
        <w:t>罚讨论</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讨论时间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地点</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主持人</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汇报人</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记录人</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出席人员姓名及职务：</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讨论内容：</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讨论记录：</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结论性意见：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出席人员签名：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8"/>
          <w:szCs w:val="28"/>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8"/>
          <w:szCs w:val="28"/>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重大行政处罚案件经过法制审核后，按规定应当</w:t>
      </w:r>
      <w:proofErr w:type="gramStart"/>
      <w:r>
        <w:rPr>
          <w:rFonts w:ascii="Times New Roman" w:eastAsia="仿宋_GB2312" w:hAnsi="Times New Roman" w:cs="Times New Roman"/>
          <w:sz w:val="28"/>
          <w:szCs w:val="28"/>
        </w:rPr>
        <w:t>召开案</w:t>
      </w:r>
      <w:proofErr w:type="gramEnd"/>
      <w:r>
        <w:rPr>
          <w:rFonts w:ascii="Times New Roman" w:eastAsia="仿宋_GB2312" w:hAnsi="Times New Roman" w:cs="Times New Roman"/>
          <w:sz w:val="28"/>
          <w:szCs w:val="28"/>
        </w:rPr>
        <w:t>审委会议对行政处罚案件进行集体讨论。《行政处罚集体讨论记录》就是用于</w:t>
      </w:r>
      <w:proofErr w:type="gramStart"/>
      <w:r>
        <w:rPr>
          <w:rFonts w:ascii="Times New Roman" w:eastAsia="仿宋_GB2312" w:hAnsi="Times New Roman" w:cs="Times New Roman"/>
          <w:sz w:val="28"/>
          <w:szCs w:val="28"/>
        </w:rPr>
        <w:t>记录案</w:t>
      </w:r>
      <w:proofErr w:type="gramEnd"/>
      <w:r>
        <w:rPr>
          <w:rFonts w:ascii="Times New Roman" w:eastAsia="仿宋_GB2312" w:hAnsi="Times New Roman" w:cs="Times New Roman"/>
          <w:sz w:val="28"/>
          <w:szCs w:val="28"/>
        </w:rPr>
        <w:t>审委会议情况的内部文书。</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）讨论内容。一是处罚主体是否合法；二是被处罚主体是否正确；三是程序是否合法；四是违法事实是否清楚；五是法律依据是否准确；六是证据是否确凿；七是自由裁量是否得当。</w:t>
      </w:r>
    </w:p>
    <w:p w:rsidR="00312492" w:rsidRDefault="0027597F">
      <w:pPr>
        <w:pStyle w:val="a5"/>
        <w:tabs>
          <w:tab w:val="left" w:pos="440"/>
        </w:tabs>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）讨论记录。要记载参加讨论人员依次发表的意见，对不同意见和保留意见应当如实记录。记录应当客观具体，尽量引用原话。当事人有陈述申辩或者举行听证的，应一并讨论。</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）结论性意见。主持人应综合所有讨论人员发表的意见，经参加讨论人员的三分之二以上同意后，依法形成决定性意见。</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①</w:t>
      </w:r>
      <w:r>
        <w:rPr>
          <w:rFonts w:ascii="Times New Roman" w:eastAsia="仿宋_GB2312" w:hAnsi="Times New Roman" w:cs="Times New Roman"/>
          <w:sz w:val="28"/>
          <w:szCs w:val="28"/>
        </w:rPr>
        <w:t>确有应受行政处罚的违法行为的，根据情节轻重及具体情况，</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行政处罚决定。</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②</w:t>
      </w:r>
      <w:r>
        <w:rPr>
          <w:rFonts w:ascii="Times New Roman" w:eastAsia="仿宋_GB2312" w:hAnsi="Times New Roman" w:cs="Times New Roman"/>
          <w:sz w:val="28"/>
          <w:szCs w:val="28"/>
        </w:rPr>
        <w:t>违法事实认定不清、关键证据不足的，可以视情责成案件承办人员补充调查</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次。补充调查后，仍然事实不清、证据不足的，不得给予行政处罚。</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③</w:t>
      </w:r>
      <w:r>
        <w:rPr>
          <w:rFonts w:ascii="Times New Roman" w:eastAsia="仿宋_GB2312" w:hAnsi="Times New Roman" w:cs="Times New Roman"/>
          <w:sz w:val="28"/>
          <w:szCs w:val="28"/>
        </w:rPr>
        <w:t>违法案件不属于本部门管辖的，</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移送有关部门处理的决定；违法行为涉嫌犯罪的，移送司法机关处理。</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案件争议较大、形不成决定的，经充分酝酿后，再适时召开一次案审委会议，仍达不成一致性决定性意见的，由主要负责人</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最终决定。</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）出席人员及签名。应注明应到多少人，实到多少人。所有出席人员均应在讨论记录上签名，严禁代替他人签名。</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4.</w:t>
      </w:r>
      <w:r>
        <w:rPr>
          <w:rFonts w:ascii="Times New Roman" w:eastAsia="仿宋_GB2312" w:hAnsi="Times New Roman" w:cs="Times New Roman"/>
          <w:sz w:val="28"/>
          <w:szCs w:val="28"/>
        </w:rPr>
        <w:t>文书制作注意事项。</w:t>
      </w:r>
    </w:p>
    <w:p w:rsidR="00312492" w:rsidRDefault="0027597F">
      <w:pPr>
        <w:pStyle w:val="a5"/>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）重大行政处罚未经集体讨论，不得</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行政处罚决定。</w:t>
      </w:r>
    </w:p>
    <w:p w:rsidR="00312492" w:rsidRDefault="0027597F">
      <w:pPr>
        <w:pStyle w:val="a5"/>
        <w:adjustRightInd w:val="0"/>
        <w:snapToGrid w:val="0"/>
        <w:spacing w:line="580" w:lineRule="exact"/>
        <w:ind w:firstLineChars="200" w:firstLine="560"/>
        <w:jc w:val="both"/>
        <w:rPr>
          <w:rFonts w:ascii="Times New Roman" w:hAnsi="Times New Roman" w:cs="Times New Roman"/>
        </w:rPr>
      </w:pPr>
      <w:bookmarkStart w:id="99" w:name="_Hlk79247367"/>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）集体讨论是指行政机关负责人和相关部门负责人、法制审核部门等参加的集体讨论。案件办理人员应列席集体讨论，不作为集体讨论成员。案件办理部门（机构）内部的讨论不能代替集体讨论。</w:t>
      </w:r>
    </w:p>
    <w:bookmarkEnd w:id="99"/>
    <w:p w:rsidR="00312492" w:rsidRDefault="00312492">
      <w:pPr>
        <w:adjustRightInd w:val="0"/>
        <w:snapToGrid w:val="0"/>
        <w:spacing w:line="580" w:lineRule="exact"/>
        <w:ind w:firstLineChars="200" w:firstLine="440"/>
        <w:jc w:val="both"/>
        <w:rPr>
          <w:rFonts w:ascii="Times New Roman" w:hAnsi="Times New Roman" w:cs="Times New Roman"/>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226" style="position:absolute;left:0;text-align:left;z-index:251846656;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rPr>
        <w:t>行政处罚集体讨论记录</w:t>
      </w:r>
    </w:p>
    <w:p w:rsidR="00312492" w:rsidRDefault="0027597F">
      <w:pPr>
        <w:spacing w:before="109"/>
        <w:ind w:right="1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应急罚集〔</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tabs>
          <w:tab w:val="left" w:pos="9166"/>
        </w:tabs>
        <w:spacing w:line="500" w:lineRule="exact"/>
        <w:ind w:leftChars="218" w:left="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公司未经依法批准，擅自生产危险化学品案</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讨论时间</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分至</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分</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地点</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市应急管理局会议室</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主</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人</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汇</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报</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人</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rPr>
        <w:t>记</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录</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人</w:t>
      </w:r>
      <w:r>
        <w:rPr>
          <w:rFonts w:ascii="Times New Roman" w:eastAsia="仿宋_GB2312" w:hAnsi="Times New Roman" w:cs="Times New Roman"/>
          <w:sz w:val="24"/>
          <w:szCs w:val="24"/>
          <w:u w:val="single"/>
        </w:rPr>
        <w:t xml:space="preserve">     ×××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出席人员姓名及职务：</w:t>
      </w:r>
      <w:r>
        <w:rPr>
          <w:rFonts w:ascii="Times New Roman" w:eastAsia="仿宋_GB2312" w:hAnsi="Times New Roman" w:cs="Times New Roman"/>
          <w:sz w:val="24"/>
          <w:szCs w:val="24"/>
          <w:u w:val="single"/>
        </w:rPr>
        <w:t xml:space="preserve">                                                             </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（根据实际情况填写）应到</w:t>
      </w:r>
      <w:r>
        <w:rPr>
          <w:rFonts w:ascii="Times New Roman" w:eastAsia="仿宋_GB2312" w:hAnsi="Times New Roman" w:cs="Times New Roman"/>
          <w:sz w:val="24"/>
          <w:szCs w:val="24"/>
        </w:rPr>
        <w:t>××</w:t>
      </w:r>
      <w:r>
        <w:rPr>
          <w:rFonts w:ascii="Times New Roman" w:eastAsia="仿宋_GB2312" w:hAnsi="Times New Roman" w:cs="Times New Roman"/>
          <w:sz w:val="24"/>
          <w:szCs w:val="24"/>
        </w:rPr>
        <w:t>人，实到</w:t>
      </w:r>
      <w:r>
        <w:rPr>
          <w:rFonts w:ascii="Times New Roman" w:eastAsia="仿宋_GB2312" w:hAnsi="Times New Roman" w:cs="Times New Roman"/>
          <w:sz w:val="24"/>
          <w:szCs w:val="24"/>
        </w:rPr>
        <w:t>××</w:t>
      </w:r>
      <w:r>
        <w:rPr>
          <w:rFonts w:ascii="Times New Roman" w:eastAsia="仿宋_GB2312" w:hAnsi="Times New Roman" w:cs="Times New Roman"/>
          <w:sz w:val="24"/>
          <w:szCs w:val="24"/>
        </w:rPr>
        <w:t>人。</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讨论内容：</w:t>
      </w:r>
      <w:r>
        <w:rPr>
          <w:rFonts w:ascii="Times New Roman" w:eastAsia="仿宋_GB2312" w:hAnsi="Times New Roman" w:cs="Times New Roman"/>
          <w:sz w:val="24"/>
          <w:szCs w:val="24"/>
          <w:u w:val="single"/>
        </w:rPr>
        <w:t xml:space="preserve"> 1</w:t>
      </w:r>
      <w:r>
        <w:rPr>
          <w:rFonts w:ascii="Times New Roman" w:eastAsia="仿宋_GB2312" w:hAnsi="Times New Roman" w:cs="Times New Roman"/>
          <w:sz w:val="24"/>
          <w:szCs w:val="24"/>
          <w:u w:val="single"/>
        </w:rPr>
        <w:t>、</w:t>
      </w:r>
      <w:proofErr w:type="gramStart"/>
      <w:r>
        <w:rPr>
          <w:rFonts w:ascii="Times New Roman" w:eastAsia="仿宋_GB2312" w:hAnsi="Times New Roman" w:cs="Times New Roman"/>
          <w:sz w:val="24"/>
          <w:szCs w:val="24"/>
          <w:u w:val="single"/>
        </w:rPr>
        <w:t>拟处罚</w:t>
      </w:r>
      <w:proofErr w:type="gramEnd"/>
      <w:r>
        <w:rPr>
          <w:rFonts w:ascii="Times New Roman" w:eastAsia="仿宋_GB2312" w:hAnsi="Times New Roman" w:cs="Times New Roman"/>
          <w:sz w:val="24"/>
          <w:szCs w:val="24"/>
          <w:u w:val="single"/>
        </w:rPr>
        <w:t>主体是否合法；</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、执法程序是否适当；</w:t>
      </w:r>
      <w:r>
        <w:rPr>
          <w:rFonts w:ascii="Times New Roman" w:eastAsia="仿宋_GB2312" w:hAnsi="Times New Roman" w:cs="Times New Roman"/>
          <w:sz w:val="24"/>
          <w:szCs w:val="24"/>
          <w:u w:val="single"/>
        </w:rPr>
        <w:t>3</w:t>
      </w:r>
      <w:r>
        <w:rPr>
          <w:rFonts w:ascii="Times New Roman" w:eastAsia="仿宋_GB2312" w:hAnsi="Times New Roman" w:cs="Times New Roman"/>
          <w:sz w:val="24"/>
          <w:szCs w:val="24"/>
          <w:u w:val="single"/>
        </w:rPr>
        <w:t>、违法事实是否清楚；</w:t>
      </w:r>
      <w:r>
        <w:rPr>
          <w:rFonts w:ascii="Times New Roman" w:eastAsia="仿宋_GB2312" w:hAnsi="Times New Roman" w:cs="Times New Roman"/>
          <w:sz w:val="24"/>
          <w:szCs w:val="24"/>
          <w:u w:val="single"/>
        </w:rPr>
        <w:t>4</w:t>
      </w:r>
      <w:r>
        <w:rPr>
          <w:rFonts w:ascii="Times New Roman" w:eastAsia="仿宋_GB2312" w:hAnsi="Times New Roman" w:cs="Times New Roman"/>
          <w:sz w:val="24"/>
          <w:szCs w:val="24"/>
          <w:u w:val="single"/>
        </w:rPr>
        <w:t>、处罚的依据是否准确；</w:t>
      </w:r>
      <w:r>
        <w:rPr>
          <w:rFonts w:ascii="Times New Roman" w:eastAsia="仿宋_GB2312" w:hAnsi="Times New Roman" w:cs="Times New Roman"/>
          <w:sz w:val="24"/>
          <w:szCs w:val="24"/>
          <w:u w:val="single"/>
        </w:rPr>
        <w:t>5</w:t>
      </w:r>
      <w:r>
        <w:rPr>
          <w:rFonts w:ascii="Times New Roman" w:eastAsia="仿宋_GB2312" w:hAnsi="Times New Roman" w:cs="Times New Roman"/>
          <w:sz w:val="24"/>
          <w:szCs w:val="24"/>
          <w:u w:val="single"/>
        </w:rPr>
        <w:t>、处罚金额是否适当。</w:t>
      </w:r>
      <w:r>
        <w:rPr>
          <w:rFonts w:ascii="Times New Roman" w:eastAsia="仿宋_GB2312" w:hAnsi="Times New Roman" w:cs="Times New Roman"/>
          <w:sz w:val="24"/>
          <w:szCs w:val="24"/>
          <w:u w:val="single"/>
        </w:rPr>
        <w:t xml:space="preserve">                                    </w:t>
      </w:r>
    </w:p>
    <w:p w:rsidR="00312492" w:rsidRDefault="0027597F">
      <w:pPr>
        <w:tabs>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讨论记录：</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第一项：案件承办人汇报案件调查的情况；</w:t>
      </w:r>
      <w:r>
        <w:rPr>
          <w:rFonts w:ascii="Times New Roman" w:eastAsia="仿宋_GB2312" w:hAnsi="Times New Roman" w:cs="Times New Roman"/>
          <w:sz w:val="24"/>
          <w:szCs w:val="24"/>
          <w:u w:val="single"/>
        </w:rPr>
        <w:t xml:space="preserve">                                      </w:t>
      </w:r>
    </w:p>
    <w:p w:rsidR="00312492" w:rsidRDefault="0027597F">
      <w:pPr>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第二项：</w:t>
      </w:r>
      <w:bookmarkStart w:id="100" w:name="_Hlk79247546"/>
      <w:r>
        <w:rPr>
          <w:rFonts w:ascii="Times New Roman" w:eastAsia="仿宋_GB2312" w:hAnsi="Times New Roman" w:cs="Times New Roman"/>
          <w:sz w:val="24"/>
          <w:szCs w:val="24"/>
          <w:u w:val="single"/>
        </w:rPr>
        <w:t>法制审核部门汇报法制审核情况；</w:t>
      </w:r>
      <w:bookmarkEnd w:id="100"/>
      <w:r>
        <w:rPr>
          <w:rFonts w:ascii="Times New Roman" w:eastAsia="仿宋_GB2312" w:hAnsi="Times New Roman" w:cs="Times New Roman"/>
          <w:sz w:val="24"/>
          <w:szCs w:val="24"/>
          <w:u w:val="single"/>
        </w:rPr>
        <w:t xml:space="preserve">                                    </w:t>
      </w:r>
    </w:p>
    <w:p w:rsidR="00312492" w:rsidRDefault="0027597F">
      <w:pPr>
        <w:tabs>
          <w:tab w:val="left" w:pos="9166"/>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第三项：案审会各委员（成员）审议议题，发表意见；</w:t>
      </w:r>
      <w:r>
        <w:rPr>
          <w:rFonts w:ascii="Times New Roman" w:eastAsia="仿宋_GB2312" w:hAnsi="Times New Roman" w:cs="Times New Roman"/>
          <w:sz w:val="24"/>
          <w:szCs w:val="24"/>
          <w:u w:val="single"/>
        </w:rPr>
        <w:t xml:space="preserve">                                                                    </w:t>
      </w:r>
    </w:p>
    <w:p w:rsidR="00312492" w:rsidRDefault="0027597F">
      <w:pPr>
        <w:tabs>
          <w:tab w:val="left" w:pos="9166"/>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第四项：行政机关负责人总结。</w:t>
      </w:r>
      <w:r>
        <w:rPr>
          <w:rFonts w:ascii="Times New Roman" w:eastAsia="仿宋_GB2312" w:hAnsi="Times New Roman" w:cs="Times New Roman"/>
          <w:sz w:val="24"/>
          <w:szCs w:val="24"/>
          <w:u w:val="single"/>
        </w:rPr>
        <w:t xml:space="preserve">                                                                         </w:t>
      </w:r>
    </w:p>
    <w:p w:rsidR="00312492" w:rsidRDefault="0027597F">
      <w:pPr>
        <w:tabs>
          <w:tab w:val="left" w:pos="9166"/>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tabs>
          <w:tab w:val="left" w:pos="9166"/>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tabs>
          <w:tab w:val="left" w:pos="9166"/>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2667"/>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结论性意见：</w:t>
      </w:r>
      <w:r>
        <w:rPr>
          <w:rFonts w:ascii="Times New Roman" w:eastAsia="仿宋_GB2312" w:hAnsi="Times New Roman" w:cs="Times New Roman"/>
          <w:sz w:val="24"/>
          <w:szCs w:val="24"/>
          <w:u w:val="single"/>
        </w:rPr>
        <w:t>经集体讨论，一致同意对该公司</w:t>
      </w:r>
      <w:proofErr w:type="gramStart"/>
      <w:r>
        <w:rPr>
          <w:rFonts w:ascii="Times New Roman" w:eastAsia="仿宋_GB2312" w:hAnsi="Times New Roman" w:cs="Times New Roman"/>
          <w:sz w:val="24"/>
          <w:szCs w:val="24"/>
          <w:u w:val="single"/>
        </w:rPr>
        <w:t>作出</w:t>
      </w:r>
      <w:proofErr w:type="gramEnd"/>
      <w:r>
        <w:rPr>
          <w:rFonts w:ascii="Times New Roman" w:eastAsia="仿宋_GB2312" w:hAnsi="Times New Roman" w:cs="Times New Roman"/>
          <w:sz w:val="24"/>
          <w:szCs w:val="24"/>
          <w:u w:val="single"/>
        </w:rPr>
        <w:t>责令停止违法行为；没收违法所得人民币</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元；并处人民币</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元罚款的行政处罚。</w:t>
      </w:r>
      <w:r>
        <w:rPr>
          <w:rFonts w:ascii="Times New Roman" w:eastAsia="仿宋_GB2312" w:hAnsi="Times New Roman" w:cs="Times New Roman"/>
          <w:sz w:val="24"/>
          <w:szCs w:val="24"/>
          <w:u w:val="single"/>
        </w:rPr>
        <w:t xml:space="preserve">                                </w:t>
      </w:r>
    </w:p>
    <w:p w:rsidR="00312492" w:rsidRDefault="0027597F">
      <w:pPr>
        <w:tabs>
          <w:tab w:val="left" w:pos="916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出席人员签名：</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（要全部签名，不能代替）</w:t>
      </w:r>
      <w:r>
        <w:rPr>
          <w:rFonts w:ascii="Times New Roman" w:eastAsia="仿宋_GB2312" w:hAnsi="Times New Roman" w:cs="Times New Roman"/>
          <w:sz w:val="24"/>
          <w:szCs w:val="24"/>
          <w:u w:val="single"/>
        </w:rPr>
        <w:tab/>
        <w:t xml:space="preserve"> </w:t>
      </w: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312492">
      <w:pPr>
        <w:spacing w:line="500" w:lineRule="exact"/>
        <w:ind w:firstLineChars="200" w:firstLine="480"/>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342"/>
        </w:tabs>
        <w:spacing w:before="0" w:line="560" w:lineRule="exact"/>
        <w:ind w:left="0" w:firstLine="0"/>
        <w:jc w:val="both"/>
        <w:rPr>
          <w:rFonts w:ascii="Times New Roman" w:hAnsi="Times New Roman" w:cs="Times New Roman"/>
          <w:szCs w:val="22"/>
        </w:rPr>
      </w:pPr>
      <w:bookmarkStart w:id="101" w:name="_TOC_250019"/>
      <w:bookmarkStart w:id="102" w:name="_Toc17837"/>
      <w:bookmarkEnd w:id="101"/>
      <w:r>
        <w:rPr>
          <w:rFonts w:ascii="Times New Roman" w:hAnsi="Times New Roman" w:cs="Times New Roman"/>
          <w:szCs w:val="22"/>
        </w:rPr>
        <w:lastRenderedPageBreak/>
        <w:t xml:space="preserve">35  </w:t>
      </w:r>
      <w:bookmarkStart w:id="103" w:name="行政处罚告知书"/>
      <w:r>
        <w:rPr>
          <w:rFonts w:ascii="Times New Roman" w:hAnsi="Times New Roman" w:cs="Times New Roman"/>
          <w:szCs w:val="22"/>
        </w:rPr>
        <w:t>行政处罚告知书</w:t>
      </w:r>
      <w:bookmarkEnd w:id="102"/>
      <w:bookmarkEnd w:id="103"/>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hAnsi="Times New Roman" w:cs="Times New Roman"/>
          <w:sz w:val="24"/>
        </w:rPr>
      </w:pPr>
      <w:r>
        <w:rPr>
          <w:rFonts w:ascii="Times New Roman" w:eastAsia="华文中宋" w:hAnsi="Times New Roman" w:cs="Times New Roman"/>
          <w:b/>
          <w:sz w:val="44"/>
          <w:szCs w:val="44"/>
        </w:rPr>
        <w:pict>
          <v:line id="_x0000_s1228" style="position:absolute;left:0;text-align:left;z-index:251792384;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行政处罚告知书</w:t>
      </w:r>
    </w:p>
    <w:p w:rsidR="00312492" w:rsidRDefault="0027597F">
      <w:pPr>
        <w:tabs>
          <w:tab w:val="left" w:pos="719"/>
          <w:tab w:val="left" w:pos="2399"/>
        </w:tabs>
        <w:spacing w:line="500" w:lineRule="exact"/>
        <w:jc w:val="center"/>
        <w:rPr>
          <w:rFonts w:ascii="Times New Roman" w:eastAsia="仿宋_GB2312" w:hAnsi="Times New Roman" w:cs="Times New Roman"/>
          <w:sz w:val="24"/>
        </w:rPr>
      </w:pPr>
      <w:r>
        <w:rPr>
          <w:rFonts w:ascii="Times New Roman" w:eastAsia="仿宋_GB2312" w:hAnsi="Times New Roman" w:cs="Times New Roman"/>
          <w:sz w:val="24"/>
        </w:rPr>
        <w:t>（</w:t>
      </w:r>
      <w:r>
        <w:rPr>
          <w:rFonts w:ascii="Times New Roman" w:eastAsia="仿宋_GB2312" w:hAnsi="Times New Roman" w:cs="Times New Roman"/>
          <w:sz w:val="24"/>
        </w:rPr>
        <w:tab/>
      </w:r>
      <w:r>
        <w:rPr>
          <w:rFonts w:ascii="Times New Roman" w:eastAsia="仿宋_GB2312" w:hAnsi="Times New Roman" w:cs="Times New Roman"/>
          <w:sz w:val="24"/>
        </w:rPr>
        <w:t>）应急告〔</w:t>
      </w:r>
      <w:r>
        <w:rPr>
          <w:rFonts w:ascii="Times New Roman" w:eastAsia="仿宋_GB2312" w:hAnsi="Times New Roman" w:cs="Times New Roman"/>
          <w:sz w:val="24"/>
        </w:rPr>
        <w:tab/>
      </w:r>
      <w:r>
        <w:rPr>
          <w:rFonts w:ascii="Times New Roman" w:eastAsia="仿宋_GB2312" w:hAnsi="Times New Roman" w:cs="Times New Roman"/>
          <w:sz w:val="24"/>
        </w:rPr>
        <w:t>〕</w:t>
      </w:r>
      <w:r>
        <w:rPr>
          <w:rFonts w:ascii="Times New Roman" w:eastAsia="仿宋_GB2312" w:hAnsi="Times New Roman" w:cs="Times New Roman"/>
          <w:sz w:val="24"/>
        </w:rPr>
        <w:t xml:space="preserve"> </w:t>
      </w:r>
      <w:r>
        <w:rPr>
          <w:rFonts w:ascii="Times New Roman" w:eastAsia="仿宋_GB2312" w:hAnsi="Times New Roman" w:cs="Times New Roman"/>
          <w:sz w:val="24"/>
        </w:rPr>
        <w:t>号</w:t>
      </w:r>
    </w:p>
    <w:p w:rsidR="00312492" w:rsidRDefault="0027597F">
      <w:pPr>
        <w:tabs>
          <w:tab w:val="left" w:pos="3019"/>
        </w:tabs>
        <w:spacing w:line="500" w:lineRule="exact"/>
        <w:rPr>
          <w:rFonts w:ascii="Times New Roman" w:hAnsi="Times New Roman" w:cs="Times New Roman"/>
          <w:sz w:val="24"/>
        </w:rPr>
      </w:pPr>
      <w:r>
        <w:rPr>
          <w:rFonts w:ascii="Times New Roman" w:eastAsia="Times New Roman" w:hAnsi="Times New Roman" w:cs="Times New Roman"/>
          <w:sz w:val="24"/>
          <w:u w:val="single"/>
        </w:rPr>
        <w:t xml:space="preserve"> </w:t>
      </w:r>
      <w:r>
        <w:rPr>
          <w:rFonts w:ascii="Times New Roman" w:eastAsia="Times New Roman" w:hAnsi="Times New Roman" w:cs="Times New Roman"/>
          <w:sz w:val="24"/>
          <w:u w:val="single"/>
        </w:rPr>
        <w:tab/>
      </w:r>
      <w:r>
        <w:rPr>
          <w:rFonts w:ascii="Times New Roman" w:hAnsi="Times New Roman" w:cs="Times New Roman"/>
          <w:sz w:val="24"/>
        </w:rPr>
        <w:t>：</w:t>
      </w:r>
    </w:p>
    <w:p w:rsidR="00312492" w:rsidRDefault="0027597F">
      <w:pPr>
        <w:tabs>
          <w:tab w:val="left" w:pos="8288"/>
        </w:tabs>
        <w:spacing w:line="500" w:lineRule="exact"/>
        <w:ind w:firstLineChars="200" w:firstLine="480"/>
        <w:jc w:val="both"/>
        <w:rPr>
          <w:rFonts w:ascii="Times New Roman" w:hAnsi="Times New Roman" w:cs="Times New Roman"/>
          <w:sz w:val="24"/>
        </w:rPr>
      </w:pPr>
      <w:r>
        <w:rPr>
          <w:rFonts w:ascii="Times New Roman" w:eastAsia="仿宋_GB2312" w:hAnsi="Times New Roman" w:cs="Times New Roman"/>
          <w:sz w:val="24"/>
        </w:rPr>
        <w:t>现查明，你（单位）存在下列行为：</w:t>
      </w:r>
      <w:r>
        <w:rPr>
          <w:rFonts w:ascii="Times New Roman" w:eastAsia="Times New Roman" w:hAnsi="Times New Roman" w:cs="Times New Roman"/>
          <w:sz w:val="24"/>
          <w:u w:val="single"/>
        </w:rPr>
        <w:t xml:space="preserve"> </w:t>
      </w:r>
      <w:r>
        <w:rPr>
          <w:rFonts w:ascii="Times New Roman" w:eastAsia="Times New Roman" w:hAnsi="Times New Roman" w:cs="Times New Roman"/>
          <w:sz w:val="24"/>
          <w:u w:val="single"/>
        </w:rPr>
        <w:tab/>
      </w:r>
      <w:r>
        <w:rPr>
          <w:rFonts w:ascii="Times New Roman" w:hAnsi="Times New Roman" w:cs="Times New Roman"/>
          <w:sz w:val="24"/>
          <w:u w:val="single"/>
        </w:rPr>
        <w:t xml:space="preserve">                </w:t>
      </w:r>
    </w:p>
    <w:p w:rsidR="00312492" w:rsidRDefault="0027597F">
      <w:pPr>
        <w:tabs>
          <w:tab w:val="left" w:pos="8288"/>
        </w:tabs>
        <w:spacing w:line="500" w:lineRule="exact"/>
        <w:ind w:firstLineChars="200" w:firstLine="480"/>
        <w:jc w:val="both"/>
        <w:rPr>
          <w:rFonts w:ascii="Times New Roman" w:hAnsi="Times New Roman" w:cs="Times New Roman"/>
          <w:sz w:val="24"/>
          <w:u w:val="single"/>
        </w:rPr>
      </w:pPr>
      <w:r>
        <w:rPr>
          <w:rFonts w:ascii="Times New Roman" w:eastAsia="仿宋_GB2312" w:hAnsi="Times New Roman" w:cs="Times New Roman"/>
          <w:sz w:val="24"/>
        </w:rPr>
        <w:t>以上事实主要证据如下：</w:t>
      </w:r>
      <w:r>
        <w:rPr>
          <w:rFonts w:ascii="Times New Roman" w:hAnsi="Times New Roman" w:cs="Times New Roman"/>
          <w:sz w:val="24"/>
        </w:rPr>
        <w:t xml:space="preserve"> </w:t>
      </w:r>
      <w:r>
        <w:rPr>
          <w:rFonts w:ascii="Times New Roman" w:eastAsia="Times New Roman" w:hAnsi="Times New Roman" w:cs="Times New Roman"/>
          <w:sz w:val="24"/>
          <w:u w:val="single"/>
        </w:rPr>
        <w:t xml:space="preserve"> </w:t>
      </w:r>
      <w:r>
        <w:rPr>
          <w:rFonts w:ascii="Times New Roman" w:eastAsia="Times New Roman" w:hAnsi="Times New Roman" w:cs="Times New Roman"/>
          <w:sz w:val="24"/>
          <w:u w:val="single"/>
        </w:rPr>
        <w:tab/>
      </w:r>
      <w:r>
        <w:rPr>
          <w:rFonts w:ascii="Times New Roman" w:hAnsi="Times New Roman" w:cs="Times New Roman"/>
          <w:sz w:val="24"/>
          <w:u w:val="single"/>
        </w:rPr>
        <w:t xml:space="preserve">        </w:t>
      </w:r>
    </w:p>
    <w:p w:rsidR="00312492" w:rsidRDefault="0027597F">
      <w:pPr>
        <w:tabs>
          <w:tab w:val="left" w:pos="8288"/>
        </w:tabs>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tabs>
          <w:tab w:val="left" w:pos="8288"/>
        </w:tabs>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tabs>
          <w:tab w:val="left" w:pos="8288"/>
        </w:tabs>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pStyle w:val="a5"/>
        <w:spacing w:line="500" w:lineRule="exact"/>
        <w:ind w:firstLineChars="200" w:firstLine="480"/>
        <w:rPr>
          <w:rFonts w:ascii="Times New Roman" w:hAnsi="Times New Roman" w:cs="Times New Roman"/>
          <w:sz w:val="24"/>
        </w:rPr>
      </w:pPr>
      <w:r>
        <w:rPr>
          <w:rFonts w:ascii="Times New Roman" w:eastAsia="仿宋_GB2312" w:hAnsi="Times New Roman" w:cs="Times New Roman"/>
          <w:sz w:val="24"/>
        </w:rPr>
        <w:t>以上行为违反了</w:t>
      </w:r>
      <w:r>
        <w:rPr>
          <w:rFonts w:ascii="Times New Roman" w:eastAsia="Times New Roman" w:hAnsi="Times New Roman" w:cs="Times New Roman"/>
          <w:sz w:val="24"/>
          <w:u w:val="single"/>
        </w:rPr>
        <w:t xml:space="preserve"> </w:t>
      </w:r>
      <w:r>
        <w:rPr>
          <w:rFonts w:ascii="Times New Roman" w:eastAsia="Times New Roman" w:hAnsi="Times New Roman" w:cs="Times New Roman"/>
          <w:sz w:val="24"/>
          <w:u w:val="single"/>
        </w:rPr>
        <w:tab/>
      </w:r>
      <w:r>
        <w:rPr>
          <w:rFonts w:ascii="Times New Roman" w:eastAsia="仿宋_GB2312" w:hAnsi="Times New Roman" w:cs="Times New Roman"/>
          <w:sz w:val="24"/>
        </w:rPr>
        <w:t>的规定，依据</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eastAsia="仿宋_GB2312" w:hAnsi="Times New Roman" w:cs="Times New Roman"/>
          <w:sz w:val="24"/>
        </w:rPr>
        <w:t>的规定，拟对你（单位）</w:t>
      </w:r>
      <w:proofErr w:type="gramStart"/>
      <w:r>
        <w:rPr>
          <w:rFonts w:ascii="Times New Roman" w:eastAsia="仿宋_GB2312" w:hAnsi="Times New Roman" w:cs="Times New Roman"/>
          <w:sz w:val="24"/>
        </w:rPr>
        <w:t>作出</w:t>
      </w:r>
      <w:proofErr w:type="gramEnd"/>
      <w:r>
        <w:rPr>
          <w:rFonts w:ascii="Times New Roman" w:eastAsia="仿宋_GB2312" w:hAnsi="Times New Roman" w:cs="Times New Roman"/>
          <w:sz w:val="24"/>
        </w:rPr>
        <w:t xml:space="preserve"> </w:t>
      </w:r>
      <w:r>
        <w:rPr>
          <w:rFonts w:ascii="Times New Roman" w:hAnsi="Times New Roman" w:cs="Times New Roman"/>
          <w:sz w:val="24"/>
          <w:u w:val="single"/>
        </w:rPr>
        <w:tab/>
      </w:r>
      <w:r>
        <w:rPr>
          <w:rFonts w:ascii="Times New Roman" w:eastAsia="仿宋_GB2312" w:hAnsi="Times New Roman" w:cs="Times New Roman"/>
          <w:sz w:val="24"/>
        </w:rPr>
        <w:t>的行政处罚</w:t>
      </w:r>
      <w:r>
        <w:rPr>
          <w:rFonts w:ascii="Times New Roman" w:hAnsi="Times New Roman" w:cs="Times New Roman"/>
          <w:sz w:val="24"/>
        </w:rPr>
        <w:t>。</w:t>
      </w:r>
    </w:p>
    <w:p w:rsidR="00312492" w:rsidRDefault="0027597F">
      <w:pPr>
        <w:tabs>
          <w:tab w:val="left" w:pos="8686"/>
        </w:tabs>
        <w:spacing w:line="500" w:lineRule="exact"/>
        <w:ind w:firstLineChars="200" w:firstLine="480"/>
        <w:jc w:val="both"/>
        <w:rPr>
          <w:rFonts w:ascii="Times New Roman" w:eastAsia="仿宋_GB2312" w:hAnsi="Times New Roman" w:cs="Times New Roman"/>
          <w:sz w:val="24"/>
        </w:rPr>
      </w:pPr>
      <w:r>
        <w:rPr>
          <w:rFonts w:ascii="Times New Roman" w:eastAsia="仿宋_GB2312" w:hAnsi="Times New Roman" w:cs="Times New Roman"/>
          <w:sz w:val="24"/>
        </w:rPr>
        <w:t>如对上述处罚有异议，根据《中华人民共和国行政处罚法》第四十四条和第四十五条的规定</w:t>
      </w:r>
      <w:bookmarkStart w:id="104" w:name="_Hlk79248109"/>
      <w:r>
        <w:rPr>
          <w:rFonts w:ascii="Times New Roman" w:eastAsia="仿宋_GB2312" w:hAnsi="Times New Roman" w:cs="Times New Roman"/>
          <w:sz w:val="24"/>
        </w:rPr>
        <w:t>，你（单位）有权在收到本告知书之日起</w:t>
      </w:r>
      <w:r>
        <w:rPr>
          <w:rFonts w:ascii="Times New Roman" w:eastAsia="仿宋_GB2312" w:hAnsi="Times New Roman" w:cs="Times New Roman"/>
          <w:sz w:val="24"/>
        </w:rPr>
        <w:t>5</w:t>
      </w:r>
      <w:r>
        <w:rPr>
          <w:rFonts w:ascii="Times New Roman" w:eastAsia="仿宋_GB2312" w:hAnsi="Times New Roman" w:cs="Times New Roman"/>
          <w:sz w:val="24"/>
        </w:rPr>
        <w:t>日内向</w:t>
      </w:r>
      <w:r>
        <w:rPr>
          <w:rFonts w:ascii="Times New Roman" w:eastAsia="仿宋_GB2312" w:hAnsi="Times New Roman" w:cs="Times New Roman"/>
          <w:sz w:val="24"/>
          <w:u w:val="single"/>
        </w:rPr>
        <w:t xml:space="preserve"> </w:t>
      </w:r>
      <w:r>
        <w:rPr>
          <w:rFonts w:ascii="Times New Roman" w:eastAsia="仿宋_GB2312" w:hAnsi="Times New Roman" w:cs="Times New Roman" w:hint="eastAsia"/>
          <w:sz w:val="24"/>
          <w:u w:val="single"/>
        </w:rPr>
        <w:t xml:space="preserve">         </w:t>
      </w:r>
      <w:r>
        <w:rPr>
          <w:rFonts w:ascii="Times New Roman" w:eastAsia="仿宋_GB2312" w:hAnsi="Times New Roman" w:cs="Times New Roman"/>
          <w:sz w:val="24"/>
          <w:u w:val="single"/>
        </w:rPr>
        <w:t xml:space="preserve">  </w:t>
      </w:r>
      <w:r>
        <w:rPr>
          <w:rFonts w:ascii="Times New Roman" w:eastAsia="仿宋_GB2312" w:hAnsi="Times New Roman" w:cs="Times New Roman"/>
          <w:sz w:val="24"/>
        </w:rPr>
        <w:t>应急管理局进行陈述和申辩，逾期不提出申请的，视为放弃上述权利。</w:t>
      </w:r>
    </w:p>
    <w:bookmarkEnd w:id="104"/>
    <w:p w:rsidR="00312492" w:rsidRDefault="0027597F">
      <w:pPr>
        <w:tabs>
          <w:tab w:val="left" w:pos="5326"/>
        </w:tabs>
        <w:spacing w:line="500" w:lineRule="exact"/>
        <w:ind w:firstLineChars="200" w:firstLine="480"/>
        <w:jc w:val="both"/>
        <w:rPr>
          <w:rFonts w:ascii="Times New Roman" w:hAnsi="Times New Roman" w:cs="Times New Roman"/>
          <w:sz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根据</w:t>
      </w:r>
      <w:r>
        <w:rPr>
          <w:rFonts w:ascii="Times New Roman" w:eastAsia="仿宋_GB2312" w:hAnsi="Times New Roman" w:cs="Times New Roman"/>
          <w:sz w:val="24"/>
        </w:rPr>
        <w:t>《中华人民共和国行政处罚法》第六十三条和第六十四条</w:t>
      </w:r>
      <w:r>
        <w:rPr>
          <w:rFonts w:ascii="Times New Roman" w:eastAsia="仿宋_GB2312" w:hAnsi="Times New Roman" w:cs="Times New Roman"/>
          <w:sz w:val="24"/>
          <w:szCs w:val="24"/>
        </w:rPr>
        <w:t>的规定，你（单位）有权在收到本告知书后</w:t>
      </w:r>
      <w:r>
        <w:rPr>
          <w:rFonts w:ascii="Times New Roman" w:eastAsia="仿宋_GB2312" w:hAnsi="Times New Roman" w:cs="Times New Roman"/>
          <w:sz w:val="24"/>
          <w:szCs w:val="24"/>
        </w:rPr>
        <w:t>5</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应急管理局提出书面听证申请，逾期不提出申请的，视为放弃上述权利。</w:t>
      </w:r>
    </w:p>
    <w:p w:rsidR="00312492" w:rsidRDefault="0027597F">
      <w:pPr>
        <w:tabs>
          <w:tab w:val="left" w:pos="3619"/>
          <w:tab w:val="left" w:pos="6259"/>
          <w:tab w:val="left" w:pos="9139"/>
        </w:tabs>
        <w:spacing w:line="500" w:lineRule="exact"/>
        <w:ind w:firstLineChars="200" w:firstLine="480"/>
        <w:jc w:val="right"/>
        <w:rPr>
          <w:rFonts w:ascii="Times New Roman" w:hAnsi="Times New Roman" w:cs="Times New Roman"/>
          <w:sz w:val="24"/>
          <w:u w:val="single"/>
        </w:rPr>
      </w:pPr>
      <w:r>
        <w:rPr>
          <w:rFonts w:ascii="Times New Roman" w:eastAsia="仿宋_GB2312" w:hAnsi="Times New Roman" w:cs="Times New Roman"/>
          <w:sz w:val="24"/>
          <w:szCs w:val="24"/>
        </w:rPr>
        <w:t>应急管理部门地址</w:t>
      </w:r>
      <w:r>
        <w:rPr>
          <w:rFonts w:ascii="Times New Roman" w:hAnsi="Times New Roman" w:cs="Times New Roman"/>
          <w:sz w:val="24"/>
        </w:rPr>
        <w:t>：</w:t>
      </w:r>
      <w:r>
        <w:rPr>
          <w:rFonts w:ascii="Times New Roman" w:eastAsia="Times New Roman" w:hAnsi="Times New Roman" w:cs="Times New Roman"/>
          <w:sz w:val="24"/>
          <w:u w:val="single"/>
        </w:rPr>
        <w:t xml:space="preserve"> </w:t>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t xml:space="preserve"> </w:t>
      </w:r>
      <w:r>
        <w:rPr>
          <w:rFonts w:ascii="Times New Roman" w:hAnsi="Times New Roman" w:cs="Times New Roman"/>
          <w:sz w:val="24"/>
          <w:u w:val="single"/>
        </w:rPr>
        <w:t xml:space="preserve">    </w:t>
      </w:r>
    </w:p>
    <w:p w:rsidR="00312492" w:rsidRDefault="0027597F">
      <w:pPr>
        <w:tabs>
          <w:tab w:val="left" w:pos="3619"/>
          <w:tab w:val="left" w:pos="6259"/>
          <w:tab w:val="left" w:pos="9139"/>
        </w:tabs>
        <w:spacing w:line="500" w:lineRule="exact"/>
        <w:ind w:firstLineChars="200" w:firstLine="480"/>
        <w:jc w:val="right"/>
        <w:rPr>
          <w:rFonts w:ascii="Times New Roman" w:eastAsia="Times New Roman" w:hAnsi="Times New Roman" w:cs="Times New Roman"/>
          <w:sz w:val="24"/>
        </w:rPr>
      </w:pPr>
      <w:r>
        <w:rPr>
          <w:rFonts w:ascii="Times New Roman" w:eastAsia="仿宋_GB2312" w:hAnsi="Times New Roman" w:cs="Times New Roman"/>
          <w:sz w:val="24"/>
          <w:szCs w:val="24"/>
        </w:rPr>
        <w:t>联系人：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eastAsia="仿宋_GB2312" w:hAnsi="Times New Roman" w:cs="Times New Roman"/>
          <w:sz w:val="24"/>
          <w:szCs w:val="24"/>
        </w:rPr>
        <w:t>联系电话：</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eastAsia="仿宋_GB2312" w:hAnsi="Times New Roman" w:cs="Times New Roman"/>
          <w:sz w:val="24"/>
          <w:szCs w:val="24"/>
        </w:rPr>
        <w:t>邮政编码：</w:t>
      </w:r>
      <w:r>
        <w:rPr>
          <w:rFonts w:ascii="Times New Roman" w:eastAsia="Times New Roman" w:hAnsi="Times New Roman" w:cs="Times New Roman"/>
          <w:sz w:val="24"/>
          <w:u w:val="single"/>
        </w:rPr>
        <w:t xml:space="preserve"> </w:t>
      </w:r>
      <w:r>
        <w:rPr>
          <w:rFonts w:ascii="Times New Roman" w:eastAsia="Times New Roman" w:hAnsi="Times New Roman" w:cs="Times New Roman"/>
          <w:sz w:val="24"/>
          <w:u w:val="single"/>
        </w:rPr>
        <w:tab/>
      </w:r>
      <w:r>
        <w:rPr>
          <w:rFonts w:ascii="Times New Roman" w:eastAsia="Times New Roman" w:hAnsi="Times New Roman" w:cs="Times New Roman"/>
          <w:w w:val="13"/>
          <w:sz w:val="24"/>
          <w:u w:val="single"/>
        </w:rPr>
        <w:t xml:space="preserve"> </w:t>
      </w:r>
    </w:p>
    <w:p w:rsidR="00312492" w:rsidRDefault="00312492">
      <w:pPr>
        <w:pStyle w:val="a5"/>
        <w:spacing w:line="500" w:lineRule="exact"/>
        <w:ind w:firstLineChars="200" w:firstLine="400"/>
        <w:rPr>
          <w:rFonts w:ascii="Times New Roman" w:hAnsi="Times New Roman" w:cs="Times New Roman"/>
          <w:sz w:val="20"/>
        </w:rPr>
      </w:pPr>
    </w:p>
    <w:p w:rsidR="00312492" w:rsidRDefault="0027597F">
      <w:pPr>
        <w:pStyle w:val="a5"/>
        <w:spacing w:line="500" w:lineRule="exact"/>
        <w:ind w:firstLineChars="200" w:firstLine="320"/>
        <w:rPr>
          <w:rFonts w:ascii="Times New Roman" w:hAnsi="Times New Roman" w:cs="Times New Roman"/>
          <w:sz w:val="16"/>
        </w:rPr>
      </w:pPr>
      <w:r>
        <w:rPr>
          <w:rFonts w:ascii="Times New Roman" w:hAnsi="Times New Roman" w:cs="Times New Roman"/>
          <w:sz w:val="16"/>
        </w:rPr>
        <w:t xml:space="preserve">  </w:t>
      </w:r>
    </w:p>
    <w:p w:rsidR="00312492" w:rsidRDefault="0027597F">
      <w:pPr>
        <w:tabs>
          <w:tab w:val="left" w:pos="6595"/>
          <w:tab w:val="left" w:pos="7435"/>
        </w:tabs>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tabs>
          <w:tab w:val="left" w:pos="6595"/>
          <w:tab w:val="left" w:pos="7435"/>
        </w:tabs>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tabs>
          <w:tab w:val="left" w:pos="6595"/>
          <w:tab w:val="left" w:pos="7435"/>
        </w:tabs>
        <w:spacing w:line="400" w:lineRule="exact"/>
        <w:jc w:val="center"/>
        <w:rPr>
          <w:rFonts w:ascii="Times New Roman" w:eastAsia="仿宋_GB2312" w:hAnsi="Times New Roman" w:cs="Times New Roman"/>
          <w:sz w:val="24"/>
          <w:szCs w:val="24"/>
        </w:rPr>
      </w:pPr>
    </w:p>
    <w:p w:rsidR="00312492" w:rsidRDefault="00312492">
      <w:pPr>
        <w:tabs>
          <w:tab w:val="left" w:pos="6595"/>
          <w:tab w:val="left" w:pos="7435"/>
        </w:tabs>
        <w:spacing w:line="400" w:lineRule="exact"/>
        <w:jc w:val="center"/>
        <w:rPr>
          <w:rFonts w:ascii="Times New Roman" w:eastAsia="仿宋_GB2312" w:hAnsi="Times New Roman" w:cs="Times New Roman"/>
          <w:sz w:val="24"/>
          <w:szCs w:val="24"/>
        </w:rPr>
      </w:pPr>
    </w:p>
    <w:p w:rsidR="00312492" w:rsidRDefault="0027597F">
      <w:pPr>
        <w:spacing w:before="63"/>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162" o:spid="_x0000_s1230" style="position:absolute;left:0;text-align:left;z-index:-251649024;mso-position-horizontal:center;mso-position-horizontal-relative:page;mso-width-relative:page;mso-height-relative:page" from="0,1.4pt" to="457.5pt,1.45pt" o:preferrelative="t" strokeweight="1.5pt">
            <v:stroke miterlimit="2"/>
            <w10:wrap anchorx="page"/>
          </v:line>
        </w:pict>
      </w:r>
      <w:r>
        <w:rPr>
          <w:rFonts w:ascii="Times New Roman" w:eastAsia="仿宋_GB2312" w:hAnsi="Times New Roman" w:cs="Times New Roman"/>
          <w:sz w:val="24"/>
          <w:szCs w:val="24"/>
        </w:rPr>
        <w:t>本文书一式两份：一份由应急管理部门备案，一份交当事人。</w:t>
      </w:r>
    </w:p>
    <w:p w:rsidR="00312492" w:rsidRDefault="00312492">
      <w:pPr>
        <w:rPr>
          <w:rFonts w:ascii="Times New Roman" w:hAnsi="Times New Roman" w:cs="Times New Roman"/>
          <w:sz w:val="21"/>
        </w:rPr>
        <w:sectPr w:rsidR="00312492">
          <w:pgSz w:w="11911" w:h="16838"/>
          <w:pgMar w:top="1440" w:right="1361" w:bottom="1440" w:left="1361" w:header="0" w:footer="981" w:gutter="0"/>
          <w:pgNumType w:fmt="numberInDash"/>
          <w:cols w:space="720"/>
          <w:docGrid w:linePitch="1"/>
        </w:sectPr>
      </w:pP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文书简要说明。《行政处罚告知书》是应急管理部门在</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行政处罚决定前，依法告知当事人给予行政处罚决定以及要求举行听证权利所制作的通知性文书。适用于安全生产行政处罚普通程序。</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）文书文号。文书文号是行政处罚告知书的编号，由地区简称</w:t>
      </w:r>
      <w:r>
        <w:rPr>
          <w:rFonts w:ascii="Times New Roman" w:eastAsia="仿宋_GB2312" w:hAnsi="Times New Roman" w:cs="Times New Roman"/>
          <w:sz w:val="28"/>
          <w:szCs w:val="28"/>
        </w:rPr>
        <w:t>+</w:t>
      </w:r>
      <w:r>
        <w:rPr>
          <w:rFonts w:ascii="Times New Roman" w:eastAsia="仿宋_GB2312" w:hAnsi="Times New Roman" w:cs="Times New Roman"/>
          <w:sz w:val="28"/>
          <w:szCs w:val="28"/>
        </w:rPr>
        <w:t>文书简称</w:t>
      </w:r>
      <w:r>
        <w:rPr>
          <w:rFonts w:ascii="Times New Roman" w:eastAsia="仿宋_GB2312" w:hAnsi="Times New Roman" w:cs="Times New Roman"/>
          <w:sz w:val="28"/>
          <w:szCs w:val="28"/>
        </w:rPr>
        <w:t>+</w:t>
      </w:r>
      <w:r>
        <w:rPr>
          <w:rFonts w:ascii="Times New Roman" w:eastAsia="仿宋_GB2312" w:hAnsi="Times New Roman" w:cs="Times New Roman"/>
          <w:sz w:val="28"/>
          <w:szCs w:val="28"/>
        </w:rPr>
        <w:t>年份</w:t>
      </w:r>
      <w:r>
        <w:rPr>
          <w:rFonts w:ascii="Times New Roman" w:eastAsia="仿宋_GB2312" w:hAnsi="Times New Roman" w:cs="Times New Roman"/>
          <w:sz w:val="28"/>
          <w:szCs w:val="28"/>
        </w:rPr>
        <w:t>+</w:t>
      </w:r>
      <w:r>
        <w:rPr>
          <w:rFonts w:ascii="Times New Roman" w:eastAsia="仿宋_GB2312" w:hAnsi="Times New Roman" w:cs="Times New Roman"/>
          <w:sz w:val="28"/>
          <w:szCs w:val="28"/>
        </w:rPr>
        <w:t>序号组成，文号应当与《立案审批表》等相关文书一致。</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）当事人。当事人是行政处罚告知和听证告知的对象，包括自然人、单位（法人或者其他组织）。</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）行为（事实）认定。应当全面、具体、准确，涉及多个行为的，应当依次分项列明，并按照案件调查最终查明的违法事实填写。主要包括下列内容：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①</w:t>
      </w:r>
      <w:r>
        <w:rPr>
          <w:rFonts w:ascii="Times New Roman" w:eastAsia="仿宋_GB2312" w:hAnsi="Times New Roman" w:cs="Times New Roman"/>
          <w:sz w:val="28"/>
          <w:szCs w:val="28"/>
        </w:rPr>
        <w:t>行为发生的时间、地点；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②</w:t>
      </w:r>
      <w:r>
        <w:rPr>
          <w:rFonts w:ascii="Times New Roman" w:eastAsia="仿宋_GB2312" w:hAnsi="Times New Roman" w:cs="Times New Roman"/>
          <w:sz w:val="28"/>
          <w:szCs w:val="28"/>
        </w:rPr>
        <w:t>具体行为实施经过及相关情节；</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③</w:t>
      </w:r>
      <w:r>
        <w:rPr>
          <w:rFonts w:ascii="Times New Roman" w:eastAsia="仿宋_GB2312" w:hAnsi="Times New Roman" w:cs="Times New Roman"/>
          <w:sz w:val="28"/>
          <w:szCs w:val="28"/>
        </w:rPr>
        <w:t>行为所造成的危害后果；</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④</w:t>
      </w:r>
      <w:r>
        <w:rPr>
          <w:rFonts w:ascii="Times New Roman" w:eastAsia="仿宋_GB2312" w:hAnsi="Times New Roman" w:cs="Times New Roman"/>
          <w:sz w:val="28"/>
          <w:szCs w:val="28"/>
        </w:rPr>
        <w:t>其他与行为（事实）相关的情况。</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）证据。简要列举已确认的证据。</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）认定行为违法的依据。应当写明认定行为违法所依据的法律、法规和规章的名称和条、款、项、目及具体内容，一般为禁止性规定或者义务性条款。</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）处罚依据。应当写明拟作出处罚所依据的法律、法规、规章的名称和条、款、项、目及具体内容，一般为法律责任（罚则）部分的条款。</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7</w:t>
      </w:r>
      <w:r>
        <w:rPr>
          <w:rFonts w:ascii="Times New Roman" w:eastAsia="仿宋_GB2312" w:hAnsi="Times New Roman" w:cs="Times New Roman"/>
          <w:sz w:val="28"/>
          <w:szCs w:val="28"/>
        </w:rPr>
        <w:t>）拟作出处罚。填写拟对当事人</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的单处或者并处行政处罚的具体内容，要求符合法律权限、自由裁量适当。罚款数额应当采用大写。</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拟作出的行政处罚应当与认定的违法行为（事实）相对应，按</w:t>
      </w:r>
      <w:r>
        <w:rPr>
          <w:rFonts w:ascii="Times New Roman" w:eastAsia="仿宋_GB2312" w:hAnsi="Times New Roman" w:cs="Times New Roman"/>
          <w:sz w:val="28"/>
          <w:szCs w:val="28"/>
        </w:rPr>
        <w:lastRenderedPageBreak/>
        <w:t>“1 ……</w:t>
      </w:r>
      <w:r>
        <w:rPr>
          <w:rFonts w:ascii="Times New Roman" w:eastAsia="仿宋_GB2312" w:hAnsi="Times New Roman" w:cs="Times New Roman"/>
          <w:sz w:val="28"/>
          <w:szCs w:val="28"/>
        </w:rPr>
        <w:t>；</w:t>
      </w:r>
      <w:r>
        <w:rPr>
          <w:rFonts w:ascii="Times New Roman" w:eastAsia="仿宋_GB2312" w:hAnsi="Times New Roman" w:cs="Times New Roman"/>
          <w:sz w:val="28"/>
          <w:szCs w:val="28"/>
        </w:rPr>
        <w:t xml:space="preserve"> 2 ……</w:t>
      </w:r>
      <w:r>
        <w:rPr>
          <w:rFonts w:ascii="Times New Roman" w:eastAsia="仿宋_GB2312" w:hAnsi="Times New Roman" w:cs="Times New Roman"/>
          <w:sz w:val="28"/>
          <w:szCs w:val="28"/>
        </w:rPr>
        <w:t>；</w:t>
      </w:r>
      <w:r>
        <w:rPr>
          <w:rFonts w:ascii="Times New Roman" w:eastAsia="仿宋_GB2312" w:hAnsi="Times New Roman" w:cs="Times New Roman"/>
          <w:sz w:val="28"/>
          <w:szCs w:val="28"/>
        </w:rPr>
        <w:t>3 ……”</w:t>
      </w:r>
      <w:r>
        <w:rPr>
          <w:rFonts w:ascii="Times New Roman" w:eastAsia="仿宋_GB2312" w:hAnsi="Times New Roman" w:cs="Times New Roman"/>
          <w:sz w:val="28"/>
          <w:szCs w:val="28"/>
        </w:rPr>
        <w:t>的表述方式制作。</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8</w:t>
      </w:r>
      <w:r>
        <w:rPr>
          <w:rFonts w:ascii="Times New Roman" w:eastAsia="仿宋_GB2312" w:hAnsi="Times New Roman" w:cs="Times New Roman"/>
          <w:sz w:val="28"/>
          <w:szCs w:val="28"/>
        </w:rPr>
        <w:t>）听取当事人陈述、申辩以及申请听证。这部分应当填写听取当事人陈述、申辩、听证机关的名称、地址、联系人、联系电话和邮政编码等信息。</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）行政处罚告知。违法行为应当与《现场检查记录》《责令限期整改指令书》《整改复查意见书》等文书表述内容保持一致，并应当符合法律、法规和规章规定的具体情形，</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避免口语化。</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）行政处罚听证告知。听证条件为应急管理部门</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较大数额罚款；没收较大数额违法所得、没收较大价值非法财物；降低资质等级、吊销许可证件；责令停产停业、责令关闭、限制从业；其他较重的行政处罚；法律、法规、规章规定的其他情形的行政处罚决定之前。较大数额罚款为省、自治区、直辖市人大常委会或者人民政府规定的数额；没有规定数额的，其数额对个人罚款为</w:t>
      </w:r>
      <w:r>
        <w:rPr>
          <w:rFonts w:ascii="Times New Roman" w:eastAsia="仿宋_GB2312" w:hAnsi="Times New Roman" w:cs="Times New Roman"/>
          <w:sz w:val="28"/>
          <w:szCs w:val="28"/>
        </w:rPr>
        <w:t>2</w:t>
      </w:r>
      <w:r>
        <w:rPr>
          <w:rFonts w:ascii="Times New Roman" w:eastAsia="仿宋_GB2312" w:hAnsi="Times New Roman" w:cs="Times New Roman"/>
          <w:sz w:val="28"/>
          <w:szCs w:val="28"/>
        </w:rPr>
        <w:t>万元以上，对生产经营单位罚款为</w:t>
      </w:r>
      <w:r>
        <w:rPr>
          <w:rFonts w:ascii="Times New Roman" w:eastAsia="仿宋_GB2312" w:hAnsi="Times New Roman" w:cs="Times New Roman"/>
          <w:sz w:val="28"/>
          <w:szCs w:val="28"/>
        </w:rPr>
        <w:t>5</w:t>
      </w:r>
      <w:r>
        <w:rPr>
          <w:rFonts w:ascii="Times New Roman" w:eastAsia="仿宋_GB2312" w:hAnsi="Times New Roman" w:cs="Times New Roman"/>
          <w:sz w:val="28"/>
          <w:szCs w:val="28"/>
        </w:rPr>
        <w:t>万元以上。当事人提出听证申请的期限为收到处罚告知书后</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日内。</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）送达应当由当事人或者其他相关人员签收，签收之日即文书送达之日。具体送达按照《中华人民共和国民事诉讼法》和《安全生产违法行为行政处罚办法》的有关规定送达。</w:t>
      </w:r>
    </w:p>
    <w:p w:rsidR="00312492" w:rsidRDefault="00312492">
      <w:pPr>
        <w:spacing w:line="58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hAnsi="Times New Roman" w:cs="Times New Roman"/>
        </w:rPr>
      </w:pPr>
      <w:r>
        <w:rPr>
          <w:rFonts w:ascii="Times New Roman" w:eastAsia="仿宋_GB2312" w:hAnsi="Times New Roman" w:cs="Times New Roman"/>
          <w:sz w:val="28"/>
          <w:szCs w:val="28"/>
        </w:rPr>
        <w:lastRenderedPageBreak/>
        <w:t>5</w:t>
      </w:r>
      <w:bookmarkStart w:id="105" w:name="_Hlk79248486"/>
      <w:r>
        <w:rPr>
          <w:rFonts w:ascii="Times New Roman" w:eastAsia="仿宋_GB2312" w:hAnsi="Times New Roman" w:cs="Times New Roman"/>
          <w:sz w:val="28"/>
          <w:szCs w:val="28"/>
        </w:rPr>
        <w:t>.</w:t>
      </w:r>
      <w:r>
        <w:rPr>
          <w:rFonts w:ascii="Times New Roman" w:eastAsia="仿宋_GB2312" w:hAnsi="Times New Roman" w:cs="Times New Roman"/>
          <w:sz w:val="28"/>
          <w:szCs w:val="28"/>
        </w:rPr>
        <w:t>文书制作范例。</w:t>
      </w:r>
      <w:bookmarkEnd w:id="105"/>
    </w:p>
    <w:p w:rsidR="00312492" w:rsidRDefault="0027597F">
      <w:pPr>
        <w:pStyle w:val="3"/>
        <w:spacing w:line="600" w:lineRule="exact"/>
        <w:ind w:left="0"/>
        <w:rPr>
          <w:rFonts w:ascii="Times New Roman" w:eastAsia="华文中宋" w:hAnsi="Times New Roman" w:cs="Times New Roman"/>
          <w:spacing w:val="-2"/>
        </w:rPr>
      </w:pPr>
      <w:r>
        <w:rPr>
          <w:rFonts w:ascii="Times New Roman" w:eastAsia="华文中宋" w:hAnsi="Times New Roman" w:cs="Times New Roman"/>
        </w:rPr>
        <w:pict>
          <v:line id="_x0000_s1231" style="position:absolute;left:0;text-align:left;z-index:251847680;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spacing w:val="-2"/>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行政处罚告知书</w:t>
      </w:r>
    </w:p>
    <w:p w:rsidR="00312492" w:rsidRDefault="0027597F">
      <w:pPr>
        <w:tabs>
          <w:tab w:val="left" w:pos="719"/>
          <w:tab w:val="left" w:pos="239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bookmarkStart w:id="106" w:name="_Hlk79248600"/>
      <w:r>
        <w:rPr>
          <w:rFonts w:ascii="Times New Roman" w:eastAsia="仿宋_GB2312" w:hAnsi="Times New Roman" w:cs="Times New Roman"/>
          <w:sz w:val="24"/>
          <w:szCs w:val="24"/>
        </w:rPr>
        <w:t>×</w:t>
      </w:r>
      <w:bookmarkEnd w:id="106"/>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）应急告〔</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tabs>
          <w:tab w:val="left" w:pos="157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现查明，你公司存在下列行为：</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应急管理局执法人员根据</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年度安全生产监督检查计划，对你公司进行执法检查。经查发现：</w:t>
      </w:r>
      <w:r>
        <w:rPr>
          <w:rFonts w:ascii="Times New Roman" w:eastAsia="仿宋_GB2312" w:hAnsi="Times New Roman" w:cs="Times New Roman"/>
          <w:sz w:val="24"/>
          <w:szCs w:val="24"/>
          <w:u w:val="single"/>
        </w:rPr>
        <w:t>1.2021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日，你公司储存甲醇等危险化学品的场所未设置相应的防雷、防泄漏等安全设施、设备。</w:t>
      </w:r>
      <w:r>
        <w:rPr>
          <w:rFonts w:ascii="Times New Roman" w:eastAsia="仿宋_GB2312" w:hAnsi="Times New Roman" w:cs="Times New Roman"/>
          <w:sz w:val="24"/>
          <w:szCs w:val="24"/>
          <w:u w:val="single"/>
        </w:rPr>
        <w:t>2.2021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日，你公司配件车间</w:t>
      </w:r>
      <w:proofErr w:type="gramStart"/>
      <w:r>
        <w:rPr>
          <w:rFonts w:ascii="Times New Roman" w:eastAsia="仿宋_GB2312" w:hAnsi="Times New Roman" w:cs="Times New Roman"/>
          <w:sz w:val="24"/>
          <w:szCs w:val="24"/>
          <w:u w:val="single"/>
        </w:rPr>
        <w:t>打磨间</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台风机护罩</w:t>
      </w:r>
      <w:proofErr w:type="gramEnd"/>
      <w:r>
        <w:rPr>
          <w:rFonts w:ascii="Times New Roman" w:eastAsia="仿宋_GB2312" w:hAnsi="Times New Roman" w:cs="Times New Roman"/>
          <w:sz w:val="24"/>
          <w:szCs w:val="24"/>
          <w:u w:val="single"/>
        </w:rPr>
        <w:t>缺失、</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台磨光机护罩不全。</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以上事实主要证据如下：</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关于你公司储存甲醇等危险化学品的场所未设置相应的防雷、防泄漏等安全设施、设备的违法行为。证据</w:t>
      </w:r>
      <w:proofErr w:type="gramStart"/>
      <w:r>
        <w:rPr>
          <w:rFonts w:ascii="Times New Roman" w:eastAsia="仿宋_GB2312" w:hAnsi="Times New Roman" w:cs="Times New Roman"/>
          <w:sz w:val="24"/>
          <w:szCs w:val="24"/>
          <w:u w:val="single"/>
        </w:rPr>
        <w:t>一</w:t>
      </w:r>
      <w:proofErr w:type="gramEnd"/>
      <w:r>
        <w:rPr>
          <w:rFonts w:ascii="Times New Roman" w:eastAsia="仿宋_GB2312" w:hAnsi="Times New Roman" w:cs="Times New Roman"/>
          <w:sz w:val="24"/>
          <w:szCs w:val="24"/>
          <w:u w:val="single"/>
        </w:rPr>
        <w:t>：公司营业执照（副本）复印件，证明你公司</w:t>
      </w:r>
      <w:proofErr w:type="gramStart"/>
      <w:r>
        <w:rPr>
          <w:rFonts w:ascii="Times New Roman" w:eastAsia="仿宋_GB2312" w:hAnsi="Times New Roman" w:cs="Times New Roman"/>
          <w:sz w:val="24"/>
          <w:szCs w:val="24"/>
          <w:u w:val="single"/>
        </w:rPr>
        <w:t>是适格的</w:t>
      </w:r>
      <w:proofErr w:type="gramEnd"/>
      <w:r>
        <w:rPr>
          <w:rFonts w:ascii="Times New Roman" w:eastAsia="仿宋_GB2312" w:hAnsi="Times New Roman" w:cs="Times New Roman"/>
          <w:sz w:val="24"/>
          <w:szCs w:val="24"/>
          <w:u w:val="single"/>
        </w:rPr>
        <w:t>行政相对人，法定代表人为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。证据二：《现场检查记录》（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proofErr w:type="gramStart"/>
      <w:r>
        <w:rPr>
          <w:rFonts w:ascii="Times New Roman" w:eastAsia="仿宋_GB2312" w:hAnsi="Times New Roman" w:cs="Times New Roman"/>
          <w:sz w:val="24"/>
          <w:szCs w:val="24"/>
          <w:u w:val="single"/>
        </w:rPr>
        <w:t>应急检记〔</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proofErr w:type="gramEnd"/>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号，证明你公司存在储存甲醇等危险化学品的场所。证据三：现场拍摄的</w:t>
      </w:r>
      <w:r>
        <w:rPr>
          <w:rFonts w:ascii="Times New Roman" w:eastAsia="仿宋_GB2312" w:hAnsi="Times New Roman" w:cs="Times New Roman"/>
          <w:sz w:val="24"/>
          <w:szCs w:val="24"/>
          <w:u w:val="single"/>
        </w:rPr>
        <w:t>4</w:t>
      </w:r>
      <w:r>
        <w:rPr>
          <w:rFonts w:ascii="Times New Roman" w:eastAsia="仿宋_GB2312" w:hAnsi="Times New Roman" w:cs="Times New Roman"/>
          <w:sz w:val="24"/>
          <w:szCs w:val="24"/>
          <w:u w:val="single"/>
        </w:rPr>
        <w:t>张照片、执法记录仪视频、《勘验笔录》（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w:t>
      </w:r>
      <w:proofErr w:type="gramStart"/>
      <w:r>
        <w:rPr>
          <w:rFonts w:ascii="Times New Roman" w:eastAsia="仿宋_GB2312" w:hAnsi="Times New Roman" w:cs="Times New Roman"/>
          <w:sz w:val="24"/>
          <w:szCs w:val="24"/>
          <w:u w:val="single"/>
        </w:rPr>
        <w:t>勘</w:t>
      </w:r>
      <w:proofErr w:type="gramEnd"/>
      <w:r>
        <w:rPr>
          <w:rFonts w:ascii="Times New Roman" w:eastAsia="仿宋_GB2312" w:hAnsi="Times New Roman" w:cs="Times New Roman"/>
          <w:sz w:val="24"/>
          <w:szCs w:val="24"/>
          <w:u w:val="single"/>
        </w:rPr>
        <w:t>检〔</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号、对董事长</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的《调查询问笔录》（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w:t>
      </w:r>
      <w:proofErr w:type="gramStart"/>
      <w:r>
        <w:rPr>
          <w:rFonts w:ascii="Times New Roman" w:eastAsia="仿宋_GB2312" w:hAnsi="Times New Roman" w:cs="Times New Roman"/>
          <w:sz w:val="24"/>
          <w:szCs w:val="24"/>
          <w:u w:val="single"/>
        </w:rPr>
        <w:t>询笔检</w:t>
      </w:r>
      <w:proofErr w:type="gramEnd"/>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号、对总经理的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《调查询问笔录》（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w:t>
      </w:r>
      <w:proofErr w:type="gramStart"/>
      <w:r>
        <w:rPr>
          <w:rFonts w:ascii="Times New Roman" w:eastAsia="仿宋_GB2312" w:hAnsi="Times New Roman" w:cs="Times New Roman"/>
          <w:sz w:val="24"/>
          <w:szCs w:val="24"/>
          <w:u w:val="single"/>
        </w:rPr>
        <w:t>询笔检</w:t>
      </w:r>
      <w:proofErr w:type="gramEnd"/>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号，证明你公司储存了危险化学品甲醇</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桶，每桶</w:t>
      </w:r>
      <w:r>
        <w:rPr>
          <w:rFonts w:ascii="Times New Roman" w:eastAsia="仿宋_GB2312" w:hAnsi="Times New Roman" w:cs="Times New Roman"/>
          <w:sz w:val="24"/>
          <w:szCs w:val="24"/>
          <w:u w:val="single"/>
        </w:rPr>
        <w:t>160Kg</w:t>
      </w:r>
      <w:r>
        <w:rPr>
          <w:rFonts w:ascii="Times New Roman" w:eastAsia="仿宋_GB2312" w:hAnsi="Times New Roman" w:cs="Times New Roman"/>
          <w:sz w:val="24"/>
          <w:szCs w:val="24"/>
          <w:u w:val="single"/>
        </w:rPr>
        <w:t>，共</w:t>
      </w:r>
      <w:r>
        <w:rPr>
          <w:rFonts w:ascii="Times New Roman" w:eastAsia="仿宋_GB2312" w:hAnsi="Times New Roman" w:cs="Times New Roman"/>
          <w:sz w:val="24"/>
          <w:szCs w:val="24"/>
          <w:u w:val="single"/>
        </w:rPr>
        <w:t>320Kg</w:t>
      </w:r>
      <w:r>
        <w:rPr>
          <w:rFonts w:ascii="Times New Roman" w:eastAsia="仿宋_GB2312" w:hAnsi="Times New Roman" w:cs="Times New Roman"/>
          <w:sz w:val="24"/>
          <w:szCs w:val="24"/>
          <w:u w:val="single"/>
        </w:rPr>
        <w:t>，且储存甲醇等危险化学品的场所未设置相应的防雷、防泄漏等安全设施、设备。证据四：《常用化学危险品贮存通则》（</w:t>
      </w:r>
      <w:r>
        <w:rPr>
          <w:rFonts w:ascii="Times New Roman" w:eastAsia="仿宋_GB2312" w:hAnsi="Times New Roman" w:cs="Times New Roman"/>
          <w:sz w:val="24"/>
          <w:szCs w:val="24"/>
          <w:u w:val="single"/>
        </w:rPr>
        <w:t>GB15603-1995</w:t>
      </w:r>
      <w:r>
        <w:rPr>
          <w:rFonts w:ascii="Times New Roman" w:eastAsia="仿宋_GB2312" w:hAnsi="Times New Roman" w:cs="Times New Roman"/>
          <w:sz w:val="24"/>
          <w:szCs w:val="24"/>
          <w:u w:val="single"/>
        </w:rPr>
        <w:t>）附录</w:t>
      </w:r>
      <w:r>
        <w:rPr>
          <w:rFonts w:ascii="Times New Roman" w:eastAsia="仿宋_GB2312" w:hAnsi="Times New Roman" w:cs="Times New Roman"/>
          <w:sz w:val="24"/>
          <w:szCs w:val="24"/>
          <w:u w:val="single"/>
        </w:rPr>
        <w:t>B</w:t>
      </w:r>
      <w:r>
        <w:rPr>
          <w:rFonts w:ascii="Times New Roman" w:eastAsia="仿宋_GB2312" w:hAnsi="Times New Roman" w:cs="Times New Roman"/>
          <w:sz w:val="24"/>
          <w:szCs w:val="24"/>
          <w:u w:val="single"/>
        </w:rPr>
        <w:t>常用化学危险品的安全贮存</w:t>
      </w:r>
      <w:r>
        <w:rPr>
          <w:rFonts w:ascii="Times New Roman" w:eastAsia="仿宋_GB2312" w:hAnsi="Times New Roman" w:cs="Times New Roman"/>
          <w:sz w:val="24"/>
          <w:szCs w:val="24"/>
          <w:u w:val="single"/>
        </w:rPr>
        <w:t>B3</w:t>
      </w:r>
      <w:r>
        <w:rPr>
          <w:rFonts w:ascii="Times New Roman" w:eastAsia="仿宋_GB2312" w:hAnsi="Times New Roman" w:cs="Times New Roman"/>
          <w:sz w:val="24"/>
          <w:szCs w:val="24"/>
          <w:u w:val="single"/>
        </w:rPr>
        <w:t>第三类易燃液体</w:t>
      </w:r>
      <w:r>
        <w:rPr>
          <w:rFonts w:ascii="Times New Roman" w:eastAsia="仿宋_GB2312" w:hAnsi="Times New Roman" w:cs="Times New Roman"/>
          <w:sz w:val="24"/>
          <w:szCs w:val="24"/>
          <w:u w:val="single"/>
        </w:rPr>
        <w:t>b3.11</w:t>
      </w:r>
      <w:r>
        <w:rPr>
          <w:rFonts w:ascii="Times New Roman" w:eastAsia="仿宋_GB2312" w:hAnsi="Times New Roman" w:cs="Times New Roman"/>
          <w:sz w:val="24"/>
          <w:szCs w:val="24"/>
          <w:u w:val="single"/>
        </w:rPr>
        <w:t>品名甲醇，特性闪点</w:t>
      </w:r>
      <w:r>
        <w:rPr>
          <w:rFonts w:ascii="Times New Roman" w:eastAsia="仿宋_GB2312" w:hAnsi="Times New Roman" w:cs="Times New Roman"/>
          <w:sz w:val="24"/>
          <w:szCs w:val="24"/>
          <w:u w:val="single"/>
        </w:rPr>
        <w:t>11°C</w:t>
      </w:r>
      <w:r>
        <w:rPr>
          <w:rFonts w:ascii="Times New Roman" w:eastAsia="仿宋_GB2312" w:hAnsi="Times New Roman" w:cs="Times New Roman"/>
          <w:sz w:val="24"/>
          <w:szCs w:val="24"/>
          <w:u w:val="single"/>
        </w:rPr>
        <w:t>。《建筑设计防火规范》（</w:t>
      </w:r>
      <w:r>
        <w:rPr>
          <w:rFonts w:ascii="Times New Roman" w:eastAsia="仿宋_GB2312" w:hAnsi="Times New Roman" w:cs="Times New Roman"/>
          <w:sz w:val="24"/>
          <w:szCs w:val="24"/>
          <w:u w:val="single"/>
        </w:rPr>
        <w:t>GB50016-2014</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2018</w:t>
      </w:r>
      <w:r>
        <w:rPr>
          <w:rFonts w:ascii="Times New Roman" w:eastAsia="仿宋_GB2312" w:hAnsi="Times New Roman" w:cs="Times New Roman"/>
          <w:sz w:val="24"/>
          <w:szCs w:val="24"/>
          <w:u w:val="single"/>
        </w:rPr>
        <w:t>年版）中表</w:t>
      </w:r>
      <w:r>
        <w:rPr>
          <w:rFonts w:ascii="Times New Roman" w:eastAsia="仿宋_GB2312" w:hAnsi="Times New Roman" w:cs="Times New Roman"/>
          <w:sz w:val="24"/>
          <w:szCs w:val="24"/>
          <w:u w:val="single"/>
        </w:rPr>
        <w:t>3.1.1</w:t>
      </w:r>
      <w:r>
        <w:rPr>
          <w:rFonts w:ascii="Times New Roman" w:eastAsia="仿宋_GB2312" w:hAnsi="Times New Roman" w:cs="Times New Roman"/>
          <w:sz w:val="24"/>
          <w:szCs w:val="24"/>
          <w:u w:val="single"/>
        </w:rPr>
        <w:t>生产的火灾危险性分类，闪点小于</w:t>
      </w:r>
      <w:r>
        <w:rPr>
          <w:rFonts w:ascii="Times New Roman" w:eastAsia="仿宋_GB2312" w:hAnsi="Times New Roman" w:cs="Times New Roman"/>
          <w:sz w:val="24"/>
          <w:szCs w:val="24"/>
          <w:u w:val="single"/>
        </w:rPr>
        <w:t>28°C</w:t>
      </w:r>
      <w:r>
        <w:rPr>
          <w:rFonts w:ascii="Times New Roman" w:eastAsia="仿宋_GB2312" w:hAnsi="Times New Roman" w:cs="Times New Roman"/>
          <w:sz w:val="24"/>
          <w:szCs w:val="24"/>
          <w:u w:val="single"/>
        </w:rPr>
        <w:t>的液体属于火灾危险性类别的甲类，证明甲醇为甲类火灾危险性液体。《建筑设计防火规范》（</w:t>
      </w:r>
      <w:r>
        <w:rPr>
          <w:rFonts w:ascii="Times New Roman" w:eastAsia="仿宋_GB2312" w:hAnsi="Times New Roman" w:cs="Times New Roman"/>
          <w:sz w:val="24"/>
          <w:szCs w:val="24"/>
          <w:u w:val="single"/>
        </w:rPr>
        <w:t>GB50016-2014</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2018</w:t>
      </w:r>
      <w:r>
        <w:rPr>
          <w:rFonts w:ascii="Times New Roman" w:eastAsia="仿宋_GB2312" w:hAnsi="Times New Roman" w:cs="Times New Roman"/>
          <w:sz w:val="24"/>
          <w:szCs w:val="24"/>
          <w:u w:val="single"/>
        </w:rPr>
        <w:t>年版）第</w:t>
      </w:r>
      <w:r>
        <w:rPr>
          <w:rFonts w:ascii="Times New Roman" w:eastAsia="仿宋_GB2312" w:hAnsi="Times New Roman" w:cs="Times New Roman"/>
          <w:sz w:val="24"/>
          <w:szCs w:val="24"/>
          <w:u w:val="single"/>
        </w:rPr>
        <w:t>3.6.12</w:t>
      </w:r>
      <w:r>
        <w:rPr>
          <w:rFonts w:ascii="Times New Roman" w:eastAsia="仿宋_GB2312" w:hAnsi="Times New Roman" w:cs="Times New Roman"/>
          <w:sz w:val="24"/>
          <w:szCs w:val="24"/>
          <w:u w:val="single"/>
        </w:rPr>
        <w:t>条为强制性条文，内容为：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甲、乙、丙类液体仓库应设置防止液体流散的设施</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，证明储存甲醇的场所应当设置防泄漏设施。《常用化学危险品贮存通则》（</w:t>
      </w:r>
      <w:r>
        <w:rPr>
          <w:rFonts w:ascii="Times New Roman" w:eastAsia="仿宋_GB2312" w:hAnsi="Times New Roman" w:cs="Times New Roman"/>
          <w:sz w:val="24"/>
          <w:szCs w:val="24"/>
          <w:u w:val="single"/>
        </w:rPr>
        <w:t>GB15603-1995</w:t>
      </w:r>
      <w:r>
        <w:rPr>
          <w:rFonts w:ascii="Times New Roman" w:eastAsia="仿宋_GB2312" w:hAnsi="Times New Roman" w:cs="Times New Roman"/>
          <w:sz w:val="24"/>
          <w:szCs w:val="24"/>
          <w:u w:val="single"/>
        </w:rPr>
        <w:t>）中第</w:t>
      </w:r>
      <w:r>
        <w:rPr>
          <w:rFonts w:ascii="Times New Roman" w:eastAsia="仿宋_GB2312" w:hAnsi="Times New Roman" w:cs="Times New Roman"/>
          <w:sz w:val="24"/>
          <w:szCs w:val="24"/>
          <w:u w:val="single"/>
        </w:rPr>
        <w:t>5.3.3</w:t>
      </w:r>
      <w:r>
        <w:rPr>
          <w:rFonts w:ascii="Times New Roman" w:eastAsia="仿宋_GB2312" w:hAnsi="Times New Roman" w:cs="Times New Roman"/>
          <w:sz w:val="24"/>
          <w:szCs w:val="24"/>
          <w:u w:val="single"/>
        </w:rPr>
        <w:t>条为强制性条文，内容为：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贮存易燃、易爆化学危险品的建筑，必须安装避雷设备</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，证明储存甲醇的场所应当设置避雷设备。</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关于你公司配件车间</w:t>
      </w:r>
      <w:proofErr w:type="gramStart"/>
      <w:r>
        <w:rPr>
          <w:rFonts w:ascii="Times New Roman" w:eastAsia="仿宋_GB2312" w:hAnsi="Times New Roman" w:cs="Times New Roman"/>
          <w:sz w:val="24"/>
          <w:szCs w:val="24"/>
          <w:u w:val="single"/>
        </w:rPr>
        <w:t>打磨间</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台风机护罩</w:t>
      </w:r>
      <w:proofErr w:type="gramEnd"/>
      <w:r>
        <w:rPr>
          <w:rFonts w:ascii="Times New Roman" w:eastAsia="仿宋_GB2312" w:hAnsi="Times New Roman" w:cs="Times New Roman"/>
          <w:sz w:val="24"/>
          <w:szCs w:val="24"/>
          <w:u w:val="single"/>
        </w:rPr>
        <w:t>缺失、</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台磨光机护罩不全的违法行为。证据</w:t>
      </w:r>
      <w:proofErr w:type="gramStart"/>
      <w:r>
        <w:rPr>
          <w:rFonts w:ascii="Times New Roman" w:eastAsia="仿宋_GB2312" w:hAnsi="Times New Roman" w:cs="Times New Roman"/>
          <w:sz w:val="24"/>
          <w:szCs w:val="24"/>
          <w:u w:val="single"/>
        </w:rPr>
        <w:t>一</w:t>
      </w:r>
      <w:proofErr w:type="gramEnd"/>
      <w:r>
        <w:rPr>
          <w:rFonts w:ascii="Times New Roman" w:eastAsia="仿宋_GB2312" w:hAnsi="Times New Roman" w:cs="Times New Roman"/>
          <w:sz w:val="24"/>
          <w:szCs w:val="24"/>
          <w:u w:val="single"/>
        </w:rPr>
        <w:t>：公司营业执照（副本）复印件，证明你公司</w:t>
      </w:r>
      <w:proofErr w:type="gramStart"/>
      <w:r>
        <w:rPr>
          <w:rFonts w:ascii="Times New Roman" w:eastAsia="仿宋_GB2312" w:hAnsi="Times New Roman" w:cs="Times New Roman"/>
          <w:sz w:val="24"/>
          <w:szCs w:val="24"/>
          <w:u w:val="single"/>
        </w:rPr>
        <w:t>是适格的</w:t>
      </w:r>
      <w:proofErr w:type="gramEnd"/>
      <w:r>
        <w:rPr>
          <w:rFonts w:ascii="Times New Roman" w:eastAsia="仿宋_GB2312" w:hAnsi="Times New Roman" w:cs="Times New Roman"/>
          <w:sz w:val="24"/>
          <w:szCs w:val="24"/>
          <w:u w:val="single"/>
        </w:rPr>
        <w:t>行政相对</w:t>
      </w:r>
      <w:r>
        <w:rPr>
          <w:rFonts w:ascii="Times New Roman" w:eastAsia="仿宋_GB2312" w:hAnsi="Times New Roman" w:cs="Times New Roman"/>
          <w:sz w:val="24"/>
          <w:szCs w:val="24"/>
          <w:u w:val="single"/>
        </w:rPr>
        <w:lastRenderedPageBreak/>
        <w:t>人，法定代表人为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。证据二：《现场检查记录》（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proofErr w:type="gramStart"/>
      <w:r>
        <w:rPr>
          <w:rFonts w:ascii="Times New Roman" w:eastAsia="仿宋_GB2312" w:hAnsi="Times New Roman" w:cs="Times New Roman"/>
          <w:sz w:val="24"/>
          <w:szCs w:val="24"/>
          <w:u w:val="single"/>
        </w:rPr>
        <w:t>应急检记〔</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proofErr w:type="gramEnd"/>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号，证明你公司配件车间</w:t>
      </w:r>
      <w:proofErr w:type="gramStart"/>
      <w:r>
        <w:rPr>
          <w:rFonts w:ascii="Times New Roman" w:eastAsia="仿宋_GB2312" w:hAnsi="Times New Roman" w:cs="Times New Roman"/>
          <w:sz w:val="24"/>
          <w:szCs w:val="24"/>
          <w:u w:val="single"/>
        </w:rPr>
        <w:t>打磨间</w:t>
      </w:r>
      <w:proofErr w:type="gramEnd"/>
      <w:r>
        <w:rPr>
          <w:rFonts w:ascii="Times New Roman" w:eastAsia="仿宋_GB2312" w:hAnsi="Times New Roman" w:cs="Times New Roman"/>
          <w:sz w:val="24"/>
          <w:szCs w:val="24"/>
          <w:u w:val="single"/>
        </w:rPr>
        <w:t>有风机和磨光机。证据三：现场拍摄的</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张照片、执法记录仪视频、《勘验笔录》（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w:t>
      </w:r>
      <w:proofErr w:type="gramStart"/>
      <w:r>
        <w:rPr>
          <w:rFonts w:ascii="Times New Roman" w:eastAsia="仿宋_GB2312" w:hAnsi="Times New Roman" w:cs="Times New Roman"/>
          <w:sz w:val="24"/>
          <w:szCs w:val="24"/>
          <w:u w:val="single"/>
        </w:rPr>
        <w:t>勘</w:t>
      </w:r>
      <w:proofErr w:type="gramEnd"/>
      <w:r>
        <w:rPr>
          <w:rFonts w:ascii="Times New Roman" w:eastAsia="仿宋_GB2312" w:hAnsi="Times New Roman" w:cs="Times New Roman"/>
          <w:sz w:val="24"/>
          <w:szCs w:val="24"/>
          <w:u w:val="single"/>
        </w:rPr>
        <w:t>检〔</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号、对董事长</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的《调查询问笔录》（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w:t>
      </w:r>
      <w:proofErr w:type="gramStart"/>
      <w:r>
        <w:rPr>
          <w:rFonts w:ascii="Times New Roman" w:eastAsia="仿宋_GB2312" w:hAnsi="Times New Roman" w:cs="Times New Roman"/>
          <w:sz w:val="24"/>
          <w:szCs w:val="24"/>
          <w:u w:val="single"/>
        </w:rPr>
        <w:t>询笔检</w:t>
      </w:r>
      <w:proofErr w:type="gramEnd"/>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号、对总经理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的《调查询问笔录》（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w:t>
      </w:r>
      <w:proofErr w:type="gramStart"/>
      <w:r>
        <w:rPr>
          <w:rFonts w:ascii="Times New Roman" w:eastAsia="仿宋_GB2312" w:hAnsi="Times New Roman" w:cs="Times New Roman"/>
          <w:sz w:val="24"/>
          <w:szCs w:val="24"/>
          <w:u w:val="single"/>
        </w:rPr>
        <w:t>询笔检</w:t>
      </w:r>
      <w:proofErr w:type="gramEnd"/>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号，证明你公司配件车间</w:t>
      </w:r>
      <w:proofErr w:type="gramStart"/>
      <w:r>
        <w:rPr>
          <w:rFonts w:ascii="Times New Roman" w:eastAsia="仿宋_GB2312" w:hAnsi="Times New Roman" w:cs="Times New Roman"/>
          <w:sz w:val="24"/>
          <w:szCs w:val="24"/>
          <w:u w:val="single"/>
        </w:rPr>
        <w:t>打磨间</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台风机护罩</w:t>
      </w:r>
      <w:proofErr w:type="gramEnd"/>
      <w:r>
        <w:rPr>
          <w:rFonts w:ascii="Times New Roman" w:eastAsia="仿宋_GB2312" w:hAnsi="Times New Roman" w:cs="Times New Roman"/>
          <w:sz w:val="24"/>
          <w:szCs w:val="24"/>
          <w:u w:val="single"/>
        </w:rPr>
        <w:t>缺失、</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台磨光机护罩不全。证据四：《生产设备安全卫生设计总则》（</w:t>
      </w:r>
      <w:r>
        <w:rPr>
          <w:rFonts w:ascii="Times New Roman" w:eastAsia="仿宋_GB2312" w:hAnsi="Times New Roman" w:cs="Times New Roman"/>
          <w:sz w:val="24"/>
          <w:szCs w:val="24"/>
          <w:u w:val="single"/>
        </w:rPr>
        <w:t>GB5083-1999</w:t>
      </w:r>
      <w:r>
        <w:rPr>
          <w:rFonts w:ascii="Times New Roman" w:eastAsia="仿宋_GB2312" w:hAnsi="Times New Roman" w:cs="Times New Roman"/>
          <w:sz w:val="24"/>
          <w:szCs w:val="24"/>
          <w:u w:val="single"/>
        </w:rPr>
        <w:t>）中第</w:t>
      </w:r>
      <w:r>
        <w:rPr>
          <w:rFonts w:ascii="Times New Roman" w:eastAsia="仿宋_GB2312" w:hAnsi="Times New Roman" w:cs="Times New Roman"/>
          <w:sz w:val="24"/>
          <w:szCs w:val="24"/>
          <w:u w:val="single"/>
        </w:rPr>
        <w:t>6.1.6</w:t>
      </w:r>
      <w:r>
        <w:rPr>
          <w:rFonts w:ascii="Times New Roman" w:eastAsia="仿宋_GB2312" w:hAnsi="Times New Roman" w:cs="Times New Roman"/>
          <w:sz w:val="24"/>
          <w:szCs w:val="24"/>
          <w:u w:val="single"/>
        </w:rPr>
        <w:t>条为强制性条文，内容为：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以操作人员的操作位置所在平面为基准，凡高度在</w:t>
      </w:r>
      <w:r>
        <w:rPr>
          <w:rFonts w:ascii="Times New Roman" w:eastAsia="仿宋_GB2312" w:hAnsi="Times New Roman" w:cs="Times New Roman"/>
          <w:sz w:val="24"/>
          <w:szCs w:val="24"/>
          <w:u w:val="single"/>
        </w:rPr>
        <w:t>2m</w:t>
      </w:r>
      <w:r>
        <w:rPr>
          <w:rFonts w:ascii="Times New Roman" w:eastAsia="仿宋_GB2312" w:hAnsi="Times New Roman" w:cs="Times New Roman"/>
          <w:sz w:val="24"/>
          <w:szCs w:val="24"/>
          <w:u w:val="single"/>
        </w:rPr>
        <w:t>之内的所有传动带、转轴、传动链、连轴节、带轮、齿轮、飞轮、链轮、电锯等外露危险零部件及危险部位，都必须设置安全防护装置</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，证明风机和磨光机应当设置安全防护装置。</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以上你公司：</w:t>
      </w:r>
      <w:r>
        <w:rPr>
          <w:rFonts w:ascii="Times New Roman" w:eastAsia="仿宋_GB2312" w:hAnsi="Times New Roman" w:cs="Times New Roman"/>
          <w:sz w:val="24"/>
          <w:szCs w:val="24"/>
        </w:rPr>
        <w:t>1.</w:t>
      </w:r>
      <w:r>
        <w:rPr>
          <w:rFonts w:ascii="Times New Roman" w:eastAsia="仿宋_GB2312" w:hAnsi="Times New Roman" w:cs="Times New Roman"/>
          <w:sz w:val="24"/>
          <w:szCs w:val="24"/>
        </w:rPr>
        <w:t>储存甲醇等危险化学品的场所未设置相应的防雷、防泄漏等安全设施、设备的违法行为</w:t>
      </w:r>
      <w:r>
        <w:rPr>
          <w:rFonts w:ascii="Times New Roman" w:eastAsia="仿宋_GB2312" w:hAnsi="Times New Roman" w:cs="Times New Roman"/>
          <w:sz w:val="24"/>
          <w:szCs w:val="24"/>
          <w:u w:val="single"/>
        </w:rPr>
        <w:t>违反了《危险化学品安全管理条例》第二十条第一款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储存危险化学品的单位，应当根据其生产、储存的危险化学品的种类和危险特性，在作业场所设置相应的监测、监控、通风、防晒、调温、防火、灭火、防爆、泄压、防毒、中和、防潮、防雷、防静电、防腐、防泄漏以及防护围堤或者隔离操作等安全设施、设备，并按照国家标准、行业标准或者国家有关规定对安全设施、设备进行经常性维护、保养，保证安全设施、设备的正常使用</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和第三十二条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本条例第十六条关于生产实施重点环境管理的危险化学品的企业的规定，适用于使用实施重点环境管理的危险化学品从事生产的企业；第二十条、第二十一条、第二十三条第一款、第二十七条关于生产、储存危险化学品的单位的规定，适用于使用危险化学品的单位；第二十二条关于生产、储存危险化学品的企业的规定，适用于使用危险化学品从事生产的企业</w:t>
      </w:r>
      <w:proofErr w:type="gramStart"/>
      <w:r>
        <w:rPr>
          <w:rFonts w:ascii="Times New Roman" w:eastAsia="仿宋_GB2312" w:hAnsi="Times New Roman" w:cs="Times New Roman"/>
          <w:sz w:val="24"/>
          <w:szCs w:val="24"/>
          <w:u w:val="single"/>
        </w:rPr>
        <w:t>”</w:t>
      </w:r>
      <w:proofErr w:type="gramEnd"/>
      <w:r>
        <w:rPr>
          <w:rFonts w:ascii="Times New Roman" w:eastAsia="仿宋_GB2312" w:hAnsi="Times New Roman" w:cs="Times New Roman"/>
          <w:sz w:val="24"/>
          <w:szCs w:val="24"/>
        </w:rPr>
        <w:t>的规定，依据</w:t>
      </w:r>
      <w:r>
        <w:rPr>
          <w:rFonts w:ascii="Times New Roman" w:eastAsia="仿宋_GB2312" w:hAnsi="Times New Roman" w:cs="Times New Roman"/>
          <w:sz w:val="24"/>
          <w:szCs w:val="24"/>
          <w:u w:val="single"/>
        </w:rPr>
        <w:t>《危险化学品安全管理条例》第八十条第一款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生产、储存、使用危险化学品的单位有下列情形之一的，由安全生产监督管理部门责令改正，处</w:t>
      </w:r>
      <w:r>
        <w:rPr>
          <w:rFonts w:ascii="Times New Roman" w:eastAsia="仿宋_GB2312" w:hAnsi="Times New Roman" w:cs="Times New Roman"/>
          <w:sz w:val="24"/>
          <w:szCs w:val="24"/>
          <w:u w:val="single"/>
        </w:rPr>
        <w:t>5</w:t>
      </w:r>
      <w:r>
        <w:rPr>
          <w:rFonts w:ascii="Times New Roman" w:eastAsia="仿宋_GB2312" w:hAnsi="Times New Roman" w:cs="Times New Roman"/>
          <w:sz w:val="24"/>
          <w:szCs w:val="24"/>
          <w:u w:val="single"/>
        </w:rPr>
        <w:t>万元以上</w:t>
      </w:r>
      <w:r>
        <w:rPr>
          <w:rFonts w:ascii="Times New Roman" w:eastAsia="仿宋_GB2312" w:hAnsi="Times New Roman" w:cs="Times New Roman"/>
          <w:sz w:val="24"/>
          <w:szCs w:val="24"/>
          <w:u w:val="single"/>
        </w:rPr>
        <w:t>10</w:t>
      </w:r>
      <w:r>
        <w:rPr>
          <w:rFonts w:ascii="Times New Roman" w:eastAsia="仿宋_GB2312" w:hAnsi="Times New Roman" w:cs="Times New Roman"/>
          <w:sz w:val="24"/>
          <w:szCs w:val="24"/>
          <w:u w:val="single"/>
        </w:rPr>
        <w:t>万元以下的罚款；拒不改正的，责令停产停业整顿直至由原发证机关吊销其相关许可证件，并由工商行政管理部门责令其办理经营范围变更登记或者吊销其营业执照；有关责任人员构成犯罪的，依法追究刑事责任：（二）未根据其生产、储存的危险化学品的种类和危险特性，在作业场所设置相关安全设施、设备，或者未按照国家标准、行业标准或者国家有关规定对安全设施、设备进行经常性维护、保养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w:t>
      </w:r>
      <w:r>
        <w:rPr>
          <w:rFonts w:ascii="Times New Roman" w:eastAsia="仿宋_GB2312" w:hAnsi="Times New Roman" w:cs="Times New Roman"/>
          <w:sz w:val="24"/>
          <w:szCs w:val="24"/>
          <w:u w:val="single"/>
        </w:rPr>
        <w:t>并参照《江苏省安全生产</w:t>
      </w:r>
      <w:r>
        <w:rPr>
          <w:rFonts w:ascii="Times New Roman" w:eastAsia="仿宋_GB2312" w:hAnsi="Times New Roman" w:cs="Times New Roman"/>
          <w:sz w:val="24"/>
          <w:szCs w:val="24"/>
          <w:u w:val="single"/>
        </w:rPr>
        <w:lastRenderedPageBreak/>
        <w:t>行政处罚自由裁量适用细则》第二部分第八章第十六条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未根据其生产、储存的危险化学品的种类和危险特性，在作业场所设置相关安全设施、设备，或者未按照国家标准、行业标准或者国家有关规定对安全设施、设备进行经常性维护、保养，有</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台</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套、种</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，处罚档次为二档，</w:t>
      </w:r>
      <w:proofErr w:type="gramStart"/>
      <w:r>
        <w:rPr>
          <w:rFonts w:ascii="Times New Roman" w:eastAsia="仿宋_GB2312" w:hAnsi="Times New Roman" w:cs="Times New Roman"/>
          <w:sz w:val="24"/>
          <w:szCs w:val="24"/>
          <w:u w:val="single"/>
        </w:rPr>
        <w:t>鉴于你</w:t>
      </w:r>
      <w:proofErr w:type="gramEnd"/>
      <w:r>
        <w:rPr>
          <w:rFonts w:ascii="Times New Roman" w:eastAsia="仿宋_GB2312" w:hAnsi="Times New Roman" w:cs="Times New Roman"/>
          <w:sz w:val="24"/>
          <w:szCs w:val="24"/>
          <w:u w:val="single"/>
        </w:rPr>
        <w:t>公司为安全生产标准化二级企业，对违法行为已认识到位，能提供积极组织或支持安全生产公益活动的资料，但未立即采取措施纠正，裁量后的行政处罚</w:t>
      </w:r>
      <w:r>
        <w:rPr>
          <w:rFonts w:ascii="Times New Roman" w:eastAsia="仿宋_GB2312" w:hAnsi="Times New Roman" w:cs="Times New Roman"/>
          <w:sz w:val="24"/>
          <w:szCs w:val="24"/>
          <w:u w:val="single"/>
        </w:rPr>
        <w:t>S2=8.5-</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8.5-6.5</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*3/4=7</w:t>
      </w:r>
      <w:r>
        <w:rPr>
          <w:rFonts w:ascii="Times New Roman" w:eastAsia="仿宋_GB2312" w:hAnsi="Times New Roman" w:cs="Times New Roman"/>
          <w:sz w:val="24"/>
          <w:szCs w:val="24"/>
          <w:u w:val="single"/>
        </w:rPr>
        <w:t>万元，</w:t>
      </w:r>
      <w:r>
        <w:rPr>
          <w:rFonts w:ascii="Times New Roman" w:eastAsia="仿宋_GB2312" w:hAnsi="Times New Roman" w:cs="Times New Roman"/>
          <w:sz w:val="24"/>
          <w:szCs w:val="24"/>
        </w:rPr>
        <w:t>拟对你公司</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u w:val="single"/>
        </w:rPr>
        <w:t>人民币柒万元罚款的行政处罚。</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配件车间</w:t>
      </w:r>
      <w:proofErr w:type="gramStart"/>
      <w:r>
        <w:rPr>
          <w:rFonts w:ascii="Times New Roman" w:eastAsia="仿宋_GB2312" w:hAnsi="Times New Roman" w:cs="Times New Roman"/>
          <w:sz w:val="24"/>
          <w:szCs w:val="24"/>
        </w:rPr>
        <w:t>打磨间</w:t>
      </w:r>
      <w:r>
        <w:rPr>
          <w:rFonts w:ascii="Times New Roman" w:eastAsia="仿宋_GB2312" w:hAnsi="Times New Roman" w:cs="Times New Roman"/>
          <w:sz w:val="24"/>
          <w:szCs w:val="24"/>
        </w:rPr>
        <w:t>2</w:t>
      </w:r>
      <w:r>
        <w:rPr>
          <w:rFonts w:ascii="Times New Roman" w:eastAsia="仿宋_GB2312" w:hAnsi="Times New Roman" w:cs="Times New Roman"/>
          <w:sz w:val="24"/>
          <w:szCs w:val="24"/>
        </w:rPr>
        <w:t>台风机护罩</w:t>
      </w:r>
      <w:proofErr w:type="gramEnd"/>
      <w:r>
        <w:rPr>
          <w:rFonts w:ascii="Times New Roman" w:eastAsia="仿宋_GB2312" w:hAnsi="Times New Roman" w:cs="Times New Roman"/>
          <w:sz w:val="24"/>
          <w:szCs w:val="24"/>
        </w:rPr>
        <w:t>缺失、</w:t>
      </w:r>
      <w:r>
        <w:rPr>
          <w:rFonts w:ascii="Times New Roman" w:eastAsia="仿宋_GB2312" w:hAnsi="Times New Roman" w:cs="Times New Roman"/>
          <w:sz w:val="24"/>
          <w:szCs w:val="24"/>
        </w:rPr>
        <w:t>1</w:t>
      </w:r>
      <w:r>
        <w:rPr>
          <w:rFonts w:ascii="Times New Roman" w:eastAsia="仿宋_GB2312" w:hAnsi="Times New Roman" w:cs="Times New Roman"/>
          <w:sz w:val="24"/>
          <w:szCs w:val="24"/>
        </w:rPr>
        <w:t>台磨光机护罩不全的违法行为</w:t>
      </w:r>
      <w:r>
        <w:rPr>
          <w:rFonts w:ascii="Times New Roman" w:eastAsia="仿宋_GB2312" w:hAnsi="Times New Roman" w:cs="Times New Roman"/>
          <w:sz w:val="24"/>
          <w:szCs w:val="24"/>
          <w:u w:val="single"/>
        </w:rPr>
        <w:t>违反了《中华人民共和国安全生产法》第三十三条第一款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安全设备的设计、制造、安装、使用、检测、维修、改造和报废，应当符合国家标准或者行业标准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的规定，依据</w:t>
      </w:r>
      <w:r>
        <w:rPr>
          <w:rFonts w:ascii="Times New Roman" w:eastAsia="仿宋_GB2312" w:hAnsi="Times New Roman" w:cs="Times New Roman"/>
          <w:sz w:val="24"/>
          <w:szCs w:val="24"/>
          <w:u w:val="single"/>
        </w:rPr>
        <w:t>《中华人民共和国安全生产法》第九十六条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二）安全设备的安装、使用、检测、改造和报废不符合国家标准或者行业标准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w:t>
      </w:r>
      <w:r>
        <w:rPr>
          <w:rFonts w:ascii="Times New Roman" w:eastAsia="仿宋_GB2312" w:hAnsi="Times New Roman" w:cs="Times New Roman"/>
          <w:sz w:val="24"/>
          <w:szCs w:val="24"/>
          <w:u w:val="single"/>
        </w:rPr>
        <w:t>并参照《江苏省安全生产行政处罚自由裁量适用细则》第二部分第一章第九条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安全设备的检测、改造、安装、使用、报废不符合国家标准或行业标准，有</w:t>
      </w:r>
      <w:r>
        <w:rPr>
          <w:rFonts w:ascii="Times New Roman" w:eastAsia="仿宋_GB2312" w:hAnsi="Times New Roman" w:cs="Times New Roman"/>
          <w:sz w:val="24"/>
          <w:szCs w:val="24"/>
          <w:u w:val="single"/>
        </w:rPr>
        <w:t>3</w:t>
      </w:r>
      <w:r>
        <w:rPr>
          <w:rFonts w:ascii="Times New Roman" w:eastAsia="仿宋_GB2312" w:hAnsi="Times New Roman" w:cs="Times New Roman"/>
          <w:sz w:val="24"/>
          <w:szCs w:val="24"/>
          <w:u w:val="single"/>
        </w:rPr>
        <w:t>台（套）以上的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，处罚档次为三档，</w:t>
      </w:r>
      <w:proofErr w:type="gramStart"/>
      <w:r>
        <w:rPr>
          <w:rFonts w:ascii="Times New Roman" w:eastAsia="仿宋_GB2312" w:hAnsi="Times New Roman" w:cs="Times New Roman"/>
          <w:sz w:val="24"/>
          <w:szCs w:val="24"/>
          <w:u w:val="single"/>
        </w:rPr>
        <w:t>鉴于你</w:t>
      </w:r>
      <w:proofErr w:type="gramEnd"/>
      <w:r>
        <w:rPr>
          <w:rFonts w:ascii="Times New Roman" w:eastAsia="仿宋_GB2312" w:hAnsi="Times New Roman" w:cs="Times New Roman"/>
          <w:sz w:val="24"/>
          <w:szCs w:val="24"/>
          <w:u w:val="single"/>
        </w:rPr>
        <w:t>公司为安全生产标准化二级企业，对违法行为已认识到位，能提供积极组织或支持安全生产公益活动的资料，但未立即采取措施纠正，裁量后的行政处罚</w:t>
      </w:r>
      <w:r>
        <w:rPr>
          <w:rFonts w:ascii="Times New Roman" w:eastAsia="仿宋_GB2312" w:hAnsi="Times New Roman" w:cs="Times New Roman"/>
          <w:sz w:val="24"/>
          <w:szCs w:val="24"/>
          <w:u w:val="single"/>
        </w:rPr>
        <w:t>S3=5-</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5-3.5</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*3/4=3.875</w:t>
      </w:r>
      <w:r>
        <w:rPr>
          <w:rFonts w:ascii="Times New Roman" w:eastAsia="仿宋_GB2312" w:hAnsi="Times New Roman" w:cs="Times New Roman"/>
          <w:sz w:val="24"/>
          <w:szCs w:val="24"/>
          <w:u w:val="single"/>
        </w:rPr>
        <w:t>万元，</w:t>
      </w:r>
      <w:r>
        <w:rPr>
          <w:rFonts w:ascii="Times New Roman" w:eastAsia="仿宋_GB2312" w:hAnsi="Times New Roman" w:cs="Times New Roman"/>
          <w:sz w:val="24"/>
          <w:szCs w:val="24"/>
        </w:rPr>
        <w:t>拟对你公司</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u w:val="single"/>
        </w:rPr>
        <w:t>人民币叁万捌仟柒佰伍拾元罚款的行政处罚。</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根据《安全生产违法行为行政处罚办法》第五十三条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生产经营单位及其有关人员触犯不同的法律规定，有两个以上应当给予行政处罚的安全生产违法行为的，安全监管监察部门应当适用不同的法律规定，分别裁量，合并处罚</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的规定，决定合并处罚，拟对你公司</w:t>
      </w:r>
      <w:proofErr w:type="gramStart"/>
      <w:r>
        <w:rPr>
          <w:rFonts w:ascii="Times New Roman" w:eastAsia="仿宋_GB2312" w:hAnsi="Times New Roman" w:cs="Times New Roman"/>
          <w:sz w:val="24"/>
          <w:szCs w:val="24"/>
          <w:u w:val="single"/>
        </w:rPr>
        <w:t>作出</w:t>
      </w:r>
      <w:proofErr w:type="gramEnd"/>
      <w:r>
        <w:rPr>
          <w:rFonts w:ascii="Times New Roman" w:eastAsia="仿宋_GB2312" w:hAnsi="Times New Roman" w:cs="Times New Roman"/>
          <w:sz w:val="24"/>
          <w:szCs w:val="24"/>
          <w:u w:val="single"/>
        </w:rPr>
        <w:t>人民币拾万捌仟柒佰伍拾元罚款的行政处罚。</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如对上述处罚有异议，根据《中华人民共和国行政处罚法》第四十四条和第四十五条的规定，你（单位）有权在收到本告知书之日起</w:t>
      </w:r>
      <w:r>
        <w:rPr>
          <w:rFonts w:ascii="Times New Roman" w:eastAsia="仿宋_GB2312" w:hAnsi="Times New Roman" w:cs="Times New Roman"/>
          <w:sz w:val="24"/>
          <w:szCs w:val="24"/>
        </w:rPr>
        <w:t>5</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应急管理局进行陈述和申</w:t>
      </w:r>
      <w:r>
        <w:rPr>
          <w:rFonts w:ascii="Times New Roman" w:eastAsia="仿宋_GB2312" w:hAnsi="Times New Roman" w:cs="Times New Roman"/>
          <w:sz w:val="24"/>
          <w:szCs w:val="24"/>
        </w:rPr>
        <w:lastRenderedPageBreak/>
        <w:t>辩，逾期不提出申请的，视为放弃上述权利。</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根据《中华人民共和国行政处罚法》第六十三条和第六十四条的规定，你（单位）有权在收到本告知书后</w:t>
      </w:r>
      <w:r>
        <w:rPr>
          <w:rFonts w:ascii="Times New Roman" w:eastAsia="仿宋_GB2312" w:hAnsi="Times New Roman" w:cs="Times New Roman"/>
          <w:sz w:val="24"/>
          <w:szCs w:val="24"/>
        </w:rPr>
        <w:t>5</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应急管理局提出书面听证申请，逾期不提出申请的，视为放弃上述权利。</w:t>
      </w:r>
    </w:p>
    <w:p w:rsidR="00312492" w:rsidRDefault="00312492">
      <w:pPr>
        <w:spacing w:line="500" w:lineRule="exact"/>
        <w:ind w:firstLineChars="200" w:firstLine="440"/>
        <w:rPr>
          <w:rFonts w:ascii="Times New Roman" w:hAnsi="Times New Roman" w:cs="Times New Roman"/>
        </w:rPr>
      </w:pPr>
    </w:p>
    <w:p w:rsidR="00312492" w:rsidRDefault="0027597F">
      <w:pPr>
        <w:tabs>
          <w:tab w:val="left" w:pos="3139"/>
          <w:tab w:val="left" w:pos="3379"/>
          <w:tab w:val="left" w:pos="5779"/>
          <w:tab w:val="left" w:pos="8779"/>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应急管理部门地址：</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联系人：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3139"/>
          <w:tab w:val="left" w:pos="3379"/>
          <w:tab w:val="left" w:pos="5779"/>
          <w:tab w:val="left" w:pos="8779"/>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spacing w:line="400" w:lineRule="exact"/>
        <w:ind w:firstLineChars="200" w:firstLine="480"/>
        <w:jc w:val="both"/>
        <w:rPr>
          <w:rFonts w:ascii="Times New Roman" w:eastAsia="仿宋_GB2312" w:hAnsi="Times New Roman" w:cs="Times New Roman"/>
          <w:sz w:val="24"/>
          <w:szCs w:val="24"/>
        </w:rPr>
      </w:pPr>
    </w:p>
    <w:p w:rsidR="00312492" w:rsidRDefault="00312492">
      <w:pPr>
        <w:spacing w:line="400" w:lineRule="exact"/>
        <w:ind w:firstLineChars="200" w:firstLine="480"/>
        <w:jc w:val="both"/>
        <w:rPr>
          <w:rFonts w:ascii="Times New Roman" w:eastAsia="仿宋_GB2312" w:hAnsi="Times New Roman" w:cs="Times New Roman"/>
          <w:sz w:val="24"/>
          <w:szCs w:val="24"/>
        </w:rPr>
      </w:pPr>
    </w:p>
    <w:p w:rsidR="00312492" w:rsidRDefault="00312492">
      <w:pPr>
        <w:spacing w:line="400" w:lineRule="exact"/>
        <w:ind w:firstLineChars="200" w:firstLine="480"/>
        <w:jc w:val="both"/>
        <w:rPr>
          <w:rFonts w:ascii="Times New Roman" w:eastAsia="仿宋_GB2312" w:hAnsi="Times New Roman" w:cs="Times New Roman"/>
          <w:sz w:val="24"/>
          <w:szCs w:val="24"/>
        </w:rPr>
      </w:pPr>
    </w:p>
    <w:p w:rsidR="00312492" w:rsidRDefault="00312492">
      <w:pPr>
        <w:spacing w:line="400" w:lineRule="exact"/>
        <w:ind w:firstLineChars="200" w:firstLine="480"/>
        <w:jc w:val="both"/>
        <w:rPr>
          <w:rFonts w:ascii="Times New Roman" w:eastAsia="仿宋_GB2312" w:hAnsi="Times New Roman" w:cs="Times New Roman"/>
          <w:sz w:val="24"/>
          <w:szCs w:val="24"/>
        </w:rPr>
      </w:pPr>
    </w:p>
    <w:p w:rsidR="00312492" w:rsidRDefault="0027597F">
      <w:pPr>
        <w:spacing w:line="4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4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27597F">
      <w:pPr>
        <w:spacing w:line="5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164" o:spid="_x0000_s1233" style="position:absolute;left:0;text-align:left;flip:y;z-index:251728896;mso-position-horizontal-relative:page;mso-width-relative:page;mso-height-relative:page" from="68.75pt,4.8pt" to="526.75pt,4.95pt" o:preferrelative="t" strokeweight="1.5pt">
            <v:stroke miterlimit="2"/>
            <w10:wrap anchorx="page"/>
          </v:line>
        </w:pict>
      </w:r>
      <w:r>
        <w:rPr>
          <w:rFonts w:ascii="Times New Roman" w:eastAsia="仿宋_GB2312" w:hAnsi="Times New Roman" w:cs="Times New Roman"/>
          <w:sz w:val="24"/>
          <w:szCs w:val="24"/>
        </w:rPr>
        <w:t>本文书一式两份：一份由应急管理部门备案，一份交被处罚当事人。</w:t>
      </w:r>
    </w:p>
    <w:p w:rsidR="00312492" w:rsidRDefault="00312492">
      <w:pPr>
        <w:spacing w:line="580" w:lineRule="exact"/>
        <w:jc w:val="both"/>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342"/>
        </w:tabs>
        <w:spacing w:before="0" w:line="560" w:lineRule="exact"/>
        <w:ind w:left="0" w:firstLine="0"/>
        <w:jc w:val="both"/>
        <w:rPr>
          <w:rFonts w:ascii="Times New Roman" w:hAnsi="Times New Roman" w:cs="Times New Roman"/>
          <w:szCs w:val="22"/>
        </w:rPr>
      </w:pPr>
      <w:bookmarkStart w:id="107" w:name="_TOC_250018"/>
      <w:bookmarkStart w:id="108" w:name="_Toc21312"/>
      <w:bookmarkEnd w:id="107"/>
      <w:r>
        <w:rPr>
          <w:rFonts w:ascii="Times New Roman" w:hAnsi="Times New Roman" w:cs="Times New Roman"/>
          <w:szCs w:val="22"/>
        </w:rPr>
        <w:lastRenderedPageBreak/>
        <w:t xml:space="preserve">36  </w:t>
      </w:r>
      <w:bookmarkStart w:id="109" w:name="当事人陈述申辩笔录"/>
      <w:r>
        <w:rPr>
          <w:rFonts w:ascii="Times New Roman" w:hAnsi="Times New Roman" w:cs="Times New Roman"/>
          <w:szCs w:val="22"/>
        </w:rPr>
        <w:t>当事人陈述申辩笔录</w:t>
      </w:r>
      <w:bookmarkEnd w:id="108"/>
      <w:bookmarkEnd w:id="109"/>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34" style="position:absolute;left:0;text-align:left;z-index:251793408;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当事人陈述申辩笔录</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应急申笔〔</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 w:hAnsi="Times New Roman" w:cs="Times New Roman"/>
          <w:b/>
          <w:bCs/>
          <w:sz w:val="24"/>
          <w:szCs w:val="24"/>
        </w:rPr>
      </w:pPr>
      <w:r>
        <w:rPr>
          <w:rFonts w:ascii="Times New Roman" w:eastAsia="仿宋" w:hAnsi="Times New Roman" w:cs="Times New Roman"/>
          <w:bCs/>
          <w:sz w:val="24"/>
          <w:szCs w:val="24"/>
        </w:rPr>
        <w:t>时间</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年</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月</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日</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时</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分至</w:t>
      </w:r>
      <w:r>
        <w:rPr>
          <w:rFonts w:ascii="Times New Roman" w:eastAsia="仿宋" w:hAnsi="Times New Roman" w:cs="Times New Roman"/>
          <w:bCs/>
          <w:sz w:val="24"/>
          <w:szCs w:val="24"/>
        </w:rPr>
        <w:t xml:space="preserve"> </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年</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月</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日</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时</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分</w:t>
      </w:r>
    </w:p>
    <w:p w:rsidR="00312492" w:rsidRDefault="0027597F">
      <w:pPr>
        <w:spacing w:line="500" w:lineRule="exact"/>
        <w:jc w:val="both"/>
        <w:rPr>
          <w:rFonts w:ascii="Times New Roman" w:eastAsia="仿宋" w:hAnsi="Times New Roman" w:cs="Times New Roman"/>
          <w:b/>
          <w:bCs/>
          <w:sz w:val="24"/>
          <w:szCs w:val="24"/>
          <w:u w:val="single"/>
        </w:rPr>
      </w:pPr>
      <w:r>
        <w:rPr>
          <w:rFonts w:ascii="Times New Roman" w:eastAsia="仿宋" w:hAnsi="Times New Roman" w:cs="Times New Roman"/>
          <w:bCs/>
          <w:sz w:val="24"/>
          <w:szCs w:val="24"/>
        </w:rPr>
        <w:t>地点</w:t>
      </w:r>
      <w:r>
        <w:rPr>
          <w:rFonts w:ascii="Times New Roman" w:eastAsia="仿宋" w:hAnsi="Times New Roman" w:cs="Times New Roman"/>
          <w:bCs/>
          <w:sz w:val="24"/>
          <w:szCs w:val="24"/>
          <w:u w:val="single"/>
        </w:rPr>
        <w:t xml:space="preserve">                                                                              </w:t>
      </w:r>
    </w:p>
    <w:p w:rsidR="00312492" w:rsidRDefault="0027597F">
      <w:pPr>
        <w:spacing w:line="500" w:lineRule="exact"/>
        <w:jc w:val="both"/>
        <w:rPr>
          <w:rFonts w:ascii="Times New Roman" w:eastAsia="仿宋" w:hAnsi="Times New Roman" w:cs="Times New Roman"/>
          <w:b/>
          <w:bCs/>
          <w:sz w:val="24"/>
          <w:szCs w:val="24"/>
          <w:u w:val="single"/>
        </w:rPr>
      </w:pPr>
      <w:r>
        <w:rPr>
          <w:rFonts w:ascii="Times New Roman" w:eastAsia="仿宋" w:hAnsi="Times New Roman" w:cs="Times New Roman"/>
          <w:bCs/>
          <w:sz w:val="24"/>
          <w:szCs w:val="24"/>
        </w:rPr>
        <w:t>陈述申辩人</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性别</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职务</w:t>
      </w:r>
      <w:r>
        <w:rPr>
          <w:rFonts w:ascii="Times New Roman" w:eastAsia="仿宋" w:hAnsi="Times New Roman" w:cs="Times New Roman"/>
          <w:bCs/>
          <w:sz w:val="24"/>
          <w:szCs w:val="24"/>
          <w:u w:val="single"/>
        </w:rPr>
        <w:t xml:space="preserve">                                             </w:t>
      </w:r>
    </w:p>
    <w:p w:rsidR="00312492" w:rsidRDefault="0027597F">
      <w:pPr>
        <w:spacing w:line="500" w:lineRule="exact"/>
        <w:jc w:val="both"/>
        <w:rPr>
          <w:rFonts w:ascii="Times New Roman" w:eastAsia="仿宋" w:hAnsi="Times New Roman" w:cs="Times New Roman"/>
          <w:b/>
          <w:bCs/>
          <w:sz w:val="24"/>
          <w:szCs w:val="24"/>
        </w:rPr>
      </w:pPr>
      <w:r>
        <w:rPr>
          <w:rFonts w:ascii="Times New Roman" w:eastAsia="仿宋" w:hAnsi="Times New Roman" w:cs="Times New Roman"/>
          <w:bCs/>
          <w:sz w:val="24"/>
          <w:szCs w:val="24"/>
        </w:rPr>
        <w:t>工作单位</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电话</w:t>
      </w:r>
      <w:r>
        <w:rPr>
          <w:rFonts w:ascii="Times New Roman" w:eastAsia="仿宋" w:hAnsi="Times New Roman" w:cs="Times New Roman"/>
          <w:bCs/>
          <w:sz w:val="24"/>
          <w:szCs w:val="24"/>
          <w:u w:val="single"/>
        </w:rPr>
        <w:t xml:space="preserve">                                           </w:t>
      </w:r>
    </w:p>
    <w:p w:rsidR="00312492" w:rsidRDefault="0027597F">
      <w:pPr>
        <w:spacing w:line="500" w:lineRule="exact"/>
        <w:jc w:val="both"/>
        <w:rPr>
          <w:rFonts w:ascii="Times New Roman" w:eastAsia="仿宋" w:hAnsi="Times New Roman" w:cs="Times New Roman"/>
          <w:bCs/>
          <w:sz w:val="24"/>
          <w:szCs w:val="24"/>
          <w:u w:val="single"/>
        </w:rPr>
      </w:pPr>
      <w:r>
        <w:rPr>
          <w:rFonts w:ascii="Times New Roman" w:eastAsia="仿宋" w:hAnsi="Times New Roman" w:cs="Times New Roman"/>
          <w:bCs/>
          <w:sz w:val="24"/>
          <w:szCs w:val="24"/>
        </w:rPr>
        <w:t>联系地址</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邮编</w:t>
      </w:r>
      <w:r>
        <w:rPr>
          <w:rFonts w:ascii="Times New Roman" w:eastAsia="仿宋" w:hAnsi="Times New Roman" w:cs="Times New Roman"/>
          <w:bCs/>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rPr>
      </w:pPr>
      <w:r>
        <w:rPr>
          <w:rFonts w:ascii="Times New Roman" w:eastAsia="仿宋" w:hAnsi="Times New Roman" w:cs="Times New Roman"/>
          <w:sz w:val="24"/>
          <w:szCs w:val="24"/>
        </w:rPr>
        <w:t>承办人</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记录人</w:t>
      </w:r>
      <w:r>
        <w:rPr>
          <w:rFonts w:ascii="Times New Roman" w:eastAsia="仿宋"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 w:hAnsi="Times New Roman" w:cs="Times New Roman"/>
          <w:sz w:val="24"/>
          <w:szCs w:val="24"/>
        </w:rPr>
      </w:pPr>
      <w:r>
        <w:rPr>
          <w:rFonts w:ascii="Times New Roman" w:eastAsia="仿宋" w:hAnsi="Times New Roman" w:cs="Times New Roman"/>
          <w:sz w:val="24"/>
          <w:szCs w:val="24"/>
        </w:rPr>
        <w:t>我们是</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应急管理局的执法人员</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，证件号码为</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，这是我们的证件（出示证件）。现对</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 xml:space="preserve">     </w:t>
      </w:r>
    </w:p>
    <w:p w:rsidR="00312492" w:rsidRDefault="0027597F">
      <w:pPr>
        <w:spacing w:line="500" w:lineRule="exact"/>
        <w:jc w:val="both"/>
        <w:rPr>
          <w:rFonts w:ascii="Times New Roman" w:eastAsia="仿宋" w:hAnsi="Times New Roman" w:cs="Times New Roman"/>
          <w:sz w:val="24"/>
          <w:szCs w:val="24"/>
        </w:rPr>
      </w:pP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一案听取你（单位）的陈述申辩。</w:t>
      </w:r>
    </w:p>
    <w:p w:rsidR="00312492" w:rsidRDefault="0027597F">
      <w:pPr>
        <w:spacing w:line="500" w:lineRule="exact"/>
        <w:ind w:firstLineChars="200" w:firstLine="480"/>
        <w:jc w:val="both"/>
        <w:rPr>
          <w:rFonts w:ascii="Times New Roman" w:eastAsia="仿宋" w:hAnsi="Times New Roman" w:cs="Times New Roman"/>
          <w:sz w:val="24"/>
          <w:szCs w:val="24"/>
          <w:u w:val="single"/>
        </w:rPr>
      </w:pPr>
      <w:r>
        <w:rPr>
          <w:rFonts w:ascii="Times New Roman" w:eastAsia="仿宋" w:hAnsi="Times New Roman" w:cs="Times New Roman"/>
          <w:sz w:val="24"/>
          <w:szCs w:val="24"/>
        </w:rPr>
        <w:t>陈述申辩记录</w:t>
      </w:r>
      <w:r>
        <w:rPr>
          <w:rFonts w:ascii="Times New Roman" w:eastAsia="仿宋" w:hAnsi="Times New Roman" w:cs="Times New Roman"/>
          <w:sz w:val="24"/>
          <w:szCs w:val="24"/>
        </w:rPr>
        <w:t>:</w:t>
      </w: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 w:hAnsi="Times New Roman" w:cs="Times New Roman"/>
          <w:sz w:val="24"/>
          <w:szCs w:val="24"/>
        </w:rPr>
      </w:pPr>
      <w:r>
        <w:rPr>
          <w:rFonts w:ascii="Times New Roman" w:eastAsia="仿宋" w:hAnsi="Times New Roman" w:cs="Times New Roman"/>
          <w:sz w:val="24"/>
          <w:szCs w:val="24"/>
        </w:rPr>
        <w:t>承办人（签名）：</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 xml:space="preserve">                                                                      </w:t>
      </w:r>
    </w:p>
    <w:p w:rsidR="00312492" w:rsidRDefault="0027597F">
      <w:pPr>
        <w:spacing w:line="500" w:lineRule="exact"/>
        <w:ind w:firstLineChars="200" w:firstLine="480"/>
        <w:jc w:val="both"/>
        <w:rPr>
          <w:rFonts w:ascii="Times New Roman" w:eastAsia="仿宋" w:hAnsi="Times New Roman" w:cs="Times New Roman"/>
          <w:sz w:val="24"/>
          <w:szCs w:val="24"/>
        </w:rPr>
      </w:pPr>
      <w:r>
        <w:rPr>
          <w:rFonts w:ascii="Times New Roman" w:eastAsia="仿宋" w:hAnsi="Times New Roman" w:cs="Times New Roman"/>
          <w:sz w:val="24"/>
          <w:szCs w:val="24"/>
        </w:rPr>
        <w:t>记录人（签名）：</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 xml:space="preserve">         </w:t>
      </w:r>
    </w:p>
    <w:p w:rsidR="00312492" w:rsidRDefault="0027597F">
      <w:pPr>
        <w:spacing w:line="500" w:lineRule="exact"/>
        <w:ind w:firstLineChars="200" w:firstLine="480"/>
        <w:jc w:val="both"/>
        <w:rPr>
          <w:rFonts w:ascii="Times New Roman" w:eastAsia="仿宋" w:hAnsi="Times New Roman" w:cs="Times New Roman"/>
          <w:sz w:val="24"/>
          <w:szCs w:val="24"/>
        </w:rPr>
      </w:pPr>
      <w:r>
        <w:rPr>
          <w:rFonts w:ascii="Times New Roman" w:eastAsia="仿宋" w:hAnsi="Times New Roman" w:cs="Times New Roman"/>
          <w:sz w:val="24"/>
          <w:szCs w:val="24"/>
        </w:rPr>
        <w:t>陈述申辩人（签名）：</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 xml:space="preserve">    </w:t>
      </w:r>
      <w:r>
        <w:rPr>
          <w:rFonts w:ascii="Times New Roman" w:eastAsia="仿宋" w:hAnsi="Times New Roman" w:cs="Times New Roman"/>
          <w:color w:val="FF0000"/>
          <w:sz w:val="24"/>
          <w:szCs w:val="24"/>
        </w:rPr>
        <w:t xml:space="preserve">          </w:t>
      </w:r>
      <w:r>
        <w:rPr>
          <w:rFonts w:ascii="Times New Roman" w:eastAsia="仿宋" w:hAnsi="Times New Roman" w:cs="Times New Roman"/>
          <w:sz w:val="24"/>
          <w:szCs w:val="24"/>
        </w:rPr>
        <w:t xml:space="preserve">                                                        </w:t>
      </w:r>
    </w:p>
    <w:p w:rsidR="00312492" w:rsidRDefault="0027597F">
      <w:pPr>
        <w:spacing w:line="500" w:lineRule="exact"/>
        <w:ind w:firstLineChars="200" w:firstLine="480"/>
        <w:jc w:val="both"/>
        <w:rPr>
          <w:rFonts w:ascii="Times New Roman" w:eastAsia="仿宋" w:hAnsi="Times New Roman" w:cs="Times New Roman"/>
          <w:sz w:val="24"/>
          <w:szCs w:val="24"/>
        </w:rPr>
      </w:pPr>
      <w:r>
        <w:rPr>
          <w:rFonts w:ascii="Times New Roman" w:eastAsia="仿宋" w:hAnsi="Times New Roman" w:cs="Times New Roman"/>
          <w:sz w:val="24"/>
          <w:szCs w:val="24"/>
        </w:rPr>
        <w:t>年</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月</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日</w:t>
      </w:r>
    </w:p>
    <w:p w:rsidR="00312492" w:rsidRDefault="0027597F">
      <w:pPr>
        <w:jc w:val="center"/>
        <w:rPr>
          <w:rFonts w:ascii="Times New Roman" w:eastAsia="仿宋" w:hAnsi="Times New Roman" w:cs="Times New Roman"/>
          <w:sz w:val="24"/>
          <w:szCs w:val="24"/>
        </w:rPr>
      </w:pPr>
      <w:r>
        <w:rPr>
          <w:rFonts w:ascii="Times New Roman" w:hAnsi="Times New Roman" w:cs="Times New Roman"/>
        </w:rPr>
        <w:pict>
          <v:shape id="直接连接符 2" o:spid="_x0000_s1236" type="#_x0000_t32" style="position:absolute;left:0;text-align:left;margin-left:.95pt;margin-top:11.05pt;width:457.5pt;height:.05pt;z-index:251742208;mso-width-relative:page;mso-height-relative:page" o:preferrelative="t" filled="t" strokeweight="1.5pt">
            <v:stroke miterlimit="2"/>
          </v:shape>
        </w:pict>
      </w:r>
      <w:r>
        <w:rPr>
          <w:rFonts w:ascii="Times New Roman" w:eastAsia="仿宋" w:hAnsi="Times New Roman" w:cs="Times New Roman"/>
          <w:sz w:val="24"/>
          <w:szCs w:val="24"/>
        </w:rPr>
        <w:t xml:space="preserve">                                                    </w:t>
      </w:r>
    </w:p>
    <w:p w:rsidR="00312492" w:rsidRDefault="0027597F">
      <w:pPr>
        <w:rPr>
          <w:rFonts w:ascii="Times New Roman" w:eastAsia="仿宋" w:hAnsi="Times New Roman" w:cs="Times New Roman"/>
          <w:sz w:val="24"/>
          <w:szCs w:val="24"/>
        </w:rPr>
      </w:pPr>
      <w:r>
        <w:rPr>
          <w:rFonts w:ascii="Times New Roman" w:eastAsia="仿宋" w:hAnsi="Times New Roman" w:cs="Times New Roman"/>
          <w:sz w:val="24"/>
          <w:szCs w:val="24"/>
        </w:rPr>
        <w:t xml:space="preserve">                                  </w:t>
      </w:r>
      <w:r>
        <w:rPr>
          <w:rFonts w:ascii="Times New Roman" w:eastAsia="仿宋" w:hAnsi="Times New Roman" w:cs="Times New Roman" w:hint="eastAsia"/>
          <w:sz w:val="24"/>
          <w:szCs w:val="24"/>
        </w:rPr>
        <w:t xml:space="preserve">                        </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共</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页</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第</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页</w:t>
      </w:r>
    </w:p>
    <w:p w:rsidR="00312492" w:rsidRDefault="0027597F">
      <w:pPr>
        <w:widowControl/>
        <w:rPr>
          <w:rFonts w:ascii="Times New Roman" w:eastAsia="仿宋" w:hAnsi="Times New Roman" w:cs="Times New Roman"/>
          <w:sz w:val="24"/>
          <w:szCs w:val="24"/>
        </w:rPr>
      </w:pPr>
      <w:r>
        <w:rPr>
          <w:rFonts w:ascii="Times New Roman" w:eastAsia="仿宋" w:hAnsi="Times New Roman" w:cs="Times New Roman"/>
          <w:sz w:val="24"/>
          <w:szCs w:val="24"/>
        </w:rPr>
        <w:lastRenderedPageBreak/>
        <w:br w:type="page"/>
      </w:r>
    </w:p>
    <w:p w:rsidR="00312492" w:rsidRDefault="0027597F">
      <w:pPr>
        <w:ind w:right="480" w:firstLineChars="3600" w:firstLine="7920"/>
        <w:rPr>
          <w:rFonts w:ascii="Times New Roman" w:eastAsia="仿宋" w:hAnsi="Times New Roman" w:cs="Times New Roman"/>
          <w:sz w:val="24"/>
          <w:szCs w:val="24"/>
        </w:rPr>
      </w:pPr>
      <w:r>
        <w:rPr>
          <w:rFonts w:ascii="Times New Roman" w:hAnsi="Times New Roman" w:cs="Times New Roman"/>
        </w:rPr>
        <w:lastRenderedPageBreak/>
        <w:pict>
          <v:shape id="_x0000_s1045" type="#_x0000_t32" style="position:absolute;left:0;text-align:left;margin-left:.95pt;margin-top:14.25pt;width:457.5pt;height:.05pt;z-index:251880448;mso-width-relative:page;mso-height-relative:page" o:preferrelative="t" filled="t" strokeweight="1.5pt">
            <v:stroke miterlimit="2"/>
          </v:shape>
        </w:pict>
      </w:r>
      <w:r>
        <w:rPr>
          <w:rFonts w:ascii="Times New Roman" w:eastAsia="仿宋" w:hAnsi="Times New Roman" w:cs="Times New Roman"/>
          <w:sz w:val="24"/>
          <w:szCs w:val="24"/>
        </w:rPr>
        <w:t>续页</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r>
        <w:rPr>
          <w:rFonts w:ascii="Times New Roman" w:hAnsi="Times New Roman" w:cs="Times New Roman"/>
        </w:rPr>
        <w:pict>
          <v:shape id="_x0000_s1039" type="#_x0000_t32" style="position:absolute;left:0;text-align:left;margin-left:.95pt;margin-top:658.5pt;width:457.5pt;height:.05pt;z-index:251879424;mso-position-horizontal-relative:text;mso-position-vertical-relative:text;mso-width-relative:page;mso-height-relative:page" o:preferrelative="t" filled="t" strokeweight="1.5pt">
            <v:stroke miterlimit="2"/>
          </v:shape>
        </w:pict>
      </w: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ind w:right="480" w:firstLineChars="3100" w:firstLine="7440"/>
        <w:rPr>
          <w:rFonts w:ascii="Times New Roman" w:eastAsia="仿宋" w:hAnsi="Times New Roman" w:cs="Times New Roman"/>
          <w:sz w:val="24"/>
          <w:szCs w:val="24"/>
        </w:rPr>
      </w:pPr>
      <w:r>
        <w:rPr>
          <w:rFonts w:ascii="Times New Roman" w:eastAsia="仿宋" w:hAnsi="Times New Roman" w:cs="Times New Roman"/>
          <w:sz w:val="24"/>
          <w:szCs w:val="24"/>
        </w:rPr>
        <w:t xml:space="preserve">                                                                  </w:t>
      </w:r>
    </w:p>
    <w:p w:rsidR="00312492" w:rsidRDefault="00312492">
      <w:pPr>
        <w:spacing w:line="100" w:lineRule="exact"/>
        <w:rPr>
          <w:rFonts w:ascii="Times New Roman" w:eastAsia="仿宋" w:hAnsi="Times New Roman" w:cs="Times New Roman"/>
          <w:sz w:val="24"/>
          <w:szCs w:val="24"/>
        </w:rPr>
      </w:pPr>
    </w:p>
    <w:p w:rsidR="00312492" w:rsidRDefault="0027597F">
      <w:pPr>
        <w:spacing w:line="360" w:lineRule="auto"/>
        <w:rPr>
          <w:rFonts w:ascii="Times New Roman" w:eastAsia="仿宋" w:hAnsi="Times New Roman" w:cs="Times New Roman"/>
          <w:sz w:val="24"/>
          <w:szCs w:val="24"/>
        </w:rPr>
      </w:pPr>
      <w:r>
        <w:rPr>
          <w:rFonts w:ascii="Times New Roman" w:eastAsia="仿宋" w:hAnsi="Times New Roman" w:cs="Times New Roman"/>
          <w:sz w:val="24"/>
          <w:szCs w:val="24"/>
        </w:rPr>
        <w:t>承办人（签字）：</w:t>
      </w:r>
      <w:r>
        <w:rPr>
          <w:rFonts w:ascii="Times New Roman" w:eastAsia="仿宋" w:hAnsi="Times New Roman" w:cs="Times New Roman"/>
          <w:sz w:val="24"/>
          <w:szCs w:val="24"/>
          <w:u w:val="single"/>
        </w:rPr>
        <w:t xml:space="preserve">                    </w:t>
      </w:r>
    </w:p>
    <w:p w:rsidR="00312492" w:rsidRDefault="0027597F">
      <w:pPr>
        <w:spacing w:line="360" w:lineRule="auto"/>
        <w:rPr>
          <w:rFonts w:ascii="Times New Roman" w:eastAsia="仿宋" w:hAnsi="Times New Roman" w:cs="Times New Roman"/>
          <w:sz w:val="24"/>
          <w:szCs w:val="24"/>
        </w:rPr>
      </w:pPr>
      <w:r>
        <w:rPr>
          <w:rFonts w:ascii="Times New Roman" w:eastAsia="仿宋" w:hAnsi="Times New Roman" w:cs="Times New Roman"/>
          <w:sz w:val="24"/>
          <w:szCs w:val="24"/>
        </w:rPr>
        <w:t>记录人（签字）：</w:t>
      </w:r>
      <w:r>
        <w:rPr>
          <w:rFonts w:ascii="Times New Roman" w:eastAsia="仿宋" w:hAnsi="Times New Roman" w:cs="Times New Roman"/>
          <w:sz w:val="24"/>
          <w:szCs w:val="24"/>
          <w:u w:val="single"/>
        </w:rPr>
        <w:t xml:space="preserve">                    </w:t>
      </w:r>
    </w:p>
    <w:p w:rsidR="00312492" w:rsidRDefault="0027597F">
      <w:pPr>
        <w:spacing w:line="360" w:lineRule="auto"/>
        <w:rPr>
          <w:rFonts w:ascii="Times New Roman" w:eastAsia="仿宋" w:hAnsi="Times New Roman" w:cs="Times New Roman"/>
          <w:sz w:val="24"/>
          <w:szCs w:val="24"/>
        </w:rPr>
      </w:pPr>
      <w:r>
        <w:rPr>
          <w:rFonts w:ascii="Times New Roman" w:eastAsia="仿宋" w:hAnsi="Times New Roman" w:cs="Times New Roman"/>
          <w:sz w:val="24"/>
          <w:szCs w:val="24"/>
        </w:rPr>
        <w:t>陈述申辩人（签名）：</w:t>
      </w:r>
      <w:r>
        <w:rPr>
          <w:rFonts w:ascii="Times New Roman" w:eastAsia="仿宋" w:hAnsi="Times New Roman" w:cs="Times New Roman"/>
          <w:sz w:val="24"/>
          <w:szCs w:val="24"/>
          <w:u w:val="single"/>
        </w:rPr>
        <w:t xml:space="preserve">                </w:t>
      </w:r>
    </w:p>
    <w:p w:rsidR="00312492" w:rsidRDefault="0027597F">
      <w:pPr>
        <w:rPr>
          <w:rFonts w:ascii="Times New Roman" w:eastAsia="仿宋" w:hAnsi="Times New Roman" w:cs="Times New Roman"/>
          <w:sz w:val="24"/>
          <w:szCs w:val="24"/>
        </w:rPr>
      </w:pPr>
      <w:r>
        <w:rPr>
          <w:rFonts w:ascii="Times New Roman" w:eastAsia="仿宋" w:hAnsi="Times New Roman" w:cs="Times New Roman"/>
          <w:sz w:val="24"/>
          <w:szCs w:val="24"/>
        </w:rPr>
        <w:t>年</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月</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日</w:t>
      </w:r>
    </w:p>
    <w:p w:rsidR="00312492" w:rsidRDefault="00312492">
      <w:pPr>
        <w:rPr>
          <w:rFonts w:ascii="Times New Roman" w:eastAsia="仿宋" w:hAnsi="Times New Roman" w:cs="Times New Roman"/>
          <w:sz w:val="24"/>
          <w:szCs w:val="24"/>
        </w:rPr>
      </w:pPr>
    </w:p>
    <w:p w:rsidR="00312492" w:rsidRDefault="00312492">
      <w:pPr>
        <w:rPr>
          <w:rFonts w:ascii="Times New Roman" w:eastAsia="仿宋" w:hAnsi="Times New Roman" w:cs="Times New Roman"/>
          <w:sz w:val="24"/>
          <w:szCs w:val="24"/>
        </w:rPr>
      </w:pPr>
    </w:p>
    <w:p w:rsidR="00312492" w:rsidRDefault="00312492">
      <w:pPr>
        <w:rPr>
          <w:rFonts w:ascii="Times New Roman" w:eastAsia="仿宋" w:hAnsi="Times New Roman" w:cs="Times New Roman"/>
          <w:sz w:val="24"/>
          <w:szCs w:val="24"/>
        </w:rPr>
      </w:pPr>
    </w:p>
    <w:p w:rsidR="00312492" w:rsidRDefault="00312492">
      <w:pPr>
        <w:rPr>
          <w:rFonts w:ascii="Times New Roman" w:eastAsia="仿宋" w:hAnsi="Times New Roman" w:cs="Times New Roman"/>
          <w:sz w:val="24"/>
          <w:szCs w:val="24"/>
        </w:rPr>
      </w:pPr>
    </w:p>
    <w:p w:rsidR="00312492" w:rsidRDefault="00312492">
      <w:pPr>
        <w:rPr>
          <w:rFonts w:ascii="Times New Roman" w:eastAsia="仿宋" w:hAnsi="Times New Roman" w:cs="Times New Roman"/>
          <w:sz w:val="24"/>
          <w:szCs w:val="24"/>
        </w:rPr>
      </w:pPr>
    </w:p>
    <w:p w:rsidR="00312492" w:rsidRDefault="00312492">
      <w:pPr>
        <w:rPr>
          <w:rFonts w:ascii="Times New Roman" w:eastAsia="仿宋" w:hAnsi="Times New Roman" w:cs="Times New Roman"/>
          <w:sz w:val="24"/>
          <w:szCs w:val="24"/>
        </w:rPr>
      </w:pPr>
    </w:p>
    <w:p w:rsidR="00312492" w:rsidRDefault="00312492">
      <w:pPr>
        <w:rPr>
          <w:rFonts w:ascii="Times New Roman" w:eastAsia="仿宋" w:hAnsi="Times New Roman" w:cs="Times New Roman"/>
          <w:sz w:val="24"/>
          <w:szCs w:val="24"/>
        </w:rPr>
      </w:pPr>
    </w:p>
    <w:p w:rsidR="00312492" w:rsidRDefault="00312492">
      <w:pPr>
        <w:rPr>
          <w:rFonts w:ascii="Times New Roman" w:eastAsia="仿宋" w:hAnsi="Times New Roman" w:cs="Times New Roman"/>
          <w:sz w:val="24"/>
          <w:szCs w:val="24"/>
        </w:rPr>
      </w:pPr>
    </w:p>
    <w:p w:rsidR="00312492" w:rsidRDefault="0027597F">
      <w:pPr>
        <w:rPr>
          <w:rFonts w:ascii="Times New Roman" w:eastAsia="仿宋" w:hAnsi="Times New Roman" w:cs="Times New Roman"/>
          <w:bCs/>
          <w:sz w:val="32"/>
          <w:szCs w:val="32"/>
        </w:rPr>
      </w:pPr>
      <w:r>
        <w:rPr>
          <w:rFonts w:ascii="Times New Roman" w:eastAsia="仿宋" w:hAnsi="Times New Roman" w:cs="Times New Roman"/>
          <w:sz w:val="24"/>
          <w:szCs w:val="24"/>
        </w:rPr>
        <w:t>本页不够，可另附页。</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共</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页</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第</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页</w:t>
      </w:r>
    </w:p>
    <w:p w:rsidR="00312492" w:rsidRDefault="00312492">
      <w:pPr>
        <w:rPr>
          <w:rFonts w:ascii="Times New Roman" w:eastAsia="仿宋"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《当事人陈述申辩笔录》是根据当事人收到行政处罚告知书后</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日内或者其他情形，根据当事人申请，听取当事人陈述申辩的记录性文书。</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）陈述申辩人情况。据实填写陈述申辩人姓名、性别、职务、工作单位、电话、联系地址及邮编。</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）承办人、记录人。据实填写，承办人应为案件调查人员。</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）案件名称。案件名称应与立案审批表一致。</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）各方签字。陈述申辩结束后，应当将笔录交当事人核对或者当场宣读，当事人确认无误后，在笔录终了处注明</w:t>
      </w:r>
      <w:r>
        <w:rPr>
          <w:rFonts w:ascii="Times New Roman" w:eastAsia="仿宋_GB2312" w:hAnsi="Times New Roman" w:cs="Times New Roman"/>
          <w:sz w:val="28"/>
          <w:szCs w:val="28"/>
        </w:rPr>
        <w:t>“</w:t>
      </w:r>
      <w:r>
        <w:rPr>
          <w:rFonts w:ascii="Times New Roman" w:eastAsia="仿宋_GB2312" w:hAnsi="Times New Roman" w:cs="Times New Roman"/>
          <w:sz w:val="28"/>
          <w:szCs w:val="28"/>
        </w:rPr>
        <w:t>以上笔录已阅，情况记录属实</w:t>
      </w:r>
      <w:r>
        <w:rPr>
          <w:rFonts w:ascii="Times New Roman" w:eastAsia="仿宋_GB2312" w:hAnsi="Times New Roman" w:cs="Times New Roman"/>
          <w:sz w:val="28"/>
          <w:szCs w:val="28"/>
        </w:rPr>
        <w:t>”</w:t>
      </w:r>
      <w:r>
        <w:rPr>
          <w:rFonts w:ascii="Times New Roman" w:eastAsia="仿宋_GB2312" w:hAnsi="Times New Roman" w:cs="Times New Roman"/>
          <w:sz w:val="28"/>
          <w:szCs w:val="28"/>
        </w:rPr>
        <w:t>字样，并在笔录上逐页签名，承办人、记录人也要逐页签名并填写日期、页码。</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）笔录应尽量记录各方原话，不能记录原话的，应当真实反映陈述申辩人意愿。</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）对当事人提出的新的事实和证据要记录完整。当事人提供文字陈述申辩材料的，</w:t>
      </w:r>
      <w:proofErr w:type="gramStart"/>
      <w:r>
        <w:rPr>
          <w:rFonts w:ascii="Times New Roman" w:eastAsia="仿宋_GB2312" w:hAnsi="Times New Roman" w:cs="Times New Roman"/>
          <w:sz w:val="28"/>
          <w:szCs w:val="28"/>
        </w:rPr>
        <w:t>应当随卷保存</w:t>
      </w:r>
      <w:proofErr w:type="gramEnd"/>
      <w:r>
        <w:rPr>
          <w:rFonts w:ascii="Times New Roman" w:eastAsia="仿宋_GB2312" w:hAnsi="Times New Roman" w:cs="Times New Roman"/>
          <w:sz w:val="28"/>
          <w:szCs w:val="28"/>
        </w:rPr>
        <w:t>。需要限期提供证明材料的，应当注明。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）陈述申辩人认为陈述或申辩记录有遗漏或差错的，应当进行补充或修改，补充或修改处应按指纹确认。无正当理由拒不签字的，记录人应记明情况。</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）当事人陈述申辩后，承办人应当询问陈诉申辩人</w:t>
      </w:r>
      <w:r>
        <w:rPr>
          <w:rFonts w:ascii="Times New Roman" w:eastAsia="仿宋_GB2312" w:hAnsi="Times New Roman" w:cs="Times New Roman"/>
          <w:sz w:val="28"/>
          <w:szCs w:val="28"/>
        </w:rPr>
        <w:t>“</w:t>
      </w:r>
      <w:r>
        <w:rPr>
          <w:rFonts w:ascii="Times New Roman" w:eastAsia="仿宋_GB2312" w:hAnsi="Times New Roman" w:cs="Times New Roman"/>
          <w:sz w:val="28"/>
          <w:szCs w:val="28"/>
        </w:rPr>
        <w:t>是否还有其他陈述申辩意见</w:t>
      </w:r>
      <w:r>
        <w:rPr>
          <w:rFonts w:ascii="Times New Roman" w:eastAsia="仿宋_GB2312" w:hAnsi="Times New Roman" w:cs="Times New Roman"/>
          <w:sz w:val="28"/>
          <w:szCs w:val="28"/>
        </w:rPr>
        <w:t>”</w:t>
      </w:r>
      <w:r>
        <w:rPr>
          <w:rFonts w:ascii="Times New Roman" w:eastAsia="仿宋_GB2312" w:hAnsi="Times New Roman" w:cs="Times New Roman"/>
          <w:sz w:val="28"/>
          <w:szCs w:val="28"/>
        </w:rPr>
        <w:t>，确认其是否还要陈述、申辩。</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）当事人委托陈述申辩人，应当出具当事人的委托书。</w:t>
      </w:r>
    </w:p>
    <w:p w:rsidR="00312492" w:rsidRDefault="00312492">
      <w:pPr>
        <w:spacing w:line="58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237" style="position:absolute;left:0;text-align:left;z-index:251848704;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rPr>
        <w:t>当事人陈述申辩笔录</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应急申笔〔</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时间</w:t>
      </w:r>
      <w:r>
        <w:rPr>
          <w:rFonts w:ascii="Times New Roman" w:eastAsia="仿宋_GB2312" w:hAnsi="Times New Roman" w:cs="Times New Roman"/>
          <w:sz w:val="24"/>
          <w:szCs w:val="24"/>
          <w:u w:val="single"/>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分</w:t>
      </w:r>
    </w:p>
    <w:p w:rsidR="00312492" w:rsidRDefault="0027597F">
      <w:pPr>
        <w:tabs>
          <w:tab w:val="left" w:pos="6379"/>
          <w:tab w:val="left" w:pos="9139"/>
        </w:tabs>
        <w:spacing w:line="500" w:lineRule="exact"/>
        <w:ind w:leftChars="218" w:left="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地点</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应急管理局办公室</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陈述申辩人</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总经理</w:t>
      </w:r>
      <w:r>
        <w:rPr>
          <w:rFonts w:ascii="Times New Roman" w:eastAsia="仿宋_GB2312" w:hAnsi="Times New Roman" w:cs="Times New Roman"/>
          <w:sz w:val="24"/>
          <w:szCs w:val="24"/>
          <w:u w:val="single"/>
        </w:rPr>
        <w:t xml:space="preserve">                        </w:t>
      </w:r>
    </w:p>
    <w:p w:rsidR="00312492" w:rsidRDefault="0027597F">
      <w:pPr>
        <w:tabs>
          <w:tab w:val="left" w:pos="6379"/>
          <w:tab w:val="left" w:pos="9139"/>
        </w:tabs>
        <w:spacing w:line="500" w:lineRule="exact"/>
        <w:ind w:leftChars="218" w:left="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工作单位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联系地址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邮编</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承办人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记录人</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我们是</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应急管理局的执法人员</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，证件号码为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，这是我们的证件（出示证件）。现对</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公司特种作业人员未持证上岗</w:t>
      </w:r>
      <w:r>
        <w:rPr>
          <w:rFonts w:ascii="Times New Roman" w:eastAsia="仿宋_GB2312" w:hAnsi="Times New Roman" w:cs="Times New Roman"/>
          <w:sz w:val="24"/>
          <w:szCs w:val="24"/>
        </w:rPr>
        <w:t>一案听取你（单位）的陈述申辩。</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陈述申辩记录</w:t>
      </w:r>
      <w:r>
        <w:rPr>
          <w:rFonts w:ascii="Times New Roman" w:eastAsia="仿宋_GB2312" w:hAnsi="Times New Roman" w:cs="Times New Roman"/>
          <w:sz w:val="24"/>
          <w:szCs w:val="24"/>
        </w:rPr>
        <w:t>:</w:t>
      </w:r>
    </w:p>
    <w:p w:rsidR="00312492" w:rsidRDefault="0027597F">
      <w:pPr>
        <w:spacing w:line="5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承办人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现在请陈述申辩人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进行申述申辩</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w:t>
      </w:r>
    </w:p>
    <w:p w:rsidR="00312492" w:rsidRDefault="0027597F">
      <w:pPr>
        <w:spacing w:line="5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陈述申辩人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p>
    <w:p w:rsidR="00312492" w:rsidRDefault="0027597F">
      <w:pPr>
        <w:tabs>
          <w:tab w:val="left" w:pos="2659"/>
        </w:tabs>
        <w:spacing w:line="5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tabs>
          <w:tab w:val="left" w:pos="2659"/>
        </w:tabs>
        <w:spacing w:line="5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承办人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是否还有其他陈述申辩意见？</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陈述申辩人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：没有了。</w:t>
      </w:r>
      <w:r>
        <w:rPr>
          <w:rFonts w:ascii="Times New Roman" w:eastAsia="仿宋_GB2312" w:hAnsi="Times New Roman" w:cs="Times New Roman"/>
          <w:sz w:val="24"/>
          <w:szCs w:val="24"/>
          <w:u w:val="single"/>
        </w:rPr>
        <w:t xml:space="preserve">                                                                </w:t>
      </w:r>
    </w:p>
    <w:p w:rsidR="00312492" w:rsidRDefault="0027597F">
      <w:pPr>
        <w:tabs>
          <w:tab w:val="left" w:pos="4906"/>
          <w:tab w:val="left" w:pos="6466"/>
        </w:tabs>
        <w:spacing w:line="5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以上笔录已阅，情况记录属实。</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ab/>
        <w:t xml:space="preserve">2021 </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u w:val="single"/>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以下空白</w:t>
      </w:r>
      <w:r>
        <w:rPr>
          <w:rFonts w:ascii="Times New Roman" w:eastAsia="仿宋_GB2312" w:hAnsi="Times New Roman" w:cs="Times New Roman"/>
          <w:sz w:val="24"/>
          <w:szCs w:val="24"/>
          <w:u w:val="single"/>
        </w:rPr>
        <w:t xml:space="preserve">)         </w:t>
      </w: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27597F">
      <w:pPr>
        <w:tabs>
          <w:tab w:val="left" w:pos="4939"/>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记录人（签名）：</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u w:val="single"/>
        </w:rPr>
        <w:tab/>
      </w:r>
    </w:p>
    <w:p w:rsidR="00312492" w:rsidRDefault="0027597F">
      <w:pPr>
        <w:tabs>
          <w:tab w:val="left" w:pos="4939"/>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陈述申辩人（签名）：</w:t>
      </w:r>
      <w:r>
        <w:rPr>
          <w:rFonts w:ascii="Times New Roman" w:eastAsia="仿宋_GB2312" w:hAnsi="Times New Roman" w:cs="Times New Roman"/>
          <w:sz w:val="24"/>
          <w:szCs w:val="24"/>
          <w:u w:val="single"/>
        </w:rPr>
        <w:t xml:space="preserve">    ×××          </w:t>
      </w:r>
    </w:p>
    <w:p w:rsidR="00312492" w:rsidRDefault="00312492">
      <w:pPr>
        <w:spacing w:line="500" w:lineRule="exact"/>
        <w:ind w:firstLineChars="2200" w:firstLine="5280"/>
        <w:jc w:val="both"/>
        <w:rPr>
          <w:rFonts w:ascii="Times New Roman" w:eastAsia="仿宋_GB2312" w:hAnsi="Times New Roman" w:cs="Times New Roman"/>
          <w:sz w:val="24"/>
          <w:szCs w:val="24"/>
        </w:rPr>
      </w:pPr>
    </w:p>
    <w:p w:rsidR="00312492" w:rsidRDefault="0027597F">
      <w:pPr>
        <w:spacing w:line="500" w:lineRule="exact"/>
        <w:ind w:firstLineChars="2200" w:firstLine="52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pStyle w:val="a5"/>
        <w:spacing w:before="4"/>
        <w:rPr>
          <w:rFonts w:ascii="Times New Roman" w:eastAsia="仿宋_GB2312" w:hAnsi="Times New Roman" w:cs="Times New Roman"/>
          <w:sz w:val="24"/>
          <w:szCs w:val="24"/>
        </w:rPr>
      </w:pPr>
    </w:p>
    <w:p w:rsidR="00312492" w:rsidRDefault="00312492">
      <w:pPr>
        <w:spacing w:before="90" w:line="200" w:lineRule="exact"/>
        <w:ind w:right="877"/>
        <w:jc w:val="right"/>
        <w:rPr>
          <w:rFonts w:ascii="Times New Roman" w:eastAsia="仿宋_GB2312" w:hAnsi="Times New Roman" w:cs="Times New Roman"/>
          <w:sz w:val="24"/>
          <w:szCs w:val="24"/>
        </w:rPr>
      </w:pPr>
    </w:p>
    <w:p w:rsidR="00312492" w:rsidRDefault="0027597F">
      <w:pPr>
        <w:spacing w:before="90" w:line="200" w:lineRule="exact"/>
        <w:ind w:right="877"/>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176" o:spid="_x0000_s1240" style="position:absolute;left:0;text-align:left;margin-left:69pt;margin-top:9.15pt;width:457.5pt;height:.1pt;z-index:251707392;mso-position-horizontal-relative:page;mso-width-relative:page;mso-height-relative:page" coordsize="8640,1270" o:preferrelative="t" path="m,l8640,e" filled="f" strokeweight="1.5pt">
            <v:stroke miterlimit="2"/>
            <w10:wrap anchorx="page"/>
          </v:shape>
        </w:pict>
      </w:r>
    </w:p>
    <w:p w:rsidR="00312492" w:rsidRDefault="0027597F">
      <w:pPr>
        <w:spacing w:before="90" w:line="200" w:lineRule="exact"/>
        <w:ind w:right="877"/>
        <w:jc w:val="righ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r>
        <w:rPr>
          <w:rFonts w:ascii="Times New Roman" w:eastAsia="仿宋_GB2312" w:hAnsi="Times New Roman" w:cs="Times New Roman"/>
          <w:sz w:val="24"/>
          <w:szCs w:val="24"/>
        </w:rPr>
        <w:t>共</w:t>
      </w:r>
      <w:r>
        <w:rPr>
          <w:rFonts w:ascii="Times New Roman" w:eastAsia="仿宋_GB2312" w:hAnsi="Times New Roman" w:cs="Times New Roman"/>
          <w:sz w:val="24"/>
          <w:szCs w:val="24"/>
        </w:rPr>
        <w:t xml:space="preserve"> 1 </w:t>
      </w:r>
      <w:r>
        <w:rPr>
          <w:rFonts w:ascii="Times New Roman" w:eastAsia="仿宋_GB2312" w:hAnsi="Times New Roman" w:cs="Times New Roman"/>
          <w:sz w:val="24"/>
          <w:szCs w:val="24"/>
        </w:rPr>
        <w:t>页第</w:t>
      </w:r>
      <w:r>
        <w:rPr>
          <w:rFonts w:ascii="Times New Roman" w:eastAsia="仿宋_GB2312" w:hAnsi="Times New Roman" w:cs="Times New Roman"/>
          <w:sz w:val="24"/>
          <w:szCs w:val="24"/>
        </w:rPr>
        <w:t xml:space="preserve"> 1 </w:t>
      </w:r>
      <w:r>
        <w:rPr>
          <w:rFonts w:ascii="Times New Roman" w:eastAsia="仿宋_GB2312" w:hAnsi="Times New Roman" w:cs="Times New Roman"/>
          <w:sz w:val="24"/>
          <w:szCs w:val="24"/>
        </w:rPr>
        <w:t>页</w:t>
      </w:r>
    </w:p>
    <w:p w:rsidR="00312492" w:rsidRDefault="0027597F">
      <w:pPr>
        <w:pStyle w:val="6"/>
        <w:tabs>
          <w:tab w:val="left" w:pos="1342"/>
        </w:tabs>
        <w:spacing w:before="0" w:line="560" w:lineRule="exact"/>
        <w:ind w:left="0" w:firstLine="0"/>
        <w:jc w:val="both"/>
        <w:rPr>
          <w:rFonts w:ascii="Times New Roman" w:hAnsi="Times New Roman" w:cs="Times New Roman"/>
          <w:szCs w:val="22"/>
        </w:rPr>
      </w:pPr>
      <w:bookmarkStart w:id="110" w:name="_TOC_250017"/>
      <w:bookmarkStart w:id="111" w:name="_Toc29174"/>
      <w:bookmarkStart w:id="112" w:name="_Toc9797"/>
      <w:bookmarkEnd w:id="110"/>
      <w:r>
        <w:rPr>
          <w:rFonts w:ascii="Times New Roman" w:hAnsi="Times New Roman" w:cs="Times New Roman"/>
          <w:szCs w:val="22"/>
        </w:rPr>
        <w:lastRenderedPageBreak/>
        <w:t xml:space="preserve">37 </w:t>
      </w:r>
      <w:r>
        <w:rPr>
          <w:rFonts w:ascii="Times New Roman" w:hAnsi="Times New Roman" w:cs="Times New Roman" w:hint="eastAsia"/>
          <w:szCs w:val="22"/>
        </w:rPr>
        <w:t xml:space="preserve"> </w:t>
      </w:r>
      <w:r>
        <w:rPr>
          <w:rFonts w:ascii="Times New Roman" w:hAnsi="Times New Roman" w:cs="Times New Roman"/>
          <w:szCs w:val="22"/>
        </w:rPr>
        <w:t>当事人陈述申辩复核意见书</w:t>
      </w:r>
      <w:bookmarkEnd w:id="111"/>
      <w:bookmarkEnd w:id="112"/>
    </w:p>
    <w:p w:rsidR="00312492" w:rsidRDefault="0027597F">
      <w:pPr>
        <w:spacing w:line="500" w:lineRule="exact"/>
        <w:ind w:firstLineChars="200" w:firstLine="560"/>
        <w:outlineLvl w:val="0"/>
        <w:rPr>
          <w:rFonts w:ascii="Times New Roman" w:eastAsia="仿宋_GB2312" w:hAnsi="Times New Roman" w:cs="Times New Roman"/>
          <w:sz w:val="28"/>
          <w:szCs w:val="28"/>
        </w:rPr>
      </w:pPr>
      <w:bookmarkStart w:id="113" w:name="_Toc11494"/>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bookmarkEnd w:id="113"/>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241" style="position:absolute;left:0;text-align:left;z-index:251794432;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rPr>
        <w:t>当事人陈述申辩复核意见书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）应急复核〔</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tbl>
      <w:tblPr>
        <w:tblW w:w="90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26"/>
        <w:gridCol w:w="1699"/>
        <w:gridCol w:w="2269"/>
        <w:gridCol w:w="1459"/>
        <w:gridCol w:w="2107"/>
      </w:tblGrid>
      <w:tr w:rsidR="00312492">
        <w:trPr>
          <w:trHeight w:val="714"/>
          <w:jc w:val="center"/>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p>
        </w:tc>
        <w:tc>
          <w:tcPr>
            <w:tcW w:w="7534" w:type="dxa"/>
            <w:gridSpan w:val="4"/>
            <w:vAlign w:val="center"/>
          </w:tcPr>
          <w:p w:rsidR="00312492" w:rsidRDefault="00312492">
            <w:pPr>
              <w:tabs>
                <w:tab w:val="left" w:pos="4939"/>
              </w:tabs>
              <w:spacing w:line="500" w:lineRule="exact"/>
              <w:jc w:val="center"/>
              <w:rPr>
                <w:rFonts w:ascii="Times New Roman" w:eastAsia="仿宋_GB2312" w:hAnsi="Times New Roman" w:cs="Times New Roman"/>
                <w:sz w:val="24"/>
                <w:szCs w:val="24"/>
              </w:rPr>
            </w:pPr>
          </w:p>
        </w:tc>
      </w:tr>
      <w:tr w:rsidR="00312492">
        <w:trPr>
          <w:trHeight w:val="714"/>
          <w:jc w:val="center"/>
        </w:trPr>
        <w:tc>
          <w:tcPr>
            <w:tcW w:w="1526" w:type="dxa"/>
            <w:vMerge w:val="restart"/>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事</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人</w:t>
            </w:r>
          </w:p>
        </w:tc>
        <w:tc>
          <w:tcPr>
            <w:tcW w:w="1699"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姓名或名称</w:t>
            </w:r>
          </w:p>
        </w:tc>
        <w:tc>
          <w:tcPr>
            <w:tcW w:w="2269" w:type="dxa"/>
            <w:vAlign w:val="center"/>
          </w:tcPr>
          <w:p w:rsidR="00312492" w:rsidRDefault="00312492">
            <w:pPr>
              <w:tabs>
                <w:tab w:val="left" w:pos="4939"/>
              </w:tabs>
              <w:spacing w:line="500" w:lineRule="exact"/>
              <w:jc w:val="center"/>
              <w:rPr>
                <w:rFonts w:ascii="Times New Roman" w:eastAsia="仿宋_GB2312" w:hAnsi="Times New Roman" w:cs="Times New Roman"/>
                <w:sz w:val="24"/>
                <w:szCs w:val="24"/>
              </w:rPr>
            </w:pPr>
          </w:p>
        </w:tc>
        <w:tc>
          <w:tcPr>
            <w:tcW w:w="1459"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p>
        </w:tc>
        <w:tc>
          <w:tcPr>
            <w:tcW w:w="2107" w:type="dxa"/>
            <w:vAlign w:val="center"/>
          </w:tcPr>
          <w:p w:rsidR="00312492" w:rsidRDefault="00312492">
            <w:pPr>
              <w:tabs>
                <w:tab w:val="left" w:pos="4939"/>
              </w:tabs>
              <w:spacing w:line="500" w:lineRule="exact"/>
              <w:jc w:val="center"/>
              <w:rPr>
                <w:rFonts w:ascii="Times New Roman" w:eastAsia="仿宋_GB2312" w:hAnsi="Times New Roman" w:cs="Times New Roman"/>
                <w:sz w:val="24"/>
                <w:szCs w:val="24"/>
              </w:rPr>
            </w:pPr>
          </w:p>
        </w:tc>
      </w:tr>
      <w:tr w:rsidR="00312492">
        <w:trPr>
          <w:trHeight w:val="714"/>
          <w:jc w:val="center"/>
        </w:trPr>
        <w:tc>
          <w:tcPr>
            <w:tcW w:w="1526" w:type="dxa"/>
            <w:vMerge/>
            <w:vAlign w:val="center"/>
          </w:tcPr>
          <w:p w:rsidR="00312492" w:rsidRDefault="00312492">
            <w:pPr>
              <w:tabs>
                <w:tab w:val="left" w:pos="4939"/>
              </w:tabs>
              <w:spacing w:line="500" w:lineRule="exact"/>
              <w:jc w:val="center"/>
              <w:rPr>
                <w:rFonts w:ascii="Times New Roman" w:eastAsia="仿宋_GB2312" w:hAnsi="Times New Roman" w:cs="Times New Roman"/>
                <w:sz w:val="24"/>
                <w:szCs w:val="24"/>
              </w:rPr>
            </w:pPr>
          </w:p>
        </w:tc>
        <w:tc>
          <w:tcPr>
            <w:tcW w:w="1699"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住址或地址</w:t>
            </w:r>
          </w:p>
        </w:tc>
        <w:tc>
          <w:tcPr>
            <w:tcW w:w="2269" w:type="dxa"/>
            <w:vAlign w:val="center"/>
          </w:tcPr>
          <w:p w:rsidR="00312492" w:rsidRDefault="00312492">
            <w:pPr>
              <w:tabs>
                <w:tab w:val="left" w:pos="4939"/>
              </w:tabs>
              <w:spacing w:line="500" w:lineRule="exact"/>
              <w:jc w:val="center"/>
              <w:rPr>
                <w:rFonts w:ascii="Times New Roman" w:eastAsia="仿宋_GB2312" w:hAnsi="Times New Roman" w:cs="Times New Roman"/>
                <w:sz w:val="24"/>
                <w:szCs w:val="24"/>
              </w:rPr>
            </w:pPr>
          </w:p>
        </w:tc>
        <w:tc>
          <w:tcPr>
            <w:tcW w:w="1459"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2107" w:type="dxa"/>
            <w:vAlign w:val="center"/>
          </w:tcPr>
          <w:p w:rsidR="00312492" w:rsidRDefault="00312492">
            <w:pPr>
              <w:tabs>
                <w:tab w:val="left" w:pos="4939"/>
              </w:tabs>
              <w:spacing w:line="500" w:lineRule="exact"/>
              <w:jc w:val="center"/>
              <w:rPr>
                <w:rFonts w:ascii="Times New Roman" w:eastAsia="仿宋_GB2312" w:hAnsi="Times New Roman" w:cs="Times New Roman"/>
                <w:sz w:val="24"/>
                <w:szCs w:val="24"/>
              </w:rPr>
            </w:pPr>
          </w:p>
        </w:tc>
      </w:tr>
      <w:tr w:rsidR="00312492">
        <w:trPr>
          <w:trHeight w:val="1559"/>
          <w:jc w:val="center"/>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陈述、申辩的事实、理由和证据</w:t>
            </w:r>
          </w:p>
        </w:tc>
        <w:tc>
          <w:tcPr>
            <w:tcW w:w="7534" w:type="dxa"/>
            <w:gridSpan w:val="4"/>
            <w:vAlign w:val="center"/>
          </w:tcPr>
          <w:p w:rsidR="00312492" w:rsidRDefault="00312492">
            <w:pPr>
              <w:tabs>
                <w:tab w:val="left" w:pos="4939"/>
              </w:tabs>
              <w:spacing w:line="500" w:lineRule="exact"/>
              <w:jc w:val="center"/>
              <w:rPr>
                <w:rFonts w:ascii="Times New Roman" w:eastAsia="仿宋_GB2312" w:hAnsi="Times New Roman" w:cs="Times New Roman"/>
                <w:sz w:val="24"/>
                <w:szCs w:val="24"/>
              </w:rPr>
            </w:pPr>
          </w:p>
        </w:tc>
      </w:tr>
      <w:tr w:rsidR="00312492">
        <w:trPr>
          <w:trHeight w:val="1835"/>
          <w:jc w:val="center"/>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承办人</w:t>
            </w:r>
            <w:r>
              <w:rPr>
                <w:rFonts w:ascii="Times New Roman" w:eastAsia="仿宋_GB2312" w:hAnsi="Times New Roman" w:cs="Times New Roman"/>
                <w:sz w:val="24"/>
                <w:szCs w:val="24"/>
              </w:rPr>
              <w:t>意见</w:t>
            </w:r>
          </w:p>
        </w:tc>
        <w:tc>
          <w:tcPr>
            <w:tcW w:w="7534" w:type="dxa"/>
            <w:gridSpan w:val="4"/>
            <w:vAlign w:val="bottom"/>
          </w:tcPr>
          <w:p w:rsidR="00312492" w:rsidRDefault="0027597F">
            <w:pPr>
              <w:tabs>
                <w:tab w:val="left" w:pos="49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承办人</w:t>
            </w:r>
            <w:r>
              <w:rPr>
                <w:rFonts w:ascii="Times New Roman" w:eastAsia="仿宋_GB2312" w:hAnsi="Times New Roman" w:cs="Times New Roman"/>
                <w:sz w:val="24"/>
                <w:szCs w:val="24"/>
              </w:rPr>
              <w:t>（签名）：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1563"/>
          <w:jc w:val="center"/>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复核部门（机构）</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意见</w:t>
            </w:r>
          </w:p>
        </w:tc>
        <w:tc>
          <w:tcPr>
            <w:tcW w:w="7534" w:type="dxa"/>
            <w:gridSpan w:val="4"/>
            <w:vAlign w:val="bottom"/>
          </w:tcPr>
          <w:p w:rsidR="00312492" w:rsidRDefault="0027597F">
            <w:pPr>
              <w:tabs>
                <w:tab w:val="left" w:pos="49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负责人（签名）：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1306"/>
          <w:jc w:val="center"/>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行政机关</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负责人意见</w:t>
            </w:r>
          </w:p>
        </w:tc>
        <w:tc>
          <w:tcPr>
            <w:tcW w:w="7534" w:type="dxa"/>
            <w:gridSpan w:val="4"/>
            <w:vAlign w:val="bottom"/>
          </w:tcPr>
          <w:p w:rsidR="00312492" w:rsidRDefault="0027597F">
            <w:pPr>
              <w:tabs>
                <w:tab w:val="left" w:pos="49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负责人（签名）：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689"/>
          <w:jc w:val="center"/>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注</w:t>
            </w:r>
          </w:p>
        </w:tc>
        <w:tc>
          <w:tcPr>
            <w:tcW w:w="7534" w:type="dxa"/>
            <w:gridSpan w:val="4"/>
            <w:vAlign w:val="bottom"/>
          </w:tcPr>
          <w:p w:rsidR="00312492" w:rsidRDefault="00312492">
            <w:pPr>
              <w:tabs>
                <w:tab w:val="left" w:pos="4939"/>
              </w:tabs>
              <w:spacing w:line="500" w:lineRule="exact"/>
              <w:jc w:val="both"/>
              <w:rPr>
                <w:rFonts w:ascii="Times New Roman" w:eastAsia="仿宋_GB2312" w:hAnsi="Times New Roman" w:cs="Times New Roman"/>
                <w:sz w:val="24"/>
                <w:szCs w:val="24"/>
              </w:rPr>
            </w:pPr>
          </w:p>
        </w:tc>
      </w:tr>
    </w:tbl>
    <w:p w:rsidR="00312492" w:rsidRDefault="00312492">
      <w:pPr>
        <w:spacing w:line="560" w:lineRule="exact"/>
        <w:ind w:firstLineChars="200" w:firstLine="640"/>
        <w:rPr>
          <w:rFonts w:ascii="Times New Roman" w:eastAsia="仿宋_GB2312" w:hAnsi="Times New Roman" w:cs="Times New Roman"/>
          <w:sz w:val="32"/>
          <w:szCs w:val="32"/>
        </w:rPr>
      </w:pPr>
    </w:p>
    <w:p w:rsidR="00312492" w:rsidRDefault="00312492">
      <w:pPr>
        <w:spacing w:line="560" w:lineRule="exact"/>
        <w:ind w:firstLineChars="200" w:firstLine="640"/>
        <w:rPr>
          <w:rFonts w:ascii="Times New Roman" w:eastAsia="仿宋_GB2312" w:hAnsi="Times New Roman" w:cs="Times New Roman"/>
          <w:sz w:val="32"/>
          <w:szCs w:val="32"/>
        </w:rPr>
      </w:pPr>
    </w:p>
    <w:p w:rsidR="00312492" w:rsidRDefault="00312492">
      <w:pPr>
        <w:spacing w:line="560" w:lineRule="exact"/>
        <w:ind w:firstLineChars="200" w:firstLine="560"/>
        <w:jc w:val="both"/>
        <w:outlineLvl w:val="0"/>
        <w:rPr>
          <w:rFonts w:ascii="Times New Roman" w:eastAsia="仿宋_GB2312" w:hAnsi="Times New Roman" w:cs="Times New Roman"/>
          <w:sz w:val="28"/>
          <w:szCs w:val="28"/>
        </w:rPr>
      </w:pPr>
      <w:bookmarkStart w:id="114" w:name="_Toc292"/>
    </w:p>
    <w:p w:rsidR="00312492" w:rsidRDefault="0027597F">
      <w:pPr>
        <w:spacing w:line="560" w:lineRule="exact"/>
        <w:ind w:firstLineChars="200" w:firstLine="560"/>
        <w:jc w:val="both"/>
        <w:outlineLvl w:val="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bookmarkEnd w:id="114"/>
    </w:p>
    <w:p w:rsidR="00312492" w:rsidRDefault="0027597F">
      <w:pPr>
        <w:spacing w:line="56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当事人陈述申辩复核意见书》是应急管理部门根据当事人提出的陈述申辩理由，对其陈述申辩理由进行复核，确定是否采纳的内部审批文书。当事人仅提出书面陈述申辩材料的，也要进行复核，通过该文书履行审批手续。</w:t>
      </w:r>
    </w:p>
    <w:p w:rsidR="00312492" w:rsidRDefault="0027597F">
      <w:pPr>
        <w:spacing w:line="560" w:lineRule="exact"/>
        <w:ind w:firstLineChars="200" w:firstLine="560"/>
        <w:jc w:val="both"/>
        <w:outlineLvl w:val="0"/>
        <w:rPr>
          <w:rFonts w:ascii="Times New Roman" w:eastAsia="仿宋_GB2312" w:hAnsi="Times New Roman" w:cs="Times New Roman"/>
          <w:sz w:val="28"/>
          <w:szCs w:val="28"/>
        </w:rPr>
      </w:pPr>
      <w:bookmarkStart w:id="115" w:name="_Toc22137"/>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bookmarkEnd w:id="115"/>
    </w:p>
    <w:p w:rsidR="00312492" w:rsidRDefault="0027597F">
      <w:pPr>
        <w:spacing w:line="560" w:lineRule="exact"/>
        <w:ind w:firstLineChars="196" w:firstLine="549"/>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）事实、理由和证据。概括性地介绍当事人提出的申辩意见，并附相关笔录及书面材料。</w:t>
      </w:r>
    </w:p>
    <w:p w:rsidR="00312492" w:rsidRDefault="0027597F">
      <w:pPr>
        <w:spacing w:line="560" w:lineRule="exact"/>
        <w:ind w:firstLineChars="196" w:firstLine="549"/>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）复核人一般由案件承办人员负责，也可以专门指定人员负责复核工作。复核意见要综合考虑案情确定，不予采纳的要说明理由。</w:t>
      </w:r>
    </w:p>
    <w:p w:rsidR="00312492" w:rsidRDefault="0027597F">
      <w:pPr>
        <w:spacing w:line="560" w:lineRule="exact"/>
        <w:ind w:firstLineChars="196" w:firstLine="549"/>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）复核部门（机构）意见由案件承办人员、专门复核人员所在部门（机构）负责人签署。同意的，填写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同意</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；不同意的，注明理由。</w:t>
      </w:r>
    </w:p>
    <w:p w:rsidR="00312492" w:rsidRDefault="0027597F">
      <w:pPr>
        <w:spacing w:line="560" w:lineRule="exact"/>
        <w:ind w:firstLineChars="196" w:firstLine="549"/>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）行政机关负责人意见填写要求同上。机关负责人一般是案件承办部门（机构）的应急管理部门分管负责人。</w:t>
      </w:r>
    </w:p>
    <w:p w:rsidR="00312492" w:rsidRDefault="0027597F">
      <w:pPr>
        <w:spacing w:line="560" w:lineRule="exact"/>
        <w:ind w:firstLineChars="200" w:firstLine="560"/>
        <w:jc w:val="both"/>
        <w:outlineLvl w:val="0"/>
        <w:rPr>
          <w:rFonts w:ascii="Times New Roman" w:eastAsia="仿宋_GB2312" w:hAnsi="Times New Roman" w:cs="Times New Roman"/>
          <w:sz w:val="28"/>
          <w:szCs w:val="28"/>
        </w:rPr>
      </w:pPr>
      <w:bookmarkStart w:id="116" w:name="_Toc250"/>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bookmarkEnd w:id="116"/>
    </w:p>
    <w:p w:rsidR="00312492" w:rsidRDefault="0027597F">
      <w:pPr>
        <w:spacing w:line="50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行政机关必须充分听取当事人的陈述申辩意见，对当事人提出的陈述申辩事实、理由和证据，应当进行复核；当事人提出的事实、理由或者证据成立的，行政机关应当采纳。当事人陈述申辩意见的采纳情况要在《行政处罚决定书》中说明。</w:t>
      </w:r>
      <w:r>
        <w:rPr>
          <w:rFonts w:ascii="Times New Roman" w:eastAsia="仿宋_GB2312" w:hAnsi="Times New Roman" w:cs="Times New Roman"/>
          <w:sz w:val="28"/>
          <w:szCs w:val="28"/>
        </w:rPr>
        <w:br w:type="page"/>
      </w:r>
      <w:r>
        <w:rPr>
          <w:rFonts w:ascii="Times New Roman" w:eastAsia="仿宋" w:hAnsi="Times New Roman" w:cs="Times New Roman"/>
          <w:bCs/>
          <w:sz w:val="32"/>
          <w:szCs w:val="32"/>
        </w:rPr>
        <w:lastRenderedPageBreak/>
        <w:t xml:space="preserve">   </w:t>
      </w:r>
      <w:r>
        <w:rPr>
          <w:rFonts w:ascii="Times New Roman" w:eastAsia="仿宋_GB2312" w:hAnsi="Times New Roman" w:cs="Times New Roman"/>
          <w:sz w:val="28"/>
          <w:szCs w:val="28"/>
        </w:rPr>
        <w:t xml:space="preserve"> 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243" style="position:absolute;left:0;text-align:left;z-index:251849728;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rPr>
        <w:t>当事人陈述申辩复核意见书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）应急复核〔</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bl>
      <w:tblPr>
        <w:tblW w:w="90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26"/>
        <w:gridCol w:w="1699"/>
        <w:gridCol w:w="2695"/>
        <w:gridCol w:w="1418"/>
        <w:gridCol w:w="1722"/>
      </w:tblGrid>
      <w:tr w:rsidR="00312492">
        <w:trPr>
          <w:trHeight w:val="714"/>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p>
        </w:tc>
        <w:tc>
          <w:tcPr>
            <w:tcW w:w="7534" w:type="dxa"/>
            <w:gridSpan w:val="4"/>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公司特种作业人员未取得相应资格上岗</w:t>
            </w:r>
            <w:proofErr w:type="gramStart"/>
            <w:r>
              <w:rPr>
                <w:rFonts w:ascii="Times New Roman" w:eastAsia="仿宋_GB2312" w:hAnsi="Times New Roman" w:cs="Times New Roman"/>
                <w:sz w:val="24"/>
                <w:szCs w:val="24"/>
              </w:rPr>
              <w:t>作业案</w:t>
            </w:r>
            <w:proofErr w:type="gramEnd"/>
          </w:p>
        </w:tc>
      </w:tr>
      <w:tr w:rsidR="00312492">
        <w:trPr>
          <w:trHeight w:val="714"/>
        </w:trPr>
        <w:tc>
          <w:tcPr>
            <w:tcW w:w="1526" w:type="dxa"/>
            <w:vMerge w:val="restart"/>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事</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人</w:t>
            </w:r>
          </w:p>
        </w:tc>
        <w:tc>
          <w:tcPr>
            <w:tcW w:w="1699"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姓名或名称</w:t>
            </w:r>
          </w:p>
        </w:tc>
        <w:tc>
          <w:tcPr>
            <w:tcW w:w="2695"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w:t>
            </w:r>
          </w:p>
        </w:tc>
        <w:tc>
          <w:tcPr>
            <w:tcW w:w="1418"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p>
        </w:tc>
        <w:tc>
          <w:tcPr>
            <w:tcW w:w="1722"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714"/>
        </w:trPr>
        <w:tc>
          <w:tcPr>
            <w:tcW w:w="1526" w:type="dxa"/>
            <w:vMerge/>
            <w:vAlign w:val="center"/>
          </w:tcPr>
          <w:p w:rsidR="00312492" w:rsidRDefault="00312492">
            <w:pPr>
              <w:tabs>
                <w:tab w:val="left" w:pos="4939"/>
              </w:tabs>
              <w:spacing w:line="500" w:lineRule="exact"/>
              <w:jc w:val="center"/>
              <w:rPr>
                <w:rFonts w:ascii="Times New Roman" w:eastAsia="仿宋_GB2312" w:hAnsi="Times New Roman" w:cs="Times New Roman"/>
                <w:sz w:val="24"/>
                <w:szCs w:val="24"/>
              </w:rPr>
            </w:pPr>
          </w:p>
        </w:tc>
        <w:tc>
          <w:tcPr>
            <w:tcW w:w="1699"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住址或地址</w:t>
            </w:r>
          </w:p>
        </w:tc>
        <w:tc>
          <w:tcPr>
            <w:tcW w:w="2695"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街</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418"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722"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1559"/>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陈述、申辩的事实、理由和证据</w:t>
            </w:r>
          </w:p>
        </w:tc>
        <w:tc>
          <w:tcPr>
            <w:tcW w:w="7534" w:type="dxa"/>
            <w:gridSpan w:val="4"/>
            <w:vAlign w:val="bottom"/>
          </w:tcPr>
          <w:p w:rsidR="00312492" w:rsidRDefault="00312492">
            <w:pPr>
              <w:tabs>
                <w:tab w:val="left" w:pos="4939"/>
              </w:tabs>
              <w:spacing w:line="500" w:lineRule="exact"/>
              <w:jc w:val="both"/>
              <w:rPr>
                <w:rFonts w:ascii="Times New Roman" w:eastAsia="仿宋_GB2312" w:hAnsi="Times New Roman" w:cs="Times New Roman"/>
                <w:sz w:val="24"/>
                <w:szCs w:val="24"/>
              </w:rPr>
            </w:pPr>
          </w:p>
          <w:p w:rsidR="00312492" w:rsidRDefault="0027597F">
            <w:pPr>
              <w:tabs>
                <w:tab w:val="left" w:pos="49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（概括性地介绍当事人提出的申辩意见）</w:t>
            </w:r>
          </w:p>
          <w:p w:rsidR="00312492" w:rsidRDefault="00312492">
            <w:pPr>
              <w:tabs>
                <w:tab w:val="left" w:pos="4939"/>
              </w:tabs>
              <w:spacing w:line="500" w:lineRule="exact"/>
              <w:jc w:val="both"/>
              <w:rPr>
                <w:rFonts w:ascii="Times New Roman" w:eastAsia="仿宋_GB2312" w:hAnsi="Times New Roman" w:cs="Times New Roman"/>
                <w:sz w:val="24"/>
                <w:szCs w:val="24"/>
              </w:rPr>
            </w:pPr>
          </w:p>
          <w:p w:rsidR="00312492" w:rsidRDefault="00312492">
            <w:pPr>
              <w:tabs>
                <w:tab w:val="left" w:pos="4939"/>
              </w:tabs>
              <w:spacing w:line="500" w:lineRule="exact"/>
              <w:jc w:val="both"/>
              <w:rPr>
                <w:rFonts w:ascii="Times New Roman" w:eastAsia="仿宋_GB2312" w:hAnsi="Times New Roman" w:cs="Times New Roman"/>
                <w:sz w:val="24"/>
                <w:szCs w:val="24"/>
              </w:rPr>
            </w:pPr>
          </w:p>
        </w:tc>
      </w:tr>
      <w:tr w:rsidR="00312492">
        <w:trPr>
          <w:trHeight w:val="1553"/>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承办人</w:t>
            </w:r>
            <w:r>
              <w:rPr>
                <w:rFonts w:ascii="Times New Roman" w:eastAsia="仿宋_GB2312" w:hAnsi="Times New Roman" w:cs="Times New Roman"/>
                <w:sz w:val="24"/>
                <w:szCs w:val="24"/>
              </w:rPr>
              <w:t>意见</w:t>
            </w:r>
          </w:p>
        </w:tc>
        <w:tc>
          <w:tcPr>
            <w:tcW w:w="7534" w:type="dxa"/>
            <w:gridSpan w:val="4"/>
            <w:vAlign w:val="bottom"/>
          </w:tcPr>
          <w:p w:rsidR="00312492" w:rsidRDefault="00312492">
            <w:pPr>
              <w:tabs>
                <w:tab w:val="left" w:pos="4939"/>
              </w:tabs>
              <w:spacing w:line="500" w:lineRule="exact"/>
              <w:jc w:val="both"/>
              <w:rPr>
                <w:rFonts w:ascii="Times New Roman" w:eastAsia="仿宋_GB2312" w:hAnsi="Times New Roman" w:cs="Times New Roman"/>
                <w:sz w:val="24"/>
                <w:szCs w:val="24"/>
              </w:rPr>
            </w:pPr>
          </w:p>
          <w:p w:rsidR="00312492" w:rsidRDefault="0027597F">
            <w:pPr>
              <w:tabs>
                <w:tab w:val="left" w:pos="49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（针对当事人提出的事实、理由和证据，说明采纳情况）</w:t>
            </w:r>
          </w:p>
          <w:p w:rsidR="00312492" w:rsidRDefault="0027597F">
            <w:pPr>
              <w:tabs>
                <w:tab w:val="left" w:pos="49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承办人</w:t>
            </w:r>
            <w:r>
              <w:rPr>
                <w:rFonts w:ascii="Times New Roman" w:eastAsia="仿宋_GB2312" w:hAnsi="Times New Roman" w:cs="Times New Roman"/>
                <w:sz w:val="24"/>
                <w:szCs w:val="24"/>
              </w:rPr>
              <w:t>（签名）：</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154"/>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复核部门（机构）</w:t>
            </w:r>
          </w:p>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意见</w:t>
            </w:r>
          </w:p>
        </w:tc>
        <w:tc>
          <w:tcPr>
            <w:tcW w:w="7534" w:type="dxa"/>
            <w:gridSpan w:val="4"/>
            <w:vAlign w:val="bottom"/>
          </w:tcPr>
          <w:p w:rsidR="00312492" w:rsidRDefault="0027597F">
            <w:pPr>
              <w:tabs>
                <w:tab w:val="left" w:pos="49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tabs>
                <w:tab w:val="left" w:pos="49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负责人（签名）：</w:t>
            </w:r>
            <w:r>
              <w:rPr>
                <w:rFonts w:ascii="Times New Roman" w:eastAsia="仿宋_GB2312" w:hAnsi="Times New Roman" w:cs="Times New Roman"/>
                <w:sz w:val="24"/>
                <w:szCs w:val="24"/>
              </w:rPr>
              <w:t>×××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125"/>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行政机关</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负责人意见</w:t>
            </w:r>
          </w:p>
        </w:tc>
        <w:tc>
          <w:tcPr>
            <w:tcW w:w="7534" w:type="dxa"/>
            <w:gridSpan w:val="4"/>
            <w:vAlign w:val="bottom"/>
          </w:tcPr>
          <w:p w:rsidR="00312492" w:rsidRDefault="0027597F">
            <w:pPr>
              <w:tabs>
                <w:tab w:val="left" w:pos="49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tabs>
                <w:tab w:val="left" w:pos="49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负责人（签名）：</w:t>
            </w:r>
            <w:r>
              <w:rPr>
                <w:rFonts w:ascii="Times New Roman" w:eastAsia="仿宋_GB2312" w:hAnsi="Times New Roman" w:cs="Times New Roman"/>
                <w:sz w:val="24"/>
                <w:szCs w:val="24"/>
              </w:rPr>
              <w:t>×××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077"/>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注</w:t>
            </w:r>
          </w:p>
        </w:tc>
        <w:tc>
          <w:tcPr>
            <w:tcW w:w="7534" w:type="dxa"/>
            <w:gridSpan w:val="4"/>
            <w:vAlign w:val="bottom"/>
          </w:tcPr>
          <w:p w:rsidR="00312492" w:rsidRDefault="00312492">
            <w:pPr>
              <w:tabs>
                <w:tab w:val="left" w:pos="4939"/>
              </w:tabs>
              <w:spacing w:line="500" w:lineRule="exact"/>
              <w:jc w:val="both"/>
              <w:rPr>
                <w:rFonts w:ascii="Times New Roman" w:eastAsia="仿宋_GB2312" w:hAnsi="Times New Roman" w:cs="Times New Roman"/>
                <w:sz w:val="24"/>
                <w:szCs w:val="24"/>
              </w:rPr>
            </w:pPr>
          </w:p>
        </w:tc>
      </w:tr>
    </w:tbl>
    <w:p w:rsidR="00312492" w:rsidRDefault="00312492">
      <w:pPr>
        <w:pStyle w:val="6"/>
        <w:tabs>
          <w:tab w:val="left" w:pos="1501"/>
          <w:tab w:val="left" w:pos="1502"/>
        </w:tabs>
        <w:ind w:left="0" w:firstLine="0"/>
        <w:rPr>
          <w:rFonts w:ascii="Times New Roman" w:hAnsi="Times New Roman" w:cs="Times New Roman"/>
        </w:rPr>
      </w:pPr>
    </w:p>
    <w:p w:rsidR="00312492" w:rsidRDefault="00312492">
      <w:pPr>
        <w:pStyle w:val="6"/>
        <w:tabs>
          <w:tab w:val="left" w:pos="1501"/>
          <w:tab w:val="left" w:pos="1502"/>
        </w:tabs>
        <w:ind w:left="0" w:firstLine="0"/>
        <w:rPr>
          <w:rFonts w:ascii="Times New Roman" w:hAnsi="Times New Roman" w:cs="Times New Roman"/>
        </w:rPr>
      </w:pPr>
    </w:p>
    <w:p w:rsidR="00312492" w:rsidRDefault="00312492">
      <w:pPr>
        <w:pStyle w:val="6"/>
        <w:tabs>
          <w:tab w:val="left" w:pos="1501"/>
          <w:tab w:val="left" w:pos="1502"/>
        </w:tabs>
        <w:ind w:left="0" w:firstLine="0"/>
        <w:rPr>
          <w:rFonts w:ascii="Times New Roman" w:hAnsi="Times New Roman" w:cs="Times New Roman"/>
        </w:rPr>
      </w:pPr>
      <w:bookmarkStart w:id="117" w:name="_Toc24556"/>
    </w:p>
    <w:p w:rsidR="00312492" w:rsidRDefault="00312492">
      <w:pPr>
        <w:pStyle w:val="6"/>
        <w:tabs>
          <w:tab w:val="left" w:pos="1501"/>
          <w:tab w:val="left" w:pos="1502"/>
        </w:tabs>
        <w:ind w:left="0" w:firstLine="0"/>
        <w:rPr>
          <w:rFonts w:ascii="Times New Roman" w:hAnsi="Times New Roman" w:cs="Times New Roman"/>
        </w:rPr>
      </w:pPr>
    </w:p>
    <w:p w:rsidR="00312492" w:rsidRDefault="00312492">
      <w:pPr>
        <w:pStyle w:val="6"/>
        <w:tabs>
          <w:tab w:val="left" w:pos="1501"/>
          <w:tab w:val="left" w:pos="1502"/>
        </w:tabs>
        <w:ind w:left="0" w:firstLine="0"/>
        <w:rPr>
          <w:rFonts w:ascii="Times New Roman" w:hAnsi="Times New Roman" w:cs="Times New Roman"/>
        </w:rPr>
      </w:pPr>
    </w:p>
    <w:p w:rsidR="00312492" w:rsidRDefault="0027597F">
      <w:pPr>
        <w:pStyle w:val="6"/>
        <w:tabs>
          <w:tab w:val="left" w:pos="1342"/>
        </w:tabs>
        <w:spacing w:before="0" w:line="560" w:lineRule="exact"/>
        <w:ind w:left="0" w:firstLine="0"/>
        <w:jc w:val="both"/>
        <w:rPr>
          <w:rFonts w:ascii="Times New Roman" w:hAnsi="Times New Roman" w:cs="Times New Roman"/>
          <w:szCs w:val="22"/>
        </w:rPr>
      </w:pPr>
      <w:r>
        <w:rPr>
          <w:rFonts w:ascii="Times New Roman" w:hAnsi="Times New Roman" w:cs="Times New Roman"/>
          <w:szCs w:val="22"/>
        </w:rPr>
        <w:lastRenderedPageBreak/>
        <w:t xml:space="preserve">38  </w:t>
      </w:r>
      <w:r>
        <w:rPr>
          <w:rFonts w:ascii="Times New Roman" w:hAnsi="Times New Roman" w:cs="Times New Roman"/>
          <w:szCs w:val="22"/>
        </w:rPr>
        <w:t>行政处罚听证会通知书</w:t>
      </w:r>
      <w:bookmarkEnd w:id="117"/>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45" style="position:absolute;left:0;text-align:left;z-index:251795456;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行政处罚听证会通知书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应急听通</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400" w:lineRule="exact"/>
        <w:ind w:leftChars="-342" w:left="-32" w:hangingChars="300" w:hanging="72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根据你（单位）申请，关于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一案，现定于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分在</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公开、</w:t>
      </w:r>
      <w:r>
        <w:rPr>
          <w:rFonts w:ascii="Times New Roman" w:eastAsia="仿宋_GB2312" w:hAnsi="Times New Roman" w:cs="Times New Roman"/>
          <w:sz w:val="24"/>
          <w:szCs w:val="24"/>
        </w:rPr>
        <w:t>□</w:t>
      </w:r>
      <w:r>
        <w:rPr>
          <w:rFonts w:ascii="Times New Roman" w:eastAsia="仿宋_GB2312" w:hAnsi="Times New Roman" w:cs="Times New Roman"/>
          <w:sz w:val="24"/>
          <w:szCs w:val="24"/>
        </w:rPr>
        <w:t>不公开）举行听证会议，请准时出席。</w:t>
      </w:r>
    </w:p>
    <w:p w:rsidR="00312492" w:rsidRDefault="0027597F">
      <w:pPr>
        <w:spacing w:line="4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听证主持人姓名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p>
    <w:p w:rsidR="00312492" w:rsidRDefault="0027597F">
      <w:pPr>
        <w:spacing w:line="4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员</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姓</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p>
    <w:p w:rsidR="00312492" w:rsidRDefault="0027597F">
      <w:pPr>
        <w:spacing w:line="4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员</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姓</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p>
    <w:p w:rsidR="00312492" w:rsidRDefault="0027597F">
      <w:pPr>
        <w:spacing w:line="4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书</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记</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员</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姓</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根据《中华人民共和国行政处罚法》第六十四条规定，你（单位）可以申请听证主持人回避。</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注意事项：</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请事先准备相关证据，通知当事人及有关人员准时参加。</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委托代理人参加听证的，应当在听证会前向本行政机关提交授权委托书等有关证明。</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申请延期举行的，应当在举行听证会前向本行政机关提出，由本行政机关决定是否延期。</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4.</w:t>
      </w:r>
      <w:r>
        <w:rPr>
          <w:rFonts w:ascii="Times New Roman" w:eastAsia="仿宋_GB2312" w:hAnsi="Times New Roman" w:cs="Times New Roman"/>
          <w:sz w:val="24"/>
          <w:szCs w:val="24"/>
        </w:rPr>
        <w:t>申请人及其代理人无正当理由拒不出席听证或者未经许可中途退出听证的，视为放弃听证权利，行政机关终止听证。</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特此通知。</w:t>
      </w:r>
    </w:p>
    <w:p w:rsidR="00312492" w:rsidRDefault="00312492">
      <w:pPr>
        <w:rPr>
          <w:rFonts w:ascii="Times New Roman" w:eastAsia="仿宋_GB2312" w:hAnsi="Times New Roman" w:cs="Times New Roman"/>
        </w:rPr>
      </w:pPr>
    </w:p>
    <w:p w:rsidR="00312492" w:rsidRDefault="00312492">
      <w:pPr>
        <w:ind w:firstLineChars="200" w:firstLine="440"/>
        <w:rPr>
          <w:rFonts w:ascii="Times New Roman" w:eastAsia="仿宋_GB2312" w:hAnsi="Times New Roman" w:cs="Times New Roman"/>
        </w:rPr>
      </w:pPr>
    </w:p>
    <w:p w:rsidR="00312492" w:rsidRDefault="00312492">
      <w:pPr>
        <w:rPr>
          <w:rFonts w:ascii="Times New Roman" w:hAnsi="Times New Roman" w:cs="Times New Roman"/>
        </w:rPr>
      </w:pPr>
    </w:p>
    <w:p w:rsidR="00312492" w:rsidRDefault="0027597F">
      <w:pPr>
        <w:spacing w:line="400" w:lineRule="exact"/>
        <w:ind w:firstLineChars="2500" w:firstLine="600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spacing w:line="400" w:lineRule="exact"/>
        <w:ind w:firstLineChars="2700" w:firstLine="648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应急管理部门地址：</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邮政编码：</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p>
    <w:p w:rsidR="00312492" w:rsidRDefault="0027597F">
      <w:pPr>
        <w:spacing w:line="400" w:lineRule="exact"/>
        <w:rPr>
          <w:rFonts w:ascii="Times New Roman" w:eastAsia="仿宋_GB2312" w:hAnsi="Times New Roman" w:cs="Times New Roman"/>
        </w:rPr>
      </w:pPr>
      <w:r>
        <w:rPr>
          <w:rFonts w:ascii="Times New Roman" w:eastAsia="仿宋_GB2312" w:hAnsi="Times New Roman" w:cs="Times New Roman"/>
          <w:sz w:val="24"/>
          <w:szCs w:val="24"/>
        </w:rPr>
        <w:t>联系电话：</w:t>
      </w:r>
    </w:p>
    <w:p w:rsidR="00312492" w:rsidRDefault="0027597F">
      <w:pPr>
        <w:spacing w:line="400" w:lineRule="exact"/>
        <w:ind w:firstLineChars="200" w:firstLine="480"/>
        <w:rPr>
          <w:rFonts w:ascii="Times New Roman" w:eastAsia="仿宋_GB2312" w:hAnsi="Times New Roman" w:cs="Times New Roman"/>
          <w:bCs/>
          <w:sz w:val="24"/>
          <w:szCs w:val="24"/>
        </w:rPr>
      </w:pPr>
      <w:r>
        <w:rPr>
          <w:rFonts w:ascii="Times New Roman" w:eastAsia="仿宋_GB2312" w:hAnsi="Times New Roman" w:cs="Times New Roman"/>
          <w:sz w:val="24"/>
          <w:szCs w:val="24"/>
        </w:rPr>
        <w:pict>
          <v:line id="Line 1198" o:spid="_x0000_s1247" style="position:absolute;left:0;text-align:left;z-index:251743232;mso-position-horizontal:center;mso-width-relative:page;mso-height-relative:page" from="0,.8pt" to="458.35pt,.85pt" o:preferrelative="t" strokeweight="1.5pt">
            <v:stroke miterlimit="2"/>
          </v:line>
        </w:pict>
      </w:r>
      <w:r>
        <w:rPr>
          <w:rFonts w:ascii="Times New Roman" w:eastAsia="仿宋_GB2312" w:hAnsi="Times New Roman" w:cs="Times New Roman"/>
          <w:sz w:val="24"/>
          <w:szCs w:val="24"/>
        </w:rPr>
        <w:t>本文书一式两份：一份由应急管理部门备案，一份交申请听证人。</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行政处罚听证会通知书》是当事人依法提出听证要求后，听证组织机关制作的，告知当事人参加听证的时间、地点，听证会主持人、听证员、书记员姓名和职务，并告知其享有申请听证人员回避和委托代理人参加听证的权利等事项的通知性文书，适用于安全生产行政处罚听证程序。</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）案件名称。案件名称应当与《立案审批表》相一致。</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）听证会时间、地点。由承办人详细填写。</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）是否公开。如公开行，</w:t>
      </w:r>
      <w:proofErr w:type="gramStart"/>
      <w:r>
        <w:rPr>
          <w:rFonts w:ascii="Times New Roman" w:eastAsia="仿宋_GB2312" w:hAnsi="Times New Roman" w:cs="Times New Roman"/>
          <w:sz w:val="28"/>
          <w:szCs w:val="28"/>
        </w:rPr>
        <w:t>则勾选该项</w:t>
      </w:r>
      <w:proofErr w:type="gramEnd"/>
      <w:r>
        <w:rPr>
          <w:rFonts w:ascii="Times New Roman" w:eastAsia="仿宋_GB2312" w:hAnsi="Times New Roman" w:cs="Times New Roman"/>
          <w:sz w:val="28"/>
          <w:szCs w:val="28"/>
        </w:rPr>
        <w:t>，反之，</w:t>
      </w:r>
      <w:proofErr w:type="gramStart"/>
      <w:r>
        <w:rPr>
          <w:rFonts w:ascii="Times New Roman" w:eastAsia="仿宋_GB2312" w:hAnsi="Times New Roman" w:cs="Times New Roman"/>
          <w:sz w:val="28"/>
          <w:szCs w:val="28"/>
        </w:rPr>
        <w:t>勾选不</w:t>
      </w:r>
      <w:proofErr w:type="gramEnd"/>
      <w:r>
        <w:rPr>
          <w:rFonts w:ascii="Times New Roman" w:eastAsia="仿宋_GB2312" w:hAnsi="Times New Roman" w:cs="Times New Roman"/>
          <w:sz w:val="28"/>
          <w:szCs w:val="28"/>
        </w:rPr>
        <w:t>公开选项。</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）听证机关。应当填写听证机关地址、联系人、联系电话和邮政编码，同时填写日期并加盖印章。</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）确定的听证时间应当符合《行政处罚法》等相关法律法规关于听证通知时限的规定，即在举行听证会</w:t>
      </w:r>
      <w:r>
        <w:rPr>
          <w:rFonts w:ascii="Times New Roman" w:eastAsia="仿宋_GB2312" w:hAnsi="Times New Roman" w:cs="Times New Roman"/>
          <w:sz w:val="28"/>
          <w:szCs w:val="28"/>
        </w:rPr>
        <w:t>7</w:t>
      </w:r>
      <w:r>
        <w:rPr>
          <w:rFonts w:ascii="Times New Roman" w:eastAsia="仿宋_GB2312" w:hAnsi="Times New Roman" w:cs="Times New Roman"/>
          <w:sz w:val="28"/>
          <w:szCs w:val="28"/>
        </w:rPr>
        <w:t>日前通知当事人。</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）听证会主持人、听证员、书记员应当由本单位法制工作机构有关人员组成。</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）本文书应当加盖行政机关印章，不得使用行政机关内设机构印章。</w:t>
      </w:r>
    </w:p>
    <w:p w:rsidR="00312492" w:rsidRDefault="00312492">
      <w:pPr>
        <w:spacing w:line="580" w:lineRule="exact"/>
        <w:ind w:firstLineChars="200" w:firstLine="560"/>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48" style="position:absolute;left:0;text-align:left;z-index:251850752;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行政处罚听证会通知书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应急听通</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根据你（单位）申请，关于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公司特种作业人员未持证上岗</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一案，现定于</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分在</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应急管理局会议室</w:t>
      </w:r>
      <w:r>
        <w:rPr>
          <w:rFonts w:ascii="Times New Roman" w:eastAsia="仿宋_GB2312" w:hAnsi="Times New Roman" w:cs="Times New Roman"/>
          <w:sz w:val="24"/>
          <w:szCs w:val="24"/>
        </w:rPr>
        <w:t>公开举行听证会议，请准时出席。</w:t>
      </w:r>
    </w:p>
    <w:p w:rsidR="00312492" w:rsidRDefault="0027597F">
      <w:pPr>
        <w:tabs>
          <w:tab w:val="left" w:pos="3859"/>
          <w:tab w:val="left" w:pos="5059"/>
        </w:tabs>
        <w:spacing w:line="44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听证主持人姓名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职务</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处长</w:t>
      </w:r>
    </w:p>
    <w:p w:rsidR="00312492" w:rsidRDefault="0027597F">
      <w:pPr>
        <w:tabs>
          <w:tab w:val="left" w:pos="3859"/>
          <w:tab w:val="left" w:pos="5059"/>
        </w:tabs>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员</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姓</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职务</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主任科员</w:t>
      </w:r>
      <w:r>
        <w:rPr>
          <w:rFonts w:ascii="Times New Roman" w:eastAsia="仿宋_GB2312" w:hAnsi="Times New Roman" w:cs="Times New Roman"/>
          <w:sz w:val="24"/>
          <w:szCs w:val="24"/>
        </w:rPr>
        <w:t xml:space="preserve"> </w:t>
      </w:r>
    </w:p>
    <w:p w:rsidR="00312492" w:rsidRDefault="0027597F">
      <w:pPr>
        <w:tabs>
          <w:tab w:val="left" w:pos="3859"/>
          <w:tab w:val="left" w:pos="5059"/>
        </w:tabs>
        <w:spacing w:line="44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员</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姓</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职务</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副主任科员</w:t>
      </w:r>
    </w:p>
    <w:p w:rsidR="00312492" w:rsidRDefault="0027597F">
      <w:pPr>
        <w:tabs>
          <w:tab w:val="left" w:pos="3859"/>
          <w:tab w:val="left" w:pos="5059"/>
        </w:tabs>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书</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记</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员</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姓</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科员</w:t>
      </w:r>
      <w:r>
        <w:rPr>
          <w:rFonts w:ascii="Times New Roman" w:eastAsia="仿宋_GB2312" w:hAnsi="Times New Roman" w:cs="Times New Roman"/>
          <w:sz w:val="24"/>
          <w:szCs w:val="24"/>
        </w:rPr>
        <w:t xml:space="preserve">                                </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根据《中华人民共和国行政处罚法》第六十四条规定，你（单位）可以申请听证主持人回避。</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注意事项：</w:t>
      </w:r>
      <w:r>
        <w:rPr>
          <w:rFonts w:ascii="Times New Roman" w:eastAsia="仿宋_GB2312" w:hAnsi="Times New Roman" w:cs="Times New Roman"/>
          <w:sz w:val="24"/>
          <w:szCs w:val="24"/>
        </w:rPr>
        <w:t xml:space="preserve">                                       </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请事先准备相关证据，通知当事人及有关人员准时参加。</w:t>
      </w:r>
    </w:p>
    <w:p w:rsidR="00312492" w:rsidRDefault="0027597F">
      <w:pPr>
        <w:pStyle w:val="10"/>
        <w:tabs>
          <w:tab w:val="left" w:pos="1702"/>
        </w:tabs>
        <w:spacing w:line="440" w:lineRule="exact"/>
        <w:ind w:left="0" w:firstLineChars="200" w:firstLine="456"/>
        <w:jc w:val="both"/>
        <w:rPr>
          <w:rFonts w:ascii="Times New Roman" w:eastAsia="仿宋_GB2312" w:hAnsi="Times New Roman" w:cs="Times New Roman"/>
          <w:w w:val="95"/>
          <w:sz w:val="24"/>
          <w:szCs w:val="24"/>
        </w:rPr>
      </w:pPr>
      <w:r>
        <w:rPr>
          <w:rFonts w:ascii="Times New Roman" w:eastAsia="仿宋_GB2312" w:hAnsi="Times New Roman" w:cs="Times New Roman"/>
          <w:w w:val="95"/>
          <w:sz w:val="24"/>
          <w:szCs w:val="24"/>
        </w:rPr>
        <w:t>2.</w:t>
      </w:r>
      <w:r>
        <w:rPr>
          <w:rFonts w:ascii="Times New Roman" w:eastAsia="仿宋_GB2312" w:hAnsi="Times New Roman" w:cs="Times New Roman"/>
          <w:w w:val="95"/>
          <w:sz w:val="24"/>
          <w:szCs w:val="24"/>
        </w:rPr>
        <w:t>委托代理人参加听证的，应当在听证会前向本行政机关提交授权委托书等有关证明。</w:t>
      </w:r>
    </w:p>
    <w:p w:rsidR="00312492" w:rsidRDefault="0027597F">
      <w:pPr>
        <w:pStyle w:val="10"/>
        <w:tabs>
          <w:tab w:val="left" w:pos="1581"/>
        </w:tabs>
        <w:spacing w:line="44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申请延期举行的，应当在举行听证会前向本行政机关提出，由本行政机关决定是否延期。</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4.</w:t>
      </w:r>
      <w:r>
        <w:rPr>
          <w:rFonts w:ascii="Times New Roman" w:eastAsia="仿宋_GB2312" w:hAnsi="Times New Roman" w:cs="Times New Roman"/>
          <w:sz w:val="24"/>
          <w:szCs w:val="24"/>
        </w:rPr>
        <w:t>申请人及其代理人无正当理由拒不出席听证或者未经许可中途退出听证的，视为放弃听证权利，行政机关终止听证。</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特此通知。</w:t>
      </w:r>
    </w:p>
    <w:p w:rsidR="00312492" w:rsidRDefault="00312492">
      <w:pPr>
        <w:pStyle w:val="a5"/>
        <w:rPr>
          <w:rFonts w:ascii="Times New Roman" w:eastAsia="仿宋_GB2312" w:hAnsi="Times New Roman" w:cs="Times New Roman"/>
          <w:sz w:val="24"/>
          <w:szCs w:val="24"/>
        </w:rPr>
      </w:pPr>
    </w:p>
    <w:p w:rsidR="00312492" w:rsidRDefault="0027597F">
      <w:pPr>
        <w:spacing w:line="400" w:lineRule="exact"/>
        <w:ind w:firstLineChars="2500" w:firstLine="600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spacing w:line="400" w:lineRule="exact"/>
        <w:ind w:firstLineChars="2700" w:firstLine="648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400" w:lineRule="exact"/>
        <w:rPr>
          <w:rFonts w:ascii="Times New Roman" w:eastAsia="仿宋_GB2312" w:hAnsi="Times New Roman" w:cs="Times New Roman"/>
          <w:sz w:val="24"/>
          <w:szCs w:val="24"/>
        </w:rPr>
      </w:pP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应急管理部门地址：</w:t>
      </w: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街</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u w:val="single"/>
        </w:rPr>
        <w:t>××××</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r>
        <w:rPr>
          <w:rFonts w:ascii="Times New Roman" w:eastAsia="仿宋_GB2312" w:hAnsi="Times New Roman" w:cs="Times New Roman"/>
          <w:sz w:val="24"/>
          <w:szCs w:val="24"/>
          <w:u w:val="single"/>
        </w:rPr>
        <w:t>×××</w:t>
      </w:r>
    </w:p>
    <w:p w:rsidR="00312492" w:rsidRDefault="0027597F">
      <w:pPr>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w:t>
      </w:r>
    </w:p>
    <w:p w:rsidR="00312492" w:rsidRDefault="0027597F">
      <w:pPr>
        <w:spacing w:line="400" w:lineRule="exact"/>
        <w:ind w:firstLineChars="200" w:firstLine="480"/>
        <w:rPr>
          <w:rFonts w:ascii="Times New Roman" w:eastAsia="仿宋_GB2312" w:hAnsi="Times New Roman" w:cs="Times New Roman"/>
          <w:bCs/>
          <w:sz w:val="24"/>
          <w:szCs w:val="24"/>
        </w:rPr>
      </w:pPr>
      <w:r>
        <w:rPr>
          <w:rFonts w:ascii="Times New Roman" w:eastAsia="仿宋_GB2312" w:hAnsi="Times New Roman" w:cs="Times New Roman"/>
          <w:sz w:val="24"/>
          <w:szCs w:val="24"/>
        </w:rPr>
        <w:pict>
          <v:line id="Line 1151" o:spid="_x0000_s1250" style="position:absolute;left:0;text-align:left;z-index:251754496;mso-position-horizontal:center;mso-width-relative:page;mso-height-relative:page" from="0,.8pt" to="458.35pt,.85pt" o:preferrelative="t" strokeweight="1.5pt">
            <v:stroke miterlimit="2"/>
          </v:line>
        </w:pict>
      </w:r>
      <w:r>
        <w:rPr>
          <w:rFonts w:ascii="Times New Roman" w:eastAsia="仿宋_GB2312" w:hAnsi="Times New Roman" w:cs="Times New Roman"/>
          <w:sz w:val="24"/>
          <w:szCs w:val="24"/>
        </w:rPr>
        <w:t>本文书一式两份：一份由应急管理部门备案，一份交申请听证人。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342"/>
        </w:tabs>
        <w:spacing w:before="0" w:line="560" w:lineRule="exact"/>
        <w:ind w:left="0" w:firstLine="0"/>
        <w:jc w:val="both"/>
        <w:rPr>
          <w:rFonts w:ascii="Times New Roman" w:hAnsi="Times New Roman" w:cs="Times New Roman"/>
          <w:szCs w:val="22"/>
        </w:rPr>
      </w:pPr>
      <w:bookmarkStart w:id="118" w:name="_TOC_250016"/>
      <w:bookmarkStart w:id="119" w:name="_Toc19946"/>
      <w:bookmarkEnd w:id="118"/>
      <w:r>
        <w:rPr>
          <w:rFonts w:ascii="Times New Roman" w:hAnsi="Times New Roman" w:cs="Times New Roman"/>
          <w:szCs w:val="22"/>
        </w:rPr>
        <w:lastRenderedPageBreak/>
        <w:t xml:space="preserve">39  </w:t>
      </w:r>
      <w:r>
        <w:rPr>
          <w:rFonts w:ascii="Times New Roman" w:hAnsi="Times New Roman" w:cs="Times New Roman"/>
          <w:szCs w:val="22"/>
        </w:rPr>
        <w:t>听证笔录</w:t>
      </w:r>
      <w:bookmarkEnd w:id="119"/>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51" style="position:absolute;left:0;text-align:left;z-index:251796480;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听证笔录</w:t>
      </w:r>
    </w:p>
    <w:p w:rsidR="00312492" w:rsidRDefault="0027597F">
      <w:pPr>
        <w:tabs>
          <w:tab w:val="left" w:pos="479"/>
          <w:tab w:val="left" w:pos="2279"/>
          <w:tab w:val="left" w:pos="275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应急听笔</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312492">
      <w:pPr>
        <w:pStyle w:val="a5"/>
        <w:spacing w:before="11"/>
        <w:rPr>
          <w:rFonts w:ascii="Times New Roman" w:eastAsia="仿宋_GB2312" w:hAnsi="Times New Roman" w:cs="Times New Roman"/>
          <w:sz w:val="24"/>
          <w:szCs w:val="24"/>
        </w:rPr>
      </w:pPr>
    </w:p>
    <w:p w:rsidR="00312492" w:rsidRDefault="0027597F">
      <w:pPr>
        <w:tabs>
          <w:tab w:val="left" w:pos="830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tabs>
          <w:tab w:val="left" w:pos="505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主持听证机关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地点</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2659"/>
          <w:tab w:val="left" w:pos="3259"/>
          <w:tab w:val="left" w:pos="3859"/>
          <w:tab w:val="left" w:pos="4459"/>
          <w:tab w:val="left" w:pos="5059"/>
          <w:tab w:val="left" w:pos="6259"/>
          <w:tab w:val="left" w:pos="6379"/>
          <w:tab w:val="left" w:pos="6979"/>
          <w:tab w:val="left" w:pos="7579"/>
          <w:tab w:val="left" w:pos="8179"/>
          <w:tab w:val="left" w:pos="8779"/>
          <w:tab w:val="left" w:pos="9166"/>
        </w:tabs>
        <w:spacing w:line="500" w:lineRule="exact"/>
        <w:ind w:leftChars="218" w:left="480"/>
        <w:rPr>
          <w:rFonts w:ascii="Times New Roman" w:eastAsia="仿宋_GB2312" w:hAnsi="Times New Roman" w:cs="Times New Roman"/>
          <w:sz w:val="24"/>
          <w:szCs w:val="24"/>
        </w:rPr>
      </w:pPr>
      <w:r>
        <w:rPr>
          <w:rFonts w:ascii="Times New Roman" w:eastAsia="仿宋_GB2312" w:hAnsi="Times New Roman" w:cs="Times New Roman"/>
          <w:sz w:val="24"/>
          <w:szCs w:val="24"/>
        </w:rPr>
        <w:t>听证时间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分主持人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听证员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书记员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p>
    <w:p w:rsidR="00312492" w:rsidRDefault="0027597F">
      <w:pPr>
        <w:tabs>
          <w:tab w:val="left" w:pos="3139"/>
          <w:tab w:val="left" w:pos="5419"/>
          <w:tab w:val="left" w:pos="769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调查人员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调查人员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4339"/>
          <w:tab w:val="left" w:pos="5539"/>
          <w:tab w:val="left" w:pos="685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申请听证人（个人）姓名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工作单位（职务）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申请听证人（单位）名称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3739"/>
          <w:tab w:val="left" w:pos="5059"/>
          <w:tab w:val="left" w:pos="637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负责人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2899"/>
          <w:tab w:val="left" w:pos="4219"/>
          <w:tab w:val="left" w:pos="553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委托代理人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工作单位（职务）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2899"/>
          <w:tab w:val="left" w:pos="4219"/>
          <w:tab w:val="left" w:pos="553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委托代理人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工作单位（职务）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1339"/>
          <w:tab w:val="left" w:pos="181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第三人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tabs>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其他参与人员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听证记录：</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pStyle w:val="a5"/>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pStyle w:val="a5"/>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tabs>
          <w:tab w:val="left" w:pos="3859"/>
          <w:tab w:val="left" w:pos="661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主持人（签名）：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听证员（签名）：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记员（签名）：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3859"/>
          <w:tab w:val="left" w:pos="661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申请听证人或者其委托代理人（签名）：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spacing w:line="500" w:lineRule="exact"/>
        <w:ind w:firstLineChars="200" w:firstLine="480"/>
        <w:rPr>
          <w:rFonts w:ascii="Times New Roman" w:eastAsia="仿宋_GB2312" w:hAnsi="Times New Roman" w:cs="Times New Roman"/>
          <w:sz w:val="24"/>
          <w:szCs w:val="24"/>
        </w:rPr>
      </w:pPr>
    </w:p>
    <w:p w:rsidR="00312492" w:rsidRDefault="0027597F">
      <w:pPr>
        <w:tabs>
          <w:tab w:val="left" w:pos="7953"/>
          <w:tab w:val="left" w:pos="8133"/>
          <w:tab w:val="left" w:pos="8433"/>
          <w:tab w:val="left" w:pos="8613"/>
          <w:tab w:val="left" w:pos="8913"/>
        </w:tabs>
        <w:spacing w:line="500" w:lineRule="exact"/>
        <w:ind w:firstLineChars="3000" w:firstLine="720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rPr>
        <w:t xml:space="preserve">  </w:t>
      </w: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27597F">
      <w:pPr>
        <w:tabs>
          <w:tab w:val="left" w:pos="7953"/>
          <w:tab w:val="left" w:pos="8133"/>
          <w:tab w:val="left" w:pos="8433"/>
          <w:tab w:val="left" w:pos="8613"/>
          <w:tab w:val="left" w:pos="8913"/>
        </w:tabs>
        <w:spacing w:line="500" w:lineRule="exact"/>
        <w:ind w:firstLineChars="3100" w:firstLine="744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189" o:spid="_x0000_s1253" style="position:absolute;left:0;text-align:left;z-index:-251648000;mso-position-horizontal-relative:page;mso-width-relative:page;mso-height-relative:page" from="68.55pt,5.65pt" to="526.9pt,5.7pt" o:preferrelative="t" strokeweight="1.5pt">
            <v:stroke miterlimit="2"/>
            <w10:wrap anchorx="page"/>
          </v:line>
        </w:pict>
      </w:r>
      <w:r>
        <w:rPr>
          <w:rFonts w:ascii="Times New Roman" w:eastAsia="仿宋_GB2312" w:hAnsi="Times New Roman" w:cs="Times New Roman"/>
          <w:sz w:val="24"/>
          <w:szCs w:val="24"/>
        </w:rPr>
        <w:t>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pacing w:val="-18"/>
          <w:sz w:val="24"/>
          <w:szCs w:val="24"/>
        </w:rPr>
        <w:t>页</w:t>
      </w:r>
    </w:p>
    <w:p w:rsidR="00312492" w:rsidRDefault="00312492">
      <w:pPr>
        <w:spacing w:line="405" w:lineRule="auto"/>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spacing w:before="36"/>
        <w:ind w:right="1009"/>
        <w:jc w:val="right"/>
        <w:rPr>
          <w:rFonts w:ascii="Times New Roman" w:hAnsi="Times New Roman" w:cs="Times New Roman"/>
          <w:sz w:val="24"/>
        </w:rPr>
      </w:pPr>
      <w:r>
        <w:rPr>
          <w:rFonts w:ascii="Times New Roman" w:eastAsia="仿宋_GB2312" w:hAnsi="Times New Roman" w:cs="Times New Roman"/>
          <w:sz w:val="24"/>
          <w:szCs w:val="24"/>
        </w:rPr>
        <w:lastRenderedPageBreak/>
        <w:pict>
          <v:line id="Line 1163" o:spid="_x0000_s1254" style="position:absolute;left:0;text-align:left;z-index:-251632640;mso-position-horizontal:center;mso-position-horizontal-relative:page;mso-width-relative:page;mso-height-relative:page" from="0,17.2pt" to="458.35pt,17.25pt" o:preferrelative="t" strokeweight="1.5pt">
            <v:stroke miterlimit="2"/>
            <w10:wrap anchorx="page"/>
          </v:line>
        </w:pict>
      </w:r>
      <w:r>
        <w:rPr>
          <w:rFonts w:ascii="Times New Roman" w:hAnsi="Times New Roman" w:cs="Times New Roman"/>
          <w:sz w:val="24"/>
        </w:rPr>
        <w:t>续页</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主持人（签名）：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听证员（签名）：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书记员（签名）：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3859"/>
          <w:tab w:val="left" w:pos="661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申请听证人或者其委托代理人（签名）：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tabs>
          <w:tab w:val="left" w:pos="3742"/>
          <w:tab w:val="left" w:pos="6382"/>
          <w:tab w:val="left" w:pos="9252"/>
        </w:tabs>
        <w:spacing w:line="500" w:lineRule="exact"/>
        <w:ind w:left="862"/>
        <w:rPr>
          <w:rFonts w:ascii="Times New Roman" w:eastAsia="仿宋_GB2312" w:hAnsi="Times New Roman" w:cs="Times New Roman"/>
          <w:sz w:val="24"/>
          <w:szCs w:val="24"/>
          <w:u w:val="single"/>
        </w:rPr>
      </w:pPr>
    </w:p>
    <w:p w:rsidR="00312492" w:rsidRDefault="00312492">
      <w:pPr>
        <w:tabs>
          <w:tab w:val="left" w:pos="3742"/>
          <w:tab w:val="left" w:pos="6382"/>
          <w:tab w:val="left" w:pos="9252"/>
        </w:tabs>
        <w:spacing w:line="500" w:lineRule="exact"/>
        <w:ind w:left="862"/>
        <w:rPr>
          <w:rFonts w:ascii="Times New Roman" w:eastAsia="仿宋_GB2312" w:hAnsi="Times New Roman" w:cs="Times New Roman"/>
          <w:sz w:val="24"/>
          <w:szCs w:val="24"/>
          <w:u w:val="single"/>
        </w:rPr>
      </w:pPr>
    </w:p>
    <w:p w:rsidR="00312492" w:rsidRDefault="0027597F">
      <w:pPr>
        <w:tabs>
          <w:tab w:val="left" w:pos="479"/>
          <w:tab w:val="left" w:pos="959"/>
        </w:tabs>
        <w:spacing w:line="500" w:lineRule="exact"/>
        <w:ind w:right="1141"/>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p w:rsidR="00312492" w:rsidRDefault="00312492">
      <w:pPr>
        <w:tabs>
          <w:tab w:val="left" w:pos="479"/>
          <w:tab w:val="left" w:pos="959"/>
        </w:tabs>
        <w:spacing w:before="160"/>
        <w:ind w:right="1141"/>
        <w:jc w:val="right"/>
        <w:rPr>
          <w:rFonts w:ascii="Times New Roman" w:eastAsia="仿宋_GB2312" w:hAnsi="Times New Roman" w:cs="Times New Roman"/>
          <w:sz w:val="24"/>
          <w:szCs w:val="24"/>
        </w:rPr>
      </w:pPr>
    </w:p>
    <w:p w:rsidR="00312492" w:rsidRDefault="00312492">
      <w:pPr>
        <w:tabs>
          <w:tab w:val="left" w:pos="479"/>
          <w:tab w:val="left" w:pos="959"/>
        </w:tabs>
        <w:spacing w:before="160"/>
        <w:ind w:right="1141"/>
        <w:jc w:val="right"/>
        <w:rPr>
          <w:rFonts w:ascii="Times New Roman" w:eastAsia="仿宋_GB2312" w:hAnsi="Times New Roman" w:cs="Times New Roman"/>
          <w:sz w:val="24"/>
          <w:szCs w:val="24"/>
        </w:rPr>
      </w:pPr>
    </w:p>
    <w:p w:rsidR="00312492" w:rsidRDefault="00312492">
      <w:pPr>
        <w:tabs>
          <w:tab w:val="left" w:pos="479"/>
          <w:tab w:val="left" w:pos="959"/>
        </w:tabs>
        <w:spacing w:before="160"/>
        <w:ind w:right="1141"/>
        <w:jc w:val="right"/>
        <w:rPr>
          <w:rFonts w:ascii="Times New Roman" w:eastAsia="仿宋_GB2312" w:hAnsi="Times New Roman" w:cs="Times New Roman"/>
          <w:sz w:val="24"/>
          <w:szCs w:val="24"/>
        </w:rPr>
      </w:pPr>
    </w:p>
    <w:p w:rsidR="00312492" w:rsidRDefault="00312492">
      <w:pPr>
        <w:tabs>
          <w:tab w:val="left" w:pos="479"/>
          <w:tab w:val="left" w:pos="959"/>
        </w:tabs>
        <w:spacing w:before="160"/>
        <w:ind w:right="1141"/>
        <w:jc w:val="right"/>
        <w:rPr>
          <w:rFonts w:ascii="Times New Roman" w:eastAsia="仿宋_GB2312" w:hAnsi="Times New Roman" w:cs="Times New Roman"/>
          <w:sz w:val="24"/>
          <w:szCs w:val="24"/>
        </w:rPr>
      </w:pPr>
    </w:p>
    <w:p w:rsidR="00312492" w:rsidRDefault="00312492">
      <w:pPr>
        <w:tabs>
          <w:tab w:val="left" w:pos="479"/>
          <w:tab w:val="left" w:pos="959"/>
        </w:tabs>
        <w:spacing w:before="160"/>
        <w:ind w:right="1141"/>
        <w:jc w:val="right"/>
        <w:rPr>
          <w:rFonts w:ascii="Times New Roman" w:eastAsia="仿宋_GB2312" w:hAnsi="Times New Roman" w:cs="Times New Roman"/>
          <w:sz w:val="24"/>
          <w:szCs w:val="24"/>
        </w:rPr>
      </w:pPr>
    </w:p>
    <w:p w:rsidR="00312492" w:rsidRDefault="0027597F">
      <w:pPr>
        <w:tabs>
          <w:tab w:val="left" w:pos="479"/>
          <w:tab w:val="left" w:pos="959"/>
        </w:tabs>
        <w:spacing w:before="160"/>
        <w:ind w:right="1141"/>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pict>
          <v:line id="Line 1164" o:spid="_x0000_s1255" style="position:absolute;left:0;text-align:left;z-index:-251631616;mso-position-horizontal:center;mso-position-horizontal-relative:page;mso-width-relative:page;mso-height-relative:page" from="0,18.4pt" to="458.35pt,18.45pt" o:preferrelative="t" strokeweight="1.5pt">
            <v:stroke miterlimit="2"/>
            <w10:wrap anchorx="page"/>
          </v:line>
        </w:pict>
      </w:r>
    </w:p>
    <w:p w:rsidR="00312492" w:rsidRDefault="0027597F">
      <w:pPr>
        <w:tabs>
          <w:tab w:val="left" w:pos="7339"/>
          <w:tab w:val="left" w:pos="7939"/>
          <w:tab w:val="left" w:pos="8419"/>
          <w:tab w:val="left" w:pos="8899"/>
        </w:tabs>
        <w:spacing w:before="51"/>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本页不够，可另附页。</w:t>
      </w:r>
      <w:r>
        <w:rPr>
          <w:rFonts w:ascii="Times New Roman" w:eastAsia="仿宋_GB2312" w:hAnsi="Times New Roman" w:cs="Times New Roman"/>
          <w:sz w:val="24"/>
          <w:szCs w:val="24"/>
        </w:rPr>
        <w:tab/>
      </w:r>
      <w:r>
        <w:rPr>
          <w:rFonts w:ascii="Times New Roman" w:eastAsia="仿宋_GB2312" w:hAnsi="Times New Roman" w:cs="Times New Roman"/>
          <w:sz w:val="24"/>
          <w:szCs w:val="24"/>
        </w:rPr>
        <w:t>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《听证笔录》是记录听证会组织情况、进展过程和具体内容的法律文书。</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）案件名称。案件名称应当与《立案审批表》相一致。</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）主持听证机关。即拟作出行政处罚的应急管理部门，应当填写机关全称。</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）听证会地点、时间。据实填写，时间应当标明听证会起止具体时间。</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）听证会主持人、听证员、书记员姓名和职务。据实填写，且与听证会通知书相一致。</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）听证记录。自始至终如实记录听证会的组织情况、进展过程、听证内容和各方发言。</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）各方签字。听证会结束后，由各方确认无误后，在听证记录最后一行，标明</w:t>
      </w:r>
      <w:r>
        <w:rPr>
          <w:rFonts w:ascii="Times New Roman" w:eastAsia="仿宋_GB2312" w:hAnsi="Times New Roman" w:cs="Times New Roman"/>
          <w:sz w:val="28"/>
          <w:szCs w:val="28"/>
        </w:rPr>
        <w:t>“</w:t>
      </w:r>
      <w:r>
        <w:rPr>
          <w:rFonts w:ascii="Times New Roman" w:eastAsia="仿宋_GB2312" w:hAnsi="Times New Roman" w:cs="Times New Roman"/>
          <w:sz w:val="28"/>
          <w:szCs w:val="28"/>
        </w:rPr>
        <w:t>以上笔录已阅，情况记录属实</w:t>
      </w:r>
      <w:r>
        <w:rPr>
          <w:rFonts w:ascii="Times New Roman" w:eastAsia="仿宋_GB2312" w:hAnsi="Times New Roman" w:cs="Times New Roman"/>
          <w:sz w:val="28"/>
          <w:szCs w:val="28"/>
        </w:rPr>
        <w:t>”</w:t>
      </w:r>
      <w:r>
        <w:rPr>
          <w:rFonts w:ascii="Times New Roman" w:eastAsia="仿宋_GB2312" w:hAnsi="Times New Roman" w:cs="Times New Roman"/>
          <w:sz w:val="28"/>
          <w:szCs w:val="28"/>
        </w:rPr>
        <w:t>，由申请听证人或者其委托代理人、书记员逐页签名，并填写日期、页码。</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）听证会主持人应当具备相应资格，由应急管理部门负责人指定，并按照规定回避。没有符合条件的听证会主持人，可以申请本级人民政府法制工作机构或者上级应急管理部门选派。</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）听证会前应当做好相关准备工作。应当认真阅读案件材料，熟悉案情，掌握案情的重点和关键，以及法律名称、人名、地名、专业术语等。</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）笔录应当尽量记录各方原话，不能记录原话的，应当真实反映各</w:t>
      </w:r>
      <w:r>
        <w:rPr>
          <w:rFonts w:ascii="Times New Roman" w:eastAsia="仿宋_GB2312" w:hAnsi="Times New Roman" w:cs="Times New Roman"/>
          <w:sz w:val="28"/>
          <w:szCs w:val="28"/>
        </w:rPr>
        <w:lastRenderedPageBreak/>
        <w:t>方意愿。</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笔录应当清楚明白，按照听证程序、分阶段记录以下内容：听证主持人宣布听证开始的情况，包括对当事人权利的告知和当事人申请主持人回避权的使用情况；案件调查人员关于当事人违法的事实、证据、依据以及处罚建议的陈述；当事人及其委托人的陈述和申辩；第三人及其委托人的陈述；相互的质证和辩论；案件调查人员、当事人、第三人的最后陈述；出现听证延期、中止、放弃情况的，应当写明该情况产生的原因、过程和相关决定。</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）记录应当突出重点，对各方的争议内容和围绕争议所展开的质证和辩论，应当详细记录。</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）记录应当完整，不得缺少法定要件和程序。笔录应当交由各方核对后签名。各方认为陈述或者申辩有遗漏或者差错的，应当进行补充或者修改，补充或者修改</w:t>
      </w:r>
      <w:proofErr w:type="gramStart"/>
      <w:r>
        <w:rPr>
          <w:rFonts w:ascii="Times New Roman" w:eastAsia="仿宋_GB2312" w:hAnsi="Times New Roman" w:cs="Times New Roman"/>
          <w:sz w:val="28"/>
          <w:szCs w:val="28"/>
        </w:rPr>
        <w:t>处应当</w:t>
      </w:r>
      <w:proofErr w:type="gramEnd"/>
      <w:r>
        <w:rPr>
          <w:rFonts w:ascii="Times New Roman" w:eastAsia="仿宋_GB2312" w:hAnsi="Times New Roman" w:cs="Times New Roman"/>
          <w:sz w:val="28"/>
          <w:szCs w:val="28"/>
        </w:rPr>
        <w:t>作技术处理。无正当理由拒不签名的，书记员应当记明情况。</w:t>
      </w:r>
    </w:p>
    <w:p w:rsidR="00312492" w:rsidRDefault="00312492">
      <w:pPr>
        <w:spacing w:line="58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56" style="position:absolute;left:0;text-align:left;z-index:251851776;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听证笔录</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应急听笔</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公司特种作业人员未持证上岗案</w:t>
      </w:r>
      <w:r>
        <w:rPr>
          <w:rFonts w:ascii="Times New Roman" w:eastAsia="仿宋_GB2312" w:hAnsi="Times New Roman" w:cs="Times New Roman"/>
          <w:sz w:val="24"/>
          <w:szCs w:val="24"/>
          <w:u w:val="single"/>
        </w:rPr>
        <w:t xml:space="preserve">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主持听证机关</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应急管理局</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地点</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 xml:space="preserve">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听证时间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分至</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分</w:t>
      </w:r>
      <w:r>
        <w:rPr>
          <w:rFonts w:ascii="Times New Roman" w:eastAsia="仿宋_GB2312" w:hAnsi="Times New Roman" w:cs="Times New Roman"/>
          <w:sz w:val="24"/>
          <w:szCs w:val="24"/>
        </w:rPr>
        <w:t xml:space="preserve">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主持人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听证员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书记员</w:t>
      </w:r>
      <w:r>
        <w:rPr>
          <w:rFonts w:ascii="Times New Roman" w:eastAsia="仿宋_GB2312" w:hAnsi="Times New Roman" w:cs="Times New Roman"/>
          <w:sz w:val="24"/>
          <w:szCs w:val="24"/>
          <w:u w:val="single"/>
        </w:rPr>
        <w:t xml:space="preserve">   ×××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调查人员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调查人员</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申请听证人（个人）姓名</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工作单位（职务）</w:t>
      </w:r>
      <w:r>
        <w:rPr>
          <w:rFonts w:ascii="Times New Roman" w:eastAsia="仿宋_GB2312" w:hAnsi="Times New Roman" w:cs="Times New Roman"/>
          <w:sz w:val="24"/>
          <w:szCs w:val="24"/>
          <w:u w:val="single"/>
        </w:rPr>
        <w:t xml:space="preserve">      ×××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申请听证人（单位）名称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公</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司</w:t>
      </w:r>
      <w:r>
        <w:rPr>
          <w:rFonts w:ascii="Times New Roman" w:eastAsia="仿宋_GB2312" w:hAnsi="Times New Roman" w:cs="Times New Roman"/>
          <w:sz w:val="24"/>
          <w:szCs w:val="24"/>
          <w:u w:val="single"/>
        </w:rPr>
        <w:t xml:space="preserve">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法定代表人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负责人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经理</w:t>
      </w:r>
      <w:r>
        <w:rPr>
          <w:rFonts w:ascii="Times New Roman" w:eastAsia="仿宋_GB2312" w:hAnsi="Times New Roman" w:cs="Times New Roman"/>
          <w:sz w:val="24"/>
          <w:szCs w:val="24"/>
          <w:u w:val="single"/>
        </w:rPr>
        <w:t xml:space="preserve">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委托代理人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工作单位（职务）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律师事务所律师</w:t>
      </w:r>
      <w:r>
        <w:rPr>
          <w:rFonts w:ascii="Times New Roman" w:eastAsia="仿宋_GB2312" w:hAnsi="Times New Roman" w:cs="Times New Roman"/>
          <w:sz w:val="24"/>
          <w:szCs w:val="24"/>
          <w:u w:val="single"/>
        </w:rPr>
        <w:t xml:space="preserve">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委托代理人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无</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工作单位（职务）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ab/>
        <w:t xml:space="preserve">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第三人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无</w:t>
      </w:r>
      <w:r>
        <w:rPr>
          <w:rFonts w:ascii="Times New Roman" w:eastAsia="仿宋_GB2312" w:hAnsi="Times New Roman" w:cs="Times New Roman"/>
          <w:sz w:val="24"/>
          <w:szCs w:val="24"/>
          <w:u w:val="single"/>
        </w:rPr>
        <w:t xml:space="preserve">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其他参与人员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无</w:t>
      </w:r>
      <w:r>
        <w:rPr>
          <w:rFonts w:ascii="Times New Roman" w:eastAsia="仿宋_GB2312" w:hAnsi="Times New Roman" w:cs="Times New Roman"/>
          <w:sz w:val="24"/>
          <w:szCs w:val="24"/>
          <w:u w:val="single"/>
        </w:rPr>
        <w:t xml:space="preserve">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听证记录：</w:t>
      </w:r>
      <w:r>
        <w:rPr>
          <w:rFonts w:ascii="Times New Roman" w:eastAsia="仿宋_GB2312" w:hAnsi="Times New Roman" w:cs="Times New Roman"/>
          <w:sz w:val="24"/>
          <w:szCs w:val="24"/>
          <w:u w:val="single"/>
        </w:rPr>
        <w:t>书记员</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宣布听证会纪律：</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；告知当事人及其委托代理人的权利义务：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；主持人宣布案由，核对当事人及其委托代理人和案件调查人员身份：</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；询问当事人及其委托代理人对今天听证会主持是否要求回避；宣布听证开始。</w:t>
      </w:r>
      <w:r>
        <w:rPr>
          <w:rFonts w:ascii="Times New Roman" w:eastAsia="仿宋_GB2312" w:hAnsi="Times New Roman" w:cs="Times New Roman"/>
          <w:sz w:val="24"/>
          <w:szCs w:val="24"/>
          <w:u w:val="single"/>
        </w:rPr>
        <w:tab/>
      </w:r>
    </w:p>
    <w:p w:rsidR="00312492" w:rsidRDefault="0027597F">
      <w:pPr>
        <w:tabs>
          <w:tab w:val="left" w:pos="3739"/>
          <w:tab w:val="left" w:pos="6619"/>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主持人（签名）：</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听证员（签名）：</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书记员（签名）：</w:t>
      </w:r>
      <w:r>
        <w:rPr>
          <w:rFonts w:ascii="Times New Roman" w:eastAsia="仿宋_GB2312" w:hAnsi="Times New Roman" w:cs="Times New Roman"/>
          <w:sz w:val="24"/>
          <w:szCs w:val="24"/>
          <w:u w:val="single"/>
        </w:rPr>
        <w:t>×××</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申请听证人或者其委托代理人（签名）：</w:t>
      </w:r>
      <w:r>
        <w:rPr>
          <w:rFonts w:ascii="Times New Roman" w:eastAsia="仿宋_GB2312" w:hAnsi="Times New Roman" w:cs="Times New Roman"/>
          <w:sz w:val="24"/>
          <w:szCs w:val="24"/>
          <w:u w:val="single"/>
        </w:rPr>
        <w:t>×××</w:t>
      </w:r>
    </w:p>
    <w:p w:rsidR="00312492" w:rsidRDefault="00312492">
      <w:pPr>
        <w:spacing w:before="172" w:line="400" w:lineRule="exact"/>
        <w:ind w:left="6843"/>
        <w:rPr>
          <w:rFonts w:ascii="Times New Roman" w:eastAsia="仿宋_GB2312" w:hAnsi="Times New Roman" w:cs="Times New Roman"/>
          <w:sz w:val="24"/>
          <w:szCs w:val="24"/>
        </w:rPr>
      </w:pPr>
    </w:p>
    <w:p w:rsidR="00312492" w:rsidRDefault="00312492">
      <w:pPr>
        <w:spacing w:before="172" w:line="400" w:lineRule="exact"/>
        <w:ind w:left="6843"/>
        <w:rPr>
          <w:rFonts w:ascii="Times New Roman" w:eastAsia="仿宋_GB2312" w:hAnsi="Times New Roman" w:cs="Times New Roman"/>
          <w:sz w:val="24"/>
          <w:szCs w:val="24"/>
        </w:rPr>
      </w:pPr>
    </w:p>
    <w:p w:rsidR="00312492" w:rsidRDefault="0027597F">
      <w:pPr>
        <w:spacing w:before="172" w:line="400" w:lineRule="exact"/>
        <w:ind w:left="6843"/>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before="172" w:line="400" w:lineRule="exact"/>
        <w:ind w:left="6843"/>
        <w:rPr>
          <w:rFonts w:ascii="Times New Roman" w:eastAsia="仿宋_GB2312" w:hAnsi="Times New Roman" w:cs="Times New Roman"/>
          <w:sz w:val="24"/>
          <w:szCs w:val="24"/>
        </w:rPr>
      </w:pPr>
    </w:p>
    <w:p w:rsidR="00312492" w:rsidRDefault="0027597F">
      <w:pPr>
        <w:tabs>
          <w:tab w:val="left" w:pos="8269"/>
        </w:tabs>
        <w:spacing w:line="400" w:lineRule="exact"/>
        <w:ind w:left="695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353" o:spid="_x0000_s1258" style="position:absolute;left:0;text-align:left;z-index:-251636736;mso-position-horizontal-relative:page;mso-width-relative:page;mso-height-relative:page" from="68.55pt,1.95pt" to="526.9pt,2pt" o:preferrelative="t" strokeweight="1.5pt">
            <v:stroke miterlimit="2"/>
            <w10:wrap anchorx="page"/>
          </v:line>
        </w:pict>
      </w:r>
      <w:r>
        <w:rPr>
          <w:rFonts w:ascii="Times New Roman" w:eastAsia="仿宋_GB2312" w:hAnsi="Times New Roman" w:cs="Times New Roman"/>
          <w:sz w:val="24"/>
          <w:szCs w:val="24"/>
        </w:rPr>
        <w:t>共</w:t>
      </w:r>
      <w:r>
        <w:rPr>
          <w:rFonts w:ascii="Times New Roman" w:eastAsia="仿宋_GB2312" w:hAnsi="Times New Roman" w:cs="Times New Roman"/>
          <w:sz w:val="24"/>
          <w:szCs w:val="24"/>
        </w:rPr>
        <w:t>2</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1</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页</w:t>
      </w:r>
    </w:p>
    <w:p w:rsidR="00312492" w:rsidRDefault="00312492">
      <w:pPr>
        <w:spacing w:line="400" w:lineRule="exac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spacing w:before="41" w:after="4" w:line="400" w:lineRule="exact"/>
        <w:ind w:right="2329"/>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lastRenderedPageBreak/>
        <w:pict>
          <v:line id="Line 1165" o:spid="_x0000_s1259" style="position:absolute;left:0;text-align:left;z-index:-251630592;mso-position-horizontal-relative:page;mso-width-relative:page;mso-height-relative:page" from="68.55pt,22.25pt" to="526.9pt,22.3pt" o:preferrelative="t" strokeweight="1.5pt">
            <v:stroke miterlimit="2"/>
            <w10:wrap anchorx="page"/>
          </v:line>
        </w:pic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续页</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主持人：先请案件调查人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介绍案件调查情况。</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案件调查人</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日：（关于当事人违法的事实、证据、依据以及</w:t>
      </w:r>
      <w:r>
        <w:rPr>
          <w:rFonts w:ascii="Times New Roman" w:eastAsia="仿宋_GB2312" w:hAnsi="Times New Roman" w:cs="Times New Roman"/>
          <w:sz w:val="24"/>
          <w:szCs w:val="24"/>
          <w:u w:val="single"/>
        </w:rPr>
        <w:t>处罚建议的陈述）；</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；案件调查人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出示案件调查取证的材料。</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主持人：下面请当事人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对案件调查情况阐述意见。</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当事人对案件调查情况阐述意见：（陈述和申辩）</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主持人：下面，进行听证辩论，首先请当事人或者委托代理人。</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当事人委托代理：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案件调查人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主持人：请问案件调查人还需要补充说明情况吗</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案件调查人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：没有。</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主持人：请问当事人及其委托代理人还需要补充说明情况或者提交新证据吗</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当事人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：没有。</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主持人：下面，进行最后陈述，首先请案件调查人员。</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案件调查人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当事人委托代理人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主持人：今天的听证会到此结束。请当事人、委托代理人、案件调查人分别校阅</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听证笔录，如无异议，请签字。</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以上笔录已阅，情况记录属实。</w:t>
      </w:r>
      <w:r>
        <w:rPr>
          <w:rFonts w:ascii="Times New Roman" w:eastAsia="仿宋_GB2312" w:hAnsi="Times New Roman" w:cs="Times New Roman"/>
          <w:sz w:val="24"/>
          <w:szCs w:val="24"/>
          <w:u w:val="single"/>
        </w:rPr>
        <w:t xml:space="preserve">   ×××    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主持人（签名）：</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听证员（签名）：</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书记员（签名）：</w:t>
      </w:r>
      <w:r>
        <w:rPr>
          <w:rFonts w:ascii="Times New Roman" w:eastAsia="仿宋_GB2312" w:hAnsi="Times New Roman" w:cs="Times New Roman"/>
          <w:sz w:val="24"/>
          <w:szCs w:val="24"/>
          <w:u w:val="single"/>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申请听证人或者其委托代理人（签名）：</w:t>
      </w:r>
      <w:r>
        <w:rPr>
          <w:rFonts w:ascii="Times New Roman" w:eastAsia="仿宋_GB2312" w:hAnsi="Times New Roman" w:cs="Times New Roman"/>
          <w:sz w:val="24"/>
          <w:szCs w:val="24"/>
          <w:u w:val="single"/>
        </w:rPr>
        <w:t>×××</w:t>
      </w:r>
    </w:p>
    <w:p w:rsidR="00312492" w:rsidRDefault="00312492">
      <w:pPr>
        <w:pStyle w:val="a5"/>
        <w:spacing w:before="5"/>
        <w:rPr>
          <w:rFonts w:ascii="Times New Roman" w:eastAsia="仿宋_GB2312" w:hAnsi="Times New Roman" w:cs="Times New Roman"/>
          <w:sz w:val="24"/>
          <w:szCs w:val="24"/>
        </w:rPr>
      </w:pPr>
    </w:p>
    <w:p w:rsidR="00312492" w:rsidRDefault="00312492">
      <w:pPr>
        <w:pStyle w:val="a5"/>
        <w:spacing w:before="6"/>
        <w:rPr>
          <w:rFonts w:ascii="Times New Roman" w:eastAsia="仿宋_GB2312" w:hAnsi="Times New Roman" w:cs="Times New Roman"/>
          <w:sz w:val="24"/>
          <w:szCs w:val="24"/>
        </w:rPr>
      </w:pPr>
    </w:p>
    <w:p w:rsidR="00312492" w:rsidRDefault="00312492">
      <w:pPr>
        <w:pStyle w:val="a5"/>
        <w:spacing w:before="6"/>
        <w:rPr>
          <w:rFonts w:ascii="Times New Roman" w:eastAsia="仿宋_GB2312" w:hAnsi="Times New Roman" w:cs="Times New Roman"/>
          <w:sz w:val="24"/>
          <w:szCs w:val="24"/>
        </w:rPr>
      </w:pPr>
    </w:p>
    <w:p w:rsidR="00312492" w:rsidRDefault="00312492">
      <w:pPr>
        <w:pStyle w:val="a5"/>
        <w:spacing w:before="6"/>
        <w:rPr>
          <w:rFonts w:ascii="Times New Roman" w:eastAsia="仿宋_GB2312" w:hAnsi="Times New Roman" w:cs="Times New Roman"/>
          <w:sz w:val="24"/>
          <w:szCs w:val="24"/>
        </w:rPr>
      </w:pPr>
    </w:p>
    <w:p w:rsidR="00312492" w:rsidRDefault="0027597F">
      <w:pPr>
        <w:spacing w:before="67"/>
        <w:ind w:right="979"/>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before="67"/>
        <w:ind w:right="979"/>
        <w:jc w:val="right"/>
        <w:rPr>
          <w:rFonts w:ascii="Times New Roman" w:eastAsia="仿宋_GB2312" w:hAnsi="Times New Roman" w:cs="Times New Roman"/>
          <w:sz w:val="24"/>
          <w:szCs w:val="24"/>
        </w:rPr>
      </w:pPr>
    </w:p>
    <w:p w:rsidR="00312492" w:rsidRDefault="00312492">
      <w:pPr>
        <w:spacing w:before="67"/>
        <w:ind w:right="979"/>
        <w:jc w:val="right"/>
        <w:rPr>
          <w:rFonts w:ascii="Times New Roman" w:eastAsia="仿宋_GB2312" w:hAnsi="Times New Roman" w:cs="Times New Roman"/>
          <w:sz w:val="24"/>
          <w:szCs w:val="24"/>
        </w:rPr>
      </w:pPr>
    </w:p>
    <w:p w:rsidR="00312492" w:rsidRDefault="00312492">
      <w:pPr>
        <w:spacing w:before="67"/>
        <w:ind w:right="979"/>
        <w:jc w:val="right"/>
        <w:rPr>
          <w:rFonts w:ascii="Times New Roman" w:eastAsia="仿宋_GB2312" w:hAnsi="Times New Roman" w:cs="Times New Roman"/>
          <w:sz w:val="24"/>
          <w:szCs w:val="24"/>
        </w:rPr>
      </w:pPr>
    </w:p>
    <w:p w:rsidR="00312492" w:rsidRDefault="0027597F">
      <w:pPr>
        <w:spacing w:before="67"/>
        <w:ind w:right="979"/>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354" o:spid="_x0000_s1260" style="position:absolute;left:0;text-align:left;z-index:-251635712;mso-position-horizontal-relative:page;mso-width-relative:page;mso-height-relative:page" from="75.1pt,15.95pt" to="516.1pt,16pt" o:preferrelative="t" strokeweight="1.5pt">
            <v:stroke miterlimit="2"/>
            <w10:wrap anchorx="page"/>
          </v:line>
        </w:pict>
      </w:r>
    </w:p>
    <w:p w:rsidR="00312492" w:rsidRDefault="0027597F">
      <w:pPr>
        <w:tabs>
          <w:tab w:val="left" w:pos="6239"/>
          <w:tab w:val="left" w:pos="7559"/>
        </w:tabs>
        <w:spacing w:before="100"/>
        <w:ind w:right="902"/>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本页不够，可另附页。</w:t>
      </w:r>
      <w:r>
        <w:rPr>
          <w:rFonts w:ascii="Times New Roman" w:eastAsia="仿宋_GB2312" w:hAnsi="Times New Roman" w:cs="Times New Roman"/>
          <w:sz w:val="24"/>
          <w:szCs w:val="24"/>
        </w:rPr>
        <w:tab/>
      </w:r>
      <w:r>
        <w:rPr>
          <w:rFonts w:ascii="Times New Roman" w:eastAsia="仿宋_GB2312" w:hAnsi="Times New Roman" w:cs="Times New Roman"/>
          <w:sz w:val="24"/>
          <w:szCs w:val="24"/>
        </w:rPr>
        <w:t>共</w:t>
      </w:r>
      <w:r>
        <w:rPr>
          <w:rFonts w:ascii="Times New Roman" w:eastAsia="仿宋_GB2312" w:hAnsi="Times New Roman" w:cs="Times New Roman"/>
          <w:sz w:val="24"/>
          <w:szCs w:val="24"/>
        </w:rPr>
        <w:t>2</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2</w:t>
      </w:r>
      <w:r>
        <w:rPr>
          <w:rFonts w:ascii="Times New Roman" w:eastAsia="仿宋_GB2312" w:hAnsi="Times New Roman" w:cs="Times New Roman"/>
          <w:sz w:val="24"/>
          <w:szCs w:val="24"/>
        </w:rPr>
        <w:t>页</w:t>
      </w:r>
    </w:p>
    <w:p w:rsidR="00312492" w:rsidRDefault="00312492">
      <w:pPr>
        <w:jc w:val="righ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10"/>
        <w:tabs>
          <w:tab w:val="left" w:pos="674"/>
          <w:tab w:val="left" w:pos="675"/>
          <w:tab w:val="left" w:pos="2420"/>
        </w:tabs>
        <w:spacing w:line="560" w:lineRule="exact"/>
        <w:ind w:left="0" w:firstLine="0"/>
        <w:jc w:val="both"/>
        <w:outlineLvl w:val="0"/>
        <w:rPr>
          <w:rFonts w:ascii="Times New Roman" w:eastAsia="黑体" w:hAnsi="Times New Roman" w:cs="Times New Roman"/>
          <w:b/>
          <w:bCs/>
          <w:sz w:val="32"/>
        </w:rPr>
      </w:pPr>
      <w:bookmarkStart w:id="120" w:name="_Toc12513"/>
      <w:r>
        <w:rPr>
          <w:rFonts w:ascii="Times New Roman" w:eastAsia="黑体" w:hAnsi="Times New Roman" w:cs="Times New Roman"/>
          <w:b/>
          <w:bCs/>
          <w:sz w:val="32"/>
        </w:rPr>
        <w:lastRenderedPageBreak/>
        <w:t xml:space="preserve">40  </w:t>
      </w:r>
      <w:r>
        <w:rPr>
          <w:rFonts w:ascii="Times New Roman" w:eastAsia="黑体" w:hAnsi="Times New Roman" w:cs="Times New Roman"/>
          <w:b/>
          <w:bCs/>
          <w:sz w:val="32"/>
        </w:rPr>
        <w:t>听证会报告书</w:t>
      </w:r>
      <w:bookmarkEnd w:id="120"/>
    </w:p>
    <w:p w:rsidR="00312492" w:rsidRDefault="0027597F">
      <w:pPr>
        <w:pStyle w:val="a5"/>
        <w:spacing w:line="500" w:lineRule="exact"/>
        <w:ind w:firstLineChars="200" w:firstLine="556"/>
        <w:jc w:val="both"/>
        <w:rPr>
          <w:rFonts w:ascii="Times New Roman" w:eastAsia="仿宋_GB2312" w:hAnsi="Times New Roman" w:cs="Times New Roman"/>
          <w:sz w:val="28"/>
          <w:szCs w:val="28"/>
        </w:rPr>
      </w:pPr>
      <w:r>
        <w:rPr>
          <w:rFonts w:ascii="Times New Roman" w:eastAsia="仿宋_GB2312" w:hAnsi="Times New Roman" w:cs="Times New Roman"/>
          <w:spacing w:val="-1"/>
          <w:sz w:val="28"/>
          <w:szCs w:val="28"/>
        </w:rPr>
        <w:t>1.</w:t>
      </w:r>
      <w:r>
        <w:rPr>
          <w:rFonts w:ascii="Times New Roman" w:eastAsia="仿宋_GB2312" w:hAnsi="Times New Roman" w:cs="Times New Roman"/>
          <w:spacing w:val="-1"/>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61" style="position:absolute;left:0;text-align:left;z-index:251797504;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听证会报告书</w:t>
      </w:r>
    </w:p>
    <w:p w:rsidR="00312492" w:rsidRDefault="0027597F">
      <w:pPr>
        <w:spacing w:line="5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应急听</w:t>
      </w:r>
      <w:proofErr w:type="gramEnd"/>
      <w:r>
        <w:rPr>
          <w:rFonts w:ascii="Times New Roman" w:eastAsia="仿宋_GB2312" w:hAnsi="Times New Roman" w:cs="Times New Roman"/>
          <w:sz w:val="24"/>
          <w:szCs w:val="24"/>
        </w:rPr>
        <w:t>报〔</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案件名称</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 xml:space="preserve">     </w:t>
      </w: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06"/>
        <w:gridCol w:w="1080"/>
        <w:gridCol w:w="2880"/>
        <w:gridCol w:w="1080"/>
        <w:gridCol w:w="1260"/>
      </w:tblGrid>
      <w:tr w:rsidR="00312492">
        <w:trPr>
          <w:cantSplit/>
          <w:trHeight w:val="571"/>
          <w:jc w:val="center"/>
        </w:trPr>
        <w:tc>
          <w:tcPr>
            <w:tcW w:w="1262" w:type="dxa"/>
            <w:vAlign w:val="center"/>
          </w:tcPr>
          <w:p w:rsidR="00312492" w:rsidRDefault="0027597F">
            <w:pPr>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主持人</w:t>
            </w:r>
          </w:p>
        </w:tc>
        <w:tc>
          <w:tcPr>
            <w:tcW w:w="1006" w:type="dxa"/>
            <w:vAlign w:val="center"/>
          </w:tcPr>
          <w:p w:rsidR="00312492" w:rsidRDefault="00312492">
            <w:pPr>
              <w:jc w:val="center"/>
              <w:rPr>
                <w:rFonts w:ascii="Times New Roman" w:eastAsia="仿宋_GB2312" w:hAnsi="Times New Roman" w:cs="Times New Roman"/>
                <w:color w:val="000000"/>
                <w:sz w:val="24"/>
                <w:szCs w:val="24"/>
              </w:rPr>
            </w:pPr>
          </w:p>
        </w:tc>
        <w:tc>
          <w:tcPr>
            <w:tcW w:w="1080" w:type="dxa"/>
            <w:vAlign w:val="center"/>
          </w:tcPr>
          <w:p w:rsidR="00312492" w:rsidRDefault="0027597F">
            <w:pPr>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听证员</w:t>
            </w:r>
          </w:p>
        </w:tc>
        <w:tc>
          <w:tcPr>
            <w:tcW w:w="2880" w:type="dxa"/>
            <w:vAlign w:val="center"/>
          </w:tcPr>
          <w:p w:rsidR="00312492" w:rsidRDefault="00312492">
            <w:pPr>
              <w:jc w:val="center"/>
              <w:rPr>
                <w:rFonts w:ascii="Times New Roman" w:eastAsia="仿宋_GB2312" w:hAnsi="Times New Roman" w:cs="Times New Roman"/>
                <w:color w:val="000000"/>
                <w:sz w:val="24"/>
                <w:szCs w:val="24"/>
              </w:rPr>
            </w:pPr>
          </w:p>
        </w:tc>
        <w:tc>
          <w:tcPr>
            <w:tcW w:w="1080" w:type="dxa"/>
            <w:vAlign w:val="center"/>
          </w:tcPr>
          <w:p w:rsidR="00312492" w:rsidRDefault="0027597F">
            <w:pPr>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书记员</w:t>
            </w:r>
          </w:p>
        </w:tc>
        <w:tc>
          <w:tcPr>
            <w:tcW w:w="1260" w:type="dxa"/>
            <w:vAlign w:val="center"/>
          </w:tcPr>
          <w:p w:rsidR="00312492" w:rsidRDefault="00312492">
            <w:pPr>
              <w:jc w:val="center"/>
              <w:rPr>
                <w:rFonts w:ascii="Times New Roman" w:eastAsia="仿宋_GB2312" w:hAnsi="Times New Roman" w:cs="Times New Roman"/>
                <w:color w:val="000000"/>
                <w:sz w:val="24"/>
                <w:szCs w:val="24"/>
              </w:rPr>
            </w:pPr>
          </w:p>
        </w:tc>
      </w:tr>
      <w:tr w:rsidR="00312492">
        <w:trPr>
          <w:cantSplit/>
          <w:trHeight w:val="5960"/>
          <w:jc w:val="center"/>
        </w:trPr>
        <w:tc>
          <w:tcPr>
            <w:tcW w:w="8568" w:type="dxa"/>
            <w:gridSpan w:val="6"/>
          </w:tcPr>
          <w:p w:rsidR="00312492" w:rsidRDefault="0027597F">
            <w:pP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听证会基本情况摘要：（详见听证会笔录，笔录附后）</w:t>
            </w:r>
          </w:p>
          <w:p w:rsidR="00312492" w:rsidRDefault="00312492">
            <w:pPr>
              <w:rPr>
                <w:rFonts w:ascii="Times New Roman" w:eastAsia="仿宋_GB2312" w:hAnsi="Times New Roman" w:cs="Times New Roman"/>
                <w:color w:val="000000"/>
                <w:sz w:val="24"/>
                <w:szCs w:val="24"/>
              </w:rPr>
            </w:pPr>
          </w:p>
          <w:p w:rsidR="00312492" w:rsidRDefault="00312492">
            <w:pPr>
              <w:rPr>
                <w:rFonts w:ascii="Times New Roman" w:eastAsia="仿宋_GB2312" w:hAnsi="Times New Roman" w:cs="Times New Roman"/>
                <w:color w:val="000000"/>
                <w:sz w:val="24"/>
                <w:szCs w:val="24"/>
              </w:rPr>
            </w:pPr>
          </w:p>
        </w:tc>
      </w:tr>
      <w:tr w:rsidR="00312492">
        <w:trPr>
          <w:cantSplit/>
          <w:trHeight w:val="1159"/>
          <w:jc w:val="center"/>
        </w:trPr>
        <w:tc>
          <w:tcPr>
            <w:tcW w:w="1262" w:type="dxa"/>
            <w:vAlign w:val="center"/>
          </w:tcPr>
          <w:p w:rsidR="00312492" w:rsidRDefault="0027597F">
            <w:pPr>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主持人</w:t>
            </w:r>
          </w:p>
          <w:p w:rsidR="00312492" w:rsidRDefault="0027597F">
            <w:pPr>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意见</w:t>
            </w:r>
          </w:p>
        </w:tc>
        <w:tc>
          <w:tcPr>
            <w:tcW w:w="7306" w:type="dxa"/>
            <w:gridSpan w:val="5"/>
            <w:vAlign w:val="center"/>
          </w:tcPr>
          <w:p w:rsidR="00312492" w:rsidRDefault="00312492">
            <w:pPr>
              <w:widowControl/>
              <w:rPr>
                <w:rFonts w:ascii="Times New Roman" w:eastAsia="仿宋_GB2312" w:hAnsi="Times New Roman" w:cs="Times New Roman"/>
                <w:color w:val="000000"/>
                <w:sz w:val="24"/>
                <w:szCs w:val="24"/>
              </w:rPr>
            </w:pPr>
          </w:p>
          <w:p w:rsidR="00312492" w:rsidRDefault="00312492">
            <w:pPr>
              <w:widowControl/>
              <w:rPr>
                <w:rFonts w:ascii="Times New Roman" w:eastAsia="仿宋_GB2312" w:hAnsi="Times New Roman" w:cs="Times New Roman"/>
                <w:color w:val="000000"/>
                <w:sz w:val="24"/>
                <w:szCs w:val="24"/>
              </w:rPr>
            </w:pPr>
          </w:p>
          <w:p w:rsidR="00312492" w:rsidRDefault="00312492">
            <w:pPr>
              <w:widowControl/>
              <w:rPr>
                <w:rFonts w:ascii="Times New Roman" w:eastAsia="仿宋_GB2312" w:hAnsi="Times New Roman" w:cs="Times New Roman"/>
                <w:color w:val="000000"/>
                <w:sz w:val="24"/>
                <w:szCs w:val="24"/>
              </w:rPr>
            </w:pPr>
          </w:p>
          <w:p w:rsidR="00312492" w:rsidRDefault="0027597F">
            <w:pPr>
              <w:widowControl/>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主持人（签名）：</w:t>
            </w:r>
          </w:p>
          <w:p w:rsidR="00312492" w:rsidRDefault="0027597F">
            <w:pP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r w:rsidR="00312492">
        <w:trPr>
          <w:cantSplit/>
          <w:trHeight w:val="1425"/>
          <w:jc w:val="center"/>
        </w:trPr>
        <w:tc>
          <w:tcPr>
            <w:tcW w:w="1262" w:type="dxa"/>
            <w:tcBorders>
              <w:bottom w:val="single" w:sz="12" w:space="0" w:color="auto"/>
            </w:tcBorders>
            <w:vAlign w:val="center"/>
          </w:tcPr>
          <w:p w:rsidR="00312492" w:rsidRDefault="0027597F">
            <w:pPr>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负责人</w:t>
            </w:r>
          </w:p>
          <w:p w:rsidR="00312492" w:rsidRDefault="0027597F">
            <w:pPr>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审核意见</w:t>
            </w:r>
          </w:p>
        </w:tc>
        <w:tc>
          <w:tcPr>
            <w:tcW w:w="7306" w:type="dxa"/>
            <w:gridSpan w:val="5"/>
            <w:tcBorders>
              <w:bottom w:val="single" w:sz="12" w:space="0" w:color="auto"/>
            </w:tcBorders>
            <w:vAlign w:val="center"/>
          </w:tcPr>
          <w:p w:rsidR="00312492" w:rsidRDefault="00312492">
            <w:pPr>
              <w:widowControl/>
              <w:rPr>
                <w:rFonts w:ascii="Times New Roman" w:eastAsia="仿宋_GB2312" w:hAnsi="Times New Roman" w:cs="Times New Roman"/>
                <w:color w:val="000000"/>
                <w:sz w:val="24"/>
                <w:szCs w:val="24"/>
              </w:rPr>
            </w:pPr>
          </w:p>
          <w:p w:rsidR="00312492" w:rsidRDefault="00312492">
            <w:pPr>
              <w:rPr>
                <w:rFonts w:ascii="Times New Roman" w:eastAsia="仿宋_GB2312" w:hAnsi="Times New Roman" w:cs="Times New Roman"/>
                <w:color w:val="000000"/>
                <w:sz w:val="24"/>
                <w:szCs w:val="24"/>
              </w:rPr>
            </w:pPr>
          </w:p>
          <w:p w:rsidR="00312492" w:rsidRDefault="00312492">
            <w:pPr>
              <w:rPr>
                <w:rFonts w:ascii="Times New Roman" w:eastAsia="仿宋_GB2312" w:hAnsi="Times New Roman" w:cs="Times New Roman"/>
                <w:color w:val="000000"/>
                <w:sz w:val="24"/>
                <w:szCs w:val="24"/>
              </w:rPr>
            </w:pPr>
          </w:p>
          <w:p w:rsidR="00312492" w:rsidRDefault="00312492">
            <w:pPr>
              <w:rPr>
                <w:rFonts w:ascii="Times New Roman" w:eastAsia="仿宋_GB2312" w:hAnsi="Times New Roman" w:cs="Times New Roman"/>
                <w:color w:val="000000"/>
                <w:sz w:val="24"/>
                <w:szCs w:val="24"/>
              </w:rPr>
            </w:pPr>
          </w:p>
          <w:p w:rsidR="00312492" w:rsidRDefault="0027597F">
            <w:pP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负责人（签名）：</w:t>
            </w:r>
          </w:p>
          <w:p w:rsidR="00312492" w:rsidRDefault="0027597F">
            <w:pP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bl>
    <w:p w:rsidR="00312492" w:rsidRDefault="00312492">
      <w:pPr>
        <w:pStyle w:val="a5"/>
        <w:spacing w:before="27"/>
        <w:ind w:left="1499"/>
        <w:rPr>
          <w:rFonts w:ascii="Times New Roman" w:hAnsi="Times New Roman" w:cs="Times New Roman"/>
        </w:rPr>
      </w:pPr>
    </w:p>
    <w:p w:rsidR="00312492" w:rsidRDefault="00312492">
      <w:pPr>
        <w:pStyle w:val="a5"/>
        <w:spacing w:before="27"/>
        <w:rPr>
          <w:rFonts w:ascii="Times New Roman" w:hAnsi="Times New Roman" w:cs="Times New Roman"/>
        </w:rPr>
      </w:pP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《听证会报告书》是听证主持人在听证结束后，制作的反映听证会情况和听证会后对案件事实、处罚理由和依据所作的结论并报请听证机关负责人审核的文书。</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）案件名称。案件名称应当与《立案审批表》案件名称一致。</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）听证会主持人、听证员、书记员。据实填写，与《听证笔录》相一致。</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听证会基本情况摘要。该部分应当填写听证会的时间、地点、听证人员和听证参加人的基本情况；当事人和案件承办人陈述要点；当事人、案件承办人和第三人对违法事实、证据的认定和对处罚建议的主要分歧和证据；听证认定的事实、证据；听证人员若有不同意见，也应当注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）主持人意见。听证主持人根据听证情况对</w:t>
      </w:r>
      <w:proofErr w:type="gramStart"/>
      <w:r>
        <w:rPr>
          <w:rFonts w:ascii="Times New Roman" w:eastAsia="仿宋_GB2312" w:hAnsi="Times New Roman" w:cs="Times New Roman"/>
          <w:sz w:val="28"/>
          <w:szCs w:val="28"/>
        </w:rPr>
        <w:t>拟行政</w:t>
      </w:r>
      <w:proofErr w:type="gramEnd"/>
      <w:r>
        <w:rPr>
          <w:rFonts w:ascii="Times New Roman" w:eastAsia="仿宋_GB2312" w:hAnsi="Times New Roman" w:cs="Times New Roman"/>
          <w:sz w:val="28"/>
          <w:szCs w:val="28"/>
        </w:rPr>
        <w:t>处罚决定的事实、理由、依据</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的评判并提出倾向性意见。</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）负责人审核意见。听证机关负责人根据听证主持人意见和听证笔录，对</w:t>
      </w:r>
      <w:proofErr w:type="gramStart"/>
      <w:r>
        <w:rPr>
          <w:rFonts w:ascii="Times New Roman" w:eastAsia="仿宋_GB2312" w:hAnsi="Times New Roman" w:cs="Times New Roman"/>
          <w:sz w:val="28"/>
          <w:szCs w:val="28"/>
        </w:rPr>
        <w:t>拟行政</w:t>
      </w:r>
      <w:proofErr w:type="gramEnd"/>
      <w:r>
        <w:rPr>
          <w:rFonts w:ascii="Times New Roman" w:eastAsia="仿宋_GB2312" w:hAnsi="Times New Roman" w:cs="Times New Roman"/>
          <w:sz w:val="28"/>
          <w:szCs w:val="28"/>
        </w:rPr>
        <w:t>处罚决定</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的意见。</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）听证主持人应当在听证会结束后，及时制作听证报告，并将听证笔录和听证报告一并报本部门负责人。</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）听证会应当载明听证会的基本情况以及听证主持人的处理意见或者建议。</w:t>
      </w:r>
    </w:p>
    <w:p w:rsidR="00312492" w:rsidRDefault="00312492">
      <w:pPr>
        <w:spacing w:line="58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）听证会基本情况摘要应当重点写明当事人、案件承办人和第三人对违法事实、证据的认定和对处罚建议是否存在分歧，如有，应当分别写明各方共同认可的事实和存在分歧的事实和依据。</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）处理意见应当根据不同情况分别提出。</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①</w:t>
      </w:r>
      <w:r>
        <w:rPr>
          <w:rFonts w:ascii="Times New Roman" w:eastAsia="仿宋_GB2312" w:hAnsi="Times New Roman" w:cs="Times New Roman"/>
          <w:sz w:val="28"/>
          <w:szCs w:val="28"/>
        </w:rPr>
        <w:t>经过听证，认定违法事实清楚，</w:t>
      </w:r>
      <w:proofErr w:type="gramStart"/>
      <w:r>
        <w:rPr>
          <w:rFonts w:ascii="Times New Roman" w:eastAsia="仿宋_GB2312" w:hAnsi="Times New Roman" w:cs="Times New Roman"/>
          <w:sz w:val="28"/>
          <w:szCs w:val="28"/>
        </w:rPr>
        <w:t>拟行政</w:t>
      </w:r>
      <w:proofErr w:type="gramEnd"/>
      <w:r>
        <w:rPr>
          <w:rFonts w:ascii="Times New Roman" w:eastAsia="仿宋_GB2312" w:hAnsi="Times New Roman" w:cs="Times New Roman"/>
          <w:sz w:val="28"/>
          <w:szCs w:val="28"/>
        </w:rPr>
        <w:t>处罚意见适用法律正确，证据确凿，程序合法，处罚适当的，提出维持意见；</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②</w:t>
      </w:r>
      <w:r>
        <w:rPr>
          <w:rFonts w:ascii="Times New Roman" w:eastAsia="仿宋_GB2312" w:hAnsi="Times New Roman" w:cs="Times New Roman"/>
          <w:sz w:val="28"/>
          <w:szCs w:val="28"/>
        </w:rPr>
        <w:t>经过听证，认定违法事实清楚，但</w:t>
      </w:r>
      <w:proofErr w:type="gramStart"/>
      <w:r>
        <w:rPr>
          <w:rFonts w:ascii="Times New Roman" w:eastAsia="仿宋_GB2312" w:hAnsi="Times New Roman" w:cs="Times New Roman"/>
          <w:sz w:val="28"/>
          <w:szCs w:val="28"/>
        </w:rPr>
        <w:t>拟行政</w:t>
      </w:r>
      <w:proofErr w:type="gramEnd"/>
      <w:r>
        <w:rPr>
          <w:rFonts w:ascii="Times New Roman" w:eastAsia="仿宋_GB2312" w:hAnsi="Times New Roman" w:cs="Times New Roman"/>
          <w:sz w:val="28"/>
          <w:szCs w:val="28"/>
        </w:rPr>
        <w:t>处罚意见适用法律错误或者处罚裁量不当的，提出纠正意见；</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③</w:t>
      </w:r>
      <w:r>
        <w:rPr>
          <w:rFonts w:ascii="Times New Roman" w:eastAsia="仿宋_GB2312" w:hAnsi="Times New Roman" w:cs="Times New Roman"/>
          <w:sz w:val="28"/>
          <w:szCs w:val="28"/>
        </w:rPr>
        <w:t>经过听证，认定违法行为轻微，提出免予行政处罚意见；</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④</w:t>
      </w:r>
      <w:r>
        <w:rPr>
          <w:rFonts w:ascii="Times New Roman" w:eastAsia="仿宋_GB2312" w:hAnsi="Times New Roman" w:cs="Times New Roman"/>
          <w:sz w:val="28"/>
          <w:szCs w:val="28"/>
        </w:rPr>
        <w:t>经过听证，认定违法事实不能成立，提出不予行政处罚意见；</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⑤</w:t>
      </w:r>
      <w:r>
        <w:rPr>
          <w:rFonts w:ascii="Times New Roman" w:eastAsia="仿宋_GB2312" w:hAnsi="Times New Roman" w:cs="Times New Roman"/>
          <w:sz w:val="28"/>
          <w:szCs w:val="28"/>
        </w:rPr>
        <w:t>经过听证，认定违法事实不清、证据不足的，提出继续调查意见；</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⑥</w:t>
      </w:r>
      <w:r>
        <w:rPr>
          <w:rFonts w:ascii="Times New Roman" w:eastAsia="仿宋_GB2312" w:hAnsi="Times New Roman" w:cs="Times New Roman"/>
          <w:sz w:val="28"/>
          <w:szCs w:val="28"/>
        </w:rPr>
        <w:t>经过听证，认定违法行为涉嫌犯罪的，提出移送司法机关处理建议。</w:t>
      </w:r>
    </w:p>
    <w:p w:rsidR="00312492" w:rsidRDefault="00312492">
      <w:pPr>
        <w:spacing w:line="58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63" style="position:absolute;left:0;text-align:left;z-index:251852800;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听证会报告书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应急听</w:t>
      </w:r>
      <w:proofErr w:type="gramEnd"/>
      <w:r>
        <w:rPr>
          <w:rFonts w:ascii="Times New Roman" w:eastAsia="仿宋_GB2312" w:hAnsi="Times New Roman" w:cs="Times New Roman"/>
          <w:sz w:val="24"/>
          <w:szCs w:val="24"/>
        </w:rPr>
        <w:t>报〔</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5"/>
        <w:spacing w:before="4"/>
        <w:rPr>
          <w:rFonts w:ascii="Times New Roman" w:eastAsia="仿宋_GB2312" w:hAnsi="Times New Roman" w:cs="Times New Roman"/>
          <w:sz w:val="24"/>
          <w:szCs w:val="24"/>
        </w:rPr>
      </w:pPr>
    </w:p>
    <w:p w:rsidR="00312492" w:rsidRDefault="0027597F">
      <w:pPr>
        <w:tabs>
          <w:tab w:val="left" w:pos="9019"/>
        </w:tabs>
        <w:spacing w:after="36"/>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公司特种作业人员未持证</w:t>
      </w:r>
      <w:proofErr w:type="gramStart"/>
      <w:r>
        <w:rPr>
          <w:rFonts w:ascii="Times New Roman" w:eastAsia="仿宋_GB2312" w:hAnsi="Times New Roman" w:cs="Times New Roman"/>
          <w:sz w:val="24"/>
          <w:szCs w:val="24"/>
          <w:u w:val="single"/>
        </w:rPr>
        <w:t>上岗案</w:t>
      </w:r>
      <w:proofErr w:type="gramEnd"/>
      <w:r>
        <w:rPr>
          <w:rFonts w:ascii="Times New Roman" w:eastAsia="仿宋_GB2312" w:hAnsi="Times New Roman" w:cs="Times New Roman"/>
          <w:sz w:val="24"/>
          <w:szCs w:val="24"/>
          <w:u w:val="single"/>
        </w:rPr>
        <w:tab/>
      </w:r>
    </w:p>
    <w:tbl>
      <w:tblPr>
        <w:tblW w:w="85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08"/>
        <w:gridCol w:w="232"/>
        <w:gridCol w:w="1029"/>
        <w:gridCol w:w="1081"/>
        <w:gridCol w:w="2881"/>
        <w:gridCol w:w="1081"/>
        <w:gridCol w:w="1261"/>
      </w:tblGrid>
      <w:tr w:rsidR="00312492">
        <w:trPr>
          <w:trHeight w:val="768"/>
          <w:jc w:val="center"/>
        </w:trPr>
        <w:tc>
          <w:tcPr>
            <w:tcW w:w="1008" w:type="dxa"/>
          </w:tcPr>
          <w:p w:rsidR="00312492" w:rsidRDefault="00312492">
            <w:pPr>
              <w:pStyle w:val="TableParagraph"/>
              <w:spacing w:before="12"/>
              <w:rPr>
                <w:rFonts w:ascii="Times New Roman" w:eastAsia="仿宋_GB2312" w:hAnsi="Times New Roman" w:cs="Times New Roman"/>
                <w:sz w:val="24"/>
                <w:szCs w:val="24"/>
              </w:rPr>
            </w:pPr>
          </w:p>
          <w:p w:rsidR="00312492" w:rsidRDefault="0027597F">
            <w:pPr>
              <w:pStyle w:val="TableParagraph"/>
              <w:ind w:left="143"/>
              <w:rPr>
                <w:rFonts w:ascii="Times New Roman" w:eastAsia="仿宋_GB2312" w:hAnsi="Times New Roman" w:cs="Times New Roman"/>
                <w:sz w:val="24"/>
                <w:szCs w:val="24"/>
              </w:rPr>
            </w:pPr>
            <w:r>
              <w:rPr>
                <w:rFonts w:ascii="Times New Roman" w:eastAsia="仿宋_GB2312" w:hAnsi="Times New Roman" w:cs="Times New Roman"/>
                <w:sz w:val="24"/>
                <w:szCs w:val="24"/>
              </w:rPr>
              <w:t>主持人</w:t>
            </w:r>
          </w:p>
        </w:tc>
        <w:tc>
          <w:tcPr>
            <w:tcW w:w="1261" w:type="dxa"/>
            <w:gridSpan w:val="2"/>
          </w:tcPr>
          <w:p w:rsidR="00312492" w:rsidRDefault="00312492">
            <w:pPr>
              <w:pStyle w:val="TableParagraph"/>
              <w:spacing w:before="12"/>
              <w:rPr>
                <w:rFonts w:ascii="Times New Roman" w:eastAsia="仿宋_GB2312" w:hAnsi="Times New Roman" w:cs="Times New Roman"/>
                <w:sz w:val="24"/>
                <w:szCs w:val="24"/>
              </w:rPr>
            </w:pPr>
          </w:p>
          <w:p w:rsidR="00312492" w:rsidRDefault="0027597F">
            <w:pPr>
              <w:pStyle w:val="TableParagraph"/>
              <w:ind w:left="269"/>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081" w:type="dxa"/>
          </w:tcPr>
          <w:p w:rsidR="00312492" w:rsidRDefault="00312492">
            <w:pPr>
              <w:pStyle w:val="TableParagraph"/>
              <w:spacing w:before="12"/>
              <w:rPr>
                <w:rFonts w:ascii="Times New Roman" w:eastAsia="仿宋_GB2312" w:hAnsi="Times New Roman" w:cs="Times New Roman"/>
                <w:sz w:val="24"/>
                <w:szCs w:val="24"/>
              </w:rPr>
            </w:pPr>
          </w:p>
          <w:p w:rsidR="00312492" w:rsidRDefault="0027597F">
            <w:pPr>
              <w:pStyle w:val="TableParagraph"/>
              <w:ind w:left="178"/>
              <w:rPr>
                <w:rFonts w:ascii="Times New Roman" w:eastAsia="仿宋_GB2312" w:hAnsi="Times New Roman" w:cs="Times New Roman"/>
                <w:sz w:val="24"/>
                <w:szCs w:val="24"/>
              </w:rPr>
            </w:pPr>
            <w:r>
              <w:rPr>
                <w:rFonts w:ascii="Times New Roman" w:eastAsia="仿宋_GB2312" w:hAnsi="Times New Roman" w:cs="Times New Roman"/>
                <w:sz w:val="24"/>
                <w:szCs w:val="24"/>
              </w:rPr>
              <w:t>听证员</w:t>
            </w:r>
          </w:p>
        </w:tc>
        <w:tc>
          <w:tcPr>
            <w:tcW w:w="2881" w:type="dxa"/>
          </w:tcPr>
          <w:p w:rsidR="00312492" w:rsidRDefault="00312492">
            <w:pPr>
              <w:pStyle w:val="TableParagraph"/>
              <w:spacing w:before="12"/>
              <w:rPr>
                <w:rFonts w:ascii="Times New Roman" w:eastAsia="仿宋_GB2312" w:hAnsi="Times New Roman" w:cs="Times New Roman"/>
                <w:sz w:val="24"/>
                <w:szCs w:val="24"/>
              </w:rPr>
            </w:pPr>
          </w:p>
          <w:p w:rsidR="00312492" w:rsidRDefault="0027597F">
            <w:pPr>
              <w:pStyle w:val="TableParagraph"/>
              <w:ind w:left="597"/>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p>
        </w:tc>
        <w:tc>
          <w:tcPr>
            <w:tcW w:w="1081" w:type="dxa"/>
          </w:tcPr>
          <w:p w:rsidR="00312492" w:rsidRDefault="00312492">
            <w:pPr>
              <w:pStyle w:val="TableParagraph"/>
              <w:spacing w:before="12"/>
              <w:rPr>
                <w:rFonts w:ascii="Times New Roman" w:eastAsia="仿宋_GB2312" w:hAnsi="Times New Roman" w:cs="Times New Roman"/>
                <w:sz w:val="24"/>
                <w:szCs w:val="24"/>
              </w:rPr>
            </w:pPr>
          </w:p>
          <w:p w:rsidR="00312492" w:rsidRDefault="0027597F">
            <w:pPr>
              <w:pStyle w:val="TableParagraph"/>
              <w:ind w:left="176"/>
              <w:rPr>
                <w:rFonts w:ascii="Times New Roman" w:eastAsia="仿宋_GB2312" w:hAnsi="Times New Roman" w:cs="Times New Roman"/>
                <w:sz w:val="24"/>
                <w:szCs w:val="24"/>
              </w:rPr>
            </w:pPr>
            <w:r>
              <w:rPr>
                <w:rFonts w:ascii="Times New Roman" w:eastAsia="仿宋_GB2312" w:hAnsi="Times New Roman" w:cs="Times New Roman"/>
                <w:sz w:val="24"/>
                <w:szCs w:val="24"/>
              </w:rPr>
              <w:t>书记员</w:t>
            </w:r>
          </w:p>
        </w:tc>
        <w:tc>
          <w:tcPr>
            <w:tcW w:w="1261" w:type="dxa"/>
          </w:tcPr>
          <w:p w:rsidR="00312492" w:rsidRDefault="00312492">
            <w:pPr>
              <w:pStyle w:val="TableParagraph"/>
              <w:spacing w:before="12"/>
              <w:rPr>
                <w:rFonts w:ascii="Times New Roman" w:eastAsia="仿宋_GB2312" w:hAnsi="Times New Roman" w:cs="Times New Roman"/>
                <w:sz w:val="24"/>
                <w:szCs w:val="24"/>
              </w:rPr>
            </w:pPr>
          </w:p>
          <w:p w:rsidR="00312492" w:rsidRDefault="0027597F">
            <w:pPr>
              <w:pStyle w:val="TableParagraph"/>
              <w:ind w:left="265"/>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4181"/>
          <w:jc w:val="center"/>
        </w:trPr>
        <w:tc>
          <w:tcPr>
            <w:tcW w:w="8573" w:type="dxa"/>
            <w:gridSpan w:val="7"/>
          </w:tcPr>
          <w:p w:rsidR="00312492" w:rsidRDefault="0027597F">
            <w:pPr>
              <w:pStyle w:val="TableParagraph"/>
              <w:spacing w:line="500" w:lineRule="exact"/>
              <w:ind w:left="587"/>
              <w:rPr>
                <w:rFonts w:ascii="Times New Roman" w:eastAsia="仿宋_GB2312" w:hAnsi="Times New Roman" w:cs="Times New Roman"/>
                <w:sz w:val="24"/>
                <w:szCs w:val="24"/>
              </w:rPr>
            </w:pPr>
            <w:r>
              <w:rPr>
                <w:rFonts w:ascii="Times New Roman" w:eastAsia="仿宋_GB2312" w:hAnsi="Times New Roman" w:cs="Times New Roman"/>
                <w:sz w:val="24"/>
                <w:szCs w:val="24"/>
              </w:rPr>
              <w:t>听证会基本情况摘要：（详见听证会笔录，笔录附后）</w:t>
            </w:r>
          </w:p>
          <w:p w:rsidR="00312492" w:rsidRDefault="0027597F">
            <w:pPr>
              <w:pStyle w:val="TableParagraph"/>
              <w:spacing w:line="500" w:lineRule="exact"/>
              <w:ind w:left="107" w:right="101"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rPr>
              <w:t>×</w:t>
            </w:r>
            <w:r>
              <w:rPr>
                <w:rFonts w:ascii="Times New Roman" w:eastAsia="仿宋_GB2312" w:hAnsi="Times New Roman" w:cs="Times New Roman"/>
                <w:sz w:val="24"/>
                <w:szCs w:val="24"/>
              </w:rPr>
              <w:t>分，在局会议室就</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公司特种作业人员未持证</w:t>
            </w:r>
            <w:proofErr w:type="gramStart"/>
            <w:r>
              <w:rPr>
                <w:rFonts w:ascii="Times New Roman" w:eastAsia="仿宋_GB2312" w:hAnsi="Times New Roman" w:cs="Times New Roman"/>
                <w:sz w:val="24"/>
                <w:szCs w:val="24"/>
              </w:rPr>
              <w:t>上岗案</w:t>
            </w:r>
            <w:proofErr w:type="gramEnd"/>
            <w:r>
              <w:rPr>
                <w:rFonts w:ascii="Times New Roman" w:eastAsia="仿宋_GB2312" w:hAnsi="Times New Roman" w:cs="Times New Roman"/>
                <w:sz w:val="24"/>
                <w:szCs w:val="24"/>
              </w:rPr>
              <w:t>举行了听证会，案件调查人员</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当事人</w:t>
            </w:r>
            <w:r>
              <w:rPr>
                <w:rFonts w:ascii="Times New Roman" w:eastAsia="仿宋_GB2312" w:hAnsi="Times New Roman" w:cs="Times New Roman"/>
                <w:sz w:val="24"/>
                <w:szCs w:val="24"/>
              </w:rPr>
              <w:t>×××</w:t>
            </w:r>
            <w:r>
              <w:rPr>
                <w:rFonts w:ascii="Times New Roman" w:eastAsia="仿宋_GB2312" w:hAnsi="Times New Roman" w:cs="Times New Roman"/>
                <w:sz w:val="24"/>
                <w:szCs w:val="24"/>
              </w:rPr>
              <w:t>，委托代理人</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参加，基本情况如下：</w:t>
            </w:r>
          </w:p>
          <w:p w:rsidR="00312492" w:rsidRDefault="0027597F">
            <w:pPr>
              <w:pStyle w:val="TableParagraph"/>
              <w:numPr>
                <w:ilvl w:val="0"/>
                <w:numId w:val="1"/>
              </w:numPr>
              <w:tabs>
                <w:tab w:val="left" w:pos="948"/>
              </w:tabs>
              <w:spacing w:line="500" w:lineRule="exact"/>
              <w:ind w:hanging="361"/>
              <w:rPr>
                <w:rFonts w:ascii="Times New Roman" w:eastAsia="仿宋_GB2312" w:hAnsi="Times New Roman" w:cs="Times New Roman"/>
                <w:sz w:val="24"/>
                <w:szCs w:val="24"/>
              </w:rPr>
            </w:pPr>
            <w:r>
              <w:rPr>
                <w:rFonts w:ascii="Times New Roman" w:eastAsia="仿宋_GB2312" w:hAnsi="Times New Roman" w:cs="Times New Roman"/>
                <w:sz w:val="24"/>
                <w:szCs w:val="24"/>
              </w:rPr>
              <w:t>案件调查人员</w:t>
            </w:r>
            <w:r>
              <w:rPr>
                <w:rFonts w:ascii="Times New Roman" w:eastAsia="仿宋_GB2312" w:hAnsi="Times New Roman" w:cs="Times New Roman"/>
                <w:sz w:val="24"/>
                <w:szCs w:val="24"/>
              </w:rPr>
              <w:t>×××</w:t>
            </w:r>
            <w:r>
              <w:rPr>
                <w:rFonts w:ascii="Times New Roman" w:eastAsia="仿宋_GB2312" w:hAnsi="Times New Roman" w:cs="Times New Roman"/>
                <w:sz w:val="24"/>
                <w:szCs w:val="24"/>
              </w:rPr>
              <w:t>称：</w:t>
            </w:r>
          </w:p>
          <w:p w:rsidR="00312492" w:rsidRDefault="0027597F">
            <w:pPr>
              <w:pStyle w:val="TableParagraph"/>
              <w:numPr>
                <w:ilvl w:val="0"/>
                <w:numId w:val="1"/>
              </w:numPr>
              <w:tabs>
                <w:tab w:val="left" w:pos="948"/>
              </w:tabs>
              <w:spacing w:line="500" w:lineRule="exact"/>
              <w:ind w:hanging="361"/>
              <w:rPr>
                <w:rFonts w:ascii="Times New Roman" w:eastAsia="仿宋_GB2312" w:hAnsi="Times New Roman" w:cs="Times New Roman"/>
                <w:sz w:val="24"/>
                <w:szCs w:val="24"/>
              </w:rPr>
            </w:pPr>
            <w:r>
              <w:rPr>
                <w:rFonts w:ascii="Times New Roman" w:eastAsia="仿宋_GB2312" w:hAnsi="Times New Roman" w:cs="Times New Roman"/>
                <w:sz w:val="24"/>
                <w:szCs w:val="24"/>
              </w:rPr>
              <w:t>当事人称：</w:t>
            </w:r>
          </w:p>
          <w:p w:rsidR="00312492" w:rsidRDefault="0027597F">
            <w:pPr>
              <w:pStyle w:val="TableParagraph"/>
              <w:numPr>
                <w:ilvl w:val="0"/>
                <w:numId w:val="1"/>
              </w:numPr>
              <w:tabs>
                <w:tab w:val="left" w:pos="948"/>
              </w:tabs>
              <w:spacing w:line="500" w:lineRule="exact"/>
              <w:ind w:hanging="361"/>
              <w:rPr>
                <w:rFonts w:ascii="Times New Roman" w:eastAsia="仿宋_GB2312" w:hAnsi="Times New Roman" w:cs="Times New Roman"/>
                <w:sz w:val="24"/>
                <w:szCs w:val="24"/>
              </w:rPr>
            </w:pPr>
            <w:r>
              <w:rPr>
                <w:rFonts w:ascii="Times New Roman" w:eastAsia="仿宋_GB2312" w:hAnsi="Times New Roman" w:cs="Times New Roman"/>
                <w:sz w:val="24"/>
                <w:szCs w:val="24"/>
              </w:rPr>
              <w:t>主要分歧、辩论要点及证据：</w:t>
            </w:r>
          </w:p>
          <w:p w:rsidR="00312492" w:rsidRDefault="0027597F">
            <w:pPr>
              <w:pStyle w:val="TableParagraph"/>
              <w:numPr>
                <w:ilvl w:val="0"/>
                <w:numId w:val="1"/>
              </w:numPr>
              <w:tabs>
                <w:tab w:val="left" w:pos="948"/>
              </w:tabs>
              <w:spacing w:line="500" w:lineRule="exact"/>
              <w:ind w:hanging="361"/>
              <w:rPr>
                <w:rFonts w:ascii="Times New Roman" w:eastAsia="仿宋_GB2312" w:hAnsi="Times New Roman" w:cs="Times New Roman"/>
                <w:sz w:val="24"/>
                <w:szCs w:val="24"/>
              </w:rPr>
            </w:pPr>
            <w:r>
              <w:rPr>
                <w:rFonts w:ascii="Times New Roman" w:eastAsia="仿宋_GB2312" w:hAnsi="Times New Roman" w:cs="Times New Roman"/>
                <w:sz w:val="24"/>
                <w:szCs w:val="24"/>
              </w:rPr>
              <w:t>认定案件事实：经双方质询、辩论，现查明</w:t>
            </w:r>
            <w:r>
              <w:rPr>
                <w:rFonts w:ascii="Times New Roman" w:eastAsia="仿宋_GB2312" w:hAnsi="Times New Roman" w:cs="Times New Roman"/>
                <w:sz w:val="24"/>
                <w:szCs w:val="24"/>
              </w:rPr>
              <w:t>……</w:t>
            </w:r>
          </w:p>
        </w:tc>
      </w:tr>
      <w:tr w:rsidR="00312492">
        <w:trPr>
          <w:trHeight w:val="1960"/>
          <w:jc w:val="center"/>
        </w:trPr>
        <w:tc>
          <w:tcPr>
            <w:tcW w:w="1240" w:type="dxa"/>
            <w:gridSpan w:val="2"/>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3"/>
              <w:rPr>
                <w:rFonts w:ascii="Times New Roman" w:eastAsia="仿宋_GB2312" w:hAnsi="Times New Roman" w:cs="Times New Roman"/>
                <w:sz w:val="24"/>
                <w:szCs w:val="24"/>
              </w:rPr>
            </w:pPr>
          </w:p>
          <w:p w:rsidR="00312492" w:rsidRDefault="0027597F">
            <w:pPr>
              <w:pStyle w:val="TableParagraph"/>
              <w:spacing w:line="242" w:lineRule="auto"/>
              <w:ind w:left="379" w:right="250" w:hanging="120"/>
              <w:rPr>
                <w:rFonts w:ascii="Times New Roman" w:eastAsia="仿宋_GB2312" w:hAnsi="Times New Roman" w:cs="Times New Roman"/>
                <w:sz w:val="24"/>
                <w:szCs w:val="24"/>
              </w:rPr>
            </w:pPr>
            <w:r>
              <w:rPr>
                <w:rFonts w:ascii="Times New Roman" w:eastAsia="仿宋_GB2312" w:hAnsi="Times New Roman" w:cs="Times New Roman"/>
                <w:sz w:val="24"/>
                <w:szCs w:val="24"/>
              </w:rPr>
              <w:t>主持人意见</w:t>
            </w:r>
          </w:p>
        </w:tc>
        <w:tc>
          <w:tcPr>
            <w:tcW w:w="7333" w:type="dxa"/>
            <w:gridSpan w:val="5"/>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line="242" w:lineRule="auto"/>
              <w:ind w:left="107" w:right="101"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经过评议，认为</w:t>
            </w:r>
            <w:proofErr w:type="gramStart"/>
            <w:r>
              <w:rPr>
                <w:rFonts w:ascii="Times New Roman" w:eastAsia="仿宋_GB2312" w:hAnsi="Times New Roman" w:cs="Times New Roman"/>
                <w:sz w:val="24"/>
                <w:szCs w:val="24"/>
              </w:rPr>
              <w:t>拟处罚</w:t>
            </w:r>
            <w:proofErr w:type="gramEnd"/>
            <w:r>
              <w:rPr>
                <w:rFonts w:ascii="Times New Roman" w:eastAsia="仿宋_GB2312" w:hAnsi="Times New Roman" w:cs="Times New Roman"/>
                <w:sz w:val="24"/>
                <w:szCs w:val="24"/>
              </w:rPr>
              <w:t>意见，违法事实清楚，适用法律正确，证据确凿，程序合法，处罚适当，建议维持</w:t>
            </w:r>
            <w:proofErr w:type="gramStart"/>
            <w:r>
              <w:rPr>
                <w:rFonts w:ascii="Times New Roman" w:eastAsia="仿宋_GB2312" w:hAnsi="Times New Roman" w:cs="Times New Roman"/>
                <w:sz w:val="24"/>
                <w:szCs w:val="24"/>
              </w:rPr>
              <w:t>拟处罚</w:t>
            </w:r>
            <w:proofErr w:type="gramEnd"/>
            <w:r>
              <w:rPr>
                <w:rFonts w:ascii="Times New Roman" w:eastAsia="仿宋_GB2312" w:hAnsi="Times New Roman" w:cs="Times New Roman"/>
                <w:sz w:val="24"/>
                <w:szCs w:val="24"/>
              </w:rPr>
              <w:t>意见。</w:t>
            </w:r>
          </w:p>
          <w:p w:rsidR="00312492" w:rsidRDefault="0027597F">
            <w:pPr>
              <w:pStyle w:val="TableParagraph"/>
              <w:spacing w:before="3"/>
              <w:ind w:left="3467"/>
              <w:rPr>
                <w:rFonts w:ascii="Times New Roman" w:eastAsia="仿宋_GB2312" w:hAnsi="Times New Roman" w:cs="Times New Roman"/>
                <w:sz w:val="24"/>
                <w:szCs w:val="24"/>
              </w:rPr>
            </w:pPr>
            <w:r>
              <w:rPr>
                <w:rFonts w:ascii="Times New Roman" w:eastAsia="仿宋_GB2312" w:hAnsi="Times New Roman" w:cs="Times New Roman"/>
                <w:sz w:val="24"/>
                <w:szCs w:val="24"/>
              </w:rPr>
              <w:t>主持人（签名）：</w:t>
            </w:r>
            <w:r>
              <w:rPr>
                <w:rFonts w:ascii="Times New Roman" w:eastAsia="仿宋_GB2312" w:hAnsi="Times New Roman" w:cs="Times New Roman"/>
                <w:sz w:val="24"/>
                <w:szCs w:val="24"/>
              </w:rPr>
              <w:t xml:space="preserve"> ×××</w:t>
            </w:r>
          </w:p>
          <w:p w:rsidR="00312492" w:rsidRDefault="0027597F">
            <w:pPr>
              <w:pStyle w:val="TableParagraph"/>
              <w:spacing w:before="5"/>
              <w:ind w:left="4547"/>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2687"/>
          <w:jc w:val="center"/>
        </w:trPr>
        <w:tc>
          <w:tcPr>
            <w:tcW w:w="1240" w:type="dxa"/>
            <w:gridSpan w:val="2"/>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8"/>
              <w:rPr>
                <w:rFonts w:ascii="Times New Roman" w:eastAsia="仿宋_GB2312" w:hAnsi="Times New Roman" w:cs="Times New Roman"/>
                <w:sz w:val="24"/>
                <w:szCs w:val="24"/>
              </w:rPr>
            </w:pPr>
          </w:p>
          <w:p w:rsidR="00312492" w:rsidRDefault="0027597F">
            <w:pPr>
              <w:pStyle w:val="TableParagraph"/>
              <w:spacing w:line="242" w:lineRule="auto"/>
              <w:ind w:left="139" w:right="130" w:firstLine="120"/>
              <w:rPr>
                <w:rFonts w:ascii="Times New Roman" w:eastAsia="仿宋_GB2312" w:hAnsi="Times New Roman" w:cs="Times New Roman"/>
                <w:sz w:val="24"/>
                <w:szCs w:val="24"/>
              </w:rPr>
            </w:pPr>
            <w:r>
              <w:rPr>
                <w:rFonts w:ascii="Times New Roman" w:eastAsia="仿宋_GB2312" w:hAnsi="Times New Roman" w:cs="Times New Roman"/>
                <w:sz w:val="24"/>
                <w:szCs w:val="24"/>
              </w:rPr>
              <w:t>负责人审核意见</w:t>
            </w:r>
          </w:p>
        </w:tc>
        <w:tc>
          <w:tcPr>
            <w:tcW w:w="7333" w:type="dxa"/>
            <w:gridSpan w:val="5"/>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8"/>
              <w:rPr>
                <w:rFonts w:ascii="Times New Roman" w:eastAsia="仿宋_GB2312" w:hAnsi="Times New Roman" w:cs="Times New Roman"/>
                <w:sz w:val="24"/>
                <w:szCs w:val="24"/>
              </w:rPr>
            </w:pPr>
          </w:p>
          <w:p w:rsidR="00312492" w:rsidRDefault="0027597F">
            <w:pPr>
              <w:pStyle w:val="TableParagraph"/>
              <w:ind w:left="587"/>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roofErr w:type="gramStart"/>
            <w:r>
              <w:rPr>
                <w:rFonts w:ascii="Times New Roman" w:eastAsia="仿宋_GB2312" w:hAnsi="Times New Roman" w:cs="Times New Roman"/>
                <w:sz w:val="24"/>
                <w:szCs w:val="24"/>
              </w:rPr>
              <w:t>拟处罚</w:t>
            </w:r>
            <w:proofErr w:type="gramEnd"/>
            <w:r>
              <w:rPr>
                <w:rFonts w:ascii="Times New Roman" w:eastAsia="仿宋_GB2312" w:hAnsi="Times New Roman" w:cs="Times New Roman"/>
                <w:sz w:val="24"/>
                <w:szCs w:val="24"/>
              </w:rPr>
              <w:t>意见。</w:t>
            </w:r>
          </w:p>
          <w:p w:rsidR="00312492" w:rsidRDefault="00312492">
            <w:pPr>
              <w:pStyle w:val="TableParagraph"/>
              <w:spacing w:before="9"/>
              <w:rPr>
                <w:rFonts w:ascii="Times New Roman" w:eastAsia="仿宋_GB2312" w:hAnsi="Times New Roman" w:cs="Times New Roman"/>
                <w:sz w:val="24"/>
                <w:szCs w:val="24"/>
              </w:rPr>
            </w:pPr>
          </w:p>
          <w:p w:rsidR="00312492" w:rsidRDefault="0027597F">
            <w:pPr>
              <w:pStyle w:val="TableParagraph"/>
              <w:ind w:left="3467"/>
              <w:rPr>
                <w:rFonts w:ascii="Times New Roman" w:eastAsia="仿宋_GB2312" w:hAnsi="Times New Roman" w:cs="Times New Roman"/>
                <w:sz w:val="24"/>
                <w:szCs w:val="24"/>
              </w:rPr>
            </w:pPr>
            <w:r>
              <w:rPr>
                <w:rFonts w:ascii="Times New Roman" w:eastAsia="仿宋_GB2312" w:hAnsi="Times New Roman" w:cs="Times New Roman"/>
                <w:sz w:val="24"/>
                <w:szCs w:val="24"/>
              </w:rPr>
              <w:t>负责人（签名）：</w:t>
            </w:r>
            <w:r>
              <w:rPr>
                <w:rFonts w:ascii="Times New Roman" w:eastAsia="仿宋_GB2312" w:hAnsi="Times New Roman" w:cs="Times New Roman"/>
                <w:sz w:val="24"/>
                <w:szCs w:val="24"/>
              </w:rPr>
              <w:t>×××</w:t>
            </w:r>
          </w:p>
          <w:p w:rsidR="00312492" w:rsidRDefault="0027597F">
            <w:pPr>
              <w:pStyle w:val="TableParagraph"/>
              <w:spacing w:before="4"/>
              <w:ind w:left="4427"/>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bl>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10"/>
        <w:tabs>
          <w:tab w:val="left" w:pos="1534"/>
          <w:tab w:val="left" w:pos="1535"/>
        </w:tabs>
        <w:spacing w:line="560" w:lineRule="exact"/>
        <w:ind w:left="0" w:firstLine="0"/>
        <w:outlineLvl w:val="0"/>
        <w:rPr>
          <w:rFonts w:ascii="Times New Roman" w:eastAsia="黑体" w:hAnsi="Times New Roman" w:cs="Times New Roman"/>
          <w:b/>
          <w:bCs/>
          <w:sz w:val="32"/>
        </w:rPr>
      </w:pPr>
      <w:bookmarkStart w:id="121" w:name="_Toc22741"/>
      <w:r>
        <w:rPr>
          <w:rFonts w:ascii="Times New Roman" w:eastAsia="黑体" w:hAnsi="Times New Roman" w:cs="Times New Roman"/>
          <w:b/>
          <w:bCs/>
          <w:sz w:val="32"/>
        </w:rPr>
        <w:lastRenderedPageBreak/>
        <w:t xml:space="preserve">41  </w:t>
      </w:r>
      <w:r>
        <w:rPr>
          <w:rFonts w:ascii="Times New Roman" w:eastAsia="黑体" w:hAnsi="Times New Roman" w:cs="Times New Roman"/>
          <w:b/>
          <w:bCs/>
          <w:sz w:val="32"/>
        </w:rPr>
        <w:t>案件处理呈批表</w:t>
      </w:r>
      <w:bookmarkEnd w:id="121"/>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5"/>
        <w:spacing w:line="600" w:lineRule="exact"/>
        <w:ind w:left="0"/>
        <w:jc w:val="center"/>
        <w:rPr>
          <w:rFonts w:ascii="Times New Roman" w:eastAsia="华文中宋" w:hAnsi="Times New Roman" w:cs="Times New Roman"/>
          <w:bCs w:val="0"/>
          <w:sz w:val="44"/>
          <w:szCs w:val="44"/>
        </w:rPr>
      </w:pPr>
      <w:r>
        <w:rPr>
          <w:rFonts w:ascii="Times New Roman" w:eastAsia="华文中宋" w:hAnsi="Times New Roman" w:cs="Times New Roman"/>
          <w:sz w:val="44"/>
          <w:szCs w:val="44"/>
        </w:rPr>
        <w:pict>
          <v:line id="_x0000_s1265" style="position:absolute;left:0;text-align:left;z-index:251798528;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Cs w:val="0"/>
          <w:sz w:val="44"/>
          <w:szCs w:val="44"/>
        </w:rPr>
        <w:t>安全生产行政执法文书</w:t>
      </w:r>
    </w:p>
    <w:p w:rsidR="00312492" w:rsidRDefault="0027597F">
      <w:pPr>
        <w:pStyle w:val="5"/>
        <w:spacing w:line="600" w:lineRule="exact"/>
        <w:ind w:left="0"/>
        <w:jc w:val="center"/>
        <w:rPr>
          <w:rFonts w:ascii="Times New Roman" w:eastAsia="华文中宋" w:hAnsi="Times New Roman" w:cs="Times New Roman"/>
          <w:bCs w:val="0"/>
          <w:sz w:val="44"/>
          <w:szCs w:val="44"/>
        </w:rPr>
      </w:pPr>
      <w:r>
        <w:rPr>
          <w:rFonts w:ascii="Times New Roman" w:eastAsia="华文中宋" w:hAnsi="Times New Roman" w:cs="Times New Roman"/>
          <w:bCs w:val="0"/>
          <w:sz w:val="44"/>
          <w:szCs w:val="44"/>
        </w:rPr>
        <w:t>案件处理呈批表</w:t>
      </w:r>
    </w:p>
    <w:p w:rsidR="00312492" w:rsidRDefault="0027597F">
      <w:pPr>
        <w:tabs>
          <w:tab w:val="left" w:pos="479"/>
          <w:tab w:val="left" w:pos="215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）应急处呈〔</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312492">
      <w:pPr>
        <w:pStyle w:val="a5"/>
        <w:spacing w:before="3"/>
        <w:rPr>
          <w:rFonts w:ascii="Times New Roman" w:eastAsia="仿宋_GB2312" w:hAnsi="Times New Roman" w:cs="Times New Roman"/>
          <w:sz w:val="24"/>
          <w:szCs w:val="24"/>
        </w:rPr>
      </w:pPr>
    </w:p>
    <w:p w:rsidR="00312492" w:rsidRDefault="0027597F">
      <w:pPr>
        <w:tabs>
          <w:tab w:val="left" w:pos="8306"/>
        </w:tabs>
        <w:spacing w:before="1" w:after="44"/>
        <w:ind w:right="1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tbl>
      <w:tblPr>
        <w:tblW w:w="91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31"/>
        <w:gridCol w:w="2211"/>
        <w:gridCol w:w="958"/>
        <w:gridCol w:w="572"/>
        <w:gridCol w:w="1260"/>
        <w:gridCol w:w="1096"/>
        <w:gridCol w:w="434"/>
        <w:gridCol w:w="288"/>
        <w:gridCol w:w="1079"/>
      </w:tblGrid>
      <w:tr w:rsidR="00312492">
        <w:trPr>
          <w:trHeight w:val="380"/>
          <w:jc w:val="center"/>
        </w:trPr>
        <w:tc>
          <w:tcPr>
            <w:tcW w:w="1231" w:type="dxa"/>
            <w:vMerge w:val="restart"/>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基本情况</w:t>
            </w:r>
          </w:p>
        </w:tc>
        <w:tc>
          <w:tcPr>
            <w:tcW w:w="2211" w:type="dxa"/>
          </w:tcPr>
          <w:p w:rsidR="00312492" w:rsidRDefault="0027597F">
            <w:pPr>
              <w:pStyle w:val="TableParagraph"/>
              <w:spacing w:before="34"/>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被处罚单位</w:t>
            </w:r>
          </w:p>
        </w:tc>
        <w:tc>
          <w:tcPr>
            <w:tcW w:w="1530" w:type="dxa"/>
            <w:gridSpan w:val="2"/>
          </w:tcPr>
          <w:p w:rsidR="00312492" w:rsidRDefault="00312492">
            <w:pPr>
              <w:pStyle w:val="TableParagraph"/>
              <w:rPr>
                <w:rFonts w:ascii="Times New Roman" w:eastAsia="仿宋_GB2312" w:hAnsi="Times New Roman" w:cs="Times New Roman"/>
                <w:sz w:val="24"/>
                <w:szCs w:val="24"/>
              </w:rPr>
            </w:pPr>
          </w:p>
        </w:tc>
        <w:tc>
          <w:tcPr>
            <w:tcW w:w="1260" w:type="dxa"/>
          </w:tcPr>
          <w:p w:rsidR="00312492" w:rsidRDefault="0027597F">
            <w:pPr>
              <w:pStyle w:val="TableParagraph"/>
              <w:spacing w:before="34"/>
              <w:ind w:left="87" w:right="8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2897" w:type="dxa"/>
            <w:gridSpan w:val="4"/>
          </w:tcPr>
          <w:p w:rsidR="00312492" w:rsidRDefault="00312492">
            <w:pPr>
              <w:pStyle w:val="TableParagraph"/>
              <w:rPr>
                <w:rFonts w:ascii="Times New Roman" w:eastAsia="仿宋_GB2312" w:hAnsi="Times New Roman" w:cs="Times New Roman"/>
                <w:sz w:val="24"/>
                <w:szCs w:val="24"/>
              </w:rPr>
            </w:pPr>
          </w:p>
        </w:tc>
      </w:tr>
      <w:tr w:rsidR="00312492">
        <w:trPr>
          <w:trHeight w:val="441"/>
          <w:jc w:val="center"/>
        </w:trPr>
        <w:tc>
          <w:tcPr>
            <w:tcW w:w="1231"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2211" w:type="dxa"/>
          </w:tcPr>
          <w:p w:rsidR="00312492" w:rsidRDefault="0027597F">
            <w:pPr>
              <w:pStyle w:val="TableParagraph"/>
              <w:spacing w:before="65"/>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负责人</w:t>
            </w:r>
          </w:p>
        </w:tc>
        <w:tc>
          <w:tcPr>
            <w:tcW w:w="1530" w:type="dxa"/>
            <w:gridSpan w:val="2"/>
          </w:tcPr>
          <w:p w:rsidR="00312492" w:rsidRDefault="00312492">
            <w:pPr>
              <w:pStyle w:val="TableParagraph"/>
              <w:rPr>
                <w:rFonts w:ascii="Times New Roman" w:eastAsia="仿宋_GB2312" w:hAnsi="Times New Roman" w:cs="Times New Roman"/>
                <w:sz w:val="24"/>
                <w:szCs w:val="24"/>
              </w:rPr>
            </w:pPr>
          </w:p>
        </w:tc>
        <w:tc>
          <w:tcPr>
            <w:tcW w:w="1260" w:type="dxa"/>
          </w:tcPr>
          <w:p w:rsidR="00312492" w:rsidRDefault="0027597F">
            <w:pPr>
              <w:pStyle w:val="TableParagraph"/>
              <w:spacing w:before="65"/>
              <w:ind w:left="87" w:right="8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职务</w:t>
            </w:r>
          </w:p>
        </w:tc>
        <w:tc>
          <w:tcPr>
            <w:tcW w:w="1096" w:type="dxa"/>
          </w:tcPr>
          <w:p w:rsidR="00312492" w:rsidRDefault="00312492">
            <w:pPr>
              <w:pStyle w:val="TableParagraph"/>
              <w:rPr>
                <w:rFonts w:ascii="Times New Roman" w:eastAsia="仿宋_GB2312" w:hAnsi="Times New Roman" w:cs="Times New Roman"/>
                <w:sz w:val="24"/>
                <w:szCs w:val="24"/>
              </w:rPr>
            </w:pPr>
          </w:p>
        </w:tc>
        <w:tc>
          <w:tcPr>
            <w:tcW w:w="722" w:type="dxa"/>
            <w:gridSpan w:val="2"/>
          </w:tcPr>
          <w:p w:rsidR="00312492" w:rsidRDefault="0027597F">
            <w:pPr>
              <w:pStyle w:val="TableParagraph"/>
              <w:spacing w:before="65"/>
              <w:ind w:left="105"/>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079" w:type="dxa"/>
          </w:tcPr>
          <w:p w:rsidR="00312492" w:rsidRDefault="00312492">
            <w:pPr>
              <w:pStyle w:val="TableParagraph"/>
              <w:rPr>
                <w:rFonts w:ascii="Times New Roman" w:eastAsia="仿宋_GB2312" w:hAnsi="Times New Roman" w:cs="Times New Roman"/>
                <w:sz w:val="24"/>
                <w:szCs w:val="24"/>
              </w:rPr>
            </w:pPr>
          </w:p>
        </w:tc>
      </w:tr>
      <w:tr w:rsidR="00312492">
        <w:trPr>
          <w:trHeight w:val="490"/>
          <w:jc w:val="center"/>
        </w:trPr>
        <w:tc>
          <w:tcPr>
            <w:tcW w:w="1231"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2211" w:type="dxa"/>
          </w:tcPr>
          <w:p w:rsidR="00312492" w:rsidRDefault="0027597F">
            <w:pPr>
              <w:pStyle w:val="TableParagraph"/>
              <w:spacing w:before="89"/>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被处罚人</w:t>
            </w:r>
          </w:p>
        </w:tc>
        <w:tc>
          <w:tcPr>
            <w:tcW w:w="1530" w:type="dxa"/>
            <w:gridSpan w:val="2"/>
          </w:tcPr>
          <w:p w:rsidR="00312492" w:rsidRDefault="00312492">
            <w:pPr>
              <w:pStyle w:val="TableParagraph"/>
              <w:rPr>
                <w:rFonts w:ascii="Times New Roman" w:eastAsia="仿宋_GB2312" w:hAnsi="Times New Roman" w:cs="Times New Roman"/>
                <w:sz w:val="24"/>
                <w:szCs w:val="24"/>
              </w:rPr>
            </w:pPr>
          </w:p>
        </w:tc>
        <w:tc>
          <w:tcPr>
            <w:tcW w:w="1260" w:type="dxa"/>
          </w:tcPr>
          <w:p w:rsidR="00312492" w:rsidRDefault="0027597F">
            <w:pPr>
              <w:pStyle w:val="TableParagraph"/>
              <w:spacing w:before="89"/>
              <w:ind w:left="87" w:right="8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年龄</w:t>
            </w:r>
          </w:p>
        </w:tc>
        <w:tc>
          <w:tcPr>
            <w:tcW w:w="1096" w:type="dxa"/>
          </w:tcPr>
          <w:p w:rsidR="00312492" w:rsidRDefault="00312492">
            <w:pPr>
              <w:pStyle w:val="TableParagraph"/>
              <w:rPr>
                <w:rFonts w:ascii="Times New Roman" w:eastAsia="仿宋_GB2312" w:hAnsi="Times New Roman" w:cs="Times New Roman"/>
                <w:sz w:val="24"/>
                <w:szCs w:val="24"/>
              </w:rPr>
            </w:pPr>
          </w:p>
        </w:tc>
        <w:tc>
          <w:tcPr>
            <w:tcW w:w="722" w:type="dxa"/>
            <w:gridSpan w:val="2"/>
          </w:tcPr>
          <w:p w:rsidR="00312492" w:rsidRDefault="0027597F">
            <w:pPr>
              <w:pStyle w:val="TableParagraph"/>
              <w:spacing w:before="89"/>
              <w:ind w:left="105"/>
              <w:rPr>
                <w:rFonts w:ascii="Times New Roman" w:eastAsia="仿宋_GB2312" w:hAnsi="Times New Roman" w:cs="Times New Roman"/>
                <w:sz w:val="24"/>
                <w:szCs w:val="24"/>
              </w:rPr>
            </w:pPr>
            <w:r>
              <w:rPr>
                <w:rFonts w:ascii="Times New Roman" w:eastAsia="仿宋_GB2312" w:hAnsi="Times New Roman" w:cs="Times New Roman"/>
                <w:sz w:val="24"/>
                <w:szCs w:val="24"/>
              </w:rPr>
              <w:t>性别</w:t>
            </w:r>
          </w:p>
        </w:tc>
        <w:tc>
          <w:tcPr>
            <w:tcW w:w="1079" w:type="dxa"/>
          </w:tcPr>
          <w:p w:rsidR="00312492" w:rsidRDefault="00312492">
            <w:pPr>
              <w:pStyle w:val="TableParagraph"/>
              <w:rPr>
                <w:rFonts w:ascii="Times New Roman" w:eastAsia="仿宋_GB2312" w:hAnsi="Times New Roman" w:cs="Times New Roman"/>
                <w:sz w:val="24"/>
                <w:szCs w:val="24"/>
              </w:rPr>
            </w:pPr>
          </w:p>
        </w:tc>
      </w:tr>
      <w:tr w:rsidR="00312492">
        <w:trPr>
          <w:trHeight w:val="389"/>
          <w:jc w:val="center"/>
        </w:trPr>
        <w:tc>
          <w:tcPr>
            <w:tcW w:w="1231"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2211" w:type="dxa"/>
          </w:tcPr>
          <w:p w:rsidR="00312492" w:rsidRDefault="0027597F">
            <w:pPr>
              <w:pStyle w:val="TableParagraph"/>
              <w:spacing w:before="39"/>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所在单位</w:t>
            </w:r>
          </w:p>
        </w:tc>
        <w:tc>
          <w:tcPr>
            <w:tcW w:w="1530" w:type="dxa"/>
            <w:gridSpan w:val="2"/>
          </w:tcPr>
          <w:p w:rsidR="00312492" w:rsidRDefault="00312492">
            <w:pPr>
              <w:pStyle w:val="TableParagraph"/>
              <w:rPr>
                <w:rFonts w:ascii="Times New Roman" w:eastAsia="仿宋_GB2312" w:hAnsi="Times New Roman" w:cs="Times New Roman"/>
                <w:sz w:val="24"/>
                <w:szCs w:val="24"/>
              </w:rPr>
            </w:pPr>
          </w:p>
        </w:tc>
        <w:tc>
          <w:tcPr>
            <w:tcW w:w="1260" w:type="dxa"/>
          </w:tcPr>
          <w:p w:rsidR="00312492" w:rsidRDefault="0027597F">
            <w:pPr>
              <w:pStyle w:val="TableParagraph"/>
              <w:spacing w:before="39"/>
              <w:ind w:left="87" w:right="19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单位地址</w:t>
            </w:r>
          </w:p>
        </w:tc>
        <w:tc>
          <w:tcPr>
            <w:tcW w:w="2897" w:type="dxa"/>
            <w:gridSpan w:val="4"/>
          </w:tcPr>
          <w:p w:rsidR="00312492" w:rsidRDefault="00312492">
            <w:pPr>
              <w:pStyle w:val="TableParagraph"/>
              <w:rPr>
                <w:rFonts w:ascii="Times New Roman" w:eastAsia="仿宋_GB2312" w:hAnsi="Times New Roman" w:cs="Times New Roman"/>
                <w:sz w:val="24"/>
                <w:szCs w:val="24"/>
              </w:rPr>
            </w:pPr>
          </w:p>
        </w:tc>
      </w:tr>
      <w:tr w:rsidR="00312492">
        <w:trPr>
          <w:trHeight w:val="209"/>
          <w:jc w:val="center"/>
        </w:trPr>
        <w:tc>
          <w:tcPr>
            <w:tcW w:w="1231"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2211" w:type="dxa"/>
          </w:tcPr>
          <w:p w:rsidR="00312492" w:rsidRDefault="0027597F">
            <w:pPr>
              <w:pStyle w:val="TableParagraph"/>
              <w:spacing w:before="99"/>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家庭住址</w:t>
            </w:r>
          </w:p>
        </w:tc>
        <w:tc>
          <w:tcPr>
            <w:tcW w:w="1530" w:type="dxa"/>
            <w:gridSpan w:val="2"/>
          </w:tcPr>
          <w:p w:rsidR="00312492" w:rsidRDefault="00312492">
            <w:pPr>
              <w:pStyle w:val="TableParagraph"/>
              <w:rPr>
                <w:rFonts w:ascii="Times New Roman" w:eastAsia="仿宋_GB2312" w:hAnsi="Times New Roman" w:cs="Times New Roman"/>
                <w:sz w:val="24"/>
                <w:szCs w:val="24"/>
              </w:rPr>
            </w:pPr>
          </w:p>
        </w:tc>
        <w:tc>
          <w:tcPr>
            <w:tcW w:w="1260" w:type="dxa"/>
          </w:tcPr>
          <w:p w:rsidR="00312492" w:rsidRDefault="0027597F">
            <w:pPr>
              <w:pStyle w:val="TableParagraph"/>
              <w:spacing w:before="99"/>
              <w:ind w:left="87" w:right="19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096" w:type="dxa"/>
          </w:tcPr>
          <w:p w:rsidR="00312492" w:rsidRDefault="00312492">
            <w:pPr>
              <w:pStyle w:val="TableParagraph"/>
              <w:rPr>
                <w:rFonts w:ascii="Times New Roman" w:eastAsia="仿宋_GB2312" w:hAnsi="Times New Roman" w:cs="Times New Roman"/>
                <w:sz w:val="24"/>
                <w:szCs w:val="24"/>
              </w:rPr>
            </w:pPr>
          </w:p>
        </w:tc>
        <w:tc>
          <w:tcPr>
            <w:tcW w:w="722" w:type="dxa"/>
            <w:gridSpan w:val="2"/>
          </w:tcPr>
          <w:p w:rsidR="00312492" w:rsidRDefault="0027597F">
            <w:pPr>
              <w:pStyle w:val="TableParagraph"/>
              <w:spacing w:before="99"/>
              <w:ind w:left="105"/>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079" w:type="dxa"/>
          </w:tcPr>
          <w:p w:rsidR="00312492" w:rsidRDefault="00312492">
            <w:pPr>
              <w:pStyle w:val="TableParagraph"/>
              <w:rPr>
                <w:rFonts w:ascii="Times New Roman" w:eastAsia="仿宋_GB2312" w:hAnsi="Times New Roman" w:cs="Times New Roman"/>
                <w:sz w:val="24"/>
                <w:szCs w:val="24"/>
              </w:rPr>
            </w:pPr>
          </w:p>
        </w:tc>
      </w:tr>
      <w:tr w:rsidR="00312492">
        <w:trPr>
          <w:trHeight w:val="1632"/>
          <w:jc w:val="center"/>
        </w:trPr>
        <w:tc>
          <w:tcPr>
            <w:tcW w:w="123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违法事实及处罚依据</w:t>
            </w:r>
          </w:p>
        </w:tc>
        <w:tc>
          <w:tcPr>
            <w:tcW w:w="7898" w:type="dxa"/>
            <w:gridSpan w:val="8"/>
          </w:tcPr>
          <w:p w:rsidR="00312492" w:rsidRDefault="00312492">
            <w:pPr>
              <w:pStyle w:val="TableParagraph"/>
              <w:rPr>
                <w:rFonts w:ascii="Times New Roman" w:eastAsia="仿宋_GB2312" w:hAnsi="Times New Roman" w:cs="Times New Roman"/>
                <w:sz w:val="24"/>
                <w:szCs w:val="24"/>
              </w:rPr>
            </w:pPr>
          </w:p>
        </w:tc>
      </w:tr>
      <w:tr w:rsidR="00312492">
        <w:trPr>
          <w:trHeight w:val="1930"/>
          <w:jc w:val="center"/>
        </w:trPr>
        <w:tc>
          <w:tcPr>
            <w:tcW w:w="123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当事人的申辩意见及</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采纳情况</w:t>
            </w:r>
          </w:p>
        </w:tc>
        <w:tc>
          <w:tcPr>
            <w:tcW w:w="7898" w:type="dxa"/>
            <w:gridSpan w:val="8"/>
          </w:tcPr>
          <w:p w:rsidR="00312492" w:rsidRDefault="00312492">
            <w:pPr>
              <w:pStyle w:val="TableParagraph"/>
              <w:rPr>
                <w:rFonts w:ascii="Times New Roman" w:eastAsia="仿宋_GB2312" w:hAnsi="Times New Roman" w:cs="Times New Roman"/>
                <w:sz w:val="24"/>
                <w:szCs w:val="24"/>
              </w:rPr>
            </w:pPr>
          </w:p>
        </w:tc>
      </w:tr>
      <w:tr w:rsidR="00312492">
        <w:trPr>
          <w:trHeight w:val="930"/>
          <w:jc w:val="center"/>
        </w:trPr>
        <w:tc>
          <w:tcPr>
            <w:tcW w:w="123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bookmarkStart w:id="122" w:name="_Hlk79257939"/>
            <w:r>
              <w:rPr>
                <w:rFonts w:ascii="Times New Roman" w:eastAsia="仿宋_GB2312" w:hAnsi="Times New Roman" w:cs="Times New Roman"/>
                <w:sz w:val="24"/>
                <w:szCs w:val="24"/>
              </w:rPr>
              <w:t>听证笔录</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采纳情况</w:t>
            </w:r>
            <w:bookmarkEnd w:id="122"/>
          </w:p>
        </w:tc>
        <w:tc>
          <w:tcPr>
            <w:tcW w:w="7898" w:type="dxa"/>
            <w:gridSpan w:val="8"/>
            <w:vAlign w:val="center"/>
          </w:tcPr>
          <w:p w:rsidR="00312492" w:rsidRDefault="00312492">
            <w:pPr>
              <w:pStyle w:val="TableParagraph"/>
              <w:jc w:val="center"/>
              <w:rPr>
                <w:rFonts w:ascii="Times New Roman" w:eastAsia="仿宋_GB2312" w:hAnsi="Times New Roman" w:cs="Times New Roman"/>
                <w:sz w:val="24"/>
                <w:szCs w:val="24"/>
              </w:rPr>
            </w:pPr>
          </w:p>
        </w:tc>
      </w:tr>
      <w:tr w:rsidR="00312492">
        <w:trPr>
          <w:trHeight w:val="869"/>
          <w:jc w:val="center"/>
        </w:trPr>
        <w:tc>
          <w:tcPr>
            <w:tcW w:w="123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承办人意见</w:t>
            </w:r>
          </w:p>
        </w:tc>
        <w:tc>
          <w:tcPr>
            <w:tcW w:w="3169" w:type="dxa"/>
            <w:gridSpan w:val="2"/>
            <w:tcBorders>
              <w:right w:val="nil"/>
            </w:tcBorders>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tabs>
                <w:tab w:val="left" w:pos="2987"/>
              </w:tabs>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tc>
        <w:tc>
          <w:tcPr>
            <w:tcW w:w="1832" w:type="dxa"/>
            <w:gridSpan w:val="2"/>
            <w:tcBorders>
              <w:left w:val="nil"/>
              <w:right w:val="nil"/>
            </w:tcBorders>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4"/>
              <w:rPr>
                <w:rFonts w:ascii="Times New Roman" w:eastAsia="仿宋_GB2312" w:hAnsi="Times New Roman" w:cs="Times New Roman"/>
                <w:sz w:val="24"/>
                <w:szCs w:val="24"/>
              </w:rPr>
            </w:pPr>
          </w:p>
          <w:p w:rsidR="00312492" w:rsidRDefault="0027597F">
            <w:pPr>
              <w:pStyle w:val="TableParagraph"/>
              <w:tabs>
                <w:tab w:val="left" w:pos="1263"/>
              </w:tabs>
              <w:ind w:left="183"/>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tc>
        <w:tc>
          <w:tcPr>
            <w:tcW w:w="1096" w:type="dxa"/>
            <w:tcBorders>
              <w:left w:val="nil"/>
              <w:right w:val="nil"/>
            </w:tcBorders>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ind w:left="678"/>
              <w:rPr>
                <w:rFonts w:ascii="Times New Roman" w:eastAsia="仿宋_GB2312" w:hAnsi="Times New Roman" w:cs="Times New Roman"/>
                <w:sz w:val="24"/>
                <w:szCs w:val="24"/>
              </w:rPr>
            </w:pPr>
            <w:r>
              <w:rPr>
                <w:rFonts w:ascii="Times New Roman" w:eastAsia="仿宋_GB2312" w:hAnsi="Times New Roman" w:cs="Times New Roman"/>
                <w:sz w:val="24"/>
                <w:szCs w:val="24"/>
              </w:rPr>
              <w:t>年</w:t>
            </w:r>
          </w:p>
        </w:tc>
        <w:tc>
          <w:tcPr>
            <w:tcW w:w="434" w:type="dxa"/>
            <w:tcBorders>
              <w:left w:val="nil"/>
              <w:right w:val="nil"/>
            </w:tcBorders>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ind w:left="15"/>
              <w:rPr>
                <w:rFonts w:ascii="Times New Roman" w:eastAsia="仿宋_GB2312" w:hAnsi="Times New Roman" w:cs="Times New Roman"/>
                <w:sz w:val="24"/>
                <w:szCs w:val="24"/>
              </w:rPr>
            </w:pPr>
            <w:r>
              <w:rPr>
                <w:rFonts w:ascii="Times New Roman" w:eastAsia="仿宋_GB2312" w:hAnsi="Times New Roman" w:cs="Times New Roman"/>
                <w:sz w:val="24"/>
                <w:szCs w:val="24"/>
              </w:rPr>
              <w:t>月</w:t>
            </w:r>
          </w:p>
        </w:tc>
        <w:tc>
          <w:tcPr>
            <w:tcW w:w="1367" w:type="dxa"/>
            <w:gridSpan w:val="2"/>
            <w:tcBorders>
              <w:left w:val="nil"/>
            </w:tcBorders>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ind w:left="181"/>
              <w:rPr>
                <w:rFonts w:ascii="Times New Roman" w:eastAsia="仿宋_GB2312" w:hAnsi="Times New Roman" w:cs="Times New Roman"/>
                <w:sz w:val="24"/>
                <w:szCs w:val="24"/>
              </w:rPr>
            </w:pPr>
            <w:r>
              <w:rPr>
                <w:rFonts w:ascii="Times New Roman" w:eastAsia="仿宋_GB2312" w:hAnsi="Times New Roman" w:cs="Times New Roman"/>
                <w:sz w:val="24"/>
                <w:szCs w:val="24"/>
              </w:rPr>
              <w:t>日</w:t>
            </w:r>
          </w:p>
        </w:tc>
      </w:tr>
      <w:tr w:rsidR="00312492">
        <w:trPr>
          <w:trHeight w:val="1109"/>
          <w:jc w:val="center"/>
        </w:trPr>
        <w:tc>
          <w:tcPr>
            <w:tcW w:w="123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898" w:type="dxa"/>
            <w:gridSpan w:val="8"/>
          </w:tcPr>
          <w:p w:rsidR="00312492" w:rsidRDefault="00312492">
            <w:pPr>
              <w:pStyle w:val="TableParagraph"/>
              <w:spacing w:line="294" w:lineRule="exact"/>
              <w:ind w:left="107"/>
              <w:rPr>
                <w:rFonts w:ascii="Times New Roman" w:eastAsia="仿宋_GB2312" w:hAnsi="Times New Roman" w:cs="Times New Roman"/>
                <w:sz w:val="24"/>
                <w:szCs w:val="24"/>
              </w:rPr>
            </w:pPr>
          </w:p>
          <w:p w:rsidR="00312492" w:rsidRDefault="0027597F">
            <w:pPr>
              <w:pStyle w:val="TableParagraph"/>
              <w:spacing w:line="294" w:lineRule="exact"/>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p>
          <w:p w:rsidR="00312492" w:rsidRDefault="0027597F">
            <w:pPr>
              <w:pStyle w:val="TableParagraph"/>
              <w:tabs>
                <w:tab w:val="left" w:pos="1307"/>
                <w:tab w:val="left" w:pos="1907"/>
              </w:tabs>
              <w:spacing w:line="294" w:lineRule="exact"/>
              <w:ind w:left="707"/>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r w:rsidR="00312492">
        <w:trPr>
          <w:trHeight w:val="871"/>
          <w:jc w:val="center"/>
        </w:trPr>
        <w:tc>
          <w:tcPr>
            <w:tcW w:w="1231" w:type="dxa"/>
          </w:tcPr>
          <w:p w:rsidR="00312492" w:rsidRDefault="00312492">
            <w:pPr>
              <w:pStyle w:val="TableParagraph"/>
              <w:spacing w:before="1"/>
              <w:rPr>
                <w:rFonts w:ascii="Times New Roman" w:eastAsia="仿宋_GB2312" w:hAnsi="Times New Roman" w:cs="Times New Roman"/>
                <w:sz w:val="24"/>
                <w:szCs w:val="24"/>
              </w:rPr>
            </w:pPr>
          </w:p>
          <w:p w:rsidR="00312492" w:rsidRDefault="0027597F">
            <w:pPr>
              <w:pStyle w:val="TableParagraph"/>
              <w:spacing w:line="218" w:lineRule="auto"/>
              <w:ind w:left="124" w:right="114" w:hanging="17"/>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898" w:type="dxa"/>
            <w:gridSpan w:val="8"/>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line="294" w:lineRule="exact"/>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p>
          <w:p w:rsidR="00312492" w:rsidRDefault="0027597F">
            <w:pPr>
              <w:pStyle w:val="TableParagraph"/>
              <w:tabs>
                <w:tab w:val="left" w:pos="1307"/>
                <w:tab w:val="left" w:pos="1907"/>
              </w:tabs>
              <w:spacing w:line="294" w:lineRule="exact"/>
              <w:ind w:left="707"/>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bl>
    <w:p w:rsidR="00312492" w:rsidRDefault="00312492">
      <w:pPr>
        <w:spacing w:line="294" w:lineRule="exac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案件处理呈批表》主要在以下情形使用：一是对需要集体讨论的案件，经案审委会议集体讨论后，报请本单位负责人审核审批。二是对不需要集体讨论决定的案件，依法履行听取当事人陈述申辩意见及复核程序或者听证程序之后，在下达《行政处罚决定书》之前，报请本单位负责人审核审批。</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）案件名称。案件名称应与《立案审批表》案件名称一致。</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）当事人基本情况。当事人是单位的，写明单位全称、地址、法定代表人等有关情况。当事人是自然人的，应写明姓名、性别、年龄、住址等。</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）违法事实及处罚依据。当事人实施违法行为的详细事实，指出当事人的违法行为的违反依据和处罚依据。</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）当事人的申辩意见。当事人的陈述申辩意见及复核意见。</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）听证笔录采纳情况。行政处罚听证会情况、听证笔录采纳情况。</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）承办人意见。指承办人根据查明的违法事实、性质、法律规定，拟作出的具体处罚意见。经过集体讨论的，要注明集体讨论后形成的一致性意见。</w:t>
      </w:r>
    </w:p>
    <w:p w:rsidR="00312492" w:rsidRDefault="0027597F">
      <w:pPr>
        <w:pStyle w:val="10"/>
        <w:tabs>
          <w:tab w:val="left" w:pos="1811"/>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0"/>
        <w:tabs>
          <w:tab w:val="left" w:pos="1811"/>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对</w:t>
      </w:r>
      <w:proofErr w:type="gramStart"/>
      <w:r>
        <w:rPr>
          <w:rFonts w:ascii="Times New Roman" w:eastAsia="仿宋_GB2312" w:hAnsi="Times New Roman" w:cs="Times New Roman"/>
          <w:sz w:val="28"/>
          <w:szCs w:val="28"/>
        </w:rPr>
        <w:t>经过案</w:t>
      </w:r>
      <w:proofErr w:type="gramEnd"/>
      <w:r>
        <w:rPr>
          <w:rFonts w:ascii="Times New Roman" w:eastAsia="仿宋_GB2312" w:hAnsi="Times New Roman" w:cs="Times New Roman"/>
          <w:sz w:val="28"/>
          <w:szCs w:val="28"/>
        </w:rPr>
        <w:t>审委会议集体讨论的重大行政处罚案件，由应急管理部门分管法制负责人审核，由主要负责人审批。</w:t>
      </w:r>
    </w:p>
    <w:p w:rsidR="00312492" w:rsidRDefault="00312492">
      <w:pPr>
        <w:spacing w:line="580" w:lineRule="exact"/>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5"/>
        <w:spacing w:line="600" w:lineRule="exact"/>
        <w:ind w:left="0"/>
        <w:jc w:val="center"/>
        <w:rPr>
          <w:rFonts w:ascii="Times New Roman" w:eastAsia="华文中宋" w:hAnsi="Times New Roman" w:cs="Times New Roman"/>
          <w:bCs w:val="0"/>
          <w:sz w:val="44"/>
          <w:szCs w:val="44"/>
        </w:rPr>
      </w:pPr>
      <w:r>
        <w:rPr>
          <w:rFonts w:ascii="Times New Roman" w:eastAsia="华文中宋" w:hAnsi="Times New Roman" w:cs="Times New Roman"/>
          <w:sz w:val="44"/>
          <w:szCs w:val="44"/>
        </w:rPr>
        <w:pict>
          <v:line id="_x0000_s1267" style="position:absolute;left:0;text-align:left;z-index:251853824;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Cs w:val="0"/>
          <w:sz w:val="44"/>
          <w:szCs w:val="44"/>
        </w:rPr>
        <w:t>安全生产行政执法文书</w:t>
      </w:r>
    </w:p>
    <w:p w:rsidR="00312492" w:rsidRDefault="0027597F">
      <w:pPr>
        <w:pStyle w:val="5"/>
        <w:spacing w:line="600" w:lineRule="exact"/>
        <w:ind w:left="0"/>
        <w:jc w:val="center"/>
        <w:rPr>
          <w:rFonts w:ascii="Times New Roman" w:eastAsia="华文中宋" w:hAnsi="Times New Roman" w:cs="Times New Roman"/>
          <w:bCs w:val="0"/>
          <w:sz w:val="44"/>
          <w:szCs w:val="44"/>
        </w:rPr>
      </w:pPr>
      <w:r>
        <w:rPr>
          <w:rFonts w:ascii="Times New Roman" w:eastAsia="华文中宋" w:hAnsi="Times New Roman" w:cs="Times New Roman"/>
          <w:bCs w:val="0"/>
          <w:sz w:val="44"/>
          <w:szCs w:val="44"/>
        </w:rPr>
        <w:t>案件处理呈批表</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）应急处呈〔</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5"/>
        <w:spacing w:before="3"/>
        <w:rPr>
          <w:rFonts w:ascii="Times New Roman" w:eastAsia="仿宋_GB2312" w:hAnsi="Times New Roman" w:cs="Times New Roman"/>
          <w:sz w:val="24"/>
          <w:szCs w:val="24"/>
        </w:rPr>
      </w:pPr>
    </w:p>
    <w:p w:rsidR="00312492" w:rsidRDefault="0027597F">
      <w:pPr>
        <w:tabs>
          <w:tab w:val="left" w:pos="2539"/>
          <w:tab w:val="left" w:pos="9166"/>
        </w:tabs>
        <w:spacing w:before="1" w:after="45"/>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公司未取得安全生产许可证，擅自生产危险化学品案</w:t>
      </w:r>
    </w:p>
    <w:tbl>
      <w:tblPr>
        <w:tblW w:w="9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16"/>
        <w:gridCol w:w="2231"/>
        <w:gridCol w:w="1135"/>
        <w:gridCol w:w="1259"/>
        <w:gridCol w:w="1241"/>
        <w:gridCol w:w="736"/>
        <w:gridCol w:w="1776"/>
      </w:tblGrid>
      <w:tr w:rsidR="00312492">
        <w:trPr>
          <w:trHeight w:val="90"/>
          <w:jc w:val="center"/>
        </w:trPr>
        <w:tc>
          <w:tcPr>
            <w:tcW w:w="1316" w:type="dxa"/>
            <w:vMerge w:val="restart"/>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基本情况</w:t>
            </w:r>
          </w:p>
        </w:tc>
        <w:tc>
          <w:tcPr>
            <w:tcW w:w="2231" w:type="dxa"/>
          </w:tcPr>
          <w:p w:rsidR="00312492" w:rsidRDefault="0027597F">
            <w:pPr>
              <w:pStyle w:val="TableParagraph"/>
              <w:spacing w:before="34"/>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被处罚单位</w:t>
            </w:r>
          </w:p>
        </w:tc>
        <w:tc>
          <w:tcPr>
            <w:tcW w:w="1135" w:type="dxa"/>
          </w:tcPr>
          <w:p w:rsidR="00312492" w:rsidRDefault="0027597F">
            <w:pPr>
              <w:pStyle w:val="TableParagraph"/>
              <w:spacing w:before="34"/>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w:t>
            </w:r>
          </w:p>
        </w:tc>
        <w:tc>
          <w:tcPr>
            <w:tcW w:w="1259" w:type="dxa"/>
          </w:tcPr>
          <w:p w:rsidR="00312492" w:rsidRDefault="0027597F">
            <w:pPr>
              <w:pStyle w:val="TableParagraph"/>
              <w:spacing w:before="34"/>
              <w:ind w:left="90" w:right="7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3753" w:type="dxa"/>
            <w:gridSpan w:val="3"/>
          </w:tcPr>
          <w:p w:rsidR="00312492" w:rsidRDefault="0027597F">
            <w:pPr>
              <w:pStyle w:val="TableParagraph"/>
              <w:spacing w:before="34"/>
              <w:ind w:left="11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路</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r>
      <w:tr w:rsidR="00312492">
        <w:trPr>
          <w:trHeight w:val="90"/>
          <w:jc w:val="center"/>
        </w:trPr>
        <w:tc>
          <w:tcPr>
            <w:tcW w:w="1316"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2231" w:type="dxa"/>
          </w:tcPr>
          <w:p w:rsidR="00312492" w:rsidRDefault="0027597F">
            <w:pPr>
              <w:pStyle w:val="TableParagraph"/>
              <w:spacing w:before="34"/>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负责人</w:t>
            </w:r>
          </w:p>
        </w:tc>
        <w:tc>
          <w:tcPr>
            <w:tcW w:w="1135" w:type="dxa"/>
          </w:tcPr>
          <w:p w:rsidR="00312492" w:rsidRDefault="0027597F">
            <w:pPr>
              <w:pStyle w:val="TableParagraph"/>
              <w:spacing w:before="34"/>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59" w:type="dxa"/>
          </w:tcPr>
          <w:p w:rsidR="00312492" w:rsidRDefault="0027597F">
            <w:pPr>
              <w:pStyle w:val="TableParagraph"/>
              <w:spacing w:before="64"/>
              <w:ind w:left="90" w:right="7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职务</w:t>
            </w:r>
          </w:p>
        </w:tc>
        <w:tc>
          <w:tcPr>
            <w:tcW w:w="1241" w:type="dxa"/>
          </w:tcPr>
          <w:p w:rsidR="00312492" w:rsidRDefault="0027597F">
            <w:pPr>
              <w:pStyle w:val="TableParagraph"/>
              <w:spacing w:before="64"/>
              <w:ind w:left="110"/>
              <w:rPr>
                <w:rFonts w:ascii="Times New Roman" w:eastAsia="仿宋_GB2312" w:hAnsi="Times New Roman" w:cs="Times New Roman"/>
                <w:sz w:val="24"/>
                <w:szCs w:val="24"/>
              </w:rPr>
            </w:pPr>
            <w:r>
              <w:rPr>
                <w:rFonts w:ascii="Times New Roman" w:eastAsia="仿宋_GB2312" w:hAnsi="Times New Roman" w:cs="Times New Roman"/>
                <w:sz w:val="24"/>
                <w:szCs w:val="24"/>
              </w:rPr>
              <w:t>总经理</w:t>
            </w:r>
          </w:p>
        </w:tc>
        <w:tc>
          <w:tcPr>
            <w:tcW w:w="736" w:type="dxa"/>
          </w:tcPr>
          <w:p w:rsidR="00312492" w:rsidRDefault="0027597F">
            <w:pPr>
              <w:pStyle w:val="TableParagraph"/>
              <w:spacing w:before="64"/>
              <w:ind w:right="115"/>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776" w:type="dxa"/>
          </w:tcPr>
          <w:p w:rsidR="00312492" w:rsidRDefault="0027597F">
            <w:pPr>
              <w:pStyle w:val="TableParagraph"/>
              <w:spacing w:before="64"/>
              <w:ind w:left="112"/>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90"/>
          <w:jc w:val="center"/>
        </w:trPr>
        <w:tc>
          <w:tcPr>
            <w:tcW w:w="1316"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2231" w:type="dxa"/>
          </w:tcPr>
          <w:p w:rsidR="00312492" w:rsidRDefault="0027597F">
            <w:pPr>
              <w:pStyle w:val="TableParagraph"/>
              <w:spacing w:before="89"/>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被处罚人</w:t>
            </w:r>
          </w:p>
        </w:tc>
        <w:tc>
          <w:tcPr>
            <w:tcW w:w="1135" w:type="dxa"/>
          </w:tcPr>
          <w:p w:rsidR="00312492" w:rsidRDefault="0027597F">
            <w:pPr>
              <w:pStyle w:val="TableParagraph"/>
              <w:spacing w:before="89"/>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59" w:type="dxa"/>
          </w:tcPr>
          <w:p w:rsidR="00312492" w:rsidRDefault="0027597F">
            <w:pPr>
              <w:pStyle w:val="TableParagraph"/>
              <w:spacing w:before="89"/>
              <w:ind w:left="90" w:right="7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年龄</w:t>
            </w:r>
          </w:p>
        </w:tc>
        <w:tc>
          <w:tcPr>
            <w:tcW w:w="1241" w:type="dxa"/>
          </w:tcPr>
          <w:p w:rsidR="00312492" w:rsidRDefault="0027597F">
            <w:pPr>
              <w:pStyle w:val="TableParagraph"/>
              <w:spacing w:before="89"/>
              <w:ind w:left="110"/>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736" w:type="dxa"/>
          </w:tcPr>
          <w:p w:rsidR="00312492" w:rsidRDefault="0027597F">
            <w:pPr>
              <w:pStyle w:val="TableParagraph"/>
              <w:spacing w:before="89"/>
              <w:ind w:right="115"/>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性别</w:t>
            </w:r>
          </w:p>
        </w:tc>
        <w:tc>
          <w:tcPr>
            <w:tcW w:w="1776" w:type="dxa"/>
          </w:tcPr>
          <w:p w:rsidR="00312492" w:rsidRDefault="0027597F">
            <w:pPr>
              <w:pStyle w:val="TableParagraph"/>
              <w:spacing w:before="89"/>
              <w:ind w:left="112"/>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90"/>
          <w:jc w:val="center"/>
        </w:trPr>
        <w:tc>
          <w:tcPr>
            <w:tcW w:w="1316"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2231" w:type="dxa"/>
          </w:tcPr>
          <w:p w:rsidR="00312492" w:rsidRDefault="0027597F">
            <w:pPr>
              <w:pStyle w:val="TableParagraph"/>
              <w:spacing w:before="39"/>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所在单位</w:t>
            </w:r>
          </w:p>
        </w:tc>
        <w:tc>
          <w:tcPr>
            <w:tcW w:w="1135" w:type="dxa"/>
          </w:tcPr>
          <w:p w:rsidR="00312492" w:rsidRDefault="0027597F">
            <w:pPr>
              <w:pStyle w:val="TableParagraph"/>
              <w:spacing w:before="39"/>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59" w:type="dxa"/>
          </w:tcPr>
          <w:p w:rsidR="00312492" w:rsidRDefault="0027597F">
            <w:pPr>
              <w:pStyle w:val="TableParagraph"/>
              <w:spacing w:before="39"/>
              <w:ind w:left="90" w:right="1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单位地址</w:t>
            </w:r>
          </w:p>
        </w:tc>
        <w:tc>
          <w:tcPr>
            <w:tcW w:w="3753" w:type="dxa"/>
            <w:gridSpan w:val="3"/>
          </w:tcPr>
          <w:p w:rsidR="00312492" w:rsidRDefault="0027597F">
            <w:pPr>
              <w:pStyle w:val="TableParagraph"/>
              <w:spacing w:before="39"/>
              <w:ind w:left="110"/>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90"/>
          <w:jc w:val="center"/>
        </w:trPr>
        <w:tc>
          <w:tcPr>
            <w:tcW w:w="1316"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2231" w:type="dxa"/>
          </w:tcPr>
          <w:p w:rsidR="00312492" w:rsidRDefault="0027597F">
            <w:pPr>
              <w:pStyle w:val="TableParagraph"/>
              <w:spacing w:before="100"/>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家庭住址</w:t>
            </w:r>
          </w:p>
        </w:tc>
        <w:tc>
          <w:tcPr>
            <w:tcW w:w="1135" w:type="dxa"/>
          </w:tcPr>
          <w:p w:rsidR="00312492" w:rsidRDefault="0027597F">
            <w:pPr>
              <w:pStyle w:val="TableParagraph"/>
              <w:spacing w:before="100"/>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59" w:type="dxa"/>
          </w:tcPr>
          <w:p w:rsidR="00312492" w:rsidRDefault="0027597F">
            <w:pPr>
              <w:pStyle w:val="TableParagraph"/>
              <w:spacing w:before="100"/>
              <w:ind w:left="90" w:right="1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241" w:type="dxa"/>
          </w:tcPr>
          <w:p w:rsidR="00312492" w:rsidRDefault="0027597F">
            <w:pPr>
              <w:pStyle w:val="TableParagraph"/>
              <w:spacing w:before="100"/>
              <w:ind w:left="110"/>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736" w:type="dxa"/>
          </w:tcPr>
          <w:p w:rsidR="00312492" w:rsidRDefault="0027597F">
            <w:pPr>
              <w:pStyle w:val="TableParagraph"/>
              <w:spacing w:before="100"/>
              <w:ind w:right="115"/>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776" w:type="dxa"/>
          </w:tcPr>
          <w:p w:rsidR="00312492" w:rsidRDefault="0027597F">
            <w:pPr>
              <w:pStyle w:val="TableParagraph"/>
              <w:spacing w:before="100"/>
              <w:ind w:left="112"/>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90"/>
          <w:jc w:val="center"/>
        </w:trPr>
        <w:tc>
          <w:tcPr>
            <w:tcW w:w="131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违法事实及</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处罚依据</w:t>
            </w:r>
          </w:p>
        </w:tc>
        <w:tc>
          <w:tcPr>
            <w:tcW w:w="8378" w:type="dxa"/>
            <w:gridSpan w:val="6"/>
          </w:tcPr>
          <w:p w:rsidR="00312492" w:rsidRDefault="0027597F">
            <w:pPr>
              <w:pStyle w:val="TableParagraph"/>
              <w:spacing w:line="286" w:lineRule="exact"/>
              <w:ind w:left="108"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rPr>
              <w:t>××</w:t>
            </w:r>
            <w:r>
              <w:rPr>
                <w:rFonts w:ascii="Times New Roman" w:eastAsia="仿宋_GB2312" w:hAnsi="Times New Roman" w:cs="Times New Roman"/>
                <w:sz w:val="24"/>
                <w:szCs w:val="24"/>
              </w:rPr>
              <w:t>市应急管理局对</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公司进行执法检查，发现该公司未取得安全生产许可证，擅自生产危险化学品，其行为违反了《安全生产许可证条例》第二条</w:t>
            </w:r>
            <w:r>
              <w:rPr>
                <w:rFonts w:ascii="Times New Roman" w:eastAsia="仿宋_GB2312" w:hAnsi="Times New Roman" w:cs="Times New Roman"/>
                <w:sz w:val="24"/>
                <w:szCs w:val="24"/>
              </w:rPr>
              <w:t>“</w:t>
            </w:r>
            <w:r>
              <w:rPr>
                <w:rFonts w:ascii="Times New Roman" w:eastAsia="仿宋_GB2312" w:hAnsi="Times New Roman" w:cs="Times New Roman"/>
                <w:sz w:val="24"/>
                <w:szCs w:val="24"/>
              </w:rPr>
              <w:t>国家对矿山企业、建筑施工企业和危险化学品、烟花爆竹、民用爆破器材生产企业（以下统称企业）实行安全生产许可制度。企业未取得安全生产许可证的，不得从事生产活动。</w:t>
            </w:r>
            <w:r>
              <w:rPr>
                <w:rFonts w:ascii="Times New Roman" w:eastAsia="仿宋_GB2312" w:hAnsi="Times New Roman" w:cs="Times New Roman"/>
                <w:sz w:val="24"/>
                <w:szCs w:val="24"/>
              </w:rPr>
              <w:t>”</w:t>
            </w:r>
            <w:r>
              <w:rPr>
                <w:rFonts w:ascii="Times New Roman" w:eastAsia="仿宋_GB2312" w:hAnsi="Times New Roman" w:cs="Times New Roman"/>
                <w:sz w:val="24"/>
                <w:szCs w:val="24"/>
              </w:rPr>
              <w:t>规定，应当依据《安全生产许可证条例》第十九条</w:t>
            </w:r>
            <w:r>
              <w:rPr>
                <w:rFonts w:ascii="Times New Roman" w:eastAsia="仿宋_GB2312" w:hAnsi="Times New Roman" w:cs="Times New Roman"/>
                <w:sz w:val="24"/>
                <w:szCs w:val="24"/>
              </w:rPr>
              <w:t>“</w:t>
            </w:r>
            <w:r>
              <w:rPr>
                <w:rFonts w:ascii="Times New Roman" w:eastAsia="仿宋_GB2312" w:hAnsi="Times New Roman" w:cs="Times New Roman"/>
                <w:sz w:val="24"/>
                <w:szCs w:val="24"/>
              </w:rPr>
              <w:t>违反本条例规定，未取得安全生产许可证擅自进行生产的，责令停止生产，没收违法所得，并处</w:t>
            </w:r>
            <w:r>
              <w:rPr>
                <w:rFonts w:ascii="Times New Roman" w:eastAsia="仿宋_GB2312" w:hAnsi="Times New Roman" w:cs="Times New Roman"/>
                <w:sz w:val="24"/>
                <w:szCs w:val="24"/>
              </w:rPr>
              <w:t>10</w:t>
            </w:r>
            <w:r>
              <w:rPr>
                <w:rFonts w:ascii="Times New Roman" w:eastAsia="仿宋_GB2312" w:hAnsi="Times New Roman" w:cs="Times New Roman"/>
                <w:sz w:val="24"/>
                <w:szCs w:val="24"/>
              </w:rPr>
              <w:t>万元以上</w:t>
            </w:r>
            <w:r>
              <w:rPr>
                <w:rFonts w:ascii="Times New Roman" w:eastAsia="仿宋_GB2312" w:hAnsi="Times New Roman" w:cs="Times New Roman"/>
                <w:sz w:val="24"/>
                <w:szCs w:val="24"/>
              </w:rPr>
              <w:t>50</w:t>
            </w:r>
            <w:r>
              <w:rPr>
                <w:rFonts w:ascii="Times New Roman" w:eastAsia="仿宋_GB2312" w:hAnsi="Times New Roman" w:cs="Times New Roman"/>
                <w:sz w:val="24"/>
                <w:szCs w:val="24"/>
              </w:rPr>
              <w:t>万元以下的罚款；造成重大事故或者其他严重后果，构成犯罪的，依法追究刑事责任。</w:t>
            </w:r>
            <w:r>
              <w:rPr>
                <w:rFonts w:ascii="Times New Roman" w:eastAsia="仿宋_GB2312" w:hAnsi="Times New Roman" w:cs="Times New Roman"/>
                <w:sz w:val="24"/>
                <w:szCs w:val="24"/>
              </w:rPr>
              <w:t>”</w:t>
            </w:r>
            <w:r>
              <w:rPr>
                <w:rFonts w:ascii="Times New Roman" w:eastAsia="仿宋_GB2312" w:hAnsi="Times New Roman" w:cs="Times New Roman"/>
                <w:sz w:val="24"/>
                <w:szCs w:val="24"/>
              </w:rPr>
              <w:t>给予没收违法所得，并处</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倍</w:t>
            </w:r>
            <w:proofErr w:type="gramEnd"/>
            <w:r>
              <w:rPr>
                <w:rFonts w:ascii="Times New Roman" w:eastAsia="仿宋_GB2312" w:hAnsi="Times New Roman" w:cs="Times New Roman"/>
                <w:sz w:val="24"/>
                <w:szCs w:val="24"/>
              </w:rPr>
              <w:t>罚款的行政处罚。</w:t>
            </w:r>
          </w:p>
        </w:tc>
      </w:tr>
      <w:tr w:rsidR="00312492">
        <w:trPr>
          <w:trHeight w:val="90"/>
          <w:jc w:val="center"/>
        </w:trPr>
        <w:tc>
          <w:tcPr>
            <w:tcW w:w="131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当事人的申辩意见及</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采纳情况</w:t>
            </w:r>
          </w:p>
        </w:tc>
        <w:tc>
          <w:tcPr>
            <w:tcW w:w="8378" w:type="dxa"/>
            <w:gridSpan w:val="6"/>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6"/>
              <w:rPr>
                <w:rFonts w:ascii="Times New Roman" w:eastAsia="仿宋_GB2312" w:hAnsi="Times New Roman" w:cs="Times New Roman"/>
                <w:sz w:val="24"/>
                <w:szCs w:val="24"/>
              </w:rPr>
            </w:pPr>
          </w:p>
          <w:p w:rsidR="00312492" w:rsidRDefault="0027597F">
            <w:pPr>
              <w:pStyle w:val="TableParagraph"/>
              <w:ind w:left="588"/>
              <w:rPr>
                <w:rFonts w:ascii="Times New Roman" w:eastAsia="仿宋_GB2312" w:hAnsi="Times New Roman" w:cs="Times New Roman"/>
                <w:sz w:val="24"/>
                <w:szCs w:val="24"/>
              </w:rPr>
            </w:pPr>
            <w:r>
              <w:rPr>
                <w:rFonts w:ascii="Times New Roman" w:eastAsia="仿宋_GB2312" w:hAnsi="Times New Roman" w:cs="Times New Roman"/>
                <w:sz w:val="24"/>
                <w:szCs w:val="24"/>
              </w:rPr>
              <w:t>无</w:t>
            </w:r>
          </w:p>
        </w:tc>
      </w:tr>
      <w:tr w:rsidR="00312492">
        <w:trPr>
          <w:trHeight w:val="90"/>
          <w:jc w:val="center"/>
        </w:trPr>
        <w:tc>
          <w:tcPr>
            <w:tcW w:w="131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听证笔录</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采纳情况</w:t>
            </w:r>
          </w:p>
        </w:tc>
        <w:tc>
          <w:tcPr>
            <w:tcW w:w="8378" w:type="dxa"/>
            <w:gridSpan w:val="6"/>
          </w:tcPr>
          <w:p w:rsidR="00312492" w:rsidRDefault="00312492">
            <w:pPr>
              <w:pStyle w:val="TableParagraph"/>
              <w:ind w:left="588"/>
              <w:rPr>
                <w:rFonts w:ascii="Times New Roman" w:eastAsia="仿宋_GB2312" w:hAnsi="Times New Roman" w:cs="Times New Roman"/>
                <w:sz w:val="24"/>
                <w:szCs w:val="24"/>
              </w:rPr>
            </w:pPr>
          </w:p>
          <w:p w:rsidR="00312492" w:rsidRDefault="0027597F">
            <w:pPr>
              <w:pStyle w:val="TableParagraph"/>
              <w:ind w:left="588"/>
              <w:rPr>
                <w:rFonts w:ascii="Times New Roman" w:eastAsia="仿宋_GB2312" w:hAnsi="Times New Roman" w:cs="Times New Roman"/>
                <w:sz w:val="24"/>
                <w:szCs w:val="24"/>
              </w:rPr>
            </w:pPr>
            <w:r>
              <w:rPr>
                <w:rFonts w:ascii="Times New Roman" w:eastAsia="仿宋_GB2312" w:hAnsi="Times New Roman" w:cs="Times New Roman"/>
                <w:sz w:val="24"/>
                <w:szCs w:val="24"/>
              </w:rPr>
              <w:t>无</w:t>
            </w:r>
          </w:p>
        </w:tc>
      </w:tr>
      <w:tr w:rsidR="00312492">
        <w:trPr>
          <w:trHeight w:val="90"/>
          <w:jc w:val="center"/>
        </w:trPr>
        <w:tc>
          <w:tcPr>
            <w:tcW w:w="131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承办人意见</w:t>
            </w:r>
          </w:p>
        </w:tc>
        <w:tc>
          <w:tcPr>
            <w:tcW w:w="8378" w:type="dxa"/>
            <w:gridSpan w:val="6"/>
          </w:tcPr>
          <w:p w:rsidR="00312492" w:rsidRDefault="0027597F">
            <w:pPr>
              <w:pStyle w:val="TableParagraph"/>
              <w:spacing w:before="80" w:line="312" w:lineRule="auto"/>
              <w:ind w:left="108" w:right="90" w:firstLine="360"/>
              <w:rPr>
                <w:rFonts w:ascii="Times New Roman" w:eastAsia="仿宋_GB2312" w:hAnsi="Times New Roman" w:cs="Times New Roman"/>
                <w:sz w:val="24"/>
                <w:szCs w:val="24"/>
              </w:rPr>
            </w:pPr>
            <w:r>
              <w:rPr>
                <w:rFonts w:ascii="Times New Roman" w:eastAsia="仿宋_GB2312" w:hAnsi="Times New Roman" w:cs="Times New Roman"/>
                <w:sz w:val="24"/>
                <w:szCs w:val="24"/>
              </w:rPr>
              <w:t>拟对该公司</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没收违法所得</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元，并处</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元罚款的行政处罚。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日，对该案件进行了集体讨论，最后一致同意案件承办人的处罚建议。</w:t>
            </w:r>
          </w:p>
          <w:p w:rsidR="00312492" w:rsidRDefault="0027597F">
            <w:pPr>
              <w:pStyle w:val="TableParagraph"/>
              <w:tabs>
                <w:tab w:val="left" w:pos="3107"/>
                <w:tab w:val="left" w:pos="3467"/>
                <w:tab w:val="left" w:pos="4667"/>
                <w:tab w:val="left" w:pos="5507"/>
              </w:tabs>
              <w:spacing w:line="273" w:lineRule="exact"/>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0"/>
          <w:jc w:val="center"/>
        </w:trPr>
        <w:tc>
          <w:tcPr>
            <w:tcW w:w="131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8378" w:type="dxa"/>
            <w:gridSpan w:val="6"/>
          </w:tcPr>
          <w:p w:rsidR="00312492" w:rsidRDefault="0027597F">
            <w:pPr>
              <w:pStyle w:val="TableParagraph"/>
              <w:spacing w:before="97"/>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拟同意。</w:t>
            </w:r>
          </w:p>
          <w:p w:rsidR="00312492" w:rsidRDefault="0027597F">
            <w:pPr>
              <w:pStyle w:val="TableParagraph"/>
              <w:spacing w:before="112"/>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08"/>
          <w:jc w:val="center"/>
        </w:trPr>
        <w:tc>
          <w:tcPr>
            <w:tcW w:w="131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意见</w:t>
            </w:r>
          </w:p>
        </w:tc>
        <w:tc>
          <w:tcPr>
            <w:tcW w:w="8378" w:type="dxa"/>
            <w:gridSpan w:val="6"/>
            <w:vAlign w:val="bottom"/>
          </w:tcPr>
          <w:p w:rsidR="00312492" w:rsidRDefault="0027597F">
            <w:pPr>
              <w:pStyle w:val="TableParagraph"/>
              <w:spacing w:before="95"/>
              <w:ind w:left="108"/>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pStyle w:val="TableParagraph"/>
              <w:spacing w:before="113"/>
              <w:ind w:left="108"/>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bl>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662"/>
          <w:tab w:val="left" w:pos="1663"/>
        </w:tabs>
        <w:spacing w:before="0" w:line="560" w:lineRule="exact"/>
        <w:ind w:left="0" w:firstLine="0"/>
        <w:rPr>
          <w:rFonts w:ascii="Times New Roman" w:hAnsi="Times New Roman" w:cs="Times New Roman"/>
          <w:szCs w:val="22"/>
        </w:rPr>
      </w:pPr>
      <w:bookmarkStart w:id="123" w:name="_TOC_250015"/>
      <w:bookmarkStart w:id="124" w:name="_Toc10076"/>
      <w:bookmarkEnd w:id="123"/>
      <w:r>
        <w:rPr>
          <w:rFonts w:ascii="Times New Roman" w:hAnsi="Times New Roman" w:cs="Times New Roman"/>
          <w:szCs w:val="22"/>
        </w:rPr>
        <w:lastRenderedPageBreak/>
        <w:t xml:space="preserve">42  </w:t>
      </w:r>
      <w:r>
        <w:rPr>
          <w:rFonts w:ascii="Times New Roman" w:hAnsi="Times New Roman" w:cs="Times New Roman"/>
          <w:szCs w:val="22"/>
        </w:rPr>
        <w:t>行政（当场）处罚决定书</w:t>
      </w:r>
      <w:bookmarkEnd w:id="124"/>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bCs w:val="0"/>
        </w:rPr>
        <w:t>安全生产行政执法文书</w:t>
      </w:r>
      <w:r>
        <w:rPr>
          <w:rFonts w:ascii="Times New Roman" w:eastAsia="华文中宋" w:hAnsi="Times New Roman" w:cs="Times New Roman"/>
        </w:rPr>
        <w:t xml:space="preserve"> </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269" style="position:absolute;left:0;text-align:left;z-index:251799552;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rPr>
        <w:t>行政（当场）</w:t>
      </w:r>
      <w:r>
        <w:rPr>
          <w:rFonts w:ascii="Times New Roman" w:eastAsia="华文中宋" w:hAnsi="Times New Roman" w:cs="Times New Roman"/>
          <w:spacing w:val="-4"/>
        </w:rPr>
        <w:t>处罚决定书</w:t>
      </w:r>
    </w:p>
    <w:p w:rsidR="00312492" w:rsidRDefault="0027597F">
      <w:pPr>
        <w:tabs>
          <w:tab w:val="left" w:pos="719"/>
          <w:tab w:val="left" w:pos="26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）应急罚当〔</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tabs>
          <w:tab w:val="left" w:pos="3619"/>
          <w:tab w:val="left" w:pos="4099"/>
          <w:tab w:val="left" w:pos="4219"/>
          <w:tab w:val="left" w:pos="4699"/>
          <w:tab w:val="left" w:pos="4819"/>
          <w:tab w:val="left" w:pos="5659"/>
          <w:tab w:val="left" w:pos="6259"/>
          <w:tab w:val="left" w:pos="6619"/>
          <w:tab w:val="left" w:pos="8686"/>
          <w:tab w:val="left" w:pos="9166"/>
        </w:tabs>
        <w:spacing w:line="44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被处罚人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身份证号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家庭住址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所在单位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单位地址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被处罚单位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法定代表人（负责人）</w:t>
      </w:r>
      <w:r>
        <w:rPr>
          <w:rFonts w:ascii="Times New Roman" w:eastAsia="仿宋_GB2312" w:hAnsi="Times New Roman" w:cs="Times New Roman"/>
          <w:color w:val="FF0000"/>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违法事实及证据：</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（此栏不够，可另附页）</w:t>
      </w:r>
      <w:r>
        <w:rPr>
          <w:rFonts w:ascii="Times New Roman" w:eastAsia="仿宋_GB2312" w:hAnsi="Times New Roman" w:cs="Times New Roman"/>
          <w:sz w:val="24"/>
          <w:szCs w:val="24"/>
        </w:rPr>
        <w:t xml:space="preserve"> </w:t>
      </w:r>
    </w:p>
    <w:p w:rsidR="00312492" w:rsidRDefault="0027597F">
      <w:pPr>
        <w:tabs>
          <w:tab w:val="left" w:pos="6139"/>
          <w:tab w:val="left" w:pos="6633"/>
          <w:tab w:val="left" w:pos="9166"/>
        </w:tabs>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以上事实违反了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的规定，依据</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7699"/>
        </w:tabs>
        <w:spacing w:line="44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的规定，决定给予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的行政处罚。罚款的履行方式和期限（见打</w:t>
      </w:r>
      <w:r>
        <w:rPr>
          <w:rFonts w:ascii="Times New Roman" w:eastAsia="仿宋_GB2312" w:hAnsi="Times New Roman" w:cs="Times New Roman"/>
          <w:sz w:val="24"/>
          <w:szCs w:val="24"/>
        </w:rPr>
        <w:t>√</w:t>
      </w:r>
      <w:r>
        <w:rPr>
          <w:rFonts w:ascii="Times New Roman" w:eastAsia="仿宋_GB2312" w:hAnsi="Times New Roman" w:cs="Times New Roman"/>
          <w:sz w:val="24"/>
          <w:szCs w:val="24"/>
        </w:rPr>
        <w:t>处）：</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当场缴纳</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自收到本决定书之日起</w:t>
      </w:r>
      <w:r>
        <w:rPr>
          <w:rFonts w:ascii="Times New Roman" w:eastAsia="仿宋_GB2312" w:hAnsi="Times New Roman" w:cs="Times New Roman"/>
          <w:sz w:val="24"/>
          <w:szCs w:val="24"/>
        </w:rPr>
        <w:t xml:space="preserve"> 15 </w:t>
      </w:r>
      <w:proofErr w:type="gramStart"/>
      <w:r>
        <w:rPr>
          <w:rFonts w:ascii="Times New Roman" w:eastAsia="仿宋_GB2312" w:hAnsi="Times New Roman" w:cs="Times New Roman"/>
          <w:sz w:val="24"/>
          <w:szCs w:val="24"/>
        </w:rPr>
        <w:t>日内缴至</w:t>
      </w:r>
      <w:proofErr w:type="gramEnd"/>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，账号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，或通过电子</w:t>
      </w:r>
      <w:proofErr w:type="gramStart"/>
      <w:r>
        <w:rPr>
          <w:rFonts w:ascii="Times New Roman" w:eastAsia="仿宋_GB2312" w:hAnsi="Times New Roman" w:cs="Times New Roman"/>
          <w:sz w:val="24"/>
          <w:szCs w:val="24"/>
        </w:rPr>
        <w:t>支付系统缴至账号</w:t>
      </w:r>
      <w:proofErr w:type="gramEnd"/>
      <w:r>
        <w:rPr>
          <w:rFonts w:ascii="Times New Roman" w:eastAsia="仿宋_GB2312" w:hAnsi="Times New Roman" w:cs="Times New Roman"/>
          <w:sz w:val="24"/>
          <w:szCs w:val="24"/>
          <w:u w:val="single"/>
        </w:rPr>
        <w:tab/>
        <w:t xml:space="preserve">        </w:t>
      </w:r>
      <w:bookmarkStart w:id="125" w:name="_Hlk79066672"/>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，用户名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bookmarkEnd w:id="125"/>
      <w:r>
        <w:rPr>
          <w:rFonts w:ascii="Times New Roman" w:eastAsia="仿宋_GB2312" w:hAnsi="Times New Roman" w:cs="Times New Roman"/>
          <w:sz w:val="24"/>
          <w:szCs w:val="24"/>
        </w:rPr>
        <w:t>到期不缴每日按罚款数额的</w:t>
      </w:r>
      <w:r>
        <w:rPr>
          <w:rFonts w:ascii="Times New Roman" w:eastAsia="仿宋_GB2312" w:hAnsi="Times New Roman" w:cs="Times New Roman"/>
          <w:sz w:val="24"/>
          <w:szCs w:val="24"/>
        </w:rPr>
        <w:t>3%</w:t>
      </w:r>
      <w:r>
        <w:rPr>
          <w:rFonts w:ascii="Times New Roman" w:eastAsia="仿宋_GB2312" w:hAnsi="Times New Roman" w:cs="Times New Roman"/>
          <w:sz w:val="24"/>
          <w:szCs w:val="24"/>
        </w:rPr>
        <w:t>加处罚款。</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如果不服本处罚决定，可以依法在</w:t>
      </w:r>
      <w:r>
        <w:rPr>
          <w:rFonts w:ascii="Times New Roman" w:eastAsia="仿宋_GB2312" w:hAnsi="Times New Roman" w:cs="Times New Roman"/>
          <w:sz w:val="24"/>
          <w:szCs w:val="24"/>
        </w:rPr>
        <w:t xml:space="preserve"> 60 </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 xml:space="preserve"> 6 </w:t>
      </w:r>
      <w:proofErr w:type="gramStart"/>
      <w:r>
        <w:rPr>
          <w:rFonts w:ascii="Times New Roman" w:eastAsia="仿宋_GB2312" w:hAnsi="Times New Roman" w:cs="Times New Roman"/>
          <w:sz w:val="24"/>
          <w:szCs w:val="24"/>
        </w:rPr>
        <w:t>个</w:t>
      </w:r>
      <w:proofErr w:type="gramEnd"/>
      <w:r>
        <w:rPr>
          <w:rFonts w:ascii="Times New Roman" w:eastAsia="仿宋_GB2312" w:hAnsi="Times New Roman" w:cs="Times New Roman"/>
          <w:sz w:val="24"/>
          <w:szCs w:val="24"/>
        </w:rPr>
        <w:t>月内依法向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人民法院提起行政诉讼，但本决定不停止执行，法律另有规定的除外。逾期不申请行政复议、不提起行政诉讼又不履行的，本机关将依法申请人民法院强制执行或者依照有关规定强制执行。</w:t>
      </w:r>
    </w:p>
    <w:p w:rsidR="00312492" w:rsidRDefault="0027597F">
      <w:pPr>
        <w:spacing w:line="44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 xml:space="preserve">  </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当事人或者委托代理人（签名）：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ab/>
      </w: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27597F">
      <w:pPr>
        <w:tabs>
          <w:tab w:val="left" w:pos="7339"/>
          <w:tab w:val="left" w:pos="7819"/>
        </w:tabs>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tabs>
          <w:tab w:val="left" w:pos="7339"/>
          <w:tab w:val="left" w:pos="7819"/>
        </w:tabs>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216" o:spid="_x0000_s1271" style="position:absolute;left:0;text-align:left;z-index:-251646976;mso-position-horizontal:center;mso-position-horizontal-relative:page;mso-width-relative:page;mso-height-relative:page" from="0,23.15pt" to="458.35pt,23.2pt" o:preferrelative="t" strokeweight="1.5pt">
            <v:stroke miterlimit="2"/>
            <w10:wrap anchorx="page"/>
          </v:line>
        </w:pic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27597F">
      <w:pPr>
        <w:spacing w:before="1"/>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本文书一式两份：一份由应急管理部门备案，一份交被处罚人（单位）。</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《行政（当场）处罚决定书》是对案情简单、违法事实清楚、证据确凿的违法案件按照简易程序依法当场</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处理决定的法律文书。</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违法事实。经行政执法人员查明的，有证据证明当事人违反安全生产法律、法规、规章的违法行为。</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处罚依据及处罚内容。应当列明所依据的法律、法规或者规章的名称和条、款、项、目及具体内容。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）适用的范围。适用于违法事实确凿并有法定依据，对公民处以二百元以下，对法人或者其他组织处以三千元以下罚款或者警告的行政处罚的，可以当场</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行政处罚决定。</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履行的方式和期限。有两种方式，一种是当场收缴罚款。当场收缴罚款的条件依照《行政处罚法》第六十八条和第六十九条的规定进行。在这种情况下，必须向当事人出具财政部门统一制发的专用票据，行政执法人员收缴的罚款，应当自收缴罚款之日起</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日内交到其所属的处罚机关。另一种是当事人将罚款直接交到相关银行或通过电子</w:t>
      </w:r>
      <w:proofErr w:type="gramStart"/>
      <w:r>
        <w:rPr>
          <w:rFonts w:ascii="Times New Roman" w:eastAsia="仿宋_GB2312" w:hAnsi="Times New Roman" w:cs="Times New Roman"/>
          <w:sz w:val="28"/>
          <w:szCs w:val="28"/>
        </w:rPr>
        <w:t>支付系统缴至指定</w:t>
      </w:r>
      <w:proofErr w:type="gramEnd"/>
      <w:r>
        <w:rPr>
          <w:rFonts w:ascii="Times New Roman" w:eastAsia="仿宋_GB2312" w:hAnsi="Times New Roman" w:cs="Times New Roman"/>
          <w:sz w:val="28"/>
          <w:szCs w:val="28"/>
        </w:rPr>
        <w:t>账号和用户名。决定书应告知当事人缴纳罚款的银行、账号或通过电子系统缴纳的账号和用户名。</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认定的事实应当描述完整。行政执法人员应当注意在完整叙述现象与列举证据的同时以法律规定为依据，使表述符合逻辑、处罚决定的</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符合法律规定。</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引用法条时表述应清晰、完整。法条引用应当准确到条、款、项、目及具体内容。同一违法行为，一般不得跨越不同的法律、法规、规章，</w:t>
      </w:r>
      <w:r>
        <w:rPr>
          <w:rFonts w:ascii="Times New Roman" w:eastAsia="仿宋_GB2312" w:hAnsi="Times New Roman" w:cs="Times New Roman"/>
          <w:sz w:val="28"/>
          <w:szCs w:val="28"/>
        </w:rPr>
        <w:lastRenderedPageBreak/>
        <w:t>分别引用</w:t>
      </w:r>
      <w:r>
        <w:rPr>
          <w:rFonts w:ascii="Times New Roman" w:eastAsia="仿宋_GB2312" w:hAnsi="Times New Roman" w:cs="Times New Roman"/>
          <w:sz w:val="28"/>
          <w:szCs w:val="28"/>
        </w:rPr>
        <w:t>“</w:t>
      </w:r>
      <w:r>
        <w:rPr>
          <w:rFonts w:ascii="Times New Roman" w:eastAsia="仿宋_GB2312" w:hAnsi="Times New Roman" w:cs="Times New Roman"/>
          <w:sz w:val="28"/>
          <w:szCs w:val="28"/>
        </w:rPr>
        <w:t>违法部分</w:t>
      </w:r>
      <w:r>
        <w:rPr>
          <w:rFonts w:ascii="Times New Roman" w:eastAsia="仿宋_GB2312" w:hAnsi="Times New Roman" w:cs="Times New Roman"/>
          <w:sz w:val="28"/>
          <w:szCs w:val="28"/>
        </w:rPr>
        <w:t>”</w:t>
      </w:r>
      <w:r>
        <w:rPr>
          <w:rFonts w:ascii="Times New Roman" w:eastAsia="仿宋_GB2312" w:hAnsi="Times New Roman" w:cs="Times New Roman"/>
          <w:sz w:val="28"/>
          <w:szCs w:val="28"/>
        </w:rPr>
        <w:t>和</w:t>
      </w:r>
      <w:r>
        <w:rPr>
          <w:rFonts w:ascii="Times New Roman" w:eastAsia="仿宋_GB2312" w:hAnsi="Times New Roman" w:cs="Times New Roman"/>
          <w:sz w:val="28"/>
          <w:szCs w:val="28"/>
        </w:rPr>
        <w:t>“</w:t>
      </w:r>
      <w:r>
        <w:rPr>
          <w:rFonts w:ascii="Times New Roman" w:eastAsia="仿宋_GB2312" w:hAnsi="Times New Roman" w:cs="Times New Roman"/>
          <w:sz w:val="28"/>
          <w:szCs w:val="28"/>
        </w:rPr>
        <w:t>依据部分</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复议、诉讼的时效表述应当规范。表述相关时效时，严格依据法律的规定表述。</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行政处罚的履行方式应当符合规定。行政执法人员应当熟悉当场缴纳的适用情况，严格依法办事。</w:t>
      </w:r>
    </w:p>
    <w:p w:rsidR="00312492" w:rsidRDefault="00312492">
      <w:pPr>
        <w:spacing w:line="580" w:lineRule="exact"/>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272" style="position:absolute;left:0;text-align:left;z-index:251854848;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行政（当场）</w:t>
      </w:r>
      <w:r>
        <w:rPr>
          <w:rFonts w:ascii="Times New Roman" w:eastAsia="华文中宋" w:hAnsi="Times New Roman" w:cs="Times New Roman"/>
          <w:spacing w:val="-4"/>
        </w:rPr>
        <w:t>处罚决定书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color w:val="111111"/>
          <w:sz w:val="24"/>
          <w:szCs w:val="24"/>
        </w:rPr>
        <w:t xml:space="preserve">× </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应急罚当〔</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tabs>
          <w:tab w:val="left" w:pos="3619"/>
          <w:tab w:val="left" w:pos="3739"/>
          <w:tab w:val="left" w:pos="5059"/>
          <w:tab w:val="left" w:pos="5779"/>
          <w:tab w:val="left" w:pos="6259"/>
          <w:tab w:val="left" w:pos="9139"/>
        </w:tabs>
        <w:spacing w:line="400" w:lineRule="exact"/>
        <w:jc w:val="center"/>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被处罚人：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身份证号：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tabs>
          <w:tab w:val="left" w:pos="3619"/>
          <w:tab w:val="left" w:pos="3739"/>
          <w:tab w:val="left" w:pos="5059"/>
          <w:tab w:val="left" w:pos="5779"/>
          <w:tab w:val="left" w:pos="6259"/>
          <w:tab w:val="left" w:pos="9139"/>
        </w:tabs>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家庭住址：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3833"/>
          <w:tab w:val="left" w:pos="5033"/>
          <w:tab w:val="left" w:pos="9113"/>
          <w:tab w:val="left" w:pos="9166"/>
        </w:tabs>
        <w:spacing w:line="400" w:lineRule="exact"/>
        <w:jc w:val="center"/>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所在单位：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单位地址：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tabs>
          <w:tab w:val="left" w:pos="3833"/>
          <w:tab w:val="left" w:pos="5033"/>
          <w:tab w:val="left" w:pos="9113"/>
          <w:tab w:val="left" w:pos="9166"/>
        </w:tabs>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被处罚单位：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p>
    <w:p w:rsidR="00312492" w:rsidRDefault="0027597F">
      <w:pPr>
        <w:tabs>
          <w:tab w:val="left" w:pos="1819"/>
          <w:tab w:val="left" w:pos="4699"/>
          <w:tab w:val="left" w:pos="6739"/>
        </w:tabs>
        <w:spacing w:line="400" w:lineRule="exact"/>
        <w:jc w:val="both"/>
        <w:rPr>
          <w:rFonts w:ascii="Times New Roman" w:eastAsia="仿宋_GB2312" w:hAnsi="Times New Roman" w:cs="Times New Roman"/>
          <w:sz w:val="24"/>
          <w:szCs w:val="24"/>
          <w:u w:val="single" w:color="111111"/>
        </w:rPr>
      </w:pPr>
      <w:r>
        <w:rPr>
          <w:rFonts w:ascii="Times New Roman" w:eastAsia="仿宋_GB2312" w:hAnsi="Times New Roman" w:cs="Times New Roman"/>
          <w:sz w:val="24"/>
          <w:szCs w:val="24"/>
        </w:rPr>
        <w:t>地址：</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路</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color="111111"/>
        </w:rPr>
        <w:t xml:space="preserve">×××                      </w:t>
      </w:r>
    </w:p>
    <w:p w:rsidR="00312492" w:rsidRDefault="0027597F">
      <w:pPr>
        <w:tabs>
          <w:tab w:val="left" w:pos="1819"/>
          <w:tab w:val="left" w:pos="4699"/>
          <w:tab w:val="left" w:pos="6739"/>
        </w:tabs>
        <w:spacing w:line="400" w:lineRule="exact"/>
        <w:jc w:val="both"/>
        <w:rPr>
          <w:rFonts w:ascii="Times New Roman" w:eastAsia="仿宋_GB2312" w:hAnsi="Times New Roman" w:cs="Times New Roman"/>
          <w:sz w:val="24"/>
          <w:szCs w:val="24"/>
          <w:u w:val="single" w:color="111111"/>
        </w:rPr>
      </w:pPr>
      <w:r>
        <w:rPr>
          <w:rFonts w:ascii="Times New Roman" w:eastAsia="仿宋_GB2312" w:hAnsi="Times New Roman" w:cs="Times New Roman"/>
          <w:sz w:val="24"/>
          <w:szCs w:val="24"/>
        </w:rPr>
        <w:t>法定代表人（负责人）：</w:t>
      </w:r>
      <w:r>
        <w:rPr>
          <w:rFonts w:ascii="Times New Roman" w:eastAsia="仿宋_GB2312" w:hAnsi="Times New Roman" w:cs="Times New Roman"/>
          <w:sz w:val="24"/>
          <w:szCs w:val="24"/>
          <w:u w:val="single" w:color="000000"/>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总经理</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color="111111"/>
        </w:rPr>
        <w:t xml:space="preserve">××××        </w:t>
      </w:r>
    </w:p>
    <w:p w:rsidR="00312492" w:rsidRDefault="0027597F">
      <w:pPr>
        <w:tabs>
          <w:tab w:val="left" w:pos="1819"/>
          <w:tab w:val="left" w:pos="4699"/>
          <w:tab w:val="left" w:pos="6739"/>
        </w:tabs>
        <w:spacing w:line="4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违法事实及证据：</w:t>
      </w:r>
      <w:r>
        <w:rPr>
          <w:rFonts w:ascii="Times New Roman" w:eastAsia="仿宋_GB2312" w:hAnsi="Times New Roman" w:cs="Times New Roman"/>
          <w:sz w:val="24"/>
          <w:szCs w:val="24"/>
          <w:u w:val="single"/>
        </w:rPr>
        <w:t xml:space="preserve"> 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日，在对</w:t>
      </w:r>
      <w:r>
        <w:rPr>
          <w:rFonts w:ascii="Times New Roman" w:eastAsia="仿宋_GB2312" w:hAnsi="Times New Roman" w:cs="Times New Roman"/>
          <w:color w:val="111111"/>
          <w:sz w:val="24"/>
          <w:szCs w:val="24"/>
          <w:u w:val="single" w:color="000000"/>
        </w:rPr>
        <w:t>××</w:t>
      </w:r>
      <w:r>
        <w:rPr>
          <w:rFonts w:ascii="Times New Roman" w:eastAsia="仿宋_GB2312" w:hAnsi="Times New Roman" w:cs="Times New Roman"/>
          <w:sz w:val="24"/>
          <w:szCs w:val="24"/>
          <w:u w:val="single"/>
        </w:rPr>
        <w:t>公司执法检查中发现该公司未按规定上报事故隐患排查治理统计分析表</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。主要证据有询问笔录、现场检查记录、照片等。</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以上事实违反了</w:t>
      </w:r>
      <w:r>
        <w:rPr>
          <w:rFonts w:ascii="Times New Roman" w:eastAsia="仿宋_GB2312" w:hAnsi="Times New Roman" w:cs="Times New Roman"/>
          <w:sz w:val="24"/>
          <w:szCs w:val="24"/>
          <w:u w:val="single"/>
        </w:rPr>
        <w:t>《安全生产事故隐患排查治理暂行规定》第十四条：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生产经营单位应当每季、每年对本单位事故隐患排查治理情况进行统计分析，并分别于下一季度</w:t>
      </w:r>
      <w:r>
        <w:rPr>
          <w:rFonts w:ascii="Times New Roman" w:eastAsia="仿宋_GB2312" w:hAnsi="Times New Roman" w:cs="Times New Roman"/>
          <w:sz w:val="24"/>
          <w:szCs w:val="24"/>
          <w:u w:val="single"/>
        </w:rPr>
        <w:t>15</w:t>
      </w:r>
      <w:r>
        <w:rPr>
          <w:rFonts w:ascii="Times New Roman" w:eastAsia="仿宋_GB2312" w:hAnsi="Times New Roman" w:cs="Times New Roman"/>
          <w:sz w:val="24"/>
          <w:szCs w:val="24"/>
          <w:u w:val="single"/>
        </w:rPr>
        <w:t>日前和下一年</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31</w:t>
      </w:r>
      <w:r>
        <w:rPr>
          <w:rFonts w:ascii="Times New Roman" w:eastAsia="仿宋_GB2312" w:hAnsi="Times New Roman" w:cs="Times New Roman"/>
          <w:sz w:val="24"/>
          <w:szCs w:val="24"/>
          <w:u w:val="single"/>
        </w:rPr>
        <w:t>日前向安全监管监察部门和有关部门报送书面统计分析表。统计分析表应当由生产经营单位主要负责人签字</w:t>
      </w:r>
      <w:r>
        <w:rPr>
          <w:rFonts w:ascii="Times New Roman" w:eastAsia="方正仿宋_GBK" w:hAnsi="Times New Roman" w:cs="Times New Roman"/>
          <w:sz w:val="28"/>
          <w:szCs w:val="28"/>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的规定，依据</w:t>
      </w:r>
      <w:r>
        <w:rPr>
          <w:rFonts w:ascii="Times New Roman" w:eastAsia="仿宋_GB2312" w:hAnsi="Times New Roman" w:cs="Times New Roman"/>
          <w:sz w:val="24"/>
          <w:szCs w:val="24"/>
          <w:u w:val="single"/>
        </w:rPr>
        <w:t>《安全生产事故隐患排查治理暂行规定》第二十六条第二项：</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生产经营单位违反本规定，有下列行为之一的，由安全监管监察部门给予警告，并处三万元以下的罚款：㈡未按规定上报事故隐患排查治理统计分析表的。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的规定，决定给予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罚款人民币</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元（大写）</w:t>
      </w:r>
      <w:r>
        <w:rPr>
          <w:rFonts w:ascii="Times New Roman" w:eastAsia="仿宋_GB2312" w:hAnsi="Times New Roman" w:cs="Times New Roman"/>
          <w:color w:val="111111"/>
          <w:sz w:val="24"/>
          <w:szCs w:val="24"/>
        </w:rPr>
        <w:t>的</w:t>
      </w:r>
      <w:r>
        <w:rPr>
          <w:rFonts w:ascii="Times New Roman" w:eastAsia="仿宋_GB2312" w:hAnsi="Times New Roman" w:cs="Times New Roman"/>
          <w:sz w:val="24"/>
          <w:szCs w:val="24"/>
        </w:rPr>
        <w:t>行政处罚。</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罚款的履行方式和期限（见打</w:t>
      </w:r>
      <w:r>
        <w:rPr>
          <w:rFonts w:ascii="Times New Roman" w:eastAsia="仿宋_GB2312" w:hAnsi="Times New Roman" w:cs="Times New Roman"/>
          <w:sz w:val="24"/>
          <w:szCs w:val="24"/>
        </w:rPr>
        <w:t>√</w:t>
      </w:r>
      <w:r>
        <w:rPr>
          <w:rFonts w:ascii="Times New Roman" w:eastAsia="仿宋_GB2312" w:hAnsi="Times New Roman" w:cs="Times New Roman"/>
          <w:sz w:val="24"/>
          <w:szCs w:val="24"/>
        </w:rPr>
        <w:t>处）：</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当场缴纳</w:t>
      </w:r>
    </w:p>
    <w:p w:rsidR="00312492" w:rsidRDefault="0027597F">
      <w:pPr>
        <w:tabs>
          <w:tab w:val="left" w:pos="7091"/>
        </w:tabs>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pict>
          <v:rect id="矩形 224" o:spid="_x0000_s1274" style="position:absolute;left:0;text-align:left;margin-left:389.55pt;margin-top:18.1pt;width:6pt;height:.6pt;z-index:-251643904;mso-position-horizontal-relative:page;mso-width-relative:page;mso-height-relative:page" o:preferrelative="t" fillcolor="black" stroked="f">
            <w10:wrap anchorx="page"/>
          </v:rect>
        </w:pict>
      </w:r>
      <w:r>
        <w:rPr>
          <w:rFonts w:ascii="Times New Roman" w:eastAsia="仿宋_GB2312" w:hAnsi="Times New Roman" w:cs="Times New Roman"/>
          <w:sz w:val="24"/>
          <w:szCs w:val="24"/>
        </w:rPr>
        <w:sym w:font="Wingdings 2" w:char="0052"/>
      </w:r>
      <w:r>
        <w:rPr>
          <w:rFonts w:ascii="Times New Roman" w:eastAsia="仿宋_GB2312" w:hAnsi="Times New Roman" w:cs="Times New Roman"/>
          <w:sz w:val="24"/>
          <w:szCs w:val="24"/>
        </w:rPr>
        <w:t>自收到本决定书之日起</w:t>
      </w:r>
      <w:r>
        <w:rPr>
          <w:rFonts w:ascii="Times New Roman" w:eastAsia="仿宋_GB2312" w:hAnsi="Times New Roman" w:cs="Times New Roman"/>
          <w:sz w:val="24"/>
          <w:szCs w:val="24"/>
        </w:rPr>
        <w:t>15</w:t>
      </w:r>
      <w:proofErr w:type="gramStart"/>
      <w:r>
        <w:rPr>
          <w:rFonts w:ascii="Times New Roman" w:eastAsia="仿宋_GB2312" w:hAnsi="Times New Roman" w:cs="Times New Roman"/>
          <w:sz w:val="24"/>
          <w:szCs w:val="24"/>
        </w:rPr>
        <w:t>日内缴至</w:t>
      </w:r>
      <w:proofErr w:type="gramEnd"/>
      <w:r>
        <w:rPr>
          <w:rFonts w:ascii="Times New Roman" w:eastAsia="仿宋_GB2312" w:hAnsi="Times New Roman" w:cs="Times New Roman"/>
          <w:sz w:val="24"/>
          <w:szCs w:val="24"/>
          <w:u w:val="single" w:color="111111"/>
        </w:rPr>
        <w:t>××</w:t>
      </w:r>
      <w:bookmarkStart w:id="126" w:name="_Hlk79066690"/>
      <w:r>
        <w:rPr>
          <w:rFonts w:ascii="Times New Roman" w:eastAsia="仿宋_GB2312" w:hAnsi="Times New Roman" w:cs="Times New Roman"/>
          <w:sz w:val="24"/>
          <w:szCs w:val="24"/>
          <w:u w:val="single" w:color="111111"/>
        </w:rPr>
        <w:t>××</w:t>
      </w:r>
      <w:r>
        <w:rPr>
          <w:rFonts w:ascii="Times New Roman" w:eastAsia="仿宋_GB2312" w:hAnsi="Times New Roman" w:cs="Times New Roman"/>
          <w:sz w:val="24"/>
          <w:szCs w:val="24"/>
          <w:u w:val="single" w:color="111111"/>
        </w:rPr>
        <w:t>银行</w:t>
      </w:r>
      <w:bookmarkEnd w:id="126"/>
      <w:r>
        <w:rPr>
          <w:rFonts w:ascii="Times New Roman" w:eastAsia="仿宋_GB2312" w:hAnsi="Times New Roman" w:cs="Times New Roman"/>
          <w:sz w:val="24"/>
          <w:szCs w:val="24"/>
        </w:rPr>
        <w:t>，账号</w:t>
      </w:r>
      <w:r>
        <w:rPr>
          <w:rFonts w:ascii="Times New Roman" w:eastAsia="仿宋_GB2312" w:hAnsi="Times New Roman" w:cs="Times New Roman"/>
          <w:sz w:val="24"/>
          <w:szCs w:val="24"/>
          <w:u w:val="single" w:color="111111"/>
        </w:rPr>
        <w:t>××××</w:t>
      </w:r>
      <w:r>
        <w:rPr>
          <w:rFonts w:ascii="Times New Roman" w:eastAsia="仿宋_GB2312" w:hAnsi="Times New Roman" w:cs="Times New Roman"/>
          <w:sz w:val="24"/>
          <w:szCs w:val="24"/>
        </w:rPr>
        <w:t>，或通过电子</w:t>
      </w:r>
      <w:proofErr w:type="gramStart"/>
      <w:r>
        <w:rPr>
          <w:rFonts w:ascii="Times New Roman" w:eastAsia="仿宋_GB2312" w:hAnsi="Times New Roman" w:cs="Times New Roman"/>
          <w:sz w:val="24"/>
          <w:szCs w:val="24"/>
        </w:rPr>
        <w:t>支付系统缴至账号</w:t>
      </w:r>
      <w:proofErr w:type="gramEnd"/>
      <w:r>
        <w:rPr>
          <w:rFonts w:ascii="Times New Roman" w:eastAsia="仿宋_GB2312" w:hAnsi="Times New Roman" w:cs="Times New Roman"/>
          <w:sz w:val="24"/>
          <w:szCs w:val="24"/>
          <w:u w:val="single" w:color="111111"/>
        </w:rPr>
        <w:t>××××</w:t>
      </w:r>
      <w:r>
        <w:rPr>
          <w:rFonts w:ascii="Times New Roman" w:eastAsia="仿宋_GB2312" w:hAnsi="Times New Roman" w:cs="Times New Roman"/>
          <w:sz w:val="24"/>
          <w:szCs w:val="24"/>
        </w:rPr>
        <w:t>，用户名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银行</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position w:val="1"/>
          <w:sz w:val="24"/>
          <w:szCs w:val="24"/>
        </w:rPr>
        <w:t>到期不缴每日按罚款数额的</w:t>
      </w:r>
      <w:r>
        <w:rPr>
          <w:rFonts w:ascii="Times New Roman" w:eastAsia="仿宋_GB2312" w:hAnsi="Times New Roman" w:cs="Times New Roman"/>
          <w:position w:val="1"/>
          <w:sz w:val="24"/>
          <w:szCs w:val="24"/>
        </w:rPr>
        <w:t>3</w:t>
      </w:r>
      <w:r>
        <w:rPr>
          <w:rFonts w:ascii="Times New Roman" w:eastAsia="仿宋_GB2312" w:hAnsi="Times New Roman" w:cs="Times New Roman"/>
          <w:sz w:val="24"/>
          <w:szCs w:val="24"/>
        </w:rPr>
        <w:pict>
          <v:shape id="_x0000_i1025" type="#_x0000_t75" style="width:5.25pt;height:9pt">
            <v:imagedata r:id="rId21" o:title=""/>
          </v:shape>
        </w:pict>
      </w:r>
      <w:r>
        <w:rPr>
          <w:rFonts w:ascii="Times New Roman" w:eastAsia="仿宋_GB2312" w:hAnsi="Times New Roman" w:cs="Times New Roman"/>
          <w:position w:val="1"/>
          <w:sz w:val="24"/>
          <w:szCs w:val="24"/>
        </w:rPr>
        <w:t>加处罚款。</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pict>
          <v:rect id="矩形 225" o:spid="_x0000_s1275" style="position:absolute;left:0;text-align:left;margin-left:349.3pt;margin-top:16.6pt;width:6pt;height:.6pt;z-index:-251642880;mso-position-horizontal-relative:page;mso-width-relative:page;mso-height-relative:page" o:preferrelative="t" fillcolor="black" stroked="f">
            <w10:wrap anchorx="page"/>
          </v:rect>
        </w:pict>
      </w:r>
      <w:r>
        <w:rPr>
          <w:rFonts w:ascii="Times New Roman" w:eastAsia="仿宋_GB2312" w:hAnsi="Times New Roman" w:cs="Times New Roman"/>
          <w:sz w:val="24"/>
          <w:szCs w:val="24"/>
        </w:rPr>
        <w:pict>
          <v:rect id="矩形 226" o:spid="_x0000_s1276" style="position:absolute;left:0;text-align:left;margin-left:451.3pt;margin-top:16.6pt;width:6pt;height:.6pt;z-index:-251641856;mso-position-horizontal-relative:page;mso-width-relative:page;mso-height-relative:page" o:preferrelative="t" fillcolor="black" stroked="f">
            <w10:wrap anchorx="page"/>
          </v:rect>
        </w:pict>
      </w:r>
      <w:r>
        <w:rPr>
          <w:rFonts w:ascii="Times New Roman" w:eastAsia="仿宋_GB2312" w:hAnsi="Times New Roman" w:cs="Times New Roman"/>
          <w:sz w:val="24"/>
          <w:szCs w:val="24"/>
        </w:rPr>
        <w:pict>
          <v:rect id="矩形 227" o:spid="_x0000_s1277" style="position:absolute;left:0;text-align:left;margin-left:331.3pt;margin-top:35.65pt;width:6pt;height:.6pt;z-index:-251640832;mso-position-horizontal-relative:page;mso-width-relative:page;mso-height-relative:page" o:preferrelative="t" fillcolor="black" stroked="f">
            <w10:wrap anchorx="page"/>
          </v:rect>
        </w:pict>
      </w:r>
      <w:r>
        <w:rPr>
          <w:rFonts w:ascii="Times New Roman" w:eastAsia="仿宋_GB2312" w:hAnsi="Times New Roman" w:cs="Times New Roman"/>
          <w:sz w:val="24"/>
          <w:szCs w:val="24"/>
        </w:rPr>
        <w:t>如果不服本处罚决定，可以依法在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color="111111"/>
        </w:rPr>
        <w:t>××</w:t>
      </w:r>
      <w:r>
        <w:rPr>
          <w:rFonts w:ascii="Times New Roman" w:eastAsia="仿宋_GB2312" w:hAnsi="Times New Roman" w:cs="Times New Roman"/>
          <w:sz w:val="24"/>
          <w:szCs w:val="24"/>
          <w:u w:val="single"/>
        </w:rPr>
        <w:t>人民政府</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bookmarkStart w:id="127" w:name="_Hlk79258852"/>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color="111111"/>
        </w:rPr>
        <w:t>××</w:t>
      </w:r>
      <w:bookmarkEnd w:id="127"/>
      <w:r>
        <w:rPr>
          <w:rFonts w:ascii="Times New Roman" w:eastAsia="仿宋_GB2312" w:hAnsi="Times New Roman" w:cs="Times New Roman"/>
          <w:sz w:val="24"/>
          <w:szCs w:val="24"/>
        </w:rPr>
        <w:t>人民法院提起行政诉讼，但本决定不停止执行，法律另有规定的除外。逾期不申请行政复议、不提起行政诉讼又不履行的，本机关将依法申请人民法院强制执行或者依照有关规定强制执行。</w:t>
      </w:r>
    </w:p>
    <w:p w:rsidR="00312492" w:rsidRDefault="0027597F">
      <w:pPr>
        <w:tabs>
          <w:tab w:val="left" w:pos="5899"/>
        </w:tabs>
        <w:spacing w:line="400" w:lineRule="exact"/>
        <w:ind w:firstLineChars="200" w:firstLine="480"/>
        <w:jc w:val="both"/>
        <w:rPr>
          <w:rFonts w:ascii="Times New Roman" w:eastAsia="仿宋_GB2312" w:hAnsi="Times New Roman" w:cs="Times New Roman"/>
          <w:sz w:val="24"/>
          <w:szCs w:val="24"/>
          <w:u w:val="single" w:color="111111"/>
        </w:rPr>
      </w:pP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color="111111"/>
        </w:rPr>
        <w:t xml:space="preserve">×××  </w:t>
      </w:r>
    </w:p>
    <w:p w:rsidR="00312492" w:rsidRDefault="0027597F">
      <w:pPr>
        <w:tabs>
          <w:tab w:val="left" w:pos="5899"/>
        </w:tabs>
        <w:spacing w:line="400" w:lineRule="exact"/>
        <w:ind w:firstLineChars="200" w:firstLine="480"/>
        <w:jc w:val="both"/>
        <w:rPr>
          <w:rFonts w:ascii="Times New Roman" w:eastAsia="仿宋_GB2312" w:hAnsi="Times New Roman" w:cs="Times New Roman"/>
          <w:color w:val="111111"/>
          <w:sz w:val="24"/>
          <w:szCs w:val="24"/>
        </w:rPr>
      </w:pPr>
      <w:r>
        <w:rPr>
          <w:rFonts w:ascii="Times New Roman" w:eastAsia="仿宋_GB2312" w:hAnsi="Times New Roman" w:cs="Times New Roman"/>
          <w:sz w:val="24"/>
          <w:szCs w:val="24"/>
        </w:rPr>
        <w:t>当事人或者委托代理人（签名）：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color w:val="111111"/>
          <w:sz w:val="24"/>
          <w:szCs w:val="24"/>
          <w:u w:val="single" w:color="111111"/>
        </w:rPr>
        <w:t xml:space="preserve">×××  </w:t>
      </w:r>
      <w:r>
        <w:rPr>
          <w:rFonts w:ascii="Times New Roman" w:eastAsia="仿宋_GB2312" w:hAnsi="Times New Roman" w:cs="Times New Roman"/>
          <w:color w:val="111111"/>
          <w:sz w:val="24"/>
          <w:szCs w:val="24"/>
        </w:rPr>
        <w:t xml:space="preserve">        </w:t>
      </w:r>
    </w:p>
    <w:p w:rsidR="00312492" w:rsidRDefault="00312492">
      <w:pPr>
        <w:tabs>
          <w:tab w:val="left" w:pos="5899"/>
        </w:tabs>
        <w:spacing w:line="400" w:lineRule="exact"/>
        <w:ind w:firstLineChars="200" w:firstLine="480"/>
        <w:rPr>
          <w:rFonts w:ascii="Times New Roman" w:eastAsia="仿宋_GB2312" w:hAnsi="Times New Roman" w:cs="Times New Roman"/>
          <w:sz w:val="24"/>
          <w:szCs w:val="24"/>
        </w:rPr>
      </w:pPr>
    </w:p>
    <w:p w:rsidR="00312492" w:rsidRDefault="0027597F">
      <w:pPr>
        <w:tabs>
          <w:tab w:val="left" w:pos="5899"/>
        </w:tabs>
        <w:spacing w:line="4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tabs>
          <w:tab w:val="left" w:pos="5899"/>
        </w:tabs>
        <w:spacing w:line="4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color w:val="111111"/>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日</w:t>
      </w:r>
    </w:p>
    <w:p w:rsidR="00312492" w:rsidRDefault="0027597F">
      <w:pPr>
        <w:spacing w:before="4"/>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229" o:spid="_x0000_s1278" style="position:absolute;left:0;text-align:left;z-index:-251645952;mso-position-horizontal-relative:page;mso-width-relative:page;mso-height-relative:page" from="68.55pt,.1pt" to="526.9pt,.15pt" o:preferrelative="t" strokeweight="1.5pt">
            <v:stroke miterlimit="2"/>
            <w10:wrap anchorx="page"/>
          </v:line>
        </w:pict>
      </w:r>
      <w:r>
        <w:rPr>
          <w:rFonts w:ascii="Times New Roman" w:eastAsia="仿宋_GB2312" w:hAnsi="Times New Roman" w:cs="Times New Roman"/>
          <w:sz w:val="24"/>
          <w:szCs w:val="24"/>
        </w:rPr>
        <w:t>本文书一式两份：一份由应急管理部门备案，一份交被处罚人（单位）。</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662"/>
          <w:tab w:val="left" w:pos="1663"/>
        </w:tabs>
        <w:spacing w:before="0" w:line="560" w:lineRule="exact"/>
        <w:ind w:left="0" w:firstLine="0"/>
        <w:rPr>
          <w:rFonts w:ascii="Times New Roman" w:hAnsi="Times New Roman" w:cs="Times New Roman"/>
          <w:szCs w:val="22"/>
        </w:rPr>
      </w:pPr>
      <w:bookmarkStart w:id="128" w:name="_TOC_250014"/>
      <w:bookmarkStart w:id="129" w:name="_Toc32205"/>
      <w:bookmarkEnd w:id="128"/>
      <w:r>
        <w:rPr>
          <w:rFonts w:ascii="Times New Roman" w:hAnsi="Times New Roman" w:cs="Times New Roman"/>
          <w:szCs w:val="22"/>
        </w:rPr>
        <w:lastRenderedPageBreak/>
        <w:t xml:space="preserve">43  </w:t>
      </w:r>
      <w:r>
        <w:rPr>
          <w:rFonts w:ascii="Times New Roman" w:hAnsi="Times New Roman" w:cs="Times New Roman"/>
          <w:szCs w:val="22"/>
        </w:rPr>
        <w:t>行政处罚决定书</w:t>
      </w:r>
      <w:bookmarkEnd w:id="129"/>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79" style="position:absolute;left:0;text-align:left;z-index:251800576;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行政处罚决定书</w:t>
      </w:r>
    </w:p>
    <w:p w:rsidR="00312492" w:rsidRDefault="0027597F">
      <w:pPr>
        <w:tabs>
          <w:tab w:val="left" w:pos="719"/>
          <w:tab w:val="left" w:pos="239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）应急罚〔</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tabs>
          <w:tab w:val="left" w:pos="3619"/>
          <w:tab w:val="left" w:pos="4099"/>
          <w:tab w:val="left" w:pos="4819"/>
          <w:tab w:val="left" w:pos="6259"/>
          <w:tab w:val="left" w:pos="6619"/>
          <w:tab w:val="left" w:pos="9166"/>
        </w:tabs>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被处罚人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身份证号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tabs>
          <w:tab w:val="left" w:pos="3619"/>
          <w:tab w:val="left" w:pos="4099"/>
          <w:tab w:val="left" w:pos="4819"/>
          <w:tab w:val="left" w:pos="62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家庭住址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hint="eastAsia"/>
          <w:sz w:val="24"/>
          <w:szCs w:val="24"/>
          <w:u w:val="single"/>
        </w:rPr>
        <w:t xml:space="preserve"> </w:t>
      </w:r>
    </w:p>
    <w:p w:rsidR="00312492" w:rsidRDefault="0027597F">
      <w:pPr>
        <w:tabs>
          <w:tab w:val="left" w:pos="4219"/>
          <w:tab w:val="left" w:pos="5659"/>
          <w:tab w:val="left" w:pos="9166"/>
        </w:tabs>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所在单位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单位地址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tabs>
          <w:tab w:val="left" w:pos="4219"/>
          <w:tab w:val="left" w:pos="565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被处罚单位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hint="eastAsia"/>
          <w:sz w:val="24"/>
          <w:szCs w:val="24"/>
          <w:u w:val="single"/>
        </w:rPr>
        <w:t xml:space="preserve"> </w:t>
      </w:r>
    </w:p>
    <w:p w:rsidR="00312492" w:rsidRDefault="0027597F">
      <w:pPr>
        <w:tabs>
          <w:tab w:val="left" w:pos="6739"/>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tabs>
          <w:tab w:val="left" w:pos="4819"/>
          <w:tab w:val="left" w:pos="6739"/>
        </w:tabs>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法定代表人（负责人）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tabs>
          <w:tab w:val="left" w:pos="4819"/>
          <w:tab w:val="left" w:pos="6739"/>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违法事实及证据：</w:t>
      </w:r>
      <w:r>
        <w:rPr>
          <w:rFonts w:ascii="Times New Roman" w:eastAsia="仿宋_GB2312" w:hAnsi="Times New Roman" w:cs="Times New Roman"/>
          <w:sz w:val="24"/>
          <w:szCs w:val="24"/>
          <w:u w:val="single"/>
        </w:rPr>
        <w:t xml:space="preserve">                                                               </w:t>
      </w:r>
    </w:p>
    <w:p w:rsidR="00312492" w:rsidRDefault="0027597F">
      <w:pPr>
        <w:tabs>
          <w:tab w:val="left" w:pos="6633"/>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（此栏不够，可另附页）</w:t>
      </w:r>
    </w:p>
    <w:p w:rsidR="00312492" w:rsidRDefault="0027597F">
      <w:pPr>
        <w:tabs>
          <w:tab w:val="left" w:pos="6633"/>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以上事实违反了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的规定，依据</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的规定，决定给予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的行政处罚。</w:t>
      </w:r>
    </w:p>
    <w:p w:rsidR="00312492" w:rsidRDefault="0027597F">
      <w:pPr>
        <w:tabs>
          <w:tab w:val="left" w:pos="9166"/>
        </w:tabs>
        <w:spacing w:line="5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陈述、申辩和听证采纳情况：</w:t>
      </w:r>
      <w:r>
        <w:rPr>
          <w:rFonts w:ascii="Times New Roman" w:eastAsia="仿宋_GB2312" w:hAnsi="Times New Roman" w:cs="Times New Roman"/>
          <w:sz w:val="24"/>
          <w:szCs w:val="24"/>
          <w:u w:val="single"/>
        </w:rPr>
        <w:t xml:space="preserve">                                                            </w:t>
      </w:r>
    </w:p>
    <w:p w:rsidR="00312492" w:rsidRDefault="0027597F">
      <w:pPr>
        <w:tabs>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处以罚款的，</w:t>
      </w:r>
      <w:proofErr w:type="gramStart"/>
      <w:r>
        <w:rPr>
          <w:rFonts w:ascii="Times New Roman" w:eastAsia="仿宋_GB2312" w:hAnsi="Times New Roman" w:cs="Times New Roman"/>
          <w:sz w:val="24"/>
          <w:szCs w:val="24"/>
        </w:rPr>
        <w:t>罚款自</w:t>
      </w:r>
      <w:proofErr w:type="gramEnd"/>
      <w:r>
        <w:rPr>
          <w:rFonts w:ascii="Times New Roman" w:eastAsia="仿宋_GB2312" w:hAnsi="Times New Roman" w:cs="Times New Roman"/>
          <w:sz w:val="24"/>
          <w:szCs w:val="24"/>
        </w:rPr>
        <w:t>收到本决定书之日起</w:t>
      </w:r>
      <w:r>
        <w:rPr>
          <w:rFonts w:ascii="Times New Roman" w:eastAsia="仿宋_GB2312" w:hAnsi="Times New Roman" w:cs="Times New Roman"/>
          <w:sz w:val="24"/>
          <w:szCs w:val="24"/>
        </w:rPr>
        <w:t>15</w:t>
      </w:r>
      <w:proofErr w:type="gramStart"/>
      <w:r>
        <w:rPr>
          <w:rFonts w:ascii="Times New Roman" w:eastAsia="仿宋_GB2312" w:hAnsi="Times New Roman" w:cs="Times New Roman"/>
          <w:sz w:val="24"/>
          <w:szCs w:val="24"/>
        </w:rPr>
        <w:t>日内缴至</w:t>
      </w:r>
      <w:proofErr w:type="gramEnd"/>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，账号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，或通过电子</w:t>
      </w:r>
      <w:proofErr w:type="gramStart"/>
      <w:r>
        <w:rPr>
          <w:rFonts w:ascii="Times New Roman" w:eastAsia="仿宋_GB2312" w:hAnsi="Times New Roman" w:cs="Times New Roman"/>
          <w:sz w:val="24"/>
          <w:szCs w:val="24"/>
        </w:rPr>
        <w:t>支付系统缴至账号</w:t>
      </w:r>
      <w:proofErr w:type="gramEnd"/>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，用户名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。到期不缴，每日按罚款数额的</w:t>
      </w:r>
      <w:r>
        <w:rPr>
          <w:rFonts w:ascii="Times New Roman" w:eastAsia="仿宋_GB2312" w:hAnsi="Times New Roman" w:cs="Times New Roman"/>
          <w:sz w:val="24"/>
          <w:szCs w:val="24"/>
        </w:rPr>
        <w:t>3%</w:t>
      </w:r>
      <w:r>
        <w:rPr>
          <w:rFonts w:ascii="Times New Roman" w:eastAsia="仿宋_GB2312" w:hAnsi="Times New Roman" w:cs="Times New Roman"/>
          <w:sz w:val="24"/>
          <w:szCs w:val="24"/>
        </w:rPr>
        <w:t>加处罚款。</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如果你单位不服本处罚决定，可以依法在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申请行政复议，或者</w:t>
      </w:r>
      <w:r>
        <w:rPr>
          <w:rFonts w:ascii="Times New Roman" w:eastAsia="仿宋_GB2312" w:hAnsi="Times New Roman" w:cs="Times New Roman"/>
          <w:color w:val="000000"/>
          <w:sz w:val="24"/>
          <w:szCs w:val="24"/>
        </w:rPr>
        <w:t>在</w:t>
      </w:r>
      <w:r>
        <w:rPr>
          <w:rFonts w:ascii="Times New Roman" w:eastAsia="仿宋_GB2312" w:hAnsi="Times New Roman" w:cs="Times New Roman"/>
          <w:color w:val="000000"/>
          <w:sz w:val="24"/>
          <w:szCs w:val="24"/>
        </w:rPr>
        <w:t>6</w:t>
      </w:r>
      <w:r>
        <w:rPr>
          <w:rFonts w:ascii="Times New Roman" w:eastAsia="仿宋_GB2312" w:hAnsi="Times New Roman" w:cs="Times New Roman"/>
          <w:color w:val="000000"/>
          <w:sz w:val="24"/>
          <w:szCs w:val="24"/>
        </w:rPr>
        <w:t>个月内依法向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人民法院提起行政诉讼，但本决定不停止执行，法律另有规定的除外。逾期不申请行政复议、不提起行政诉讼又不履行的，本机关将依法申请人民法院强制执行或者依照有关规定强制执行。</w:t>
      </w: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27597F">
      <w:pPr>
        <w:tabs>
          <w:tab w:val="left" w:pos="7939"/>
          <w:tab w:val="left" w:pos="8539"/>
        </w:tabs>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tabs>
          <w:tab w:val="left" w:pos="7939"/>
          <w:tab w:val="left" w:pos="8539"/>
        </w:tabs>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27597F">
      <w:pPr>
        <w:pStyle w:val="a5"/>
        <w:spacing w:before="6"/>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246" o:spid="_x0000_s1281" style="position:absolute;z-index:251729920;mso-position-horizontal-relative:page;mso-width-relative:page;mso-height-relative:page" from="68.55pt,12.3pt" to="526.9pt,12.35pt" o:preferrelative="t" strokeweight="1.5pt">
            <v:stroke miterlimit="2"/>
            <w10:wrap anchorx="page"/>
          </v:line>
        </w:pict>
      </w: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本文书一式两份：一份由应急管理部门备案，一份交被处罚人（单位）。</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《行政处罚决定书》是对事实清楚、证据确凿的安全生产违法案件，根据情节轻重依法</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行政处罚决定的文书。本文书在应急管理部门按照普通程序</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行政处罚决定时使用</w:t>
      </w:r>
      <w:r>
        <w:rPr>
          <w:rFonts w:ascii="Times New Roman" w:eastAsia="仿宋_GB2312" w:hAnsi="Times New Roman" w:cs="Times New Roman"/>
          <w:color w:val="111111"/>
          <w:sz w:val="28"/>
          <w:szCs w:val="28"/>
        </w:rPr>
        <w:t>。</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tabs>
          <w:tab w:val="left" w:pos="9460"/>
        </w:tabs>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）违法事实及证据。经行政执法人员查明的，有证据证明当事人违反安全生产法律、法规、规章的违法行为。</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）处罚依据。应列明所依据的法律、法规或者规章的名称和条、款、项、目及具体内容。</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）处罚决定。处罚决定是本文书的核心，</w:t>
      </w:r>
      <w:proofErr w:type="gramStart"/>
      <w:r>
        <w:rPr>
          <w:rFonts w:ascii="Times New Roman" w:eastAsia="仿宋_GB2312" w:hAnsi="Times New Roman" w:cs="Times New Roman"/>
          <w:sz w:val="28"/>
          <w:szCs w:val="28"/>
        </w:rPr>
        <w:t>按处罚</w:t>
      </w:r>
      <w:proofErr w:type="gramEnd"/>
      <w:r>
        <w:rPr>
          <w:rFonts w:ascii="Times New Roman" w:eastAsia="仿宋_GB2312" w:hAnsi="Times New Roman" w:cs="Times New Roman"/>
          <w:sz w:val="28"/>
          <w:szCs w:val="28"/>
        </w:rPr>
        <w:t>依据所规定的处罚种类、幅度范围内加以确定，有多项的，要分项写明，不可有遗漏。</w:t>
      </w:r>
      <w:r>
        <w:rPr>
          <w:rFonts w:ascii="Times New Roman" w:eastAsia="仿宋_GB2312" w:hAnsi="Times New Roman" w:cs="Times New Roman"/>
          <w:sz w:val="28"/>
          <w:szCs w:val="28"/>
        </w:rPr>
        <w:t xml:space="preserve">  </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）决定书应当将有关事项告知清楚，如罚款缴纳期限、缴往单位、地址、账号，复议或者诉讼的权利和途径、方法和期限等；处罚决定书落款要盖应急管理部门印章，不得使用应急管理部门内设机构印章。</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）一份决定书仅针对一个行为主体的违法行为，被处罚人与被处罚单位是两个不同的违法行为主体，避免出现一份决定书</w:t>
      </w:r>
      <w:proofErr w:type="gramStart"/>
      <w:r>
        <w:rPr>
          <w:rFonts w:ascii="Times New Roman" w:eastAsia="仿宋_GB2312" w:hAnsi="Times New Roman" w:cs="Times New Roman"/>
          <w:sz w:val="28"/>
          <w:szCs w:val="28"/>
        </w:rPr>
        <w:t>既针对</w:t>
      </w:r>
      <w:proofErr w:type="gramEnd"/>
      <w:r>
        <w:rPr>
          <w:rFonts w:ascii="Times New Roman" w:eastAsia="仿宋_GB2312" w:hAnsi="Times New Roman" w:cs="Times New Roman"/>
          <w:sz w:val="28"/>
          <w:szCs w:val="28"/>
        </w:rPr>
        <w:t>被处罚人，又针对被处罚单位。</w:t>
      </w:r>
    </w:p>
    <w:p w:rsidR="00312492" w:rsidRDefault="00312492">
      <w:pPr>
        <w:spacing w:line="580" w:lineRule="exact"/>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82" style="position:absolute;left:0;text-align:left;z-index:251855872;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行政处罚决定书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color w:val="111111"/>
          <w:sz w:val="24"/>
          <w:szCs w:val="24"/>
        </w:rPr>
        <w:t xml:space="preserve">× </w:t>
      </w:r>
      <w:r>
        <w:rPr>
          <w:rFonts w:ascii="Times New Roman" w:eastAsia="仿宋_GB2312" w:hAnsi="Times New Roman" w:cs="Times New Roman"/>
          <w:sz w:val="24"/>
          <w:szCs w:val="24"/>
        </w:rPr>
        <w:t>）应急罚〔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号</w:t>
      </w:r>
    </w:p>
    <w:p w:rsidR="00312492" w:rsidRDefault="00312492">
      <w:pPr>
        <w:pStyle w:val="a5"/>
        <w:spacing w:before="11"/>
        <w:rPr>
          <w:rFonts w:ascii="Times New Roman" w:eastAsia="仿宋_GB2312" w:hAnsi="Times New Roman" w:cs="Times New Roman"/>
          <w:sz w:val="24"/>
          <w:szCs w:val="24"/>
        </w:rPr>
      </w:pPr>
    </w:p>
    <w:p w:rsidR="00312492" w:rsidRDefault="0027597F">
      <w:pPr>
        <w:tabs>
          <w:tab w:val="left" w:pos="9166"/>
        </w:tabs>
        <w:spacing w:before="74" w:line="44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被处罚单位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ab/>
      </w:r>
    </w:p>
    <w:p w:rsidR="00312492" w:rsidRDefault="0027597F">
      <w:pPr>
        <w:tabs>
          <w:tab w:val="left" w:pos="1819"/>
          <w:tab w:val="left" w:pos="6739"/>
        </w:tabs>
        <w:spacing w:before="74" w:line="44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r>
        <w:rPr>
          <w:rFonts w:ascii="Times New Roman" w:eastAsia="仿宋_GB2312" w:hAnsi="Times New Roman" w:cs="Times New Roman"/>
          <w:sz w:val="24"/>
          <w:szCs w:val="24"/>
          <w:u w:val="single"/>
        </w:rPr>
        <w:tab/>
      </w:r>
      <w:r>
        <w:rPr>
          <w:rFonts w:ascii="Times New Roman" w:eastAsia="仿宋_GB2312" w:hAnsi="Times New Roman" w:cs="Times New Roman"/>
          <w:color w:val="111111"/>
          <w:sz w:val="24"/>
          <w:szCs w:val="24"/>
          <w:u w:val="single"/>
        </w:rPr>
        <w:t>××</w:t>
      </w:r>
      <w:r>
        <w:rPr>
          <w:rFonts w:ascii="Times New Roman" w:eastAsia="仿宋_GB2312" w:hAnsi="Times New Roman" w:cs="Times New Roman"/>
          <w:color w:val="111111"/>
          <w:sz w:val="24"/>
          <w:szCs w:val="24"/>
          <w:u w:val="single"/>
        </w:rPr>
        <w:t>市</w:t>
      </w:r>
      <w:r>
        <w:rPr>
          <w:rFonts w:ascii="Times New Roman" w:eastAsia="仿宋_GB2312" w:hAnsi="Times New Roman" w:cs="Times New Roman"/>
          <w:color w:val="111111"/>
          <w:sz w:val="24"/>
          <w:szCs w:val="24"/>
          <w:u w:val="single"/>
        </w:rPr>
        <w:t>××</w:t>
      </w:r>
      <w:r>
        <w:rPr>
          <w:rFonts w:ascii="Times New Roman" w:eastAsia="仿宋_GB2312" w:hAnsi="Times New Roman" w:cs="Times New Roman"/>
          <w:color w:val="111111"/>
          <w:sz w:val="24"/>
          <w:szCs w:val="24"/>
          <w:u w:val="single"/>
        </w:rPr>
        <w:t>路</w:t>
      </w:r>
      <w:r>
        <w:rPr>
          <w:rFonts w:ascii="Times New Roman" w:eastAsia="仿宋_GB2312" w:hAnsi="Times New Roman" w:cs="Times New Roman"/>
          <w:color w:val="111111"/>
          <w:sz w:val="24"/>
          <w:szCs w:val="24"/>
          <w:u w:val="single"/>
        </w:rPr>
        <w:t>×</w:t>
      </w:r>
      <w:r>
        <w:rPr>
          <w:rFonts w:ascii="Times New Roman" w:eastAsia="仿宋_GB2312" w:hAnsi="Times New Roman" w:cs="Times New Roman"/>
          <w:color w:val="111111"/>
          <w:sz w:val="24"/>
          <w:szCs w:val="24"/>
          <w:u w:val="single"/>
        </w:rPr>
        <w:t>号</w:t>
      </w:r>
      <w:r>
        <w:rPr>
          <w:rFonts w:ascii="Times New Roman" w:eastAsia="仿宋_GB2312" w:hAnsi="Times New Roman" w:cs="Times New Roman"/>
          <w:color w:val="111111"/>
          <w:sz w:val="24"/>
          <w:szCs w:val="24"/>
          <w:u w:val="single"/>
        </w:rPr>
        <w:t xml:space="preserve">                       </w:t>
      </w:r>
      <w:r>
        <w:rPr>
          <w:rFonts w:ascii="Times New Roman" w:eastAsia="仿宋_GB2312" w:hAnsi="Times New Roman" w:cs="Times New Roman"/>
          <w:color w:val="111111"/>
          <w:sz w:val="24"/>
          <w:szCs w:val="24"/>
          <w:u w:val="single"/>
        </w:rPr>
        <w:tab/>
      </w: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color w:val="FF0000"/>
          <w:sz w:val="24"/>
          <w:szCs w:val="24"/>
          <w:u w:val="single" w:color="111111"/>
        </w:rPr>
        <w:t xml:space="preserve">         </w:t>
      </w:r>
      <w:r>
        <w:rPr>
          <w:rFonts w:ascii="Times New Roman" w:eastAsia="仿宋_GB2312" w:hAnsi="Times New Roman" w:cs="Times New Roman"/>
          <w:color w:val="111111"/>
          <w:sz w:val="24"/>
          <w:szCs w:val="24"/>
          <w:u w:val="single" w:color="111111"/>
        </w:rPr>
        <w:t xml:space="preserve">    </w:t>
      </w:r>
    </w:p>
    <w:p w:rsidR="00312492" w:rsidRDefault="0027597F">
      <w:pPr>
        <w:tabs>
          <w:tab w:val="left" w:pos="4699"/>
          <w:tab w:val="left" w:pos="6739"/>
        </w:tabs>
        <w:spacing w:before="75" w:line="44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法定代表人（负责人）</w:t>
      </w:r>
      <w:r>
        <w:rPr>
          <w:rFonts w:ascii="Times New Roman" w:eastAsia="仿宋_GB2312" w:hAnsi="Times New Roman" w:cs="Times New Roman"/>
          <w:color w:val="111111"/>
          <w:sz w:val="24"/>
          <w:szCs w:val="24"/>
          <w:u w:val="single" w:color="000000"/>
        </w:rPr>
        <w:t xml:space="preserve"> </w:t>
      </w:r>
      <w:bookmarkStart w:id="130" w:name="_Hlk79259727"/>
      <w:r>
        <w:rPr>
          <w:rFonts w:ascii="Times New Roman" w:eastAsia="仿宋_GB2312" w:hAnsi="Times New Roman" w:cs="Times New Roman"/>
          <w:color w:val="111111"/>
          <w:sz w:val="24"/>
          <w:szCs w:val="24"/>
          <w:u w:val="single" w:color="000000"/>
        </w:rPr>
        <w:t>×××</w:t>
      </w:r>
      <w:bookmarkEnd w:id="130"/>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董事长</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color w:val="111111"/>
          <w:sz w:val="24"/>
          <w:szCs w:val="24"/>
          <w:u w:val="single" w:color="111111"/>
        </w:rPr>
        <w:t xml:space="preserve">××××              </w:t>
      </w:r>
    </w:p>
    <w:p w:rsidR="00312492" w:rsidRDefault="0027597F">
      <w:pPr>
        <w:spacing w:line="48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违法事实及证据：</w:t>
      </w:r>
      <w:r>
        <w:rPr>
          <w:rFonts w:ascii="Times New Roman" w:eastAsia="仿宋_GB2312" w:hAnsi="Times New Roman" w:cs="Times New Roman"/>
          <w:sz w:val="24"/>
          <w:szCs w:val="24"/>
          <w:u w:val="single"/>
        </w:rPr>
        <w:t>储存甲醇等危险化学品的场所未设置相应的防雷、防泄漏等安全设施、设备的；配件车间</w:t>
      </w:r>
      <w:proofErr w:type="gramStart"/>
      <w:r>
        <w:rPr>
          <w:rFonts w:ascii="Times New Roman" w:eastAsia="仿宋_GB2312" w:hAnsi="Times New Roman" w:cs="Times New Roman"/>
          <w:sz w:val="24"/>
          <w:szCs w:val="24"/>
          <w:u w:val="single"/>
        </w:rPr>
        <w:t>打磨间</w:t>
      </w:r>
      <w:proofErr w:type="gramEnd"/>
      <w:r>
        <w:rPr>
          <w:rFonts w:ascii="Times New Roman" w:eastAsia="仿宋_GB2312" w:hAnsi="Times New Roman" w:cs="Times New Roman"/>
          <w:sz w:val="24"/>
          <w:szCs w:val="24"/>
          <w:u w:val="single"/>
        </w:rPr>
        <w:t xml:space="preserve"> 2 </w:t>
      </w:r>
      <w:proofErr w:type="gramStart"/>
      <w:r>
        <w:rPr>
          <w:rFonts w:ascii="Times New Roman" w:eastAsia="仿宋_GB2312" w:hAnsi="Times New Roman" w:cs="Times New Roman"/>
          <w:sz w:val="24"/>
          <w:szCs w:val="24"/>
          <w:u w:val="single"/>
        </w:rPr>
        <w:t>台风机护罩</w:t>
      </w:r>
      <w:proofErr w:type="gramEnd"/>
      <w:r>
        <w:rPr>
          <w:rFonts w:ascii="Times New Roman" w:eastAsia="仿宋_GB2312" w:hAnsi="Times New Roman" w:cs="Times New Roman"/>
          <w:sz w:val="24"/>
          <w:szCs w:val="24"/>
          <w:u w:val="single"/>
        </w:rPr>
        <w:t>缺失、</w:t>
      </w:r>
      <w:r>
        <w:rPr>
          <w:rFonts w:ascii="Times New Roman" w:eastAsia="仿宋_GB2312" w:hAnsi="Times New Roman" w:cs="Times New Roman"/>
          <w:sz w:val="24"/>
          <w:szCs w:val="24"/>
          <w:u w:val="single"/>
        </w:rPr>
        <w:t xml:space="preserve">1 </w:t>
      </w:r>
      <w:r>
        <w:rPr>
          <w:rFonts w:ascii="Times New Roman" w:eastAsia="仿宋_GB2312" w:hAnsi="Times New Roman" w:cs="Times New Roman"/>
          <w:sz w:val="24"/>
          <w:szCs w:val="24"/>
          <w:u w:val="single"/>
        </w:rPr>
        <w:t>台磨光机护罩不全的。</w:t>
      </w:r>
      <w:r>
        <w:rPr>
          <w:rFonts w:ascii="Times New Roman" w:eastAsia="仿宋_GB2312" w:hAnsi="Times New Roman" w:cs="Times New Roman"/>
          <w:sz w:val="24"/>
          <w:szCs w:val="24"/>
          <w:u w:val="single"/>
        </w:rPr>
        <w:t xml:space="preserve"> </w:t>
      </w:r>
    </w:p>
    <w:p w:rsidR="00312492" w:rsidRDefault="0027597F">
      <w:pPr>
        <w:spacing w:line="48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你公司储存甲醇等危险化学品的场所未设置相应的防雷、防泄漏等安全设施、设备。证据</w:t>
      </w:r>
      <w:proofErr w:type="gramStart"/>
      <w:r>
        <w:rPr>
          <w:rFonts w:ascii="Times New Roman" w:eastAsia="仿宋_GB2312" w:hAnsi="Times New Roman" w:cs="Times New Roman"/>
          <w:sz w:val="24"/>
          <w:szCs w:val="24"/>
          <w:u w:val="single"/>
        </w:rPr>
        <w:t>一</w:t>
      </w:r>
      <w:proofErr w:type="gramEnd"/>
      <w:r>
        <w:rPr>
          <w:rFonts w:ascii="Times New Roman" w:eastAsia="仿宋_GB2312" w:hAnsi="Times New Roman" w:cs="Times New Roman"/>
          <w:sz w:val="24"/>
          <w:szCs w:val="24"/>
          <w:u w:val="single"/>
        </w:rPr>
        <w:t>：公司营业执照（副本）复印件，证明你公司</w:t>
      </w:r>
      <w:proofErr w:type="gramStart"/>
      <w:r>
        <w:rPr>
          <w:rFonts w:ascii="Times New Roman" w:eastAsia="仿宋_GB2312" w:hAnsi="Times New Roman" w:cs="Times New Roman"/>
          <w:sz w:val="24"/>
          <w:szCs w:val="24"/>
          <w:u w:val="single"/>
        </w:rPr>
        <w:t>是适格的</w:t>
      </w:r>
      <w:proofErr w:type="gramEnd"/>
      <w:r>
        <w:rPr>
          <w:rFonts w:ascii="Times New Roman" w:eastAsia="仿宋_GB2312" w:hAnsi="Times New Roman" w:cs="Times New Roman"/>
          <w:sz w:val="24"/>
          <w:szCs w:val="24"/>
          <w:u w:val="single"/>
        </w:rPr>
        <w:t>行政相对人，法定代表人为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。证据二：《现场检查记录》（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proofErr w:type="gramStart"/>
      <w:r>
        <w:rPr>
          <w:rFonts w:ascii="Times New Roman" w:eastAsia="仿宋_GB2312" w:hAnsi="Times New Roman" w:cs="Times New Roman"/>
          <w:sz w:val="24"/>
          <w:szCs w:val="24"/>
          <w:u w:val="single"/>
        </w:rPr>
        <w:t>应急检记〔</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proofErr w:type="gramEnd"/>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号，证明你公司存在储存甲醇等危险化学品的场所。证据三：现场拍摄的</w:t>
      </w:r>
      <w:r>
        <w:rPr>
          <w:rFonts w:ascii="Times New Roman" w:eastAsia="仿宋_GB2312" w:hAnsi="Times New Roman" w:cs="Times New Roman"/>
          <w:sz w:val="24"/>
          <w:szCs w:val="24"/>
          <w:u w:val="single"/>
        </w:rPr>
        <w:t xml:space="preserve"> 4 </w:t>
      </w:r>
      <w:r>
        <w:rPr>
          <w:rFonts w:ascii="Times New Roman" w:eastAsia="仿宋_GB2312" w:hAnsi="Times New Roman" w:cs="Times New Roman"/>
          <w:sz w:val="24"/>
          <w:szCs w:val="24"/>
          <w:u w:val="single"/>
        </w:rPr>
        <w:t>张照片、执法记录仪视频、《勘验笔录》（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w:t>
      </w:r>
      <w:proofErr w:type="gramStart"/>
      <w:r>
        <w:rPr>
          <w:rFonts w:ascii="Times New Roman" w:eastAsia="仿宋_GB2312" w:hAnsi="Times New Roman" w:cs="Times New Roman"/>
          <w:sz w:val="24"/>
          <w:szCs w:val="24"/>
          <w:u w:val="single"/>
        </w:rPr>
        <w:t>勘</w:t>
      </w:r>
      <w:proofErr w:type="gramEnd"/>
      <w:r>
        <w:rPr>
          <w:rFonts w:ascii="Times New Roman" w:eastAsia="仿宋_GB2312" w:hAnsi="Times New Roman" w:cs="Times New Roman"/>
          <w:sz w:val="24"/>
          <w:szCs w:val="24"/>
          <w:u w:val="single"/>
        </w:rPr>
        <w:t>检〔</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号、对董事长</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的《调查询问笔录》（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w:t>
      </w:r>
      <w:proofErr w:type="gramStart"/>
      <w:r>
        <w:rPr>
          <w:rFonts w:ascii="Times New Roman" w:eastAsia="仿宋_GB2312" w:hAnsi="Times New Roman" w:cs="Times New Roman"/>
          <w:sz w:val="24"/>
          <w:szCs w:val="24"/>
          <w:u w:val="single"/>
        </w:rPr>
        <w:t>询笔检</w:t>
      </w:r>
      <w:proofErr w:type="gramEnd"/>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号、对总经理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兵的《调查询问笔录》（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w:t>
      </w:r>
      <w:proofErr w:type="gramStart"/>
      <w:r>
        <w:rPr>
          <w:rFonts w:ascii="Times New Roman" w:eastAsia="仿宋_GB2312" w:hAnsi="Times New Roman" w:cs="Times New Roman"/>
          <w:sz w:val="24"/>
          <w:szCs w:val="24"/>
          <w:u w:val="single"/>
        </w:rPr>
        <w:t>询笔检</w:t>
      </w:r>
      <w:proofErr w:type="gramEnd"/>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号，证明你公司储存了危险化学品甲醇</w:t>
      </w:r>
      <w:r>
        <w:rPr>
          <w:rFonts w:ascii="Times New Roman" w:eastAsia="仿宋_GB2312" w:hAnsi="Times New Roman" w:cs="Times New Roman"/>
          <w:sz w:val="24"/>
          <w:szCs w:val="24"/>
          <w:u w:val="single"/>
        </w:rPr>
        <w:t xml:space="preserve"> 2</w:t>
      </w:r>
      <w:r>
        <w:rPr>
          <w:rFonts w:ascii="Times New Roman" w:eastAsia="仿宋_GB2312" w:hAnsi="Times New Roman" w:cs="Times New Roman"/>
          <w:sz w:val="24"/>
          <w:szCs w:val="24"/>
          <w:u w:val="single"/>
        </w:rPr>
        <w:t>桶，每桶</w:t>
      </w:r>
      <w:r>
        <w:rPr>
          <w:rFonts w:ascii="Times New Roman" w:eastAsia="仿宋_GB2312" w:hAnsi="Times New Roman" w:cs="Times New Roman"/>
          <w:sz w:val="24"/>
          <w:szCs w:val="24"/>
          <w:u w:val="single"/>
        </w:rPr>
        <w:t xml:space="preserve"> 160Kg</w:t>
      </w:r>
      <w:r>
        <w:rPr>
          <w:rFonts w:ascii="Times New Roman" w:eastAsia="仿宋_GB2312" w:hAnsi="Times New Roman" w:cs="Times New Roman"/>
          <w:sz w:val="24"/>
          <w:szCs w:val="24"/>
          <w:u w:val="single"/>
        </w:rPr>
        <w:t>，共</w:t>
      </w:r>
      <w:r>
        <w:rPr>
          <w:rFonts w:ascii="Times New Roman" w:eastAsia="仿宋_GB2312" w:hAnsi="Times New Roman" w:cs="Times New Roman"/>
          <w:sz w:val="24"/>
          <w:szCs w:val="24"/>
          <w:u w:val="single"/>
        </w:rPr>
        <w:t xml:space="preserve"> 320Kg</w:t>
      </w:r>
      <w:r>
        <w:rPr>
          <w:rFonts w:ascii="Times New Roman" w:eastAsia="仿宋_GB2312" w:hAnsi="Times New Roman" w:cs="Times New Roman"/>
          <w:sz w:val="24"/>
          <w:szCs w:val="24"/>
          <w:u w:val="single"/>
        </w:rPr>
        <w:t>，且储存甲醇等危险化学品的场所未设置相应的防雷、防泄漏等安全设施、设备。证据四：《常用化学危险品贮存通则》（</w:t>
      </w:r>
      <w:r>
        <w:rPr>
          <w:rFonts w:ascii="Times New Roman" w:eastAsia="仿宋_GB2312" w:hAnsi="Times New Roman" w:cs="Times New Roman"/>
          <w:sz w:val="24"/>
          <w:szCs w:val="24"/>
          <w:u w:val="single"/>
        </w:rPr>
        <w:t>GB15603-1995</w:t>
      </w:r>
      <w:r>
        <w:rPr>
          <w:rFonts w:ascii="Times New Roman" w:eastAsia="仿宋_GB2312" w:hAnsi="Times New Roman" w:cs="Times New Roman"/>
          <w:sz w:val="24"/>
          <w:szCs w:val="24"/>
          <w:u w:val="single"/>
        </w:rPr>
        <w:t>）附录</w:t>
      </w:r>
      <w:r>
        <w:rPr>
          <w:rFonts w:ascii="Times New Roman" w:eastAsia="仿宋_GB2312" w:hAnsi="Times New Roman" w:cs="Times New Roman"/>
          <w:sz w:val="24"/>
          <w:szCs w:val="24"/>
          <w:u w:val="single"/>
        </w:rPr>
        <w:t xml:space="preserve"> B </w:t>
      </w:r>
      <w:r>
        <w:rPr>
          <w:rFonts w:ascii="Times New Roman" w:eastAsia="仿宋_GB2312" w:hAnsi="Times New Roman" w:cs="Times New Roman"/>
          <w:sz w:val="24"/>
          <w:szCs w:val="24"/>
          <w:u w:val="single"/>
        </w:rPr>
        <w:t>常用化学危险品的安全贮存</w:t>
      </w:r>
      <w:r>
        <w:rPr>
          <w:rFonts w:ascii="Times New Roman" w:eastAsia="仿宋_GB2312" w:hAnsi="Times New Roman" w:cs="Times New Roman"/>
          <w:sz w:val="24"/>
          <w:szCs w:val="24"/>
          <w:u w:val="single"/>
        </w:rPr>
        <w:t xml:space="preserve"> B3 </w:t>
      </w:r>
      <w:r>
        <w:rPr>
          <w:rFonts w:ascii="Times New Roman" w:eastAsia="仿宋_GB2312" w:hAnsi="Times New Roman" w:cs="Times New Roman"/>
          <w:sz w:val="24"/>
          <w:szCs w:val="24"/>
          <w:u w:val="single"/>
        </w:rPr>
        <w:t>第三类易燃液体</w:t>
      </w:r>
      <w:r>
        <w:rPr>
          <w:rFonts w:ascii="Times New Roman" w:eastAsia="仿宋_GB2312" w:hAnsi="Times New Roman" w:cs="Times New Roman"/>
          <w:sz w:val="24"/>
          <w:szCs w:val="24"/>
          <w:u w:val="single"/>
        </w:rPr>
        <w:t xml:space="preserve"> b3.11 </w:t>
      </w:r>
      <w:r>
        <w:rPr>
          <w:rFonts w:ascii="Times New Roman" w:eastAsia="仿宋_GB2312" w:hAnsi="Times New Roman" w:cs="Times New Roman"/>
          <w:sz w:val="24"/>
          <w:szCs w:val="24"/>
          <w:u w:val="single"/>
        </w:rPr>
        <w:t>品名甲醇，特性闪点</w:t>
      </w:r>
      <w:r>
        <w:rPr>
          <w:rFonts w:ascii="Times New Roman" w:eastAsia="仿宋_GB2312" w:hAnsi="Times New Roman" w:cs="Times New Roman"/>
          <w:sz w:val="24"/>
          <w:szCs w:val="24"/>
          <w:u w:val="single"/>
        </w:rPr>
        <w:t xml:space="preserve"> 11°C</w:t>
      </w:r>
      <w:r>
        <w:rPr>
          <w:rFonts w:ascii="Times New Roman" w:eastAsia="仿宋_GB2312" w:hAnsi="Times New Roman" w:cs="Times New Roman"/>
          <w:sz w:val="24"/>
          <w:szCs w:val="24"/>
          <w:u w:val="single"/>
        </w:rPr>
        <w:t>。《建筑设计防火规范》（</w:t>
      </w:r>
      <w:r>
        <w:rPr>
          <w:rFonts w:ascii="Times New Roman" w:eastAsia="仿宋_GB2312" w:hAnsi="Times New Roman" w:cs="Times New Roman"/>
          <w:sz w:val="24"/>
          <w:szCs w:val="24"/>
          <w:u w:val="single"/>
        </w:rPr>
        <w:t>GB50016-2014</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2018 </w:t>
      </w:r>
      <w:r>
        <w:rPr>
          <w:rFonts w:ascii="Times New Roman" w:eastAsia="仿宋_GB2312" w:hAnsi="Times New Roman" w:cs="Times New Roman"/>
          <w:sz w:val="24"/>
          <w:szCs w:val="24"/>
          <w:u w:val="single"/>
        </w:rPr>
        <w:t>年版）中表</w:t>
      </w:r>
      <w:r>
        <w:rPr>
          <w:rFonts w:ascii="Times New Roman" w:eastAsia="仿宋_GB2312" w:hAnsi="Times New Roman" w:cs="Times New Roman"/>
          <w:sz w:val="24"/>
          <w:szCs w:val="24"/>
          <w:u w:val="single"/>
        </w:rPr>
        <w:t xml:space="preserve">3.1.1 </w:t>
      </w:r>
      <w:r>
        <w:rPr>
          <w:rFonts w:ascii="Times New Roman" w:eastAsia="仿宋_GB2312" w:hAnsi="Times New Roman" w:cs="Times New Roman"/>
          <w:sz w:val="24"/>
          <w:szCs w:val="24"/>
          <w:u w:val="single"/>
        </w:rPr>
        <w:t>生产的火灾危险性分类，闪点小于</w:t>
      </w:r>
      <w:r>
        <w:rPr>
          <w:rFonts w:ascii="Times New Roman" w:eastAsia="仿宋_GB2312" w:hAnsi="Times New Roman" w:cs="Times New Roman"/>
          <w:sz w:val="24"/>
          <w:szCs w:val="24"/>
          <w:u w:val="single"/>
        </w:rPr>
        <w:t xml:space="preserve"> 28°C</w:t>
      </w:r>
      <w:r>
        <w:rPr>
          <w:rFonts w:ascii="Times New Roman" w:eastAsia="仿宋_GB2312" w:hAnsi="Times New Roman" w:cs="Times New Roman"/>
          <w:sz w:val="24"/>
          <w:szCs w:val="24"/>
          <w:u w:val="single"/>
        </w:rPr>
        <w:t>的液体属于火灾危险性类别的甲类，证明甲醇为甲类火灾危险性液体。《建筑设计防火规范》（</w:t>
      </w:r>
      <w:r>
        <w:rPr>
          <w:rFonts w:ascii="Times New Roman" w:eastAsia="仿宋_GB2312" w:hAnsi="Times New Roman" w:cs="Times New Roman"/>
          <w:sz w:val="24"/>
          <w:szCs w:val="24"/>
          <w:u w:val="single"/>
        </w:rPr>
        <w:t>GB50016-2014</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2018 </w:t>
      </w:r>
      <w:r>
        <w:rPr>
          <w:rFonts w:ascii="Times New Roman" w:eastAsia="仿宋_GB2312" w:hAnsi="Times New Roman" w:cs="Times New Roman"/>
          <w:sz w:val="24"/>
          <w:szCs w:val="24"/>
          <w:u w:val="single"/>
        </w:rPr>
        <w:t>年版）第</w:t>
      </w:r>
      <w:r>
        <w:rPr>
          <w:rFonts w:ascii="Times New Roman" w:eastAsia="仿宋_GB2312" w:hAnsi="Times New Roman" w:cs="Times New Roman"/>
          <w:sz w:val="24"/>
          <w:szCs w:val="24"/>
          <w:u w:val="single"/>
        </w:rPr>
        <w:t xml:space="preserve">3.6.12 </w:t>
      </w:r>
      <w:r>
        <w:rPr>
          <w:rFonts w:ascii="Times New Roman" w:eastAsia="仿宋_GB2312" w:hAnsi="Times New Roman" w:cs="Times New Roman"/>
          <w:sz w:val="24"/>
          <w:szCs w:val="24"/>
          <w:u w:val="single"/>
        </w:rPr>
        <w:t>条为强制性条文，内容为：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甲、乙、丙类液体仓库应设置防止液体流散的设施</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，证明储存甲醇的场所应当设置防泄漏设施。《常用化学危险品贮存通则》（</w:t>
      </w:r>
      <w:r>
        <w:rPr>
          <w:rFonts w:ascii="Times New Roman" w:eastAsia="仿宋_GB2312" w:hAnsi="Times New Roman" w:cs="Times New Roman"/>
          <w:sz w:val="24"/>
          <w:szCs w:val="24"/>
          <w:u w:val="single"/>
        </w:rPr>
        <w:t>GB15603-1995</w:t>
      </w:r>
      <w:r>
        <w:rPr>
          <w:rFonts w:ascii="Times New Roman" w:eastAsia="仿宋_GB2312" w:hAnsi="Times New Roman" w:cs="Times New Roman"/>
          <w:sz w:val="24"/>
          <w:szCs w:val="24"/>
          <w:u w:val="single"/>
        </w:rPr>
        <w:t>）中第</w:t>
      </w:r>
      <w:r>
        <w:rPr>
          <w:rFonts w:ascii="Times New Roman" w:eastAsia="仿宋_GB2312" w:hAnsi="Times New Roman" w:cs="Times New Roman"/>
          <w:sz w:val="24"/>
          <w:szCs w:val="24"/>
          <w:u w:val="single"/>
        </w:rPr>
        <w:t xml:space="preserve"> 5.3.3 </w:t>
      </w:r>
      <w:r>
        <w:rPr>
          <w:rFonts w:ascii="Times New Roman" w:eastAsia="仿宋_GB2312" w:hAnsi="Times New Roman" w:cs="Times New Roman"/>
          <w:sz w:val="24"/>
          <w:szCs w:val="24"/>
          <w:u w:val="single"/>
        </w:rPr>
        <w:t>条为强制性条文，内容为：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贮存易燃、易爆化学危险品的建筑，必须安装避雷设备</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，证明储存甲醇的场所应当设置避雷设备。</w:t>
      </w:r>
    </w:p>
    <w:p w:rsidR="00312492" w:rsidRDefault="0027597F">
      <w:pPr>
        <w:spacing w:line="48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2.</w:t>
      </w:r>
      <w:r>
        <w:rPr>
          <w:rFonts w:ascii="Times New Roman" w:eastAsia="仿宋_GB2312" w:hAnsi="Times New Roman" w:cs="Times New Roman"/>
          <w:sz w:val="24"/>
          <w:szCs w:val="24"/>
          <w:u w:val="single"/>
        </w:rPr>
        <w:t>你公司配件车间</w:t>
      </w:r>
      <w:proofErr w:type="gramStart"/>
      <w:r>
        <w:rPr>
          <w:rFonts w:ascii="Times New Roman" w:eastAsia="仿宋_GB2312" w:hAnsi="Times New Roman" w:cs="Times New Roman"/>
          <w:sz w:val="24"/>
          <w:szCs w:val="24"/>
          <w:u w:val="single"/>
        </w:rPr>
        <w:t>打磨间</w:t>
      </w:r>
      <w:proofErr w:type="gramEnd"/>
      <w:r>
        <w:rPr>
          <w:rFonts w:ascii="Times New Roman" w:eastAsia="仿宋_GB2312" w:hAnsi="Times New Roman" w:cs="Times New Roman"/>
          <w:sz w:val="24"/>
          <w:szCs w:val="24"/>
          <w:u w:val="single"/>
        </w:rPr>
        <w:t xml:space="preserve"> 2 </w:t>
      </w:r>
      <w:proofErr w:type="gramStart"/>
      <w:r>
        <w:rPr>
          <w:rFonts w:ascii="Times New Roman" w:eastAsia="仿宋_GB2312" w:hAnsi="Times New Roman" w:cs="Times New Roman"/>
          <w:sz w:val="24"/>
          <w:szCs w:val="24"/>
          <w:u w:val="single"/>
        </w:rPr>
        <w:t>台风机护罩</w:t>
      </w:r>
      <w:proofErr w:type="gramEnd"/>
      <w:r>
        <w:rPr>
          <w:rFonts w:ascii="Times New Roman" w:eastAsia="仿宋_GB2312" w:hAnsi="Times New Roman" w:cs="Times New Roman"/>
          <w:sz w:val="24"/>
          <w:szCs w:val="24"/>
          <w:u w:val="single"/>
        </w:rPr>
        <w:t>缺失、</w:t>
      </w:r>
      <w:r>
        <w:rPr>
          <w:rFonts w:ascii="Times New Roman" w:eastAsia="仿宋_GB2312" w:hAnsi="Times New Roman" w:cs="Times New Roman"/>
          <w:sz w:val="24"/>
          <w:szCs w:val="24"/>
          <w:u w:val="single"/>
        </w:rPr>
        <w:t xml:space="preserve">1 </w:t>
      </w:r>
      <w:r>
        <w:rPr>
          <w:rFonts w:ascii="Times New Roman" w:eastAsia="仿宋_GB2312" w:hAnsi="Times New Roman" w:cs="Times New Roman"/>
          <w:sz w:val="24"/>
          <w:szCs w:val="24"/>
          <w:u w:val="single"/>
        </w:rPr>
        <w:t>台磨光机护罩不全的违法行为。证据</w:t>
      </w:r>
      <w:proofErr w:type="gramStart"/>
      <w:r>
        <w:rPr>
          <w:rFonts w:ascii="Times New Roman" w:eastAsia="仿宋_GB2312" w:hAnsi="Times New Roman" w:cs="Times New Roman"/>
          <w:sz w:val="24"/>
          <w:szCs w:val="24"/>
          <w:u w:val="single"/>
        </w:rPr>
        <w:t>一</w:t>
      </w:r>
      <w:proofErr w:type="gramEnd"/>
      <w:r>
        <w:rPr>
          <w:rFonts w:ascii="Times New Roman" w:eastAsia="仿宋_GB2312" w:hAnsi="Times New Roman" w:cs="Times New Roman"/>
          <w:sz w:val="24"/>
          <w:szCs w:val="24"/>
          <w:u w:val="single"/>
        </w:rPr>
        <w:t>：公司营业执照（副本）复印件，证明你公司</w:t>
      </w:r>
      <w:proofErr w:type="gramStart"/>
      <w:r>
        <w:rPr>
          <w:rFonts w:ascii="Times New Roman" w:eastAsia="仿宋_GB2312" w:hAnsi="Times New Roman" w:cs="Times New Roman"/>
          <w:sz w:val="24"/>
          <w:szCs w:val="24"/>
          <w:u w:val="single"/>
        </w:rPr>
        <w:t>是适格的</w:t>
      </w:r>
      <w:proofErr w:type="gramEnd"/>
      <w:r>
        <w:rPr>
          <w:rFonts w:ascii="Times New Roman" w:eastAsia="仿宋_GB2312" w:hAnsi="Times New Roman" w:cs="Times New Roman"/>
          <w:sz w:val="24"/>
          <w:szCs w:val="24"/>
          <w:u w:val="single"/>
        </w:rPr>
        <w:t>行政相对人，法定代表人</w:t>
      </w:r>
      <w:r>
        <w:rPr>
          <w:rFonts w:ascii="Times New Roman" w:eastAsia="仿宋_GB2312" w:hAnsi="Times New Roman" w:cs="Times New Roman"/>
          <w:sz w:val="24"/>
          <w:szCs w:val="24"/>
          <w:u w:val="single"/>
        </w:rPr>
        <w:lastRenderedPageBreak/>
        <w:t>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。证据二：《现场检查记录》（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proofErr w:type="gramStart"/>
      <w:r>
        <w:rPr>
          <w:rFonts w:ascii="Times New Roman" w:eastAsia="仿宋_GB2312" w:hAnsi="Times New Roman" w:cs="Times New Roman"/>
          <w:sz w:val="24"/>
          <w:szCs w:val="24"/>
          <w:u w:val="single"/>
        </w:rPr>
        <w:t>应急检记〔</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proofErr w:type="gramEnd"/>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号，证明你公司配件车间</w:t>
      </w:r>
      <w:proofErr w:type="gramStart"/>
      <w:r>
        <w:rPr>
          <w:rFonts w:ascii="Times New Roman" w:eastAsia="仿宋_GB2312" w:hAnsi="Times New Roman" w:cs="Times New Roman"/>
          <w:sz w:val="24"/>
          <w:szCs w:val="24"/>
          <w:u w:val="single"/>
        </w:rPr>
        <w:t>打磨间</w:t>
      </w:r>
      <w:proofErr w:type="gramEnd"/>
      <w:r>
        <w:rPr>
          <w:rFonts w:ascii="Times New Roman" w:eastAsia="仿宋_GB2312" w:hAnsi="Times New Roman" w:cs="Times New Roman"/>
          <w:sz w:val="24"/>
          <w:szCs w:val="24"/>
          <w:u w:val="single"/>
        </w:rPr>
        <w:t>有风机和磨光机。证据三：现场拍摄的</w:t>
      </w:r>
      <w:r>
        <w:rPr>
          <w:rFonts w:ascii="Times New Roman" w:eastAsia="仿宋_GB2312" w:hAnsi="Times New Roman" w:cs="Times New Roman"/>
          <w:sz w:val="24"/>
          <w:szCs w:val="24"/>
          <w:u w:val="single"/>
        </w:rPr>
        <w:t xml:space="preserve"> 2 </w:t>
      </w:r>
      <w:r>
        <w:rPr>
          <w:rFonts w:ascii="Times New Roman" w:eastAsia="仿宋_GB2312" w:hAnsi="Times New Roman" w:cs="Times New Roman"/>
          <w:sz w:val="24"/>
          <w:szCs w:val="24"/>
          <w:u w:val="single"/>
        </w:rPr>
        <w:t>张照片、执法记录仪视频、《勘验笔录》（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w:t>
      </w:r>
      <w:proofErr w:type="gramStart"/>
      <w:r>
        <w:rPr>
          <w:rFonts w:ascii="Times New Roman" w:eastAsia="仿宋_GB2312" w:hAnsi="Times New Roman" w:cs="Times New Roman"/>
          <w:sz w:val="24"/>
          <w:szCs w:val="24"/>
          <w:u w:val="single"/>
        </w:rPr>
        <w:t>勘</w:t>
      </w:r>
      <w:proofErr w:type="gramEnd"/>
      <w:r>
        <w:rPr>
          <w:rFonts w:ascii="Times New Roman" w:eastAsia="仿宋_GB2312" w:hAnsi="Times New Roman" w:cs="Times New Roman"/>
          <w:sz w:val="24"/>
          <w:szCs w:val="24"/>
          <w:u w:val="single"/>
        </w:rPr>
        <w:t>检〔</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号、对董事长</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的《调查询问笔录》（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w:t>
      </w:r>
      <w:proofErr w:type="gramStart"/>
      <w:r>
        <w:rPr>
          <w:rFonts w:ascii="Times New Roman" w:eastAsia="仿宋_GB2312" w:hAnsi="Times New Roman" w:cs="Times New Roman"/>
          <w:sz w:val="24"/>
          <w:szCs w:val="24"/>
          <w:u w:val="single"/>
        </w:rPr>
        <w:t>询笔检</w:t>
      </w:r>
      <w:proofErr w:type="gramEnd"/>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号、对总经理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的《调查询问笔录》（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w:t>
      </w:r>
      <w:proofErr w:type="gramStart"/>
      <w:r>
        <w:rPr>
          <w:rFonts w:ascii="Times New Roman" w:eastAsia="仿宋_GB2312" w:hAnsi="Times New Roman" w:cs="Times New Roman"/>
          <w:sz w:val="24"/>
          <w:szCs w:val="24"/>
          <w:u w:val="single"/>
        </w:rPr>
        <w:t>询笔检</w:t>
      </w:r>
      <w:proofErr w:type="gramEnd"/>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号，证明你公司配件车间</w:t>
      </w:r>
      <w:proofErr w:type="gramStart"/>
      <w:r>
        <w:rPr>
          <w:rFonts w:ascii="Times New Roman" w:eastAsia="仿宋_GB2312" w:hAnsi="Times New Roman" w:cs="Times New Roman"/>
          <w:sz w:val="24"/>
          <w:szCs w:val="24"/>
          <w:u w:val="single"/>
        </w:rPr>
        <w:t>打磨间</w:t>
      </w:r>
      <w:proofErr w:type="gramEnd"/>
      <w:r>
        <w:rPr>
          <w:rFonts w:ascii="Times New Roman" w:eastAsia="仿宋_GB2312" w:hAnsi="Times New Roman" w:cs="Times New Roman"/>
          <w:sz w:val="24"/>
          <w:szCs w:val="24"/>
          <w:u w:val="single"/>
        </w:rPr>
        <w:t xml:space="preserve"> 2 </w:t>
      </w:r>
      <w:proofErr w:type="gramStart"/>
      <w:r>
        <w:rPr>
          <w:rFonts w:ascii="Times New Roman" w:eastAsia="仿宋_GB2312" w:hAnsi="Times New Roman" w:cs="Times New Roman"/>
          <w:sz w:val="24"/>
          <w:szCs w:val="24"/>
          <w:u w:val="single"/>
        </w:rPr>
        <w:t>台风机护罩</w:t>
      </w:r>
      <w:proofErr w:type="gramEnd"/>
      <w:r>
        <w:rPr>
          <w:rFonts w:ascii="Times New Roman" w:eastAsia="仿宋_GB2312" w:hAnsi="Times New Roman" w:cs="Times New Roman"/>
          <w:sz w:val="24"/>
          <w:szCs w:val="24"/>
          <w:u w:val="single"/>
        </w:rPr>
        <w:t>缺失、</w:t>
      </w:r>
      <w:r>
        <w:rPr>
          <w:rFonts w:ascii="Times New Roman" w:eastAsia="仿宋_GB2312" w:hAnsi="Times New Roman" w:cs="Times New Roman"/>
          <w:sz w:val="24"/>
          <w:szCs w:val="24"/>
          <w:u w:val="single"/>
        </w:rPr>
        <w:t xml:space="preserve">1 </w:t>
      </w:r>
      <w:r>
        <w:rPr>
          <w:rFonts w:ascii="Times New Roman" w:eastAsia="仿宋_GB2312" w:hAnsi="Times New Roman" w:cs="Times New Roman"/>
          <w:sz w:val="24"/>
          <w:szCs w:val="24"/>
          <w:u w:val="single"/>
        </w:rPr>
        <w:t>台磨光机护罩不全。证据四：《生产设备安全卫生设计总则》（</w:t>
      </w:r>
      <w:r>
        <w:rPr>
          <w:rFonts w:ascii="Times New Roman" w:eastAsia="仿宋_GB2312" w:hAnsi="Times New Roman" w:cs="Times New Roman"/>
          <w:sz w:val="24"/>
          <w:szCs w:val="24"/>
          <w:u w:val="single"/>
        </w:rPr>
        <w:t>GB5083-1999</w:t>
      </w:r>
      <w:r>
        <w:rPr>
          <w:rFonts w:ascii="Times New Roman" w:eastAsia="仿宋_GB2312" w:hAnsi="Times New Roman" w:cs="Times New Roman"/>
          <w:sz w:val="24"/>
          <w:szCs w:val="24"/>
          <w:u w:val="single"/>
        </w:rPr>
        <w:t>）中第</w:t>
      </w:r>
      <w:r>
        <w:rPr>
          <w:rFonts w:ascii="Times New Roman" w:eastAsia="仿宋_GB2312" w:hAnsi="Times New Roman" w:cs="Times New Roman"/>
          <w:sz w:val="24"/>
          <w:szCs w:val="24"/>
          <w:u w:val="single"/>
        </w:rPr>
        <w:t xml:space="preserve"> 6.1.6 </w:t>
      </w:r>
      <w:r>
        <w:rPr>
          <w:rFonts w:ascii="Times New Roman" w:eastAsia="仿宋_GB2312" w:hAnsi="Times New Roman" w:cs="Times New Roman"/>
          <w:sz w:val="24"/>
          <w:szCs w:val="24"/>
          <w:u w:val="single"/>
        </w:rPr>
        <w:t>条为强制性条文，内容为：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以操作人员的操作位置所在平面为基准，凡高度在</w:t>
      </w:r>
      <w:r>
        <w:rPr>
          <w:rFonts w:ascii="Times New Roman" w:eastAsia="仿宋_GB2312" w:hAnsi="Times New Roman" w:cs="Times New Roman"/>
          <w:sz w:val="24"/>
          <w:szCs w:val="24"/>
          <w:u w:val="single"/>
        </w:rPr>
        <w:t xml:space="preserve"> 2m </w:t>
      </w:r>
      <w:r>
        <w:rPr>
          <w:rFonts w:ascii="Times New Roman" w:eastAsia="仿宋_GB2312" w:hAnsi="Times New Roman" w:cs="Times New Roman"/>
          <w:sz w:val="24"/>
          <w:szCs w:val="24"/>
          <w:u w:val="single"/>
        </w:rPr>
        <w:t>之内的所有传动带、转轴、传动链、连轴节、带轮、齿轮、飞轮、链轮、电锯等外露危险零部件及危险部位，都必须设置安全防护装置</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，证明风机和磨光机应当设置安全防护装置。</w:t>
      </w:r>
    </w:p>
    <w:p w:rsidR="00312492" w:rsidRDefault="0027597F">
      <w:pPr>
        <w:spacing w:line="48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以上行为中：</w:t>
      </w:r>
      <w:r>
        <w:rPr>
          <w:rFonts w:ascii="Times New Roman" w:eastAsia="仿宋_GB2312" w:hAnsi="Times New Roman" w:cs="Times New Roman"/>
          <w:sz w:val="24"/>
          <w:szCs w:val="24"/>
        </w:rPr>
        <w:t>1.</w:t>
      </w:r>
      <w:r>
        <w:rPr>
          <w:rFonts w:ascii="Times New Roman" w:eastAsia="仿宋_GB2312" w:hAnsi="Times New Roman" w:cs="Times New Roman"/>
          <w:sz w:val="24"/>
          <w:szCs w:val="24"/>
        </w:rPr>
        <w:t>你公司</w:t>
      </w:r>
      <w:r>
        <w:rPr>
          <w:rFonts w:ascii="Times New Roman" w:eastAsia="仿宋_GB2312" w:hAnsi="Times New Roman" w:cs="Times New Roman"/>
          <w:sz w:val="24"/>
          <w:szCs w:val="24"/>
          <w:u w:val="single"/>
        </w:rPr>
        <w:t>储存甲醇等危险化学品的场所未设置相应的防雷、防泄漏等安全设施、设备的</w:t>
      </w:r>
      <w:proofErr w:type="gramStart"/>
      <w:r>
        <w:rPr>
          <w:rFonts w:ascii="Times New Roman" w:eastAsia="仿宋_GB2312" w:hAnsi="Times New Roman" w:cs="Times New Roman"/>
          <w:sz w:val="24"/>
          <w:szCs w:val="24"/>
        </w:rPr>
        <w:t>的</w:t>
      </w:r>
      <w:proofErr w:type="gramEnd"/>
      <w:r>
        <w:rPr>
          <w:rFonts w:ascii="Times New Roman" w:eastAsia="仿宋_GB2312" w:hAnsi="Times New Roman" w:cs="Times New Roman"/>
          <w:sz w:val="24"/>
          <w:szCs w:val="24"/>
        </w:rPr>
        <w:t>行为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违反了</w:t>
      </w:r>
      <w:r>
        <w:rPr>
          <w:rFonts w:ascii="Times New Roman" w:eastAsia="仿宋_GB2312" w:hAnsi="Times New Roman" w:cs="Times New Roman"/>
          <w:sz w:val="24"/>
          <w:szCs w:val="24"/>
          <w:u w:val="single"/>
        </w:rPr>
        <w:t>《危险化学品安全管理条例》第二十条第一款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储存危险化学品的单位，应当根据其生产、储存的危险化学品的种类和危险特性，在作业场所设置相应的监测、监控、通风、防晒、调温、防火、灭火、防爆、泄压、防毒、中和、防潮、防雷、防静电、防腐、防泄漏以及防护围堤或者隔离操作等安全设施、设备，并按照国家标准、行业标准或者国家有关规定对安全设施、设备进行经常性维护、保养，保证安全设施、设备的正常使用</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和第三十二条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本条例第十六条关于生产实施重点环境管理的危险化学品的企业的规定，适用于使用实施重点环境管理的危险化学品从事生产的企业；第二十条、第二十一条、第二十三条第一款、第二十七条关于生产、储存危险化学品的单位的规定，适用于使用危险化学品的单位；第二十二条关于生产、储存危险化学品的企业的规定，适用于使用危险化学品从事生产的企业</w:t>
      </w:r>
      <w:r>
        <w:rPr>
          <w:rFonts w:ascii="Times New Roman" w:eastAsia="仿宋_GB2312" w:hAnsi="Times New Roman" w:cs="Times New Roman"/>
          <w:sz w:val="24"/>
          <w:szCs w:val="24"/>
        </w:rPr>
        <w:t>”</w:t>
      </w:r>
      <w:r>
        <w:rPr>
          <w:rFonts w:ascii="Times New Roman" w:eastAsia="仿宋_GB2312" w:hAnsi="Times New Roman" w:cs="Times New Roman"/>
          <w:sz w:val="24"/>
          <w:szCs w:val="24"/>
        </w:rPr>
        <w:t>的规定。依据</w:t>
      </w:r>
      <w:r>
        <w:rPr>
          <w:rFonts w:ascii="Times New Roman" w:eastAsia="仿宋_GB2312" w:hAnsi="Times New Roman" w:cs="Times New Roman"/>
          <w:sz w:val="24"/>
          <w:szCs w:val="24"/>
          <w:u w:val="single"/>
        </w:rPr>
        <w:t>《危险化学品安全管理条例》第八十条第一款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生产、储存、使用危险化学品的单位有下列情形之一的，由安全生产监督管理部门责令改正，处</w:t>
      </w:r>
      <w:r>
        <w:rPr>
          <w:rFonts w:ascii="Times New Roman" w:eastAsia="仿宋_GB2312" w:hAnsi="Times New Roman" w:cs="Times New Roman"/>
          <w:sz w:val="24"/>
          <w:szCs w:val="24"/>
          <w:u w:val="single"/>
        </w:rPr>
        <w:t xml:space="preserve"> 5 </w:t>
      </w:r>
      <w:r>
        <w:rPr>
          <w:rFonts w:ascii="Times New Roman" w:eastAsia="仿宋_GB2312" w:hAnsi="Times New Roman" w:cs="Times New Roman"/>
          <w:sz w:val="24"/>
          <w:szCs w:val="24"/>
          <w:u w:val="single"/>
        </w:rPr>
        <w:t>万元以上</w:t>
      </w:r>
      <w:r>
        <w:rPr>
          <w:rFonts w:ascii="Times New Roman" w:eastAsia="仿宋_GB2312" w:hAnsi="Times New Roman" w:cs="Times New Roman"/>
          <w:sz w:val="24"/>
          <w:szCs w:val="24"/>
          <w:u w:val="single"/>
        </w:rPr>
        <w:t xml:space="preserve"> 10 </w:t>
      </w:r>
      <w:r>
        <w:rPr>
          <w:rFonts w:ascii="Times New Roman" w:eastAsia="仿宋_GB2312" w:hAnsi="Times New Roman" w:cs="Times New Roman"/>
          <w:sz w:val="24"/>
          <w:szCs w:val="24"/>
          <w:u w:val="single"/>
        </w:rPr>
        <w:t>万元以下的罚款；拒不改正的，责令停产停业整顿直至由原发证机关吊销其相关许可证件，并由工商行政管理部门责令其办理经营范围变更登记或者吊销其营业执照；有关责任人员构成犯罪的，依法追究刑事责任：（二）未根据其生产、储存的危险化学品的种类和危险特性，在作业场所设置相关安全设施、设备，或者未按照国家标准、行业标准或者国家有关规定对安全设施、设备进行经常性维护、保养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的规定，决定给予</w:t>
      </w:r>
      <w:r>
        <w:rPr>
          <w:rFonts w:ascii="Times New Roman" w:eastAsia="仿宋_GB2312" w:hAnsi="Times New Roman" w:cs="Times New Roman"/>
          <w:sz w:val="24"/>
          <w:szCs w:val="24"/>
          <w:u w:val="single"/>
        </w:rPr>
        <w:t>人民币柒万元罚款</w:t>
      </w:r>
      <w:r>
        <w:rPr>
          <w:rFonts w:ascii="Times New Roman" w:eastAsia="仿宋_GB2312" w:hAnsi="Times New Roman" w:cs="Times New Roman"/>
          <w:sz w:val="24"/>
          <w:szCs w:val="24"/>
        </w:rPr>
        <w:t>的行政处罚。</w:t>
      </w:r>
    </w:p>
    <w:p w:rsidR="00312492" w:rsidRDefault="0027597F">
      <w:pPr>
        <w:spacing w:line="4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你公司</w:t>
      </w:r>
      <w:r>
        <w:rPr>
          <w:rFonts w:ascii="Times New Roman" w:eastAsia="仿宋_GB2312" w:hAnsi="Times New Roman" w:cs="Times New Roman"/>
          <w:sz w:val="24"/>
          <w:szCs w:val="24"/>
          <w:u w:val="single"/>
        </w:rPr>
        <w:t>配件车间</w:t>
      </w:r>
      <w:proofErr w:type="gramStart"/>
      <w:r>
        <w:rPr>
          <w:rFonts w:ascii="Times New Roman" w:eastAsia="仿宋_GB2312" w:hAnsi="Times New Roman" w:cs="Times New Roman"/>
          <w:sz w:val="24"/>
          <w:szCs w:val="24"/>
          <w:u w:val="single"/>
        </w:rPr>
        <w:t>打磨间</w:t>
      </w:r>
      <w:proofErr w:type="gramEnd"/>
      <w:r>
        <w:rPr>
          <w:rFonts w:ascii="Times New Roman" w:eastAsia="仿宋_GB2312" w:hAnsi="Times New Roman" w:cs="Times New Roman"/>
          <w:sz w:val="24"/>
          <w:szCs w:val="24"/>
          <w:u w:val="single"/>
        </w:rPr>
        <w:t xml:space="preserve"> 2 </w:t>
      </w:r>
      <w:proofErr w:type="gramStart"/>
      <w:r>
        <w:rPr>
          <w:rFonts w:ascii="Times New Roman" w:eastAsia="仿宋_GB2312" w:hAnsi="Times New Roman" w:cs="Times New Roman"/>
          <w:sz w:val="24"/>
          <w:szCs w:val="24"/>
          <w:u w:val="single"/>
        </w:rPr>
        <w:t>台风机护罩</w:t>
      </w:r>
      <w:proofErr w:type="gramEnd"/>
      <w:r>
        <w:rPr>
          <w:rFonts w:ascii="Times New Roman" w:eastAsia="仿宋_GB2312" w:hAnsi="Times New Roman" w:cs="Times New Roman"/>
          <w:sz w:val="24"/>
          <w:szCs w:val="24"/>
          <w:u w:val="single"/>
        </w:rPr>
        <w:t>缺失、</w:t>
      </w:r>
      <w:r>
        <w:rPr>
          <w:rFonts w:ascii="Times New Roman" w:eastAsia="仿宋_GB2312" w:hAnsi="Times New Roman" w:cs="Times New Roman"/>
          <w:sz w:val="24"/>
          <w:szCs w:val="24"/>
          <w:u w:val="single"/>
        </w:rPr>
        <w:t xml:space="preserve">1 </w:t>
      </w:r>
      <w:r>
        <w:rPr>
          <w:rFonts w:ascii="Times New Roman" w:eastAsia="仿宋_GB2312" w:hAnsi="Times New Roman" w:cs="Times New Roman"/>
          <w:sz w:val="24"/>
          <w:szCs w:val="24"/>
          <w:u w:val="single"/>
        </w:rPr>
        <w:t>台磨光机护罩不全的</w:t>
      </w:r>
      <w:proofErr w:type="gramStart"/>
      <w:r>
        <w:rPr>
          <w:rFonts w:ascii="Times New Roman" w:eastAsia="仿宋_GB2312" w:hAnsi="Times New Roman" w:cs="Times New Roman"/>
          <w:sz w:val="24"/>
          <w:szCs w:val="24"/>
        </w:rPr>
        <w:t>的</w:t>
      </w:r>
      <w:proofErr w:type="gramEnd"/>
      <w:r>
        <w:rPr>
          <w:rFonts w:ascii="Times New Roman" w:eastAsia="仿宋_GB2312" w:hAnsi="Times New Roman" w:cs="Times New Roman"/>
          <w:sz w:val="24"/>
          <w:szCs w:val="24"/>
        </w:rPr>
        <w:t>行为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违反</w:t>
      </w:r>
      <w:r>
        <w:rPr>
          <w:rFonts w:ascii="Times New Roman" w:eastAsia="仿宋_GB2312" w:hAnsi="Times New Roman" w:cs="Times New Roman"/>
          <w:sz w:val="24"/>
          <w:szCs w:val="24"/>
        </w:rPr>
        <w:lastRenderedPageBreak/>
        <w:t>了</w:t>
      </w:r>
      <w:r>
        <w:rPr>
          <w:rFonts w:ascii="Times New Roman" w:eastAsia="仿宋_GB2312" w:hAnsi="Times New Roman" w:cs="Times New Roman"/>
          <w:sz w:val="24"/>
          <w:szCs w:val="24"/>
          <w:u w:val="single"/>
        </w:rPr>
        <w:t>《中华人民共和国安全生产法》第三十三条第一款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安全设备的设计、制造、安装、使用、检测、维修、改造和报废，应当符合国家标准或者行业标准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的规定。依据</w:t>
      </w:r>
      <w:r>
        <w:rPr>
          <w:rFonts w:ascii="Times New Roman" w:eastAsia="仿宋_GB2312" w:hAnsi="Times New Roman" w:cs="Times New Roman"/>
          <w:sz w:val="24"/>
          <w:szCs w:val="24"/>
          <w:u w:val="single"/>
        </w:rPr>
        <w:t>《中华人民共和国安全生产法》第九十六条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二）安全设备的安装、使用、检测、改造和报废不符合国家标准或者行业标准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的规定，决定给予</w:t>
      </w:r>
      <w:r>
        <w:rPr>
          <w:rFonts w:ascii="Times New Roman" w:eastAsia="仿宋_GB2312" w:hAnsi="Times New Roman" w:cs="Times New Roman"/>
          <w:sz w:val="24"/>
          <w:szCs w:val="24"/>
          <w:u w:val="single"/>
        </w:rPr>
        <w:t>人民币叁万捌仟柒佰伍拾元罚款</w:t>
      </w:r>
      <w:r>
        <w:rPr>
          <w:rFonts w:ascii="Times New Roman" w:eastAsia="仿宋_GB2312" w:hAnsi="Times New Roman" w:cs="Times New Roman"/>
          <w:sz w:val="24"/>
          <w:szCs w:val="24"/>
        </w:rPr>
        <w:t>的行政处罚。</w:t>
      </w:r>
    </w:p>
    <w:p w:rsidR="00312492" w:rsidRDefault="0027597F">
      <w:pPr>
        <w:spacing w:line="48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根据</w:t>
      </w:r>
      <w:r>
        <w:rPr>
          <w:rFonts w:ascii="Times New Roman" w:eastAsia="仿宋_GB2312" w:hAnsi="Times New Roman" w:cs="Times New Roman"/>
          <w:sz w:val="24"/>
          <w:szCs w:val="24"/>
          <w:u w:val="single"/>
        </w:rPr>
        <w:t>《安全生产违法行为行政处罚办法》第五十三条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生产经营单位及其有关人员触犯不同的法律规定，有两个以上应当给予行政处罚的安全生产违法行为的，安全监管监察部门应当适用不同的法律规定，分别裁量，合并处罚</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的规定，决定</w:t>
      </w:r>
      <w:r>
        <w:rPr>
          <w:rFonts w:ascii="Times New Roman" w:eastAsia="仿宋_GB2312" w:hAnsi="Times New Roman" w:cs="Times New Roman"/>
          <w:sz w:val="24"/>
          <w:szCs w:val="24"/>
          <w:u w:val="single"/>
        </w:rPr>
        <w:t>合并处罚，给予人民币壹拾万零捌仟柒佰伍拾元罚款</w:t>
      </w:r>
      <w:r>
        <w:rPr>
          <w:rFonts w:ascii="Times New Roman" w:eastAsia="仿宋_GB2312" w:hAnsi="Times New Roman" w:cs="Times New Roman"/>
          <w:sz w:val="24"/>
          <w:szCs w:val="24"/>
        </w:rPr>
        <w:t>的行政处罚。</w:t>
      </w:r>
    </w:p>
    <w:p w:rsidR="00312492" w:rsidRDefault="0027597F">
      <w:pPr>
        <w:spacing w:line="48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陈述、申辩和听证采纳情况：</w:t>
      </w:r>
      <w:r>
        <w:rPr>
          <w:rFonts w:ascii="Times New Roman" w:eastAsia="仿宋_GB2312" w:hAnsi="Times New Roman" w:cs="Times New Roman"/>
          <w:sz w:val="24"/>
          <w:szCs w:val="24"/>
          <w:u w:val="single"/>
        </w:rPr>
        <w:t>你公司未进行陈述、申辩和申请听证。</w:t>
      </w:r>
    </w:p>
    <w:p w:rsidR="00312492" w:rsidRDefault="0027597F">
      <w:pPr>
        <w:spacing w:line="4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处以罚款的，</w:t>
      </w:r>
      <w:proofErr w:type="gramStart"/>
      <w:r>
        <w:rPr>
          <w:rFonts w:ascii="Times New Roman" w:eastAsia="仿宋_GB2312" w:hAnsi="Times New Roman" w:cs="Times New Roman"/>
          <w:sz w:val="24"/>
          <w:szCs w:val="24"/>
        </w:rPr>
        <w:t>罚款自</w:t>
      </w:r>
      <w:proofErr w:type="gramEnd"/>
      <w:r>
        <w:rPr>
          <w:rFonts w:ascii="Times New Roman" w:eastAsia="仿宋_GB2312" w:hAnsi="Times New Roman" w:cs="Times New Roman"/>
          <w:sz w:val="24"/>
          <w:szCs w:val="24"/>
        </w:rPr>
        <w:t>收到本决定书之日起</w:t>
      </w:r>
      <w:r>
        <w:rPr>
          <w:rFonts w:ascii="Times New Roman" w:eastAsia="仿宋_GB2312" w:hAnsi="Times New Roman" w:cs="Times New Roman"/>
          <w:sz w:val="24"/>
          <w:szCs w:val="24"/>
        </w:rPr>
        <w:t>15</w:t>
      </w:r>
      <w:proofErr w:type="gramStart"/>
      <w:r>
        <w:rPr>
          <w:rFonts w:ascii="Times New Roman" w:eastAsia="仿宋_GB2312" w:hAnsi="Times New Roman" w:cs="Times New Roman"/>
          <w:sz w:val="24"/>
          <w:szCs w:val="24"/>
        </w:rPr>
        <w:t>日内缴至</w:t>
      </w:r>
      <w:proofErr w:type="gramEnd"/>
      <w:r>
        <w:rPr>
          <w:rFonts w:ascii="Times New Roman" w:eastAsia="仿宋_GB2312" w:hAnsi="Times New Roman" w:cs="Times New Roman"/>
          <w:sz w:val="24"/>
          <w:szCs w:val="24"/>
          <w:u w:val="single" w:color="111111"/>
        </w:rPr>
        <w:t>××</w:t>
      </w:r>
      <w:r>
        <w:rPr>
          <w:rFonts w:ascii="Times New Roman" w:eastAsia="仿宋_GB2312" w:hAnsi="Times New Roman" w:cs="Times New Roman"/>
          <w:sz w:val="24"/>
          <w:szCs w:val="24"/>
          <w:u w:val="single" w:color="111111"/>
        </w:rPr>
        <w:t>银行</w:t>
      </w:r>
      <w:r>
        <w:rPr>
          <w:rFonts w:ascii="Times New Roman" w:eastAsia="仿宋_GB2312" w:hAnsi="Times New Roman" w:cs="Times New Roman"/>
          <w:sz w:val="24"/>
          <w:szCs w:val="24"/>
        </w:rPr>
        <w:t>，账号</w:t>
      </w:r>
      <w:r>
        <w:rPr>
          <w:rFonts w:ascii="Times New Roman" w:eastAsia="仿宋_GB2312" w:hAnsi="Times New Roman" w:cs="Times New Roman"/>
          <w:sz w:val="24"/>
          <w:szCs w:val="24"/>
          <w:u w:val="single" w:color="111111"/>
        </w:rPr>
        <w:t>××××</w:t>
      </w:r>
      <w:r>
        <w:rPr>
          <w:rFonts w:ascii="Times New Roman" w:eastAsia="仿宋_GB2312" w:hAnsi="Times New Roman" w:cs="Times New Roman"/>
          <w:sz w:val="24"/>
          <w:szCs w:val="24"/>
        </w:rPr>
        <w:t>，或通过电子</w:t>
      </w:r>
      <w:proofErr w:type="gramStart"/>
      <w:r>
        <w:rPr>
          <w:rFonts w:ascii="Times New Roman" w:eastAsia="仿宋_GB2312" w:hAnsi="Times New Roman" w:cs="Times New Roman"/>
          <w:sz w:val="24"/>
          <w:szCs w:val="24"/>
        </w:rPr>
        <w:t>支付系统缴至账号</w:t>
      </w:r>
      <w:proofErr w:type="gramEnd"/>
      <w:r>
        <w:rPr>
          <w:rFonts w:ascii="Times New Roman" w:eastAsia="仿宋_GB2312" w:hAnsi="Times New Roman" w:cs="Times New Roman"/>
          <w:sz w:val="24"/>
          <w:szCs w:val="24"/>
          <w:u w:val="single" w:color="111111"/>
        </w:rPr>
        <w:t>××</w:t>
      </w:r>
      <w:bookmarkStart w:id="131" w:name="_Hlk79000032"/>
      <w:r>
        <w:rPr>
          <w:rFonts w:ascii="Times New Roman" w:eastAsia="仿宋_GB2312" w:hAnsi="Times New Roman" w:cs="Times New Roman"/>
          <w:sz w:val="24"/>
          <w:szCs w:val="24"/>
          <w:u w:val="single" w:color="111111"/>
        </w:rPr>
        <w:t>××</w:t>
      </w:r>
      <w:bookmarkEnd w:id="131"/>
      <w:r>
        <w:rPr>
          <w:rFonts w:ascii="Times New Roman" w:eastAsia="仿宋_GB2312" w:hAnsi="Times New Roman" w:cs="Times New Roman"/>
          <w:sz w:val="24"/>
          <w:szCs w:val="24"/>
          <w:u w:color="111111"/>
        </w:rPr>
        <w:t>，用户名</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u w:val="single" w:color="111111"/>
        </w:rPr>
        <w:t>银行</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u w:color="111111"/>
        </w:rPr>
        <w:t>。</w:t>
      </w:r>
      <w:r>
        <w:rPr>
          <w:rFonts w:ascii="Times New Roman" w:eastAsia="仿宋_GB2312" w:hAnsi="Times New Roman" w:cs="Times New Roman"/>
          <w:sz w:val="24"/>
          <w:szCs w:val="24"/>
        </w:rPr>
        <w:t>到期不缴，每日按罚款数额的</w:t>
      </w:r>
      <w:r>
        <w:rPr>
          <w:rFonts w:ascii="Times New Roman" w:eastAsia="仿宋_GB2312" w:hAnsi="Times New Roman" w:cs="Times New Roman"/>
          <w:sz w:val="24"/>
          <w:szCs w:val="24"/>
        </w:rPr>
        <w:t>3</w:t>
      </w:r>
      <w:r>
        <w:rPr>
          <w:rFonts w:ascii="Times New Roman" w:eastAsia="仿宋_GB2312" w:hAnsi="Times New Roman" w:cs="Times New Roman"/>
          <w:sz w:val="24"/>
          <w:szCs w:val="24"/>
        </w:rPr>
        <w:pict>
          <v:shape id="_x0000_i1026" type="#_x0000_t75" style="width:5.25pt;height:9pt">
            <v:imagedata r:id="rId21" o:title=""/>
          </v:shape>
        </w:pict>
      </w:r>
      <w:r>
        <w:rPr>
          <w:rFonts w:ascii="Times New Roman" w:eastAsia="仿宋_GB2312" w:hAnsi="Times New Roman" w:cs="Times New Roman"/>
          <w:sz w:val="24"/>
          <w:szCs w:val="24"/>
        </w:rPr>
        <w:t>加处罚款。</w:t>
      </w:r>
    </w:p>
    <w:p w:rsidR="00312492" w:rsidRDefault="0027597F">
      <w:pPr>
        <w:tabs>
          <w:tab w:val="left" w:pos="5288"/>
        </w:tabs>
        <w:spacing w:line="4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如果不服本处罚决定，可以依法在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人民政府</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color="111111"/>
        </w:rPr>
        <w:t>××</w:t>
      </w:r>
      <w:r>
        <w:rPr>
          <w:rFonts w:ascii="Times New Roman" w:eastAsia="仿宋_GB2312" w:hAnsi="Times New Roman" w:cs="Times New Roman"/>
          <w:sz w:val="24"/>
          <w:szCs w:val="24"/>
        </w:rPr>
        <w:t>人民法院提起行政诉讼，但本决定不停止执行，法律另有规定的除外。逾期不申请行政复议、不提起行政诉讼又不履行的，本机关将依法申请人民法院强制执行或者依照有关规定强制执行。</w:t>
      </w:r>
    </w:p>
    <w:p w:rsidR="00312492" w:rsidRDefault="00312492">
      <w:pPr>
        <w:pStyle w:val="a5"/>
        <w:rPr>
          <w:rFonts w:ascii="Times New Roman" w:eastAsia="仿宋_GB2312" w:hAnsi="Times New Roman" w:cs="Times New Roman"/>
          <w:sz w:val="24"/>
          <w:szCs w:val="24"/>
        </w:rPr>
      </w:pPr>
    </w:p>
    <w:p w:rsidR="00312492" w:rsidRDefault="00312492">
      <w:pPr>
        <w:pStyle w:val="a5"/>
        <w:spacing w:before="7"/>
        <w:rPr>
          <w:rFonts w:ascii="Times New Roman" w:eastAsia="仿宋_GB2312" w:hAnsi="Times New Roman" w:cs="Times New Roman"/>
          <w:sz w:val="24"/>
          <w:szCs w:val="24"/>
        </w:rPr>
      </w:pPr>
    </w:p>
    <w:p w:rsidR="00312492" w:rsidRDefault="00312492">
      <w:pPr>
        <w:spacing w:line="400" w:lineRule="atLeast"/>
        <w:jc w:val="center"/>
        <w:rPr>
          <w:rFonts w:ascii="Times New Roman" w:eastAsia="仿宋_GB2312" w:hAnsi="Times New Roman" w:cs="Times New Roman"/>
          <w:sz w:val="24"/>
          <w:szCs w:val="24"/>
        </w:rPr>
      </w:pPr>
    </w:p>
    <w:p w:rsidR="00312492" w:rsidRDefault="0027597F">
      <w:pPr>
        <w:spacing w:line="40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400" w:lineRule="atLeast"/>
        <w:jc w:val="center"/>
        <w:rPr>
          <w:rFonts w:ascii="Times New Roman" w:eastAsia="仿宋_GB2312" w:hAnsi="Times New Roman" w:cs="Times New Roman"/>
          <w:color w:val="111111"/>
          <w:sz w:val="24"/>
          <w:szCs w:val="24"/>
        </w:rPr>
      </w:pPr>
      <w:r>
        <w:rPr>
          <w:rFonts w:ascii="Times New Roman" w:eastAsia="仿宋_GB2312" w:hAnsi="Times New Roman" w:cs="Times New Roman"/>
          <w:color w:val="111111"/>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color w:val="111111"/>
          <w:sz w:val="24"/>
          <w:szCs w:val="24"/>
        </w:rPr>
        <w:t>×</w:t>
      </w:r>
      <w:r>
        <w:rPr>
          <w:rFonts w:ascii="Times New Roman" w:eastAsia="仿宋_GB2312" w:hAnsi="Times New Roman" w:cs="Times New Roman"/>
          <w:color w:val="111111"/>
          <w:sz w:val="24"/>
          <w:szCs w:val="24"/>
        </w:rPr>
        <w:t>日</w:t>
      </w:r>
    </w:p>
    <w:p w:rsidR="00312492" w:rsidRDefault="00312492">
      <w:pPr>
        <w:spacing w:line="400" w:lineRule="atLeast"/>
        <w:jc w:val="center"/>
        <w:rPr>
          <w:rFonts w:ascii="Times New Roman" w:eastAsia="仿宋_GB2312" w:hAnsi="Times New Roman" w:cs="Times New Roman"/>
          <w:color w:val="111111"/>
          <w:sz w:val="24"/>
          <w:szCs w:val="24"/>
        </w:rPr>
      </w:pPr>
    </w:p>
    <w:p w:rsidR="00312492" w:rsidRDefault="00312492">
      <w:pPr>
        <w:spacing w:line="400" w:lineRule="atLeast"/>
        <w:jc w:val="center"/>
        <w:rPr>
          <w:rFonts w:ascii="Times New Roman" w:eastAsia="仿宋_GB2312" w:hAnsi="Times New Roman" w:cs="Times New Roman"/>
          <w:color w:val="111111"/>
          <w:sz w:val="24"/>
          <w:szCs w:val="24"/>
        </w:rPr>
      </w:pPr>
    </w:p>
    <w:p w:rsidR="00312492" w:rsidRDefault="00312492">
      <w:pPr>
        <w:spacing w:line="400" w:lineRule="atLeast"/>
        <w:jc w:val="center"/>
        <w:rPr>
          <w:rFonts w:ascii="Times New Roman" w:eastAsia="仿宋_GB2312" w:hAnsi="Times New Roman" w:cs="Times New Roman"/>
          <w:color w:val="111111"/>
          <w:sz w:val="24"/>
          <w:szCs w:val="24"/>
        </w:rPr>
      </w:pPr>
    </w:p>
    <w:p w:rsidR="00312492" w:rsidRDefault="00312492">
      <w:pPr>
        <w:spacing w:line="400" w:lineRule="atLeast"/>
        <w:jc w:val="center"/>
        <w:rPr>
          <w:rFonts w:ascii="Times New Roman" w:eastAsia="仿宋_GB2312" w:hAnsi="Times New Roman" w:cs="Times New Roman"/>
          <w:color w:val="111111"/>
          <w:sz w:val="24"/>
          <w:szCs w:val="24"/>
        </w:rPr>
      </w:pPr>
    </w:p>
    <w:p w:rsidR="00312492" w:rsidRDefault="0027597F">
      <w:pPr>
        <w:spacing w:line="400" w:lineRule="atLeast"/>
        <w:jc w:val="center"/>
        <w:rPr>
          <w:rFonts w:ascii="Times New Roman" w:eastAsia="仿宋_GB2312" w:hAnsi="Times New Roman" w:cs="Times New Roman"/>
          <w:color w:val="111111"/>
          <w:sz w:val="24"/>
          <w:szCs w:val="24"/>
        </w:rPr>
      </w:pPr>
      <w:r>
        <w:rPr>
          <w:rFonts w:ascii="Times New Roman" w:eastAsia="仿宋_GB2312" w:hAnsi="Times New Roman" w:cs="Times New Roman"/>
          <w:sz w:val="24"/>
          <w:szCs w:val="24"/>
        </w:rPr>
        <w:pict>
          <v:group id="组合 257" o:spid="_x0000_s1285" style="position:absolute;left:0;text-align:left;margin-left:.55pt;margin-top:19.35pt;width:458.35pt;height:1.5pt;z-index:251689984" coordorigin=",15" coordsize="8640,0">
            <v:line id="直线 258" o:spid="_x0000_s1286" style="position:absolute" from="0,15" to="8640,15" o:preferrelative="t" strokeweight="1.5pt">
              <v:stroke miterlimit="2"/>
            </v:line>
          </v:group>
        </w:pict>
      </w:r>
    </w:p>
    <w:p w:rsidR="00312492" w:rsidRDefault="00312492">
      <w:pPr>
        <w:pStyle w:val="a5"/>
        <w:spacing w:line="30" w:lineRule="exact"/>
        <w:ind w:left="845"/>
        <w:rPr>
          <w:rFonts w:ascii="Times New Roman" w:eastAsia="仿宋_GB2312" w:hAnsi="Times New Roman" w:cs="Times New Roman"/>
          <w:sz w:val="24"/>
          <w:szCs w:val="24"/>
        </w:rPr>
      </w:pP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本文书一式两份：一份由应急管理部门备案，一份交被处罚人（单位）。</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662"/>
          <w:tab w:val="left" w:pos="1663"/>
        </w:tabs>
        <w:spacing w:before="0" w:line="560" w:lineRule="exact"/>
        <w:ind w:left="0" w:firstLine="0"/>
        <w:rPr>
          <w:rFonts w:ascii="Times New Roman" w:hAnsi="Times New Roman" w:cs="Times New Roman"/>
          <w:szCs w:val="22"/>
        </w:rPr>
      </w:pPr>
      <w:bookmarkStart w:id="132" w:name="_TOC_250013"/>
      <w:bookmarkStart w:id="133" w:name="_Toc13529"/>
      <w:bookmarkEnd w:id="132"/>
      <w:r>
        <w:rPr>
          <w:rFonts w:ascii="Times New Roman" w:hAnsi="Times New Roman" w:cs="Times New Roman"/>
          <w:szCs w:val="22"/>
        </w:rPr>
        <w:lastRenderedPageBreak/>
        <w:t xml:space="preserve">44  </w:t>
      </w:r>
      <w:r>
        <w:rPr>
          <w:rFonts w:ascii="Times New Roman" w:hAnsi="Times New Roman" w:cs="Times New Roman"/>
          <w:szCs w:val="22"/>
        </w:rPr>
        <w:t>不予行政处罚决定书</w:t>
      </w:r>
      <w:bookmarkEnd w:id="133"/>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87" style="position:absolute;left:0;text-align:left;z-index:251801600;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不予行政处罚决定书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）应急不罚〔</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tabs>
          <w:tab w:val="left" w:pos="349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tabs>
          <w:tab w:val="left" w:pos="916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经查，你（单位）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，并且有</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等证据佐证。</w:t>
      </w:r>
    </w:p>
    <w:p w:rsidR="00312492" w:rsidRDefault="0027597F">
      <w:pPr>
        <w:tabs>
          <w:tab w:val="left" w:pos="8323"/>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本机关认为，你（单位）违反了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的规定</w:t>
      </w:r>
      <w:r>
        <w:rPr>
          <w:rFonts w:ascii="Times New Roman" w:eastAsia="仿宋_GB2312" w:hAnsi="Times New Roman" w:cs="Times New Roman"/>
          <w:spacing w:val="-16"/>
          <w:sz w:val="24"/>
          <w:szCs w:val="24"/>
        </w:rPr>
        <w:t>，</w:t>
      </w:r>
      <w:r>
        <w:rPr>
          <w:rFonts w:ascii="Times New Roman" w:eastAsia="仿宋_GB2312" w:hAnsi="Times New Roman" w:cs="Times New Roman"/>
          <w:spacing w:val="-16"/>
          <w:sz w:val="24"/>
          <w:szCs w:val="24"/>
        </w:rPr>
        <w:t xml:space="preserve"> </w:t>
      </w:r>
      <w:r>
        <w:rPr>
          <w:rFonts w:ascii="Times New Roman" w:eastAsia="仿宋_GB2312" w:hAnsi="Times New Roman" w:cs="Times New Roman"/>
          <w:sz w:val="24"/>
          <w:szCs w:val="24"/>
        </w:rPr>
        <w:t>已经构成违法。</w:t>
      </w:r>
    </w:p>
    <w:p w:rsidR="00312492" w:rsidRDefault="0027597F">
      <w:pPr>
        <w:tabs>
          <w:tab w:val="left" w:pos="916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鉴于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现依据</w:t>
      </w:r>
      <w:proofErr w:type="gramEnd"/>
      <w:r>
        <w:rPr>
          <w:rFonts w:ascii="Times New Roman" w:eastAsia="仿宋_GB2312" w:hAnsi="Times New Roman" w:cs="Times New Roman"/>
          <w:sz w:val="24"/>
          <w:szCs w:val="24"/>
        </w:rPr>
        <w:t>《中华人民共和国行政处罚法》</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的规定</w:t>
      </w:r>
      <w:r>
        <w:rPr>
          <w:rFonts w:ascii="Times New Roman" w:eastAsia="仿宋_GB2312" w:hAnsi="Times New Roman" w:cs="Times New Roman"/>
          <w:spacing w:val="-14"/>
          <w:sz w:val="24"/>
          <w:szCs w:val="24"/>
        </w:rPr>
        <w:t>，</w:t>
      </w:r>
      <w:r>
        <w:rPr>
          <w:rFonts w:ascii="Times New Roman" w:eastAsia="仿宋_GB2312" w:hAnsi="Times New Roman" w:cs="Times New Roman"/>
          <w:spacing w:val="-14"/>
          <w:sz w:val="24"/>
          <w:szCs w:val="24"/>
        </w:rPr>
        <w:t xml:space="preserve"> </w:t>
      </w:r>
      <w:r>
        <w:rPr>
          <w:rFonts w:ascii="Times New Roman" w:eastAsia="仿宋_GB2312" w:hAnsi="Times New Roman" w:cs="Times New Roman"/>
          <w:sz w:val="24"/>
          <w:szCs w:val="24"/>
        </w:rPr>
        <w:t>本机关决定对你（单位）不予行政处罚。</w:t>
      </w:r>
    </w:p>
    <w:p w:rsidR="00312492" w:rsidRDefault="0027597F">
      <w:pPr>
        <w:tabs>
          <w:tab w:val="left" w:pos="2059"/>
          <w:tab w:val="left" w:pos="3499"/>
          <w:tab w:val="left" w:pos="868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如对本决定不服，可以自收到本决定书之日起</w:t>
      </w:r>
      <w:r>
        <w:rPr>
          <w:rFonts w:ascii="Times New Roman" w:eastAsia="仿宋_GB2312" w:hAnsi="Times New Roman" w:cs="Times New Roman"/>
          <w:spacing w:val="-47"/>
          <w:sz w:val="24"/>
          <w:szCs w:val="24"/>
        </w:rPr>
        <w:t xml:space="preserve"> </w:t>
      </w:r>
      <w:r>
        <w:rPr>
          <w:rFonts w:ascii="Times New Roman" w:eastAsia="仿宋_GB2312" w:hAnsi="Times New Roman" w:cs="Times New Roman"/>
          <w:sz w:val="24"/>
          <w:szCs w:val="24"/>
        </w:rPr>
        <w:t>60</w:t>
      </w:r>
      <w:r>
        <w:rPr>
          <w:rFonts w:ascii="Times New Roman" w:eastAsia="仿宋_GB2312" w:hAnsi="Times New Roman" w:cs="Times New Roman"/>
          <w:spacing w:val="-47"/>
          <w:sz w:val="24"/>
          <w:szCs w:val="24"/>
        </w:rPr>
        <w:t xml:space="preserve"> </w:t>
      </w:r>
      <w:r>
        <w:rPr>
          <w:rFonts w:ascii="Times New Roman" w:eastAsia="仿宋_GB2312" w:hAnsi="Times New Roman" w:cs="Times New Roman"/>
          <w:sz w:val="24"/>
          <w:szCs w:val="24"/>
        </w:rPr>
        <w:t>日内，依法向</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申请行政复议，或者自收到本决定书之日起</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6</w:t>
      </w:r>
      <w:r>
        <w:rPr>
          <w:rFonts w:ascii="Times New Roman" w:eastAsia="仿宋_GB2312" w:hAnsi="Times New Roman" w:cs="Times New Roman"/>
          <w:spacing w:val="-60"/>
          <w:sz w:val="24"/>
          <w:szCs w:val="24"/>
        </w:rPr>
        <w:t xml:space="preserve"> </w:t>
      </w:r>
      <w:proofErr w:type="gramStart"/>
      <w:r>
        <w:rPr>
          <w:rFonts w:ascii="Times New Roman" w:eastAsia="仿宋_GB2312" w:hAnsi="Times New Roman" w:cs="Times New Roman"/>
          <w:sz w:val="24"/>
          <w:szCs w:val="24"/>
        </w:rPr>
        <w:t>个</w:t>
      </w:r>
      <w:proofErr w:type="gramEnd"/>
      <w:r>
        <w:rPr>
          <w:rFonts w:ascii="Times New Roman" w:eastAsia="仿宋_GB2312" w:hAnsi="Times New Roman" w:cs="Times New Roman"/>
          <w:sz w:val="24"/>
          <w:szCs w:val="24"/>
        </w:rPr>
        <w:t>月内</w:t>
      </w:r>
      <w:r>
        <w:rPr>
          <w:rFonts w:ascii="Times New Roman" w:eastAsia="仿宋_GB2312" w:hAnsi="Times New Roman" w:cs="Times New Roman"/>
          <w:spacing w:val="-18"/>
          <w:sz w:val="24"/>
          <w:szCs w:val="24"/>
        </w:rPr>
        <w:t>直</w:t>
      </w:r>
      <w:r>
        <w:rPr>
          <w:rFonts w:ascii="Times New Roman" w:eastAsia="仿宋_GB2312" w:hAnsi="Times New Roman" w:cs="Times New Roman"/>
          <w:sz w:val="24"/>
          <w:szCs w:val="24"/>
        </w:rPr>
        <w:t>接向</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u w:val="single" w:color="111111"/>
        </w:rPr>
        <w:tab/>
      </w:r>
      <w:r>
        <w:rPr>
          <w:rFonts w:ascii="Times New Roman" w:eastAsia="仿宋_GB2312" w:hAnsi="Times New Roman" w:cs="Times New Roman"/>
          <w:sz w:val="24"/>
          <w:szCs w:val="24"/>
        </w:rPr>
        <w:t>人民法院提起行政诉讼。</w:t>
      </w: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27597F">
      <w:pPr>
        <w:tabs>
          <w:tab w:val="left" w:pos="3272"/>
          <w:tab w:val="center" w:pos="4654"/>
          <w:tab w:val="left" w:pos="7099"/>
          <w:tab w:val="left" w:pos="7699"/>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ab/>
      </w:r>
    </w:p>
    <w:p w:rsidR="00312492" w:rsidRDefault="00312492">
      <w:pPr>
        <w:tabs>
          <w:tab w:val="left" w:pos="3272"/>
          <w:tab w:val="center" w:pos="4654"/>
          <w:tab w:val="left" w:pos="7099"/>
          <w:tab w:val="left" w:pos="7699"/>
        </w:tabs>
        <w:spacing w:line="500" w:lineRule="exact"/>
        <w:rPr>
          <w:rFonts w:ascii="Times New Roman" w:eastAsia="仿宋_GB2312" w:hAnsi="Times New Roman" w:cs="Times New Roman"/>
          <w:sz w:val="24"/>
          <w:szCs w:val="24"/>
        </w:rPr>
      </w:pPr>
    </w:p>
    <w:p w:rsidR="00312492" w:rsidRDefault="0027597F">
      <w:pPr>
        <w:tabs>
          <w:tab w:val="left" w:pos="3272"/>
          <w:tab w:val="center" w:pos="4654"/>
          <w:tab w:val="left" w:pos="7099"/>
          <w:tab w:val="left" w:pos="7699"/>
        </w:tabs>
        <w:spacing w:line="500" w:lineRule="exact"/>
        <w:jc w:val="center"/>
        <w:rPr>
          <w:rFonts w:ascii="Times New Roman" w:eastAsia="仿宋_GB2312" w:hAnsi="Times New Roman" w:cs="Times New Roman"/>
          <w:spacing w:val="-18"/>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r>
        <w:rPr>
          <w:rFonts w:ascii="Times New Roman" w:eastAsia="仿宋_GB2312" w:hAnsi="Times New Roman" w:cs="Times New Roman"/>
          <w:spacing w:val="-18"/>
          <w:sz w:val="24"/>
          <w:szCs w:val="24"/>
        </w:rPr>
        <w:t>）</w:t>
      </w:r>
    </w:p>
    <w:p w:rsidR="00312492" w:rsidRDefault="0027597F">
      <w:pPr>
        <w:tabs>
          <w:tab w:val="left" w:pos="7099"/>
          <w:tab w:val="left" w:pos="769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pStyle w:val="a5"/>
        <w:spacing w:before="11"/>
        <w:jc w:val="center"/>
        <w:rPr>
          <w:rFonts w:ascii="Times New Roman" w:eastAsia="仿宋_GB2312" w:hAnsi="Times New Roman" w:cs="Times New Roman"/>
          <w:sz w:val="24"/>
          <w:szCs w:val="24"/>
        </w:rPr>
      </w:pPr>
    </w:p>
    <w:p w:rsidR="00312492" w:rsidRDefault="00312492">
      <w:pPr>
        <w:pStyle w:val="a5"/>
        <w:spacing w:before="11"/>
        <w:rPr>
          <w:rFonts w:ascii="Times New Roman" w:eastAsia="仿宋_GB2312" w:hAnsi="Times New Roman" w:cs="Times New Roman"/>
          <w:sz w:val="24"/>
          <w:szCs w:val="24"/>
        </w:rPr>
      </w:pPr>
    </w:p>
    <w:p w:rsidR="00312492" w:rsidRDefault="00312492">
      <w:pPr>
        <w:pStyle w:val="a5"/>
        <w:spacing w:before="11"/>
        <w:rPr>
          <w:rFonts w:ascii="Times New Roman" w:eastAsia="仿宋_GB2312" w:hAnsi="Times New Roman" w:cs="Times New Roman"/>
          <w:sz w:val="24"/>
          <w:szCs w:val="24"/>
        </w:rPr>
      </w:pPr>
    </w:p>
    <w:p w:rsidR="00312492" w:rsidRDefault="00312492">
      <w:pPr>
        <w:pStyle w:val="a5"/>
        <w:spacing w:before="11"/>
        <w:rPr>
          <w:rFonts w:ascii="Times New Roman" w:eastAsia="仿宋_GB2312" w:hAnsi="Times New Roman" w:cs="Times New Roman"/>
          <w:sz w:val="24"/>
          <w:szCs w:val="24"/>
        </w:rPr>
      </w:pPr>
    </w:p>
    <w:p w:rsidR="00312492" w:rsidRDefault="00312492">
      <w:pPr>
        <w:pStyle w:val="a5"/>
        <w:spacing w:before="11"/>
        <w:rPr>
          <w:rFonts w:ascii="Times New Roman" w:eastAsia="仿宋_GB2312" w:hAnsi="Times New Roman" w:cs="Times New Roman"/>
          <w:sz w:val="24"/>
          <w:szCs w:val="24"/>
        </w:rPr>
      </w:pPr>
    </w:p>
    <w:p w:rsidR="00312492" w:rsidRDefault="00312492">
      <w:pPr>
        <w:pStyle w:val="a5"/>
        <w:spacing w:before="11"/>
        <w:rPr>
          <w:rFonts w:ascii="Times New Roman" w:eastAsia="仿宋_GB2312" w:hAnsi="Times New Roman" w:cs="Times New Roman"/>
          <w:sz w:val="24"/>
          <w:szCs w:val="24"/>
        </w:rPr>
      </w:pPr>
    </w:p>
    <w:p w:rsidR="00312492" w:rsidRDefault="00312492">
      <w:pPr>
        <w:pStyle w:val="a5"/>
        <w:spacing w:before="11"/>
        <w:rPr>
          <w:rFonts w:ascii="Times New Roman" w:eastAsia="仿宋_GB2312" w:hAnsi="Times New Roman" w:cs="Times New Roman"/>
          <w:sz w:val="24"/>
          <w:szCs w:val="24"/>
        </w:rPr>
      </w:pPr>
    </w:p>
    <w:p w:rsidR="00312492" w:rsidRDefault="00312492">
      <w:pPr>
        <w:pStyle w:val="a5"/>
        <w:spacing w:before="11"/>
        <w:rPr>
          <w:rFonts w:ascii="Times New Roman" w:eastAsia="仿宋_GB2312" w:hAnsi="Times New Roman" w:cs="Times New Roman"/>
          <w:sz w:val="24"/>
          <w:szCs w:val="24"/>
        </w:rPr>
      </w:pPr>
    </w:p>
    <w:p w:rsidR="00312492" w:rsidRDefault="00312492">
      <w:pPr>
        <w:pStyle w:val="a5"/>
        <w:spacing w:before="11"/>
        <w:rPr>
          <w:rFonts w:ascii="Times New Roman" w:eastAsia="仿宋_GB2312" w:hAnsi="Times New Roman" w:cs="Times New Roman"/>
          <w:sz w:val="24"/>
          <w:szCs w:val="24"/>
        </w:rPr>
      </w:pPr>
    </w:p>
    <w:p w:rsidR="00312492" w:rsidRDefault="00312492">
      <w:pPr>
        <w:pStyle w:val="a5"/>
        <w:spacing w:before="11"/>
        <w:rPr>
          <w:rFonts w:ascii="Times New Roman" w:eastAsia="仿宋_GB2312" w:hAnsi="Times New Roman" w:cs="Times New Roman"/>
          <w:sz w:val="24"/>
          <w:szCs w:val="24"/>
        </w:rPr>
      </w:pPr>
    </w:p>
    <w:p w:rsidR="00312492" w:rsidRDefault="0027597F">
      <w:pPr>
        <w:spacing w:before="206"/>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263" o:spid="_x0000_s1289" style="position:absolute;left:0;text-align:left;margin-left:68.55pt;margin-top:5.75pt;width:458.35pt;height:.1pt;z-index:251708416;mso-position-horizontal-relative:page;mso-width-relative:page;mso-height-relative:page" coordsize="8640,1270" o:preferrelative="t" path="m,l8640,e" filled="f" strokeweight="1.5pt">
            <v:stroke miterlimit="2"/>
            <w10:wrap anchorx="page"/>
          </v:shape>
        </w:pict>
      </w:r>
      <w:r>
        <w:rPr>
          <w:rFonts w:ascii="Times New Roman" w:eastAsia="仿宋_GB2312" w:hAnsi="Times New Roman" w:cs="Times New Roman"/>
          <w:sz w:val="24"/>
          <w:szCs w:val="24"/>
        </w:rPr>
        <w:t>本文书一式两份：一份由应急管理部门备案，一份交被处罚当事人。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《不予行政处罚决定书》是应急管理部门对当事人的违法行为符合《行政处罚法》第三十条、第三十一条、第三十三条及第五十七条第一款第二项等规定的情形时，</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不予行政处罚决定的文书。对于关键性证据不足、违法事实认定错误、法律依据缺乏等原因不实施行政处罚的情形，不适用本文书。</w:t>
      </w:r>
    </w:p>
    <w:p w:rsidR="00312492" w:rsidRDefault="0027597F">
      <w:pPr>
        <w:pStyle w:val="a5"/>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）违法事实。经执法人员查明的，有证据证明当事人违反安全生产法律、法规、规章的违法行为。</w:t>
      </w:r>
    </w:p>
    <w:p w:rsidR="00312492" w:rsidRDefault="0027597F">
      <w:pPr>
        <w:pStyle w:val="a5"/>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）证据。列</w:t>
      </w:r>
      <w:proofErr w:type="gramStart"/>
      <w:r>
        <w:rPr>
          <w:rFonts w:ascii="Times New Roman" w:eastAsia="仿宋_GB2312" w:hAnsi="Times New Roman" w:cs="Times New Roman"/>
          <w:sz w:val="28"/>
          <w:szCs w:val="28"/>
        </w:rPr>
        <w:t>全证明</w:t>
      </w:r>
      <w:proofErr w:type="gramEnd"/>
      <w:r>
        <w:rPr>
          <w:rFonts w:ascii="Times New Roman" w:eastAsia="仿宋_GB2312" w:hAnsi="Times New Roman" w:cs="Times New Roman"/>
          <w:sz w:val="28"/>
          <w:szCs w:val="28"/>
        </w:rPr>
        <w:t>当事人违法事实的所有证据材料。</w:t>
      </w:r>
    </w:p>
    <w:p w:rsidR="00312492" w:rsidRDefault="0027597F">
      <w:pPr>
        <w:pStyle w:val="a5"/>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）违反依据。列出当事人违法行为违反的法律、法规或者规章的</w:t>
      </w:r>
      <w:r>
        <w:rPr>
          <w:rFonts w:ascii="Times New Roman" w:eastAsia="仿宋_GB2312" w:hAnsi="Times New Roman" w:cs="Times New Roman"/>
          <w:sz w:val="28"/>
          <w:szCs w:val="28"/>
        </w:rPr>
        <w:t>“</w:t>
      </w:r>
      <w:r>
        <w:rPr>
          <w:rFonts w:ascii="Times New Roman" w:eastAsia="仿宋_GB2312" w:hAnsi="Times New Roman" w:cs="Times New Roman"/>
          <w:sz w:val="28"/>
          <w:szCs w:val="28"/>
        </w:rPr>
        <w:t>义务性条款</w:t>
      </w:r>
      <w:r>
        <w:rPr>
          <w:rFonts w:ascii="Times New Roman" w:eastAsia="仿宋_GB2312" w:hAnsi="Times New Roman" w:cs="Times New Roman"/>
          <w:sz w:val="28"/>
          <w:szCs w:val="28"/>
        </w:rPr>
        <w:t>”</w:t>
      </w:r>
      <w:r>
        <w:rPr>
          <w:rFonts w:ascii="Times New Roman" w:eastAsia="仿宋_GB2312" w:hAnsi="Times New Roman" w:cs="Times New Roman"/>
          <w:sz w:val="28"/>
          <w:szCs w:val="28"/>
        </w:rPr>
        <w:t>，要引用到条、款、项、目及具体内容。</w:t>
      </w:r>
    </w:p>
    <w:p w:rsidR="00312492" w:rsidRDefault="0027597F">
      <w:pPr>
        <w:pStyle w:val="a5"/>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）不予处罚依据。不予行政处罚的法律依据通常是《行政处罚法》第三十条、第三十一条、第三十三条及第五十七条第一款第二项。</w:t>
      </w:r>
    </w:p>
    <w:p w:rsidR="00312492" w:rsidRDefault="0027597F">
      <w:pPr>
        <w:pStyle w:val="a5"/>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0"/>
        <w:tabs>
          <w:tab w:val="left" w:pos="2302"/>
          <w:tab w:val="left" w:pos="8800"/>
        </w:tabs>
        <w:spacing w:line="56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）适用情形。一是不满</w:t>
      </w:r>
      <w:r>
        <w:rPr>
          <w:rFonts w:ascii="Times New Roman" w:eastAsia="仿宋_GB2312" w:hAnsi="Times New Roman" w:cs="Times New Roman"/>
          <w:sz w:val="28"/>
          <w:szCs w:val="28"/>
        </w:rPr>
        <w:t xml:space="preserve"> 14 </w:t>
      </w:r>
      <w:r>
        <w:rPr>
          <w:rFonts w:ascii="Times New Roman" w:eastAsia="仿宋_GB2312" w:hAnsi="Times New Roman" w:cs="Times New Roman"/>
          <w:sz w:val="28"/>
          <w:szCs w:val="28"/>
        </w:rPr>
        <w:t>周岁的未成年人有违法行为的，</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不予行政处罚；二是精神病人、智力残疾人在不能辨认或者不能控制自己行为时有违法行为的，不予行政处罚；三是违法行为轻微并及时纠正，没有造成危害后果的，不予行政处罚；四是初次违法且危害后果轻微并及时改正的，可以不予行政处罚；五是当事人有证据足以证明没有主观过错的，不予行政处罚。法律、行政法规另有规定的，从其规定。</w:t>
      </w:r>
    </w:p>
    <w:p w:rsidR="00312492" w:rsidRDefault="0027597F">
      <w:pPr>
        <w:pStyle w:val="a5"/>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）必须告知权利救济途径，当事人可能对违法定性提出行政复议或者诉讼请求。</w:t>
      </w:r>
    </w:p>
    <w:p w:rsidR="00312492" w:rsidRDefault="0027597F">
      <w:pPr>
        <w:pStyle w:val="a5"/>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）不予处罚的原因要合法、合理，要有证据材料支撑。</w:t>
      </w:r>
    </w:p>
    <w:p w:rsidR="00312492" w:rsidRDefault="00312492">
      <w:pPr>
        <w:spacing w:line="328" w:lineRule="auto"/>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90" style="position:absolute;left:0;text-align:left;z-index:251856896;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不予行政处罚决定书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）应急不罚〔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经查，你（单位）</w:t>
      </w:r>
      <w:r>
        <w:rPr>
          <w:rFonts w:ascii="Times New Roman" w:eastAsia="仿宋_GB2312" w:hAnsi="Times New Roman" w:cs="Times New Roman"/>
          <w:sz w:val="24"/>
          <w:szCs w:val="24"/>
          <w:u w:val="single"/>
        </w:rPr>
        <w:t>未健全特种作业人员档案（</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日，执法人员在进行执法检查过程中发现你公司特种作业人员档案缺少电工作业</w:t>
      </w:r>
      <w:proofErr w:type="gramStart"/>
      <w:r>
        <w:rPr>
          <w:rFonts w:ascii="Times New Roman" w:eastAsia="仿宋_GB2312" w:hAnsi="Times New Roman" w:cs="Times New Roman"/>
          <w:sz w:val="24"/>
          <w:szCs w:val="24"/>
          <w:u w:val="single"/>
        </w:rPr>
        <w:t>人员杨</w:t>
      </w:r>
      <w:proofErr w:type="gramEnd"/>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培训、复审档案）</w:t>
      </w:r>
      <w:r>
        <w:rPr>
          <w:rFonts w:ascii="Times New Roman" w:eastAsia="仿宋_GB2312" w:hAnsi="Times New Roman" w:cs="Times New Roman"/>
          <w:sz w:val="24"/>
          <w:szCs w:val="24"/>
        </w:rPr>
        <w:t>，并且有</w:t>
      </w:r>
      <w:r>
        <w:rPr>
          <w:rFonts w:ascii="Times New Roman" w:eastAsia="仿宋_GB2312" w:hAnsi="Times New Roman" w:cs="Times New Roman"/>
          <w:sz w:val="24"/>
          <w:szCs w:val="24"/>
          <w:u w:val="single"/>
        </w:rPr>
        <w:t>特种作业人员档案、电工作业</w:t>
      </w:r>
      <w:proofErr w:type="gramStart"/>
      <w:r>
        <w:rPr>
          <w:rFonts w:ascii="Times New Roman" w:eastAsia="仿宋_GB2312" w:hAnsi="Times New Roman" w:cs="Times New Roman"/>
          <w:sz w:val="24"/>
          <w:szCs w:val="24"/>
          <w:u w:val="single"/>
        </w:rPr>
        <w:t>人员杨</w:t>
      </w:r>
      <w:proofErr w:type="gramEnd"/>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劳动合同、从事电工作业票证、现场作业照片、现场检查记录、询问笔录</w:t>
      </w:r>
      <w:r>
        <w:rPr>
          <w:rFonts w:ascii="Times New Roman" w:eastAsia="仿宋_GB2312" w:hAnsi="Times New Roman" w:cs="Times New Roman"/>
          <w:sz w:val="24"/>
          <w:szCs w:val="24"/>
        </w:rPr>
        <w:t>等证据佐证。</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本机关认为，你（单位）违反了</w:t>
      </w:r>
      <w:r>
        <w:rPr>
          <w:rFonts w:ascii="Times New Roman" w:eastAsia="仿宋_GB2312" w:hAnsi="Times New Roman" w:cs="Times New Roman"/>
          <w:sz w:val="24"/>
          <w:szCs w:val="24"/>
          <w:u w:val="single"/>
        </w:rPr>
        <w:t>《特种作业人员安全技术培训考核管理规定》（国家安全监管总局令第</w:t>
      </w:r>
      <w:r>
        <w:rPr>
          <w:rFonts w:ascii="Times New Roman" w:eastAsia="仿宋_GB2312" w:hAnsi="Times New Roman" w:cs="Times New Roman"/>
          <w:sz w:val="24"/>
          <w:szCs w:val="24"/>
          <w:u w:val="single"/>
        </w:rPr>
        <w:t>30</w:t>
      </w:r>
      <w:r>
        <w:rPr>
          <w:rFonts w:ascii="Times New Roman" w:eastAsia="仿宋_GB2312" w:hAnsi="Times New Roman" w:cs="Times New Roman"/>
          <w:sz w:val="24"/>
          <w:szCs w:val="24"/>
          <w:u w:val="single"/>
        </w:rPr>
        <w:t>号）第三十四条：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生产经营单位应当加强对本单位特种作业人员的管理，建立健全特种作业人员培训、复审档案，做好申报、培训、考核、复审的组织工作和日常的检查工作。</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的规定，已经构成违法。</w:t>
      </w:r>
    </w:p>
    <w:p w:rsidR="00312492" w:rsidRDefault="0027597F">
      <w:pPr>
        <w:spacing w:line="500" w:lineRule="exact"/>
        <w:ind w:firstLineChars="200" w:firstLine="480"/>
        <w:jc w:val="both"/>
        <w:rPr>
          <w:rFonts w:ascii="Times New Roman" w:eastAsia="仿宋_GB2312" w:hAnsi="Times New Roman" w:cs="Times New Roman"/>
          <w:sz w:val="24"/>
          <w:szCs w:val="24"/>
        </w:rPr>
      </w:pPr>
      <w:proofErr w:type="gramStart"/>
      <w:r>
        <w:rPr>
          <w:rFonts w:ascii="Times New Roman" w:eastAsia="仿宋_GB2312" w:hAnsi="Times New Roman" w:cs="Times New Roman"/>
          <w:sz w:val="24"/>
          <w:szCs w:val="24"/>
        </w:rPr>
        <w:t>鉴于</w:t>
      </w:r>
      <w:r>
        <w:rPr>
          <w:rFonts w:ascii="Times New Roman" w:eastAsia="仿宋_GB2312" w:hAnsi="Times New Roman" w:cs="Times New Roman"/>
          <w:sz w:val="24"/>
          <w:szCs w:val="24"/>
          <w:u w:val="single"/>
        </w:rPr>
        <w:t>你公司电工杨</w:t>
      </w:r>
      <w:proofErr w:type="gramEnd"/>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是新取证员工，检查当场立即更新了特种作业人员档案，没有因为特种作业人员档案管理不当造成持证人员证件过期等危害后果，且你公司能够正确认识该项违法行为</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现依据</w:t>
      </w:r>
      <w:proofErr w:type="gramEnd"/>
      <w:r>
        <w:rPr>
          <w:rFonts w:ascii="Times New Roman" w:eastAsia="仿宋_GB2312" w:hAnsi="Times New Roman" w:cs="Times New Roman"/>
          <w:sz w:val="24"/>
          <w:szCs w:val="24"/>
        </w:rPr>
        <w:t>《中华人民共和国行政处罚法》</w:t>
      </w:r>
      <w:r>
        <w:rPr>
          <w:rFonts w:ascii="Times New Roman" w:eastAsia="仿宋_GB2312" w:hAnsi="Times New Roman" w:cs="Times New Roman"/>
          <w:sz w:val="24"/>
          <w:szCs w:val="24"/>
          <w:u w:val="single"/>
        </w:rPr>
        <w:t>第三十三条第一款</w:t>
      </w:r>
      <w:r>
        <w:rPr>
          <w:rFonts w:ascii="Times New Roman" w:eastAsia="仿宋_GB2312" w:hAnsi="Times New Roman" w:cs="Times New Roman"/>
          <w:sz w:val="24"/>
          <w:szCs w:val="24"/>
        </w:rPr>
        <w:t>的规定，本机关决定对你（单位）不予行政处罚。</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如对本决定不服，可以自收到本决定书之日起</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日内，依法向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人民政府</w:t>
      </w:r>
      <w:r>
        <w:rPr>
          <w:rFonts w:ascii="Times New Roman" w:eastAsia="仿宋_GB2312" w:hAnsi="Times New Roman" w:cs="Times New Roman"/>
          <w:sz w:val="24"/>
          <w:szCs w:val="24"/>
        </w:rPr>
        <w:t>申请行政复议，或者自收到本决定书之日起</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个月内直接向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人民法院提起行政诉讼。</w:t>
      </w: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pStyle w:val="a5"/>
        <w:spacing w:before="7"/>
        <w:rPr>
          <w:rFonts w:ascii="Times New Roman" w:eastAsia="仿宋_GB2312" w:hAnsi="Times New Roman" w:cs="Times New Roman"/>
          <w:sz w:val="24"/>
          <w:szCs w:val="24"/>
        </w:rPr>
      </w:pPr>
    </w:p>
    <w:p w:rsidR="00312492" w:rsidRDefault="0027597F">
      <w:pPr>
        <w:spacing w:before="142"/>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265" o:spid="_x0000_s1292" style="position:absolute;left:0;text-align:left;margin-left:68.55pt;margin-top:13.35pt;width:458.35pt;height:.1pt;z-index:251709440;mso-wrap-distance-top:0;mso-wrap-distance-bottom:0;mso-position-horizontal-relative:page;mso-width-relative:page;mso-height-relative:page" coordsize="8640,1270" o:preferrelative="t" path="m,l8640,e" filled="f" strokeweight="1.5pt">
            <v:stroke miterlimit="2"/>
            <w10:wrap type="topAndBottom" anchorx="page"/>
          </v:shape>
        </w:pict>
      </w:r>
      <w:r>
        <w:rPr>
          <w:rFonts w:ascii="Times New Roman" w:eastAsia="仿宋_GB2312" w:hAnsi="Times New Roman" w:cs="Times New Roman"/>
          <w:sz w:val="24"/>
          <w:szCs w:val="24"/>
        </w:rPr>
        <w:t>本文书一式两份：一份由应急管理部门备案，一份交当事人。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10"/>
        <w:tabs>
          <w:tab w:val="left" w:pos="1340"/>
        </w:tabs>
        <w:spacing w:line="560" w:lineRule="exact"/>
        <w:ind w:left="0" w:firstLine="0"/>
        <w:outlineLvl w:val="0"/>
        <w:rPr>
          <w:rFonts w:ascii="Times New Roman" w:eastAsia="黑体" w:hAnsi="Times New Roman" w:cs="Times New Roman"/>
          <w:b/>
          <w:bCs/>
          <w:sz w:val="32"/>
        </w:rPr>
      </w:pPr>
      <w:bookmarkStart w:id="134" w:name="_Toc8006"/>
      <w:r>
        <w:rPr>
          <w:rFonts w:ascii="Times New Roman" w:eastAsia="黑体" w:hAnsi="Times New Roman" w:cs="Times New Roman"/>
          <w:b/>
          <w:bCs/>
          <w:sz w:val="32"/>
        </w:rPr>
        <w:lastRenderedPageBreak/>
        <w:t xml:space="preserve">45  </w:t>
      </w:r>
      <w:r>
        <w:rPr>
          <w:rFonts w:ascii="Times New Roman" w:eastAsia="黑体" w:hAnsi="Times New Roman" w:cs="Times New Roman"/>
          <w:b/>
          <w:bCs/>
          <w:sz w:val="32"/>
        </w:rPr>
        <w:t>案件终止审批表</w:t>
      </w:r>
      <w:bookmarkEnd w:id="134"/>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5"/>
        <w:spacing w:line="600" w:lineRule="exact"/>
        <w:ind w:left="0"/>
        <w:jc w:val="center"/>
        <w:rPr>
          <w:rFonts w:ascii="Times New Roman" w:eastAsia="华文中宋" w:hAnsi="Times New Roman" w:cs="Times New Roman"/>
          <w:bCs w:val="0"/>
          <w:sz w:val="44"/>
          <w:szCs w:val="44"/>
        </w:rPr>
      </w:pPr>
      <w:r>
        <w:rPr>
          <w:rFonts w:ascii="Times New Roman" w:eastAsia="华文中宋" w:hAnsi="Times New Roman" w:cs="Times New Roman"/>
          <w:bCs w:val="0"/>
          <w:sz w:val="44"/>
          <w:szCs w:val="44"/>
        </w:rPr>
        <w:t>安全生产行政执法文书</w:t>
      </w:r>
    </w:p>
    <w:p w:rsidR="00312492" w:rsidRDefault="0027597F">
      <w:pPr>
        <w:pStyle w:val="5"/>
        <w:spacing w:line="600" w:lineRule="exact"/>
        <w:ind w:left="0"/>
        <w:jc w:val="center"/>
        <w:rPr>
          <w:rFonts w:ascii="Times New Roman" w:eastAsia="华文中宋" w:hAnsi="Times New Roman" w:cs="Times New Roman"/>
          <w:bCs w:val="0"/>
          <w:sz w:val="44"/>
          <w:szCs w:val="44"/>
        </w:rPr>
      </w:pPr>
      <w:r>
        <w:rPr>
          <w:rFonts w:ascii="Times New Roman" w:eastAsia="华文中宋" w:hAnsi="Times New Roman" w:cs="Times New Roman"/>
          <w:sz w:val="44"/>
          <w:szCs w:val="44"/>
        </w:rPr>
        <w:pict>
          <v:line id="_x0000_s1293" style="position:absolute;left:0;text-align:left;z-index:251802624;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Cs w:val="0"/>
          <w:sz w:val="44"/>
          <w:szCs w:val="44"/>
        </w:rPr>
        <w:t>案件终止审批表</w:t>
      </w:r>
    </w:p>
    <w:p w:rsidR="00312492" w:rsidRDefault="0027597F">
      <w:pPr>
        <w:tabs>
          <w:tab w:val="left" w:pos="719"/>
          <w:tab w:val="left" w:pos="2639"/>
          <w:tab w:val="left" w:pos="3119"/>
        </w:tabs>
        <w:spacing w:line="5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）应急终审〔</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tbl>
      <w:tblPr>
        <w:tblW w:w="93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72"/>
        <w:gridCol w:w="1299"/>
        <w:gridCol w:w="1181"/>
        <w:gridCol w:w="1984"/>
        <w:gridCol w:w="1560"/>
        <w:gridCol w:w="1230"/>
      </w:tblGrid>
      <w:tr w:rsidR="00312492">
        <w:trPr>
          <w:trHeight w:val="517"/>
          <w:jc w:val="center"/>
        </w:trPr>
        <w:tc>
          <w:tcPr>
            <w:tcW w:w="207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p>
        </w:tc>
        <w:tc>
          <w:tcPr>
            <w:tcW w:w="7254" w:type="dxa"/>
            <w:gridSpan w:val="5"/>
          </w:tcPr>
          <w:p w:rsidR="00312492" w:rsidRDefault="00312492">
            <w:pPr>
              <w:pStyle w:val="TableParagraph"/>
              <w:rPr>
                <w:rFonts w:ascii="Times New Roman" w:eastAsia="仿宋_GB2312" w:hAnsi="Times New Roman" w:cs="Times New Roman"/>
                <w:sz w:val="24"/>
                <w:szCs w:val="24"/>
              </w:rPr>
            </w:pPr>
          </w:p>
        </w:tc>
      </w:tr>
      <w:tr w:rsidR="00312492">
        <w:trPr>
          <w:trHeight w:val="347"/>
          <w:jc w:val="center"/>
        </w:trPr>
        <w:tc>
          <w:tcPr>
            <w:tcW w:w="2072" w:type="dxa"/>
            <w:vMerge w:val="restart"/>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基本情况</w:t>
            </w:r>
          </w:p>
        </w:tc>
        <w:tc>
          <w:tcPr>
            <w:tcW w:w="1299" w:type="dxa"/>
            <w:vMerge w:val="restart"/>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6"/>
              <w:rPr>
                <w:rFonts w:ascii="Times New Roman" w:eastAsia="仿宋_GB2312" w:hAnsi="Times New Roman" w:cs="Times New Roman"/>
                <w:sz w:val="24"/>
                <w:szCs w:val="24"/>
              </w:rPr>
            </w:pPr>
          </w:p>
          <w:p w:rsidR="00312492" w:rsidRDefault="0027597F">
            <w:pPr>
              <w:pStyle w:val="TableParagraph"/>
              <w:ind w:left="396"/>
              <w:rPr>
                <w:rFonts w:ascii="Times New Roman" w:eastAsia="仿宋_GB2312" w:hAnsi="Times New Roman" w:cs="Times New Roman"/>
                <w:sz w:val="24"/>
                <w:szCs w:val="24"/>
              </w:rPr>
            </w:pPr>
            <w:r>
              <w:rPr>
                <w:rFonts w:ascii="Times New Roman" w:eastAsia="仿宋_GB2312" w:hAnsi="Times New Roman" w:cs="Times New Roman"/>
                <w:sz w:val="24"/>
                <w:szCs w:val="24"/>
              </w:rPr>
              <w:t>公民</w:t>
            </w:r>
          </w:p>
        </w:tc>
        <w:tc>
          <w:tcPr>
            <w:tcW w:w="11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姓名</w:t>
            </w:r>
          </w:p>
        </w:tc>
        <w:tc>
          <w:tcPr>
            <w:tcW w:w="1984"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56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性别</w:t>
            </w:r>
          </w:p>
        </w:tc>
        <w:tc>
          <w:tcPr>
            <w:tcW w:w="1230" w:type="dxa"/>
          </w:tcPr>
          <w:p w:rsidR="00312492" w:rsidRDefault="00312492">
            <w:pPr>
              <w:pStyle w:val="TableParagraph"/>
              <w:rPr>
                <w:rFonts w:ascii="Times New Roman" w:eastAsia="仿宋_GB2312" w:hAnsi="Times New Roman" w:cs="Times New Roman"/>
                <w:sz w:val="24"/>
                <w:szCs w:val="24"/>
              </w:rPr>
            </w:pPr>
          </w:p>
        </w:tc>
      </w:tr>
      <w:tr w:rsidR="00312492">
        <w:trPr>
          <w:trHeight w:val="484"/>
          <w:jc w:val="center"/>
        </w:trPr>
        <w:tc>
          <w:tcPr>
            <w:tcW w:w="2072"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99" w:type="dxa"/>
            <w:vMerge/>
            <w:tcBorders>
              <w:top w:val="nil"/>
            </w:tcBorders>
          </w:tcPr>
          <w:p w:rsidR="00312492" w:rsidRDefault="00312492">
            <w:pPr>
              <w:rPr>
                <w:rFonts w:ascii="Times New Roman" w:eastAsia="仿宋_GB2312" w:hAnsi="Times New Roman" w:cs="Times New Roman"/>
                <w:sz w:val="24"/>
                <w:szCs w:val="24"/>
              </w:rPr>
            </w:pPr>
          </w:p>
        </w:tc>
        <w:tc>
          <w:tcPr>
            <w:tcW w:w="11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出生年月</w:t>
            </w:r>
          </w:p>
        </w:tc>
        <w:tc>
          <w:tcPr>
            <w:tcW w:w="1984"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56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住址</w:t>
            </w:r>
          </w:p>
        </w:tc>
        <w:tc>
          <w:tcPr>
            <w:tcW w:w="1230" w:type="dxa"/>
          </w:tcPr>
          <w:p w:rsidR="00312492" w:rsidRDefault="00312492">
            <w:pPr>
              <w:pStyle w:val="TableParagraph"/>
              <w:rPr>
                <w:rFonts w:ascii="Times New Roman" w:eastAsia="仿宋_GB2312" w:hAnsi="Times New Roman" w:cs="Times New Roman"/>
                <w:sz w:val="24"/>
                <w:szCs w:val="24"/>
              </w:rPr>
            </w:pPr>
          </w:p>
        </w:tc>
      </w:tr>
      <w:tr w:rsidR="00312492">
        <w:trPr>
          <w:trHeight w:val="590"/>
          <w:jc w:val="center"/>
        </w:trPr>
        <w:tc>
          <w:tcPr>
            <w:tcW w:w="2072"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99" w:type="dxa"/>
            <w:vMerge w:val="restart"/>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91" w:line="312" w:lineRule="auto"/>
              <w:ind w:left="156" w:right="148"/>
              <w:rPr>
                <w:rFonts w:ascii="Times New Roman" w:eastAsia="仿宋_GB2312" w:hAnsi="Times New Roman" w:cs="Times New Roman"/>
                <w:sz w:val="24"/>
                <w:szCs w:val="24"/>
              </w:rPr>
            </w:pPr>
            <w:r>
              <w:rPr>
                <w:rFonts w:ascii="Times New Roman" w:eastAsia="仿宋_GB2312" w:hAnsi="Times New Roman" w:cs="Times New Roman"/>
                <w:sz w:val="24"/>
                <w:szCs w:val="24"/>
              </w:rPr>
              <w:t>法人或者其他组织</w:t>
            </w:r>
          </w:p>
        </w:tc>
        <w:tc>
          <w:tcPr>
            <w:tcW w:w="1181" w:type="dxa"/>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before="1"/>
              <w:ind w:left="89" w:right="8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名称</w:t>
            </w:r>
          </w:p>
        </w:tc>
        <w:tc>
          <w:tcPr>
            <w:tcW w:w="1984" w:type="dxa"/>
          </w:tcPr>
          <w:p w:rsidR="00312492" w:rsidRDefault="00312492">
            <w:pPr>
              <w:pStyle w:val="TableParagraph"/>
              <w:rPr>
                <w:rFonts w:ascii="Times New Roman" w:eastAsia="仿宋_GB2312" w:hAnsi="Times New Roman" w:cs="Times New Roman"/>
                <w:sz w:val="24"/>
                <w:szCs w:val="24"/>
              </w:rPr>
            </w:pPr>
          </w:p>
        </w:tc>
        <w:tc>
          <w:tcPr>
            <w:tcW w:w="1560" w:type="dxa"/>
          </w:tcPr>
          <w:p w:rsidR="00312492" w:rsidRDefault="0027597F">
            <w:pPr>
              <w:pStyle w:val="TableParagraph"/>
              <w:spacing w:before="79" w:line="400" w:lineRule="atLeast"/>
              <w:ind w:left="177" w:right="170"/>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法定代表人或者负责人</w:t>
            </w:r>
          </w:p>
        </w:tc>
        <w:tc>
          <w:tcPr>
            <w:tcW w:w="1230" w:type="dxa"/>
          </w:tcPr>
          <w:p w:rsidR="00312492" w:rsidRDefault="00312492">
            <w:pPr>
              <w:pStyle w:val="TableParagraph"/>
              <w:rPr>
                <w:rFonts w:ascii="Times New Roman" w:eastAsia="仿宋_GB2312" w:hAnsi="Times New Roman" w:cs="Times New Roman"/>
                <w:sz w:val="24"/>
                <w:szCs w:val="24"/>
              </w:rPr>
            </w:pPr>
          </w:p>
        </w:tc>
      </w:tr>
      <w:tr w:rsidR="00312492">
        <w:trPr>
          <w:trHeight w:val="645"/>
          <w:jc w:val="center"/>
        </w:trPr>
        <w:tc>
          <w:tcPr>
            <w:tcW w:w="2072"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99" w:type="dxa"/>
            <w:vMerge/>
            <w:tcBorders>
              <w:top w:val="nil"/>
            </w:tcBorders>
          </w:tcPr>
          <w:p w:rsidR="00312492" w:rsidRDefault="00312492">
            <w:pPr>
              <w:rPr>
                <w:rFonts w:ascii="Times New Roman" w:eastAsia="仿宋_GB2312" w:hAnsi="Times New Roman" w:cs="Times New Roman"/>
                <w:sz w:val="24"/>
                <w:szCs w:val="24"/>
              </w:rPr>
            </w:pPr>
          </w:p>
        </w:tc>
        <w:tc>
          <w:tcPr>
            <w:tcW w:w="1181" w:type="dxa"/>
          </w:tcPr>
          <w:p w:rsidR="00312492" w:rsidRDefault="0027597F">
            <w:pPr>
              <w:pStyle w:val="TableParagraph"/>
              <w:spacing w:before="202"/>
              <w:ind w:left="89" w:right="8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1984" w:type="dxa"/>
          </w:tcPr>
          <w:p w:rsidR="00312492" w:rsidRDefault="00312492">
            <w:pPr>
              <w:pStyle w:val="TableParagraph"/>
              <w:rPr>
                <w:rFonts w:ascii="Times New Roman" w:eastAsia="仿宋_GB2312" w:hAnsi="Times New Roman" w:cs="Times New Roman"/>
                <w:sz w:val="24"/>
                <w:szCs w:val="24"/>
              </w:rPr>
            </w:pPr>
          </w:p>
        </w:tc>
        <w:tc>
          <w:tcPr>
            <w:tcW w:w="1560" w:type="dxa"/>
          </w:tcPr>
          <w:p w:rsidR="00312492" w:rsidRDefault="0027597F">
            <w:pPr>
              <w:pStyle w:val="TableParagraph"/>
              <w:spacing w:before="202"/>
              <w:ind w:left="277" w:right="27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230" w:type="dxa"/>
          </w:tcPr>
          <w:p w:rsidR="00312492" w:rsidRDefault="00312492">
            <w:pPr>
              <w:pStyle w:val="TableParagraph"/>
              <w:rPr>
                <w:rFonts w:ascii="Times New Roman" w:eastAsia="仿宋_GB2312" w:hAnsi="Times New Roman" w:cs="Times New Roman"/>
                <w:sz w:val="24"/>
                <w:szCs w:val="24"/>
              </w:rPr>
            </w:pPr>
          </w:p>
        </w:tc>
      </w:tr>
      <w:tr w:rsidR="00312492">
        <w:trPr>
          <w:trHeight w:val="686"/>
          <w:jc w:val="center"/>
        </w:trPr>
        <w:tc>
          <w:tcPr>
            <w:tcW w:w="207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案件基本情况</w:t>
            </w:r>
          </w:p>
        </w:tc>
        <w:tc>
          <w:tcPr>
            <w:tcW w:w="7254" w:type="dxa"/>
            <w:gridSpan w:val="5"/>
          </w:tcPr>
          <w:p w:rsidR="00312492" w:rsidRDefault="00312492">
            <w:pPr>
              <w:pStyle w:val="TableParagraph"/>
              <w:rPr>
                <w:rFonts w:ascii="Times New Roman" w:eastAsia="仿宋_GB2312" w:hAnsi="Times New Roman" w:cs="Times New Roman"/>
                <w:sz w:val="24"/>
                <w:szCs w:val="24"/>
              </w:rPr>
            </w:pPr>
          </w:p>
        </w:tc>
      </w:tr>
      <w:tr w:rsidR="00312492">
        <w:trPr>
          <w:trHeight w:val="3407"/>
          <w:jc w:val="center"/>
        </w:trPr>
        <w:tc>
          <w:tcPr>
            <w:tcW w:w="2072" w:type="dxa"/>
            <w:vAlign w:val="center"/>
          </w:tcPr>
          <w:p w:rsidR="00312492" w:rsidRDefault="0027597F">
            <w:pPr>
              <w:pStyle w:val="TableParagraph"/>
              <w:spacing w:line="500" w:lineRule="exact"/>
              <w:ind w:hanging="120"/>
              <w:jc w:val="center"/>
              <w:rPr>
                <w:rFonts w:ascii="Times New Roman" w:eastAsia="仿宋_GB2312" w:hAnsi="Times New Roman" w:cs="Times New Roman"/>
                <w:sz w:val="24"/>
                <w:szCs w:val="24"/>
              </w:rPr>
            </w:pPr>
            <w:bookmarkStart w:id="135" w:name="_Hlk79261477"/>
            <w:r>
              <w:rPr>
                <w:rFonts w:ascii="Times New Roman" w:eastAsia="仿宋_GB2312" w:hAnsi="Times New Roman" w:cs="Times New Roman"/>
                <w:sz w:val="24"/>
                <w:szCs w:val="24"/>
              </w:rPr>
              <w:t>案件终止的</w:t>
            </w:r>
          </w:p>
          <w:p w:rsidR="00312492" w:rsidRDefault="0027597F">
            <w:pPr>
              <w:pStyle w:val="TableParagraph"/>
              <w:spacing w:line="500" w:lineRule="exact"/>
              <w:ind w:hanging="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具体情形</w:t>
            </w:r>
            <w:bookmarkEnd w:id="135"/>
          </w:p>
        </w:tc>
        <w:tc>
          <w:tcPr>
            <w:tcW w:w="7254" w:type="dxa"/>
            <w:gridSpan w:val="5"/>
          </w:tcPr>
          <w:p w:rsidR="00312492" w:rsidRDefault="0027597F">
            <w:pPr>
              <w:pStyle w:val="TableParagraph"/>
              <w:spacing w:before="8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当事人死亡或失踪的；</w:t>
            </w:r>
          </w:p>
          <w:p w:rsidR="00312492" w:rsidRDefault="0027597F">
            <w:pPr>
              <w:pStyle w:val="TableParagraph"/>
              <w:spacing w:before="38" w:line="261" w:lineRule="auto"/>
              <w:ind w:left="587" w:right="93" w:hanging="480"/>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法人或者其他组织终止，无财产可供执行或者无权利义务承受人的；</w:t>
            </w:r>
          </w:p>
          <w:p w:rsidR="00312492" w:rsidRDefault="0027597F">
            <w:pPr>
              <w:pStyle w:val="TableParagraph"/>
              <w:spacing w:before="56"/>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据以执行的行政处理决定被撤销的；</w:t>
            </w:r>
          </w:p>
          <w:p w:rsidR="00312492" w:rsidRDefault="0027597F">
            <w:pPr>
              <w:pStyle w:val="TableParagraph"/>
              <w:spacing w:before="56"/>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w:t>
            </w:r>
            <w:bookmarkStart w:id="136" w:name="_Hlk79261506"/>
            <w:r>
              <w:rPr>
                <w:rFonts w:ascii="Times New Roman" w:eastAsia="仿宋_GB2312" w:hAnsi="Times New Roman" w:cs="Times New Roman"/>
                <w:sz w:val="24"/>
                <w:szCs w:val="24"/>
              </w:rPr>
              <w:t>4.</w:t>
            </w:r>
            <w:r>
              <w:rPr>
                <w:rFonts w:ascii="Times New Roman" w:eastAsia="仿宋_GB2312" w:hAnsi="Times New Roman" w:cs="Times New Roman"/>
                <w:sz w:val="24"/>
                <w:szCs w:val="24"/>
              </w:rPr>
              <w:t>关键性证据不足；</w:t>
            </w:r>
          </w:p>
          <w:p w:rsidR="00312492" w:rsidRDefault="0027597F">
            <w:pPr>
              <w:pStyle w:val="TableParagraph"/>
              <w:spacing w:before="56"/>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□5.</w:t>
            </w:r>
            <w:r>
              <w:rPr>
                <w:rFonts w:ascii="Times New Roman" w:eastAsia="仿宋_GB2312" w:hAnsi="Times New Roman" w:cs="Times New Roman"/>
                <w:sz w:val="24"/>
                <w:szCs w:val="24"/>
              </w:rPr>
              <w:t>违法事实认定错误；</w:t>
            </w:r>
          </w:p>
          <w:p w:rsidR="00312492" w:rsidRDefault="0027597F">
            <w:pPr>
              <w:pStyle w:val="TableParagraph"/>
              <w:spacing w:before="56"/>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□6.</w:t>
            </w:r>
            <w:r>
              <w:rPr>
                <w:rFonts w:ascii="Times New Roman" w:eastAsia="仿宋_GB2312" w:hAnsi="Times New Roman" w:cs="Times New Roman"/>
                <w:sz w:val="24"/>
                <w:szCs w:val="24"/>
              </w:rPr>
              <w:t>法律依据缺乏；</w:t>
            </w:r>
          </w:p>
          <w:bookmarkEnd w:id="136"/>
          <w:p w:rsidR="00312492" w:rsidRDefault="0027597F">
            <w:pPr>
              <w:pStyle w:val="TableParagraph"/>
              <w:spacing w:before="39"/>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□7.</w:t>
            </w:r>
            <w:r>
              <w:rPr>
                <w:rFonts w:ascii="Times New Roman" w:eastAsia="仿宋_GB2312" w:hAnsi="Times New Roman" w:cs="Times New Roman"/>
                <w:sz w:val="24"/>
                <w:szCs w:val="24"/>
              </w:rPr>
              <w:t>其他法律法规规定需要终止的。</w:t>
            </w:r>
          </w:p>
          <w:p w:rsidR="00312492" w:rsidRDefault="0027597F">
            <w:pPr>
              <w:pStyle w:val="TableParagraph"/>
              <w:tabs>
                <w:tab w:val="left" w:pos="3479"/>
                <w:tab w:val="left" w:pos="5519"/>
              </w:tabs>
              <w:spacing w:before="175"/>
              <w:ind w:right="1591"/>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pStyle w:val="TableParagraph"/>
              <w:tabs>
                <w:tab w:val="left" w:pos="1559"/>
                <w:tab w:val="left" w:pos="3599"/>
              </w:tabs>
              <w:spacing w:before="92"/>
              <w:ind w:right="1591"/>
              <w:jc w:val="righ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pStyle w:val="TableParagraph"/>
              <w:tabs>
                <w:tab w:val="left" w:pos="599"/>
                <w:tab w:val="left" w:pos="1199"/>
              </w:tabs>
              <w:spacing w:before="93" w:line="299" w:lineRule="exact"/>
              <w:ind w:right="1591"/>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r w:rsidR="00312492">
        <w:trPr>
          <w:trHeight w:val="365"/>
          <w:jc w:val="center"/>
        </w:trPr>
        <w:tc>
          <w:tcPr>
            <w:tcW w:w="207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承办部门审核意见</w:t>
            </w:r>
          </w:p>
        </w:tc>
        <w:tc>
          <w:tcPr>
            <w:tcW w:w="7254" w:type="dxa"/>
            <w:gridSpan w:val="5"/>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7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p>
          <w:p w:rsidR="00312492" w:rsidRDefault="0027597F">
            <w:pPr>
              <w:pStyle w:val="TableParagraph"/>
              <w:tabs>
                <w:tab w:val="left" w:pos="1307"/>
                <w:tab w:val="left" w:pos="1907"/>
              </w:tabs>
              <w:spacing w:before="92" w:line="299" w:lineRule="exact"/>
              <w:ind w:left="707"/>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r w:rsidR="00312492">
        <w:trPr>
          <w:trHeight w:val="1132"/>
          <w:jc w:val="center"/>
        </w:trPr>
        <w:tc>
          <w:tcPr>
            <w:tcW w:w="207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分管领导审批意见</w:t>
            </w:r>
          </w:p>
        </w:tc>
        <w:tc>
          <w:tcPr>
            <w:tcW w:w="7254" w:type="dxa"/>
            <w:gridSpan w:val="5"/>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7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p>
          <w:p w:rsidR="00312492" w:rsidRDefault="0027597F">
            <w:pPr>
              <w:pStyle w:val="TableParagraph"/>
              <w:tabs>
                <w:tab w:val="left" w:pos="1307"/>
                <w:tab w:val="left" w:pos="1907"/>
              </w:tabs>
              <w:spacing w:before="92"/>
              <w:ind w:left="707"/>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bl>
    <w:p w:rsidR="00312492" w:rsidRDefault="00312492">
      <w:pPr>
        <w:rPr>
          <w:rFonts w:ascii="Times New Roman" w:eastAsia="仿宋"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案件终止审批表》主要在以下情形使用：一是当事人死亡或失踪的；二是法人或者其他组织终止，无财产可供执行或者无权利义务承受人的；三是据以执行的行政处理决定被撤销的；四是关键性证据不足；五是违法事实认定错误；六是法律依据缺乏。</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）案件名称。案件名称应与《立案审批表》案件名称一致。</w:t>
      </w:r>
    </w:p>
    <w:p w:rsidR="00312492" w:rsidRDefault="0027597F">
      <w:pPr>
        <w:pStyle w:val="a5"/>
        <w:tabs>
          <w:tab w:val="left" w:pos="8140"/>
        </w:tabs>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）当事人基本情况。当事人是单位的，写明单位全称、地址、法定代表人等有关情况。当事人是自然人的，应写明姓名、性别、年龄、住址等。</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）案件基本情况。案件基本情况是对案件的简要描述，应当简要说明违法行为实施的时间、地点、动机、目的、手段、经过、初步证据材料、后果等。</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针对终止的具体情形应当提供可靠的证据支撑。</w:t>
      </w:r>
    </w:p>
    <w:p w:rsidR="00312492" w:rsidRDefault="00312492">
      <w:pPr>
        <w:spacing w:line="580" w:lineRule="exact"/>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5"/>
        <w:spacing w:line="600" w:lineRule="exact"/>
        <w:ind w:left="0"/>
        <w:jc w:val="center"/>
        <w:rPr>
          <w:rFonts w:ascii="Times New Roman" w:eastAsia="华文中宋" w:hAnsi="Times New Roman" w:cs="Times New Roman"/>
          <w:bCs w:val="0"/>
          <w:sz w:val="44"/>
          <w:szCs w:val="44"/>
        </w:rPr>
      </w:pPr>
      <w:r>
        <w:rPr>
          <w:rFonts w:ascii="Times New Roman" w:eastAsia="华文中宋" w:hAnsi="Times New Roman" w:cs="Times New Roman"/>
          <w:bCs w:val="0"/>
          <w:sz w:val="44"/>
          <w:szCs w:val="44"/>
        </w:rPr>
        <w:t>安全生产行政执法文书</w:t>
      </w:r>
    </w:p>
    <w:p w:rsidR="00312492" w:rsidRDefault="0027597F">
      <w:pPr>
        <w:pStyle w:val="5"/>
        <w:spacing w:line="600" w:lineRule="exact"/>
        <w:ind w:left="0"/>
        <w:jc w:val="center"/>
        <w:rPr>
          <w:rFonts w:ascii="Times New Roman" w:eastAsia="华文中宋" w:hAnsi="Times New Roman" w:cs="Times New Roman"/>
          <w:bCs w:val="0"/>
          <w:sz w:val="44"/>
          <w:szCs w:val="44"/>
        </w:rPr>
      </w:pPr>
      <w:r>
        <w:rPr>
          <w:rFonts w:ascii="Times New Roman" w:eastAsia="华文中宋" w:hAnsi="Times New Roman" w:cs="Times New Roman"/>
          <w:bCs w:val="0"/>
          <w:sz w:val="44"/>
          <w:szCs w:val="44"/>
        </w:rPr>
        <w:t>案件终止审批表</w:t>
      </w:r>
    </w:p>
    <w:p w:rsidR="00312492" w:rsidRDefault="0027597F">
      <w:pPr>
        <w:spacing w:line="5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）应急终审〔</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r>
        <w:rPr>
          <w:rFonts w:ascii="Times New Roman" w:eastAsia="华文中宋" w:hAnsi="Times New Roman" w:cs="Times New Roman"/>
          <w:b/>
          <w:sz w:val="44"/>
          <w:szCs w:val="44"/>
        </w:rPr>
        <w:pict>
          <v:line id="_x0000_s1296" style="position:absolute;left:0;text-align:left;z-index:251857920;mso-position-horizontal-relative:text;mso-position-vertical-relative:page;mso-width-relative:page;mso-height-relative:page" from=".55pt,129.05pt" to="458.9pt,129.1pt" strokeweight="3pt">
            <v:stroke linestyle="thinThin"/>
            <w10:wrap anchory="page"/>
          </v:line>
        </w:pict>
      </w:r>
    </w:p>
    <w:tbl>
      <w:tblPr>
        <w:tblW w:w="90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82"/>
        <w:gridCol w:w="1181"/>
        <w:gridCol w:w="1276"/>
        <w:gridCol w:w="2268"/>
        <w:gridCol w:w="1276"/>
        <w:gridCol w:w="1230"/>
      </w:tblGrid>
      <w:tr w:rsidR="00312492">
        <w:trPr>
          <w:trHeight w:val="607"/>
          <w:jc w:val="center"/>
        </w:trPr>
        <w:tc>
          <w:tcPr>
            <w:tcW w:w="178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p>
        </w:tc>
        <w:tc>
          <w:tcPr>
            <w:tcW w:w="7231" w:type="dxa"/>
            <w:gridSpan w:val="5"/>
          </w:tcPr>
          <w:p w:rsidR="00312492" w:rsidRDefault="0027597F">
            <w:pPr>
              <w:pStyle w:val="TableParagraph"/>
              <w:spacing w:before="184"/>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公司未取得安全生产许可证，擅自生产危险化学品案</w:t>
            </w:r>
          </w:p>
        </w:tc>
      </w:tr>
      <w:tr w:rsidR="00312492">
        <w:trPr>
          <w:trHeight w:val="644"/>
          <w:jc w:val="center"/>
        </w:trPr>
        <w:tc>
          <w:tcPr>
            <w:tcW w:w="1782" w:type="dxa"/>
            <w:vMerge w:val="restart"/>
            <w:vAlign w:val="center"/>
          </w:tcPr>
          <w:p w:rsidR="00312492" w:rsidRDefault="0027597F">
            <w:pPr>
              <w:pStyle w:val="TableParagraph"/>
              <w:spacing w:line="500" w:lineRule="exact"/>
              <w:ind w:firstLine="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line="500" w:lineRule="exact"/>
              <w:ind w:firstLine="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基本情况</w:t>
            </w:r>
          </w:p>
        </w:tc>
        <w:tc>
          <w:tcPr>
            <w:tcW w:w="1181" w:type="dxa"/>
            <w:vMerge w:val="restart"/>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4"/>
              <w:rPr>
                <w:rFonts w:ascii="Times New Roman" w:eastAsia="仿宋_GB2312" w:hAnsi="Times New Roman" w:cs="Times New Roman"/>
                <w:sz w:val="24"/>
                <w:szCs w:val="24"/>
              </w:rPr>
            </w:pPr>
          </w:p>
          <w:p w:rsidR="00312492" w:rsidRDefault="0027597F">
            <w:pPr>
              <w:pStyle w:val="TableParagraph"/>
              <w:spacing w:before="1"/>
              <w:ind w:left="348"/>
              <w:rPr>
                <w:rFonts w:ascii="Times New Roman" w:eastAsia="仿宋_GB2312" w:hAnsi="Times New Roman" w:cs="Times New Roman"/>
                <w:sz w:val="24"/>
                <w:szCs w:val="24"/>
              </w:rPr>
            </w:pPr>
            <w:r>
              <w:rPr>
                <w:rFonts w:ascii="Times New Roman" w:eastAsia="仿宋_GB2312" w:hAnsi="Times New Roman" w:cs="Times New Roman"/>
                <w:sz w:val="24"/>
                <w:szCs w:val="24"/>
              </w:rPr>
              <w:t>公民</w:t>
            </w:r>
          </w:p>
        </w:tc>
        <w:tc>
          <w:tcPr>
            <w:tcW w:w="1276" w:type="dxa"/>
          </w:tcPr>
          <w:p w:rsidR="00312492" w:rsidRDefault="0027597F">
            <w:pPr>
              <w:pStyle w:val="TableParagraph"/>
              <w:spacing w:before="202"/>
              <w:ind w:left="136"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姓名</w:t>
            </w:r>
          </w:p>
        </w:tc>
        <w:tc>
          <w:tcPr>
            <w:tcW w:w="2268"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27597F">
            <w:pPr>
              <w:pStyle w:val="TableParagraph"/>
              <w:spacing w:before="202"/>
              <w:ind w:left="135"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性别</w:t>
            </w:r>
          </w:p>
        </w:tc>
        <w:tc>
          <w:tcPr>
            <w:tcW w:w="1230" w:type="dxa"/>
          </w:tcPr>
          <w:p w:rsidR="00312492" w:rsidRDefault="00312492">
            <w:pPr>
              <w:pStyle w:val="TableParagraph"/>
              <w:rPr>
                <w:rFonts w:ascii="Times New Roman" w:eastAsia="仿宋_GB2312" w:hAnsi="Times New Roman" w:cs="Times New Roman"/>
                <w:sz w:val="24"/>
                <w:szCs w:val="24"/>
              </w:rPr>
            </w:pPr>
          </w:p>
        </w:tc>
      </w:tr>
      <w:tr w:rsidR="00312492">
        <w:trPr>
          <w:trHeight w:val="645"/>
          <w:jc w:val="center"/>
        </w:trPr>
        <w:tc>
          <w:tcPr>
            <w:tcW w:w="1782"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181" w:type="dxa"/>
            <w:vMerge/>
            <w:tcBorders>
              <w:top w:val="nil"/>
            </w:tcBorders>
          </w:tcPr>
          <w:p w:rsidR="00312492" w:rsidRDefault="00312492">
            <w:pPr>
              <w:rPr>
                <w:rFonts w:ascii="Times New Roman" w:eastAsia="仿宋_GB2312" w:hAnsi="Times New Roman" w:cs="Times New Roman"/>
                <w:sz w:val="24"/>
                <w:szCs w:val="24"/>
              </w:rPr>
            </w:pPr>
          </w:p>
        </w:tc>
        <w:tc>
          <w:tcPr>
            <w:tcW w:w="1276" w:type="dxa"/>
          </w:tcPr>
          <w:p w:rsidR="00312492" w:rsidRDefault="0027597F">
            <w:pPr>
              <w:pStyle w:val="TableParagraph"/>
              <w:spacing w:before="203"/>
              <w:ind w:left="136"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出生年月</w:t>
            </w:r>
          </w:p>
        </w:tc>
        <w:tc>
          <w:tcPr>
            <w:tcW w:w="2268"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27597F">
            <w:pPr>
              <w:pStyle w:val="TableParagraph"/>
              <w:spacing w:before="203"/>
              <w:ind w:left="135"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住址</w:t>
            </w:r>
          </w:p>
        </w:tc>
        <w:tc>
          <w:tcPr>
            <w:tcW w:w="1230" w:type="dxa"/>
          </w:tcPr>
          <w:p w:rsidR="00312492" w:rsidRDefault="00312492">
            <w:pPr>
              <w:pStyle w:val="TableParagraph"/>
              <w:rPr>
                <w:rFonts w:ascii="Times New Roman" w:eastAsia="仿宋_GB2312" w:hAnsi="Times New Roman" w:cs="Times New Roman"/>
                <w:sz w:val="24"/>
                <w:szCs w:val="24"/>
              </w:rPr>
            </w:pPr>
          </w:p>
        </w:tc>
      </w:tr>
      <w:tr w:rsidR="00312492">
        <w:trPr>
          <w:trHeight w:val="1200"/>
          <w:jc w:val="center"/>
        </w:trPr>
        <w:tc>
          <w:tcPr>
            <w:tcW w:w="1782"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181" w:type="dxa"/>
            <w:vMerge w:val="restart"/>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6"/>
              <w:rPr>
                <w:rFonts w:ascii="Times New Roman" w:eastAsia="仿宋_GB2312" w:hAnsi="Times New Roman" w:cs="Times New Roman"/>
                <w:sz w:val="24"/>
                <w:szCs w:val="24"/>
              </w:rPr>
            </w:pPr>
          </w:p>
          <w:p w:rsidR="00312492" w:rsidRDefault="0027597F">
            <w:pPr>
              <w:pStyle w:val="TableParagraph"/>
              <w:spacing w:line="312" w:lineRule="auto"/>
              <w:ind w:left="108" w:right="101"/>
              <w:rPr>
                <w:rFonts w:ascii="Times New Roman" w:eastAsia="仿宋_GB2312" w:hAnsi="Times New Roman" w:cs="Times New Roman"/>
                <w:sz w:val="24"/>
                <w:szCs w:val="24"/>
              </w:rPr>
            </w:pPr>
            <w:r>
              <w:rPr>
                <w:rFonts w:ascii="Times New Roman" w:eastAsia="仿宋_GB2312" w:hAnsi="Times New Roman" w:cs="Times New Roman"/>
                <w:sz w:val="24"/>
                <w:szCs w:val="24"/>
              </w:rPr>
              <w:t>法人或者其他组织</w:t>
            </w:r>
          </w:p>
        </w:tc>
        <w:tc>
          <w:tcPr>
            <w:tcW w:w="127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73"/>
              <w:ind w:left="136"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名称</w:t>
            </w:r>
          </w:p>
        </w:tc>
        <w:tc>
          <w:tcPr>
            <w:tcW w:w="2268"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73"/>
              <w:ind w:left="153" w:right="14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w:t>
            </w:r>
          </w:p>
        </w:tc>
        <w:tc>
          <w:tcPr>
            <w:tcW w:w="1276" w:type="dxa"/>
          </w:tcPr>
          <w:p w:rsidR="00312492" w:rsidRDefault="0027597F">
            <w:pPr>
              <w:pStyle w:val="TableParagraph"/>
              <w:spacing w:before="1" w:line="400" w:lineRule="exact"/>
              <w:ind w:left="276" w:right="147" w:hanging="120"/>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法定代表人或者负责人</w:t>
            </w:r>
          </w:p>
        </w:tc>
        <w:tc>
          <w:tcPr>
            <w:tcW w:w="1230"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73"/>
              <w:ind w:left="232" w:right="2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644"/>
          <w:jc w:val="center"/>
        </w:trPr>
        <w:tc>
          <w:tcPr>
            <w:tcW w:w="1782"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181" w:type="dxa"/>
            <w:vMerge/>
            <w:tcBorders>
              <w:top w:val="nil"/>
            </w:tcBorders>
          </w:tcPr>
          <w:p w:rsidR="00312492" w:rsidRDefault="00312492">
            <w:pPr>
              <w:rPr>
                <w:rFonts w:ascii="Times New Roman" w:eastAsia="仿宋_GB2312" w:hAnsi="Times New Roman" w:cs="Times New Roman"/>
                <w:sz w:val="24"/>
                <w:szCs w:val="24"/>
              </w:rPr>
            </w:pPr>
          </w:p>
        </w:tc>
        <w:tc>
          <w:tcPr>
            <w:tcW w:w="1276" w:type="dxa"/>
          </w:tcPr>
          <w:p w:rsidR="00312492" w:rsidRDefault="0027597F">
            <w:pPr>
              <w:pStyle w:val="TableParagraph"/>
              <w:spacing w:before="202"/>
              <w:ind w:left="136"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2268" w:type="dxa"/>
          </w:tcPr>
          <w:p w:rsidR="00312492" w:rsidRDefault="0027597F">
            <w:pPr>
              <w:pStyle w:val="TableParagraph"/>
              <w:spacing w:before="202"/>
              <w:ind w:left="153" w:right="14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路</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276" w:type="dxa"/>
          </w:tcPr>
          <w:p w:rsidR="00312492" w:rsidRDefault="0027597F">
            <w:pPr>
              <w:pStyle w:val="TableParagraph"/>
              <w:spacing w:before="202"/>
              <w:ind w:left="135"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230" w:type="dxa"/>
          </w:tcPr>
          <w:p w:rsidR="00312492" w:rsidRDefault="0027597F">
            <w:pPr>
              <w:pStyle w:val="TableParagraph"/>
              <w:spacing w:before="202"/>
              <w:ind w:left="232" w:right="2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685"/>
          <w:jc w:val="center"/>
        </w:trPr>
        <w:tc>
          <w:tcPr>
            <w:tcW w:w="178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案件基本情况</w:t>
            </w:r>
          </w:p>
        </w:tc>
        <w:tc>
          <w:tcPr>
            <w:tcW w:w="7231" w:type="dxa"/>
            <w:gridSpan w:val="5"/>
            <w:vAlign w:val="center"/>
          </w:tcPr>
          <w:p w:rsidR="00312492" w:rsidRDefault="0027597F">
            <w:pPr>
              <w:pStyle w:val="TableParagraph"/>
              <w:ind w:left="10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3408"/>
          <w:jc w:val="center"/>
        </w:trPr>
        <w:tc>
          <w:tcPr>
            <w:tcW w:w="1782" w:type="dxa"/>
            <w:vAlign w:val="center"/>
          </w:tcPr>
          <w:p w:rsidR="00312492" w:rsidRDefault="0027597F">
            <w:pPr>
              <w:pStyle w:val="TableParagraph"/>
              <w:spacing w:line="500" w:lineRule="exact"/>
              <w:ind w:hanging="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案件终止的</w:t>
            </w:r>
          </w:p>
          <w:p w:rsidR="00312492" w:rsidRDefault="0027597F">
            <w:pPr>
              <w:pStyle w:val="TableParagraph"/>
              <w:spacing w:line="500" w:lineRule="exact"/>
              <w:ind w:hanging="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具体情形</w:t>
            </w:r>
          </w:p>
        </w:tc>
        <w:tc>
          <w:tcPr>
            <w:tcW w:w="7231" w:type="dxa"/>
            <w:gridSpan w:val="5"/>
          </w:tcPr>
          <w:p w:rsidR="00312492" w:rsidRDefault="0027597F">
            <w:pPr>
              <w:pStyle w:val="TableParagraph"/>
              <w:spacing w:before="81"/>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当事人死亡或失踪的；</w:t>
            </w:r>
          </w:p>
          <w:p w:rsidR="00312492" w:rsidRDefault="0027597F">
            <w:pPr>
              <w:pStyle w:val="TableParagraph"/>
              <w:spacing w:before="38" w:line="261" w:lineRule="auto"/>
              <w:ind w:left="587" w:right="93" w:hanging="480"/>
              <w:rPr>
                <w:rFonts w:ascii="Times New Roman" w:eastAsia="仿宋_GB2312" w:hAnsi="Times New Roman" w:cs="Times New Roman"/>
                <w:sz w:val="24"/>
                <w:szCs w:val="24"/>
              </w:rPr>
            </w:pPr>
            <w:r>
              <w:rPr>
                <w:rFonts w:ascii="Times New Roman" w:eastAsia="仿宋_GB2312" w:hAnsi="Times New Roman" w:cs="Times New Roman"/>
                <w:sz w:val="24"/>
                <w:szCs w:val="24"/>
              </w:rPr>
              <w:sym w:font="Wingdings 2" w:char="0052"/>
            </w:r>
            <w:r>
              <w:rPr>
                <w:rFonts w:ascii="Times New Roman" w:eastAsia="仿宋_GB2312" w:hAnsi="Times New Roman" w:cs="Times New Roman"/>
                <w:sz w:val="24"/>
                <w:szCs w:val="24"/>
              </w:rPr>
              <w:t>2.</w:t>
            </w:r>
            <w:r>
              <w:rPr>
                <w:rFonts w:ascii="Times New Roman" w:eastAsia="仿宋_GB2312" w:hAnsi="Times New Roman" w:cs="Times New Roman"/>
                <w:sz w:val="24"/>
                <w:szCs w:val="24"/>
              </w:rPr>
              <w:t>法人或者其他组织终止，无财产可供执行或者无权利义务承受人的；</w:t>
            </w:r>
          </w:p>
          <w:p w:rsidR="00312492" w:rsidRDefault="0027597F">
            <w:pPr>
              <w:pStyle w:val="TableParagraph"/>
              <w:spacing w:before="56"/>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据以执行的行政处理决定被撤销的；</w:t>
            </w:r>
          </w:p>
          <w:p w:rsidR="00312492" w:rsidRDefault="0027597F">
            <w:pPr>
              <w:pStyle w:val="TableParagraph"/>
              <w:spacing w:before="56"/>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□4.</w:t>
            </w:r>
            <w:r>
              <w:rPr>
                <w:rFonts w:ascii="Times New Roman" w:eastAsia="仿宋_GB2312" w:hAnsi="Times New Roman" w:cs="Times New Roman"/>
                <w:sz w:val="24"/>
                <w:szCs w:val="24"/>
              </w:rPr>
              <w:t>关键性证据不足；</w:t>
            </w:r>
          </w:p>
          <w:p w:rsidR="00312492" w:rsidRDefault="0027597F">
            <w:pPr>
              <w:pStyle w:val="TableParagraph"/>
              <w:spacing w:before="56"/>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□5.</w:t>
            </w:r>
            <w:r>
              <w:rPr>
                <w:rFonts w:ascii="Times New Roman" w:eastAsia="仿宋_GB2312" w:hAnsi="Times New Roman" w:cs="Times New Roman"/>
                <w:sz w:val="24"/>
                <w:szCs w:val="24"/>
              </w:rPr>
              <w:t>违法事实认定错误；</w:t>
            </w:r>
          </w:p>
          <w:p w:rsidR="00312492" w:rsidRDefault="0027597F">
            <w:pPr>
              <w:pStyle w:val="TableParagraph"/>
              <w:spacing w:before="56"/>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□6.</w:t>
            </w:r>
            <w:r>
              <w:rPr>
                <w:rFonts w:ascii="Times New Roman" w:eastAsia="仿宋_GB2312" w:hAnsi="Times New Roman" w:cs="Times New Roman"/>
                <w:sz w:val="24"/>
                <w:szCs w:val="24"/>
              </w:rPr>
              <w:t>法律依据缺乏；</w:t>
            </w:r>
          </w:p>
          <w:p w:rsidR="00312492" w:rsidRDefault="0027597F">
            <w:pPr>
              <w:pStyle w:val="TableParagraph"/>
              <w:spacing w:before="39"/>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□7.</w:t>
            </w:r>
            <w:r>
              <w:rPr>
                <w:rFonts w:ascii="Times New Roman" w:eastAsia="仿宋_GB2312" w:hAnsi="Times New Roman" w:cs="Times New Roman"/>
                <w:sz w:val="24"/>
                <w:szCs w:val="24"/>
              </w:rPr>
              <w:t>其他法律法规规定需要终止的。</w:t>
            </w:r>
          </w:p>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tabs>
                <w:tab w:val="left" w:pos="2399"/>
                <w:tab w:val="left" w:pos="3719"/>
                <w:tab w:val="left" w:pos="4919"/>
                <w:tab w:val="left" w:pos="6479"/>
              </w:tabs>
              <w:spacing w:before="175"/>
              <w:ind w:right="631"/>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p>
          <w:p w:rsidR="00312492" w:rsidRDefault="0027597F">
            <w:pPr>
              <w:pStyle w:val="TableParagraph"/>
              <w:tabs>
                <w:tab w:val="left" w:pos="479"/>
                <w:tab w:val="left" w:pos="1799"/>
                <w:tab w:val="left" w:pos="2999"/>
                <w:tab w:val="left" w:pos="4559"/>
              </w:tabs>
              <w:spacing w:before="92"/>
              <w:ind w:right="631"/>
              <w:jc w:val="righ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p>
          <w:p w:rsidR="00312492" w:rsidRDefault="0027597F">
            <w:pPr>
              <w:pStyle w:val="TableParagraph"/>
              <w:spacing w:before="93" w:line="299" w:lineRule="exact"/>
              <w:ind w:left="4307"/>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0"/>
          <w:jc w:val="center"/>
        </w:trPr>
        <w:tc>
          <w:tcPr>
            <w:tcW w:w="178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承办部门</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231" w:type="dxa"/>
            <w:gridSpan w:val="5"/>
          </w:tcPr>
          <w:p w:rsidR="00312492" w:rsidRDefault="0027597F">
            <w:pPr>
              <w:pStyle w:val="TableParagraph"/>
              <w:spacing w:before="8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拟同意。</w:t>
            </w:r>
          </w:p>
          <w:p w:rsidR="00312492" w:rsidRDefault="0027597F">
            <w:pPr>
              <w:pStyle w:val="TableParagraph"/>
              <w:spacing w:before="9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z w:val="24"/>
                <w:szCs w:val="24"/>
              </w:rPr>
              <w:t xml:space="preserve"> ×××</w:t>
            </w:r>
          </w:p>
          <w:p w:rsidR="00312492" w:rsidRDefault="0027597F">
            <w:pPr>
              <w:pStyle w:val="TableParagraph"/>
              <w:spacing w:before="92" w:line="299" w:lineRule="exact"/>
              <w:ind w:left="1067"/>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94"/>
          <w:jc w:val="center"/>
        </w:trPr>
        <w:tc>
          <w:tcPr>
            <w:tcW w:w="178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分管领导</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231" w:type="dxa"/>
            <w:gridSpan w:val="5"/>
          </w:tcPr>
          <w:p w:rsidR="00312492" w:rsidRDefault="0027597F">
            <w:pPr>
              <w:pStyle w:val="TableParagraph"/>
              <w:spacing w:before="81"/>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pStyle w:val="TableParagraph"/>
              <w:spacing w:before="92"/>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z w:val="24"/>
                <w:szCs w:val="24"/>
              </w:rPr>
              <w:t xml:space="preserve"> ×××</w:t>
            </w:r>
          </w:p>
          <w:p w:rsidR="00312492" w:rsidRDefault="0027597F">
            <w:pPr>
              <w:pStyle w:val="TableParagraph"/>
              <w:spacing w:before="92"/>
              <w:ind w:left="1067"/>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bl>
    <w:p w:rsidR="00312492" w:rsidRDefault="00312492">
      <w:pPr>
        <w:rPr>
          <w:rFonts w:ascii="Times New Roman" w:eastAsia="仿宋"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343"/>
        </w:tabs>
        <w:spacing w:before="0" w:line="560" w:lineRule="exact"/>
        <w:ind w:left="0" w:firstLine="0"/>
        <w:rPr>
          <w:rFonts w:ascii="Times New Roman" w:hAnsi="Times New Roman" w:cs="Times New Roman"/>
          <w:szCs w:val="22"/>
        </w:rPr>
      </w:pPr>
      <w:bookmarkStart w:id="137" w:name="_TOC_250012"/>
      <w:bookmarkStart w:id="138" w:name="_Toc13631"/>
      <w:bookmarkEnd w:id="137"/>
      <w:r>
        <w:rPr>
          <w:rFonts w:ascii="Times New Roman" w:hAnsi="Times New Roman" w:cs="Times New Roman"/>
          <w:szCs w:val="22"/>
        </w:rPr>
        <w:lastRenderedPageBreak/>
        <w:t xml:space="preserve">46  </w:t>
      </w:r>
      <w:r>
        <w:rPr>
          <w:rFonts w:ascii="Times New Roman" w:hAnsi="Times New Roman" w:cs="Times New Roman"/>
          <w:szCs w:val="22"/>
        </w:rPr>
        <w:t>罚款催缴通知书</w:t>
      </w:r>
      <w:bookmarkEnd w:id="138"/>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97" style="position:absolute;left:0;text-align:left;z-index:251803648;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罚款催缴通知书</w:t>
      </w:r>
    </w:p>
    <w:p w:rsidR="00312492" w:rsidRDefault="0027597F">
      <w:pPr>
        <w:tabs>
          <w:tab w:val="left" w:pos="719"/>
          <w:tab w:val="left" w:pos="239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）应急催〔</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tabs>
          <w:tab w:val="left" w:pos="31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tabs>
          <w:tab w:val="left" w:pos="2064"/>
          <w:tab w:val="left" w:pos="2899"/>
          <w:tab w:val="left" w:pos="5779"/>
          <w:tab w:val="left" w:pos="6040"/>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u w:val="single" w:color="111111"/>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rPr>
        <w:t>日发出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号《行政处罚决定书》，要求你（单位）于</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u w:val="single" w:color="111111"/>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rPr>
        <w:t>日前将</w:t>
      </w:r>
      <w:proofErr w:type="gramStart"/>
      <w:r>
        <w:rPr>
          <w:rFonts w:ascii="Times New Roman" w:eastAsia="仿宋_GB2312" w:hAnsi="Times New Roman" w:cs="Times New Roman"/>
          <w:sz w:val="24"/>
          <w:szCs w:val="24"/>
        </w:rPr>
        <w:t>罚款缴至</w:t>
      </w:r>
      <w:proofErr w:type="gramEnd"/>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银行，账号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，或通过电子</w:t>
      </w:r>
      <w:proofErr w:type="gramStart"/>
      <w:r>
        <w:rPr>
          <w:rFonts w:ascii="Times New Roman" w:eastAsia="仿宋_GB2312" w:hAnsi="Times New Roman" w:cs="Times New Roman"/>
          <w:sz w:val="24"/>
          <w:szCs w:val="24"/>
        </w:rPr>
        <w:t>支付系统缴至账号</w:t>
      </w:r>
      <w:proofErr w:type="gramEnd"/>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，用户名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因你单位至今未履行该处罚决定，依据《中华人民共和国行政强制法》第三十五条规定，现催告你（单位）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履行以上决定，本机关将依据《中华人民共和国行政处罚法》第七十二条第一款第一项，《中华人民共和国行政强制法》第四十五条的规定，每日按罚款数额的</w:t>
      </w:r>
      <w:r>
        <w:rPr>
          <w:rFonts w:ascii="Times New Roman" w:eastAsia="仿宋_GB2312" w:hAnsi="Times New Roman" w:cs="Times New Roman"/>
          <w:sz w:val="24"/>
          <w:szCs w:val="24"/>
        </w:rPr>
        <w:t>3</w:t>
      </w:r>
      <w:r>
        <w:rPr>
          <w:rFonts w:ascii="Times New Roman" w:eastAsia="仿宋_GB2312" w:hAnsi="Times New Roman" w:cs="Times New Roman"/>
          <w:sz w:val="24"/>
          <w:szCs w:val="24"/>
        </w:rPr>
        <w:t>％加处罚款。</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如有异议，依据《中华人民共和国行政强制法》第三十六条的规定，你（单位）有权在收到本催告书之日起</w:t>
      </w:r>
      <w:r>
        <w:rPr>
          <w:rFonts w:ascii="Times New Roman" w:eastAsia="仿宋_GB2312" w:hAnsi="Times New Roman" w:cs="Times New Roman"/>
          <w:sz w:val="24"/>
          <w:szCs w:val="24"/>
        </w:rPr>
        <w:t>5</w:t>
      </w:r>
      <w:r>
        <w:rPr>
          <w:rFonts w:ascii="Times New Roman" w:eastAsia="仿宋_GB2312" w:hAnsi="Times New Roman" w:cs="Times New Roman"/>
          <w:sz w:val="24"/>
          <w:szCs w:val="24"/>
        </w:rPr>
        <w:t>日内向本机关提出陈述和申辩，逾期未提出的，视为放弃此权利。</w:t>
      </w:r>
    </w:p>
    <w:p w:rsidR="00312492" w:rsidRDefault="0027597F">
      <w:pPr>
        <w:tabs>
          <w:tab w:val="left" w:pos="916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3795"/>
          <w:tab w:val="left" w:pos="7995"/>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27597F">
      <w:pPr>
        <w:tabs>
          <w:tab w:val="left" w:pos="7173"/>
          <w:tab w:val="left" w:pos="7653"/>
        </w:tabs>
        <w:spacing w:line="500" w:lineRule="exact"/>
        <w:ind w:firstLineChars="200" w:firstLine="480"/>
        <w:jc w:val="center"/>
        <w:rPr>
          <w:rFonts w:ascii="Times New Roman" w:eastAsia="仿宋_GB2312" w:hAnsi="Times New Roman" w:cs="Times New Roman"/>
          <w:spacing w:val="-18"/>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r>
        <w:rPr>
          <w:rFonts w:ascii="Times New Roman" w:eastAsia="仿宋_GB2312" w:hAnsi="Times New Roman" w:cs="Times New Roman"/>
          <w:spacing w:val="-18"/>
          <w:sz w:val="24"/>
          <w:szCs w:val="24"/>
        </w:rPr>
        <w:t>）</w:t>
      </w:r>
    </w:p>
    <w:p w:rsidR="00312492" w:rsidRDefault="0027597F">
      <w:pPr>
        <w:tabs>
          <w:tab w:val="left" w:pos="7173"/>
          <w:tab w:val="left" w:pos="7653"/>
        </w:tabs>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color w:val="111111"/>
          <w:sz w:val="24"/>
          <w:szCs w:val="24"/>
        </w:rPr>
        <w:t>日</w:t>
      </w: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27597F">
      <w:pPr>
        <w:spacing w:before="14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未知 1279" o:spid="_x0000_s1299" style="position:absolute;left:0;text-align:left;margin-left:0;margin-top:8.65pt;width:458.35pt;height:.1pt;z-index:251710464;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r>
        <w:rPr>
          <w:rFonts w:ascii="Times New Roman" w:eastAsia="仿宋_GB2312" w:hAnsi="Times New Roman" w:cs="Times New Roman"/>
          <w:sz w:val="24"/>
          <w:szCs w:val="24"/>
        </w:rPr>
        <w:t>本文书一式两份：一份由应急管理部门备案，一份交被通知当事人。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《罚款催缴通知书》是</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行政处罚的应急管理部门在当事人收到行政处罚决定书后</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日内未缴纳罚款时对被处罚单位下达的催告文书。</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color w:val="111111"/>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）被通知人。其姓名或者名称要准确填写，保证通知对象准确无误。</w:t>
      </w:r>
    </w:p>
    <w:p w:rsidR="00312492" w:rsidRDefault="0027597F">
      <w:pPr>
        <w:pStyle w:val="10"/>
        <w:tabs>
          <w:tab w:val="left" w:pos="2301"/>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）缴纳罚款的最后期限。相关的《行政处罚决定书》中应载明罚款</w:t>
      </w:r>
      <w:r>
        <w:rPr>
          <w:rFonts w:ascii="Times New Roman" w:eastAsia="仿宋_GB2312" w:hAnsi="Times New Roman" w:cs="Times New Roman"/>
          <w:sz w:val="28"/>
          <w:szCs w:val="28"/>
        </w:rPr>
        <w:t>“</w:t>
      </w:r>
      <w:r>
        <w:rPr>
          <w:rFonts w:ascii="Times New Roman" w:eastAsia="仿宋_GB2312" w:hAnsi="Times New Roman" w:cs="Times New Roman"/>
          <w:sz w:val="28"/>
          <w:szCs w:val="28"/>
        </w:rPr>
        <w:t>自收到本行政处罚决定书之日起</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日内</w:t>
      </w:r>
      <w:r>
        <w:rPr>
          <w:rFonts w:ascii="Times New Roman" w:eastAsia="仿宋_GB2312" w:hAnsi="Times New Roman" w:cs="Times New Roman"/>
          <w:sz w:val="28"/>
          <w:szCs w:val="28"/>
        </w:rPr>
        <w:t>”</w:t>
      </w:r>
      <w:r>
        <w:rPr>
          <w:rFonts w:ascii="Times New Roman" w:eastAsia="仿宋_GB2312" w:hAnsi="Times New Roman" w:cs="Times New Roman"/>
          <w:sz w:val="28"/>
          <w:szCs w:val="28"/>
        </w:rPr>
        <w:t>缴纳。</w:t>
      </w:r>
    </w:p>
    <w:p w:rsidR="00312492" w:rsidRDefault="0027597F">
      <w:pPr>
        <w:pStyle w:val="10"/>
        <w:tabs>
          <w:tab w:val="left" w:pos="2301"/>
        </w:tabs>
        <w:spacing w:line="580" w:lineRule="exact"/>
        <w:ind w:left="0" w:firstLineChars="200" w:firstLine="560"/>
        <w:rPr>
          <w:rFonts w:ascii="Times New Roman" w:eastAsia="仿宋_GB2312" w:hAnsi="Times New Roman" w:cs="Times New Roman"/>
          <w:color w:val="111111"/>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）缴纳罚款方式。应列明指定银行的名称和账号或</w:t>
      </w:r>
      <w:r>
        <w:rPr>
          <w:rFonts w:ascii="Times New Roman" w:eastAsia="仿宋_GB2312" w:hAnsi="Times New Roman" w:cs="Times New Roman"/>
          <w:color w:val="111111"/>
          <w:sz w:val="28"/>
          <w:szCs w:val="28"/>
        </w:rPr>
        <w:t>电子支付系统的账号和用户名。</w:t>
      </w:r>
    </w:p>
    <w:p w:rsidR="00312492" w:rsidRDefault="0027597F">
      <w:pPr>
        <w:pStyle w:val="10"/>
        <w:tabs>
          <w:tab w:val="left" w:pos="2301"/>
        </w:tabs>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0"/>
        <w:tabs>
          <w:tab w:val="left" w:pos="2302"/>
        </w:tabs>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）严格按照《行政处罚法》《中华人民共和国民事诉讼法》有关规定计算履行期间。</w:t>
      </w:r>
    </w:p>
    <w:p w:rsidR="00312492" w:rsidRDefault="0027597F">
      <w:pPr>
        <w:pStyle w:val="10"/>
        <w:tabs>
          <w:tab w:val="left" w:pos="2301"/>
        </w:tabs>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）不得再次设定缴款期限</w:t>
      </w:r>
      <w:r>
        <w:rPr>
          <w:rFonts w:ascii="Times New Roman" w:eastAsia="仿宋_GB2312" w:hAnsi="Times New Roman" w:cs="Times New Roman"/>
          <w:color w:val="111111"/>
          <w:sz w:val="28"/>
          <w:szCs w:val="28"/>
        </w:rPr>
        <w:t>。</w:t>
      </w:r>
    </w:p>
    <w:p w:rsidR="00312492" w:rsidRDefault="00312492">
      <w:pPr>
        <w:spacing w:line="407" w:lineRule="exact"/>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spacing w:val="-2"/>
        </w:rPr>
      </w:pPr>
      <w:r>
        <w:rPr>
          <w:rFonts w:ascii="Times New Roman" w:eastAsia="华文中宋" w:hAnsi="Times New Roman" w:cs="Times New Roman"/>
        </w:rPr>
        <w:pict>
          <v:line id="_x0000_s1300" style="position:absolute;left:0;text-align:left;z-index:251858944;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spacing w:val="-2"/>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罚款催缴通知书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color w:val="111111"/>
          <w:sz w:val="24"/>
          <w:szCs w:val="24"/>
        </w:rPr>
        <w:t xml:space="preserve">× </w:t>
      </w:r>
      <w:r>
        <w:rPr>
          <w:rFonts w:ascii="Times New Roman" w:eastAsia="仿宋_GB2312" w:hAnsi="Times New Roman" w:cs="Times New Roman"/>
          <w:sz w:val="24"/>
          <w:szCs w:val="24"/>
        </w:rPr>
        <w:t>）应急催〔</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号</w:t>
      </w:r>
    </w:p>
    <w:p w:rsidR="00312492" w:rsidRDefault="0027597F">
      <w:pPr>
        <w:tabs>
          <w:tab w:val="left" w:pos="205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w:t>
      </w:r>
    </w:p>
    <w:p w:rsidR="00312492" w:rsidRDefault="0027597F">
      <w:pPr>
        <w:spacing w:line="500" w:lineRule="exact"/>
        <w:ind w:firstLineChars="200" w:firstLine="432"/>
        <w:jc w:val="both"/>
        <w:rPr>
          <w:rFonts w:ascii="Times New Roman" w:eastAsia="仿宋_GB2312" w:hAnsi="Times New Roman" w:cs="Times New Roman"/>
          <w:sz w:val="24"/>
          <w:szCs w:val="24"/>
        </w:rPr>
      </w:pPr>
      <w:r>
        <w:rPr>
          <w:rFonts w:ascii="Times New Roman" w:eastAsia="仿宋_GB2312" w:hAnsi="Times New Roman" w:cs="Times New Roman"/>
          <w:spacing w:val="-12"/>
          <w:sz w:val="24"/>
          <w:szCs w:val="24"/>
        </w:rPr>
        <w:t>本机关于</w:t>
      </w:r>
      <w:r>
        <w:rPr>
          <w:rFonts w:ascii="Times New Roman" w:eastAsia="仿宋_GB2312" w:hAnsi="Times New Roman" w:cs="Times New Roman"/>
          <w:sz w:val="24"/>
          <w:szCs w:val="24"/>
          <w:u w:val="single"/>
        </w:rPr>
        <w:t>2021</w:t>
      </w:r>
      <w:r>
        <w:rPr>
          <w:rFonts w:ascii="Times New Roman" w:eastAsia="仿宋_GB2312" w:hAnsi="Times New Roman" w:cs="Times New Roman"/>
          <w:spacing w:val="-15"/>
          <w:sz w:val="24"/>
          <w:szCs w:val="24"/>
        </w:rPr>
        <w:t>年</w:t>
      </w:r>
      <w:r>
        <w:rPr>
          <w:rFonts w:ascii="Times New Roman" w:eastAsia="仿宋_GB2312" w:hAnsi="Times New Roman" w:cs="Times New Roman"/>
          <w:spacing w:val="-15"/>
          <w:sz w:val="24"/>
          <w:szCs w:val="24"/>
          <w:u w:val="single"/>
        </w:rPr>
        <w:t>×</w:t>
      </w:r>
      <w:r>
        <w:rPr>
          <w:rFonts w:ascii="Times New Roman" w:eastAsia="仿宋_GB2312" w:hAnsi="Times New Roman" w:cs="Times New Roman"/>
          <w:spacing w:val="-15"/>
          <w:sz w:val="24"/>
          <w:szCs w:val="24"/>
        </w:rPr>
        <w:t>月</w:t>
      </w:r>
      <w:r>
        <w:rPr>
          <w:rFonts w:ascii="Times New Roman" w:eastAsia="仿宋_GB2312" w:hAnsi="Times New Roman" w:cs="Times New Roman"/>
          <w:spacing w:val="-15"/>
          <w:sz w:val="24"/>
          <w:szCs w:val="24"/>
          <w:u w:val="single"/>
        </w:rPr>
        <w:t>×</w:t>
      </w:r>
      <w:r>
        <w:rPr>
          <w:rFonts w:ascii="Times New Roman" w:eastAsia="仿宋_GB2312" w:hAnsi="Times New Roman" w:cs="Times New Roman"/>
          <w:spacing w:val="-15"/>
          <w:sz w:val="24"/>
          <w:szCs w:val="24"/>
        </w:rPr>
        <w:t>日发出</w:t>
      </w:r>
      <w:r>
        <w:rPr>
          <w:rFonts w:ascii="Times New Roman" w:eastAsia="仿宋_GB2312" w:hAnsi="Times New Roman" w:cs="Times New Roman"/>
          <w:spacing w:val="-18"/>
          <w:sz w:val="24"/>
          <w:szCs w:val="24"/>
          <w:u w:val="single"/>
        </w:rPr>
        <w:t>（</w:t>
      </w:r>
      <w:r>
        <w:rPr>
          <w:rFonts w:ascii="Times New Roman" w:eastAsia="仿宋_GB2312" w:hAnsi="Times New Roman" w:cs="Times New Roman"/>
          <w:spacing w:val="-18"/>
          <w:sz w:val="24"/>
          <w:szCs w:val="24"/>
          <w:u w:val="single"/>
        </w:rPr>
        <w:t>×</w:t>
      </w:r>
      <w:r>
        <w:rPr>
          <w:rFonts w:ascii="Times New Roman" w:eastAsia="仿宋_GB2312" w:hAnsi="Times New Roman" w:cs="Times New Roman"/>
          <w:spacing w:val="-18"/>
          <w:sz w:val="24"/>
          <w:szCs w:val="24"/>
          <w:u w:val="single"/>
        </w:rPr>
        <w:t>）</w:t>
      </w:r>
      <w:r>
        <w:rPr>
          <w:rFonts w:ascii="Times New Roman" w:eastAsia="仿宋_GB2312" w:hAnsi="Times New Roman" w:cs="Times New Roman"/>
          <w:spacing w:val="-14"/>
          <w:sz w:val="24"/>
          <w:szCs w:val="24"/>
          <w:u w:val="single"/>
        </w:rPr>
        <w:t>应急罚〔</w:t>
      </w:r>
      <w:r>
        <w:rPr>
          <w:rFonts w:ascii="Times New Roman" w:eastAsia="仿宋_GB2312" w:hAnsi="Times New Roman" w:cs="Times New Roman"/>
          <w:sz w:val="24"/>
          <w:szCs w:val="24"/>
          <w:u w:val="single"/>
        </w:rPr>
        <w:t>2021</w:t>
      </w:r>
      <w:r>
        <w:rPr>
          <w:rFonts w:ascii="Times New Roman" w:eastAsia="仿宋_GB2312" w:hAnsi="Times New Roman" w:cs="Times New Roman"/>
          <w:spacing w:val="-8"/>
          <w:sz w:val="24"/>
          <w:szCs w:val="24"/>
          <w:u w:val="single"/>
        </w:rPr>
        <w:t>〕</w:t>
      </w:r>
      <w:r>
        <w:rPr>
          <w:rFonts w:ascii="Times New Roman" w:eastAsia="仿宋_GB2312" w:hAnsi="Times New Roman" w:cs="Times New Roman"/>
          <w:spacing w:val="-8"/>
          <w:sz w:val="24"/>
          <w:szCs w:val="24"/>
          <w:u w:val="single"/>
        </w:rPr>
        <w:t>×</w:t>
      </w:r>
      <w:r>
        <w:rPr>
          <w:rFonts w:ascii="Times New Roman" w:eastAsia="仿宋_GB2312" w:hAnsi="Times New Roman" w:cs="Times New Roman"/>
          <w:spacing w:val="-8"/>
          <w:sz w:val="24"/>
          <w:szCs w:val="24"/>
        </w:rPr>
        <w:t>号行政处罚决定书，</w:t>
      </w:r>
      <w:r>
        <w:rPr>
          <w:rFonts w:ascii="Times New Roman" w:eastAsia="仿宋_GB2312" w:hAnsi="Times New Roman" w:cs="Times New Roman"/>
          <w:spacing w:val="-7"/>
          <w:sz w:val="24"/>
          <w:szCs w:val="24"/>
        </w:rPr>
        <w:t>要求你单位于</w:t>
      </w:r>
      <w:r>
        <w:rPr>
          <w:rFonts w:ascii="Times New Roman" w:eastAsia="仿宋_GB2312" w:hAnsi="Times New Roman" w:cs="Times New Roman"/>
          <w:sz w:val="24"/>
          <w:szCs w:val="24"/>
          <w:u w:val="single"/>
        </w:rPr>
        <w:t>2021</w:t>
      </w:r>
      <w:r>
        <w:rPr>
          <w:rFonts w:ascii="Times New Roman" w:eastAsia="仿宋_GB2312" w:hAnsi="Times New Roman" w:cs="Times New Roman"/>
          <w:spacing w:val="-6"/>
          <w:sz w:val="24"/>
          <w:szCs w:val="24"/>
        </w:rPr>
        <w:t>年</w:t>
      </w:r>
      <w:r>
        <w:rPr>
          <w:rFonts w:ascii="Times New Roman" w:eastAsia="仿宋_GB2312" w:hAnsi="Times New Roman" w:cs="Times New Roman"/>
          <w:spacing w:val="-6"/>
          <w:sz w:val="24"/>
          <w:szCs w:val="24"/>
          <w:u w:val="single"/>
        </w:rPr>
        <w:t>×</w:t>
      </w:r>
      <w:r>
        <w:rPr>
          <w:rFonts w:ascii="Times New Roman" w:eastAsia="仿宋_GB2312" w:hAnsi="Times New Roman" w:cs="Times New Roman"/>
          <w:spacing w:val="-6"/>
          <w:sz w:val="24"/>
          <w:szCs w:val="24"/>
        </w:rPr>
        <w:t>月</w:t>
      </w:r>
      <w:r>
        <w:rPr>
          <w:rFonts w:ascii="Times New Roman" w:eastAsia="仿宋_GB2312" w:hAnsi="Times New Roman" w:cs="Times New Roman"/>
          <w:spacing w:val="-6"/>
          <w:sz w:val="24"/>
          <w:szCs w:val="24"/>
          <w:u w:val="single"/>
        </w:rPr>
        <w:t>×</w:t>
      </w:r>
      <w:r>
        <w:rPr>
          <w:rFonts w:ascii="Times New Roman" w:eastAsia="仿宋_GB2312" w:hAnsi="Times New Roman" w:cs="Times New Roman"/>
          <w:spacing w:val="-6"/>
          <w:sz w:val="24"/>
          <w:szCs w:val="24"/>
        </w:rPr>
        <w:t>日前将</w:t>
      </w:r>
      <w:proofErr w:type="gramStart"/>
      <w:r>
        <w:rPr>
          <w:rFonts w:ascii="Times New Roman" w:eastAsia="仿宋_GB2312" w:hAnsi="Times New Roman" w:cs="Times New Roman"/>
          <w:spacing w:val="-6"/>
          <w:sz w:val="24"/>
          <w:szCs w:val="24"/>
        </w:rPr>
        <w:t>罚款缴至</w:t>
      </w:r>
      <w:bookmarkStart w:id="139" w:name="_Hlk79262881"/>
      <w:proofErr w:type="gramEnd"/>
      <w:r>
        <w:rPr>
          <w:rFonts w:ascii="Times New Roman" w:eastAsia="仿宋_GB2312" w:hAnsi="Times New Roman" w:cs="Times New Roman"/>
          <w:spacing w:val="-6"/>
          <w:sz w:val="24"/>
          <w:szCs w:val="24"/>
          <w:u w:val="single"/>
        </w:rPr>
        <w:t>××</w:t>
      </w:r>
      <w:bookmarkEnd w:id="139"/>
      <w:r>
        <w:rPr>
          <w:rFonts w:ascii="Times New Roman" w:eastAsia="仿宋_GB2312" w:hAnsi="Times New Roman" w:cs="Times New Roman"/>
          <w:spacing w:val="-6"/>
          <w:sz w:val="24"/>
          <w:szCs w:val="24"/>
          <w:u w:val="single"/>
        </w:rPr>
        <w:t xml:space="preserve"> </w:t>
      </w:r>
      <w:r>
        <w:rPr>
          <w:rFonts w:ascii="Times New Roman" w:eastAsia="仿宋_GB2312" w:hAnsi="Times New Roman" w:cs="Times New Roman"/>
          <w:spacing w:val="-6"/>
          <w:sz w:val="24"/>
          <w:szCs w:val="24"/>
        </w:rPr>
        <w:t>银行</w:t>
      </w:r>
      <w:r>
        <w:rPr>
          <w:rFonts w:ascii="Times New Roman" w:eastAsia="仿宋_GB2312" w:hAnsi="Times New Roman" w:cs="Times New Roman"/>
          <w:sz w:val="24"/>
          <w:szCs w:val="24"/>
        </w:rPr>
        <w:t>，账号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pacing w:val="-6"/>
          <w:sz w:val="24"/>
          <w:szCs w:val="24"/>
          <w:u w:val="single"/>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，或通过电子</w:t>
      </w:r>
      <w:proofErr w:type="gramStart"/>
      <w:r>
        <w:rPr>
          <w:rFonts w:ascii="Times New Roman" w:eastAsia="仿宋_GB2312" w:hAnsi="Times New Roman" w:cs="Times New Roman"/>
          <w:sz w:val="24"/>
          <w:szCs w:val="24"/>
        </w:rPr>
        <w:t>支付系统缴至账号</w:t>
      </w:r>
      <w:proofErr w:type="gramEnd"/>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，用户名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银行</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因你（单位）至今未履行该处罚决定，依据《中华人民共和国行政强制法》第三十五条规定，现催告你（单位）履行以上决定，本机关将依据《中华人民共和国行政处罚法》第七十二条第一款第一项、《中华人民共和国行政强制法》第四十五条的规定，每日按罚款数额</w:t>
      </w:r>
      <w:r>
        <w:rPr>
          <w:rFonts w:ascii="Times New Roman" w:eastAsia="仿宋_GB2312" w:hAnsi="Times New Roman" w:cs="Times New Roman"/>
          <w:position w:val="1"/>
          <w:sz w:val="24"/>
          <w:szCs w:val="24"/>
        </w:rPr>
        <w:t>的</w:t>
      </w:r>
      <w:r>
        <w:rPr>
          <w:rFonts w:ascii="Times New Roman" w:eastAsia="仿宋_GB2312" w:hAnsi="Times New Roman" w:cs="Times New Roman"/>
          <w:position w:val="1"/>
          <w:sz w:val="24"/>
          <w:szCs w:val="24"/>
        </w:rPr>
        <w:t>3</w:t>
      </w:r>
      <w:r>
        <w:rPr>
          <w:rFonts w:ascii="Times New Roman" w:eastAsia="仿宋_GB2312" w:hAnsi="Times New Roman" w:cs="Times New Roman"/>
          <w:sz w:val="24"/>
          <w:szCs w:val="24"/>
        </w:rPr>
        <w:pict>
          <v:shape id="_x0000_i1027" type="#_x0000_t75" style="width:5.25pt;height:9pt">
            <v:imagedata r:id="rId21" o:title=""/>
          </v:shape>
        </w:pict>
      </w:r>
      <w:r>
        <w:rPr>
          <w:rFonts w:ascii="Times New Roman" w:eastAsia="仿宋_GB2312" w:hAnsi="Times New Roman" w:cs="Times New Roman"/>
          <w:position w:val="1"/>
          <w:sz w:val="24"/>
          <w:szCs w:val="24"/>
        </w:rPr>
        <w:t>加处罚款。</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如有异议，依据《中华人民共和国行政强制法》第三十六条的规定，你（单位）有权在收到本催告书之日起</w:t>
      </w:r>
      <w:r>
        <w:rPr>
          <w:rFonts w:ascii="Times New Roman" w:eastAsia="仿宋_GB2312" w:hAnsi="Times New Roman" w:cs="Times New Roman"/>
          <w:sz w:val="24"/>
          <w:szCs w:val="24"/>
        </w:rPr>
        <w:t>5</w:t>
      </w:r>
      <w:r>
        <w:rPr>
          <w:rFonts w:ascii="Times New Roman" w:eastAsia="仿宋_GB2312" w:hAnsi="Times New Roman" w:cs="Times New Roman"/>
          <w:sz w:val="24"/>
          <w:szCs w:val="24"/>
        </w:rPr>
        <w:t>日内向本机关提出陈述和申辩，逾期未提出的，</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视为放弃此权利。</w:t>
      </w:r>
    </w:p>
    <w:p w:rsidR="00312492" w:rsidRDefault="0027597F">
      <w:pPr>
        <w:tabs>
          <w:tab w:val="left" w:pos="8833"/>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r>
        <w:rPr>
          <w:rFonts w:ascii="Times New Roman" w:eastAsia="仿宋_GB2312" w:hAnsi="Times New Roman" w:cs="Times New Roman"/>
          <w:spacing w:val="-66"/>
          <w:sz w:val="24"/>
          <w:szCs w:val="24"/>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ab/>
      </w:r>
    </w:p>
    <w:p w:rsidR="00312492" w:rsidRDefault="0027597F">
      <w:pPr>
        <w:tabs>
          <w:tab w:val="left" w:pos="2399"/>
          <w:tab w:val="left" w:pos="4439"/>
          <w:tab w:val="left" w:pos="6959"/>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27597F">
      <w:pPr>
        <w:spacing w:line="500" w:lineRule="exact"/>
        <w:ind w:firstLineChars="300" w:firstLine="720"/>
        <w:jc w:val="center"/>
        <w:rPr>
          <w:rFonts w:ascii="Times New Roman" w:eastAsia="仿宋_GB2312" w:hAnsi="Times New Roman" w:cs="Times New Roman"/>
          <w:spacing w:val="-18"/>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r>
        <w:rPr>
          <w:rFonts w:ascii="Times New Roman" w:eastAsia="仿宋_GB2312" w:hAnsi="Times New Roman" w:cs="Times New Roman"/>
          <w:spacing w:val="-18"/>
          <w:sz w:val="24"/>
          <w:szCs w:val="24"/>
        </w:rPr>
        <w:t>）</w:t>
      </w:r>
    </w:p>
    <w:p w:rsidR="00312492" w:rsidRDefault="0027597F">
      <w:pPr>
        <w:spacing w:line="500" w:lineRule="exact"/>
        <w:ind w:firstLineChars="200" w:firstLine="480"/>
        <w:jc w:val="center"/>
        <w:rPr>
          <w:rFonts w:ascii="Times New Roman" w:eastAsia="仿宋_GB2312" w:hAnsi="Times New Roman" w:cs="Times New Roman"/>
          <w:color w:val="111111"/>
          <w:sz w:val="24"/>
          <w:szCs w:val="24"/>
        </w:rPr>
      </w:pPr>
      <w:r>
        <w:rPr>
          <w:rFonts w:ascii="Times New Roman" w:eastAsia="仿宋_GB2312" w:hAnsi="Times New Roman" w:cs="Times New Roman"/>
          <w:color w:val="111111"/>
          <w:sz w:val="24"/>
          <w:szCs w:val="24"/>
        </w:rPr>
        <w:t xml:space="preserve">                                    2021</w:t>
      </w:r>
      <w:r>
        <w:rPr>
          <w:rFonts w:ascii="Times New Roman" w:eastAsia="仿宋_GB2312" w:hAnsi="Times New Roman" w:cs="Times New Roman"/>
          <w:color w:val="111111"/>
          <w:spacing w:val="-60"/>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color w:val="111111"/>
          <w:sz w:val="24"/>
          <w:szCs w:val="24"/>
        </w:rPr>
        <w:t>×</w:t>
      </w:r>
      <w:r>
        <w:rPr>
          <w:rFonts w:ascii="Times New Roman" w:eastAsia="仿宋_GB2312" w:hAnsi="Times New Roman" w:cs="Times New Roman"/>
          <w:color w:val="111111"/>
          <w:sz w:val="24"/>
          <w:szCs w:val="24"/>
        </w:rPr>
        <w:t>日</w:t>
      </w:r>
    </w:p>
    <w:p w:rsidR="00312492" w:rsidRDefault="00312492">
      <w:pPr>
        <w:spacing w:line="500" w:lineRule="exact"/>
        <w:ind w:firstLineChars="200" w:firstLine="480"/>
        <w:jc w:val="center"/>
        <w:rPr>
          <w:rFonts w:ascii="Times New Roman" w:eastAsia="仿宋_GB2312" w:hAnsi="Times New Roman" w:cs="Times New Roman"/>
          <w:color w:val="111111"/>
          <w:sz w:val="24"/>
          <w:szCs w:val="24"/>
        </w:rPr>
      </w:pPr>
    </w:p>
    <w:p w:rsidR="00312492" w:rsidRDefault="00312492">
      <w:pPr>
        <w:spacing w:line="500" w:lineRule="exact"/>
        <w:ind w:firstLineChars="200" w:firstLine="480"/>
        <w:jc w:val="both"/>
        <w:rPr>
          <w:rFonts w:ascii="Times New Roman" w:eastAsia="仿宋_GB2312" w:hAnsi="Times New Roman" w:cs="Times New Roman"/>
          <w:color w:val="111111"/>
          <w:sz w:val="24"/>
          <w:szCs w:val="24"/>
        </w:rPr>
      </w:pPr>
    </w:p>
    <w:p w:rsidR="00312492" w:rsidRDefault="00312492">
      <w:pPr>
        <w:spacing w:line="500" w:lineRule="exact"/>
        <w:ind w:firstLineChars="200" w:firstLine="480"/>
        <w:jc w:val="both"/>
        <w:rPr>
          <w:rFonts w:ascii="Times New Roman" w:eastAsia="仿宋_GB2312" w:hAnsi="Times New Roman" w:cs="Times New Roman"/>
          <w:color w:val="111111"/>
          <w:sz w:val="24"/>
          <w:szCs w:val="24"/>
        </w:rPr>
      </w:pPr>
    </w:p>
    <w:p w:rsidR="00312492" w:rsidRDefault="00312492">
      <w:pPr>
        <w:spacing w:before="140"/>
        <w:ind w:left="860"/>
        <w:rPr>
          <w:rFonts w:ascii="Times New Roman" w:eastAsia="仿宋_GB2312" w:hAnsi="Times New Roman" w:cs="Times New Roman"/>
          <w:sz w:val="24"/>
          <w:szCs w:val="24"/>
        </w:rPr>
      </w:pPr>
    </w:p>
    <w:p w:rsidR="00312492" w:rsidRDefault="00312492">
      <w:pPr>
        <w:spacing w:before="140"/>
        <w:ind w:left="860"/>
        <w:rPr>
          <w:rFonts w:ascii="Times New Roman" w:eastAsia="仿宋_GB2312" w:hAnsi="Times New Roman" w:cs="Times New Roman"/>
          <w:sz w:val="24"/>
          <w:szCs w:val="24"/>
        </w:rPr>
      </w:pPr>
    </w:p>
    <w:p w:rsidR="00312492" w:rsidRDefault="0027597F">
      <w:pPr>
        <w:spacing w:before="14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272" o:spid="_x0000_s1302" style="position:absolute;left:0;text-align:left;margin-left:68.55pt;margin-top:5.55pt;width:458.35pt;height:.1pt;z-index:251711488;mso-wrap-distance-top:0;mso-wrap-distance-bottom:0;mso-position-horizontal-relative:page;mso-width-relative:page;mso-height-relative:page" coordsize="8640,1270" o:preferrelative="t" path="m,l8640,e" filled="f" strokeweight="1.5pt">
            <v:stroke miterlimit="2"/>
            <w10:wrap type="topAndBottom" anchorx="page"/>
          </v:shape>
        </w:pict>
      </w:r>
      <w:r>
        <w:rPr>
          <w:rFonts w:ascii="Times New Roman" w:eastAsia="仿宋_GB2312" w:hAnsi="Times New Roman" w:cs="Times New Roman"/>
          <w:sz w:val="24"/>
          <w:szCs w:val="24"/>
        </w:rPr>
        <w:t>本文书一式两份：一份由应急管理部门备案，一份交被通知当事人。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343"/>
        </w:tabs>
        <w:spacing w:before="0" w:line="560" w:lineRule="exact"/>
        <w:ind w:left="0" w:firstLine="0"/>
        <w:rPr>
          <w:rFonts w:ascii="Times New Roman" w:hAnsi="Times New Roman" w:cs="Times New Roman"/>
          <w:szCs w:val="22"/>
        </w:rPr>
      </w:pPr>
      <w:bookmarkStart w:id="140" w:name="_TOC_250011"/>
      <w:bookmarkStart w:id="141" w:name="_Toc10182"/>
      <w:bookmarkEnd w:id="140"/>
      <w:r>
        <w:rPr>
          <w:rFonts w:ascii="Times New Roman" w:hAnsi="Times New Roman" w:cs="Times New Roman"/>
          <w:szCs w:val="22"/>
        </w:rPr>
        <w:lastRenderedPageBreak/>
        <w:t xml:space="preserve">47  </w:t>
      </w:r>
      <w:r>
        <w:rPr>
          <w:rFonts w:ascii="Times New Roman" w:hAnsi="Times New Roman" w:cs="Times New Roman"/>
          <w:szCs w:val="22"/>
        </w:rPr>
        <w:t>加处罚款决定书</w:t>
      </w:r>
      <w:bookmarkEnd w:id="141"/>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加处罚款决定书</w:t>
      </w:r>
      <w:r>
        <w:rPr>
          <w:rFonts w:ascii="Times New Roman" w:eastAsia="华文中宋" w:hAnsi="Times New Roman" w:cs="Times New Roman"/>
          <w:b/>
          <w:sz w:val="44"/>
          <w:szCs w:val="44"/>
        </w:rPr>
        <w:pict>
          <v:line id="_x0000_s1303" style="position:absolute;left:0;text-align:left;z-index:251804672;mso-position-horizontal-relative:text;mso-position-vertical-relative:page;mso-width-relative:page;mso-height-relative:page" from=".55pt,157.4pt" to="458.9pt,157.45pt" strokeweight="3pt">
            <v:stroke linestyle="thinThin"/>
            <w10:wrap anchory="page"/>
          </v:line>
        </w:pict>
      </w:r>
    </w:p>
    <w:p w:rsidR="00312492" w:rsidRDefault="0027597F">
      <w:pPr>
        <w:spacing w:line="500" w:lineRule="exact"/>
        <w:jc w:val="center"/>
        <w:rPr>
          <w:rFonts w:ascii="Times New Roman" w:eastAsia="仿宋_GB2312" w:hAnsi="Times New Roman" w:cs="Times New Roman"/>
          <w:sz w:val="24"/>
        </w:rPr>
      </w:pPr>
      <w:r>
        <w:rPr>
          <w:rFonts w:ascii="Times New Roman" w:eastAsia="仿宋_GB2312" w:hAnsi="Times New Roman" w:cs="Times New Roman"/>
          <w:sz w:val="24"/>
        </w:rPr>
        <w:t>（</w:t>
      </w:r>
      <w:r>
        <w:rPr>
          <w:rFonts w:ascii="Times New Roman" w:eastAsia="仿宋_GB2312" w:hAnsi="Times New Roman" w:cs="Times New Roman"/>
          <w:sz w:val="24"/>
        </w:rPr>
        <w:t xml:space="preserve">    </w:t>
      </w:r>
      <w:r>
        <w:rPr>
          <w:rFonts w:ascii="Times New Roman" w:eastAsia="仿宋_GB2312" w:hAnsi="Times New Roman" w:cs="Times New Roman"/>
          <w:sz w:val="24"/>
        </w:rPr>
        <w:t>）应急加罚〔</w:t>
      </w:r>
      <w:r>
        <w:rPr>
          <w:rFonts w:ascii="Times New Roman" w:eastAsia="仿宋_GB2312" w:hAnsi="Times New Roman" w:cs="Times New Roman"/>
          <w:sz w:val="24"/>
        </w:rPr>
        <w:t xml:space="preserve">    </w:t>
      </w:r>
      <w:r>
        <w:rPr>
          <w:rFonts w:ascii="Times New Roman" w:eastAsia="仿宋_GB2312" w:hAnsi="Times New Roman" w:cs="Times New Roman"/>
          <w:sz w:val="24"/>
        </w:rPr>
        <w:t>〕</w:t>
      </w:r>
      <w:r>
        <w:rPr>
          <w:rFonts w:ascii="Times New Roman" w:eastAsia="仿宋_GB2312" w:hAnsi="Times New Roman" w:cs="Times New Roman"/>
          <w:sz w:val="24"/>
        </w:rPr>
        <w:t xml:space="preserve"> </w:t>
      </w:r>
      <w:r>
        <w:rPr>
          <w:rFonts w:ascii="Times New Roman" w:eastAsia="仿宋_GB2312" w:hAnsi="Times New Roman" w:cs="Times New Roman"/>
          <w:sz w:val="24"/>
        </w:rPr>
        <w:t>号</w:t>
      </w:r>
    </w:p>
    <w:p w:rsidR="00312492" w:rsidRDefault="00312492">
      <w:pPr>
        <w:pStyle w:val="a5"/>
        <w:spacing w:before="16"/>
        <w:rPr>
          <w:rFonts w:ascii="Times New Roman" w:hAnsi="Times New Roman" w:cs="Times New Roman"/>
          <w:b/>
          <w:sz w:val="6"/>
        </w:rPr>
      </w:pPr>
    </w:p>
    <w:p w:rsidR="00312492" w:rsidRDefault="0027597F">
      <w:pPr>
        <w:tabs>
          <w:tab w:val="left" w:pos="3139"/>
        </w:tabs>
        <w:spacing w:before="54"/>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6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日发出（</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）应急罚〔</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号《行政处罚决定书》，对你（单位）罚款</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（大写），要求于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日前履行。你（单位）截至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日仍未履行该行政处罚决定，根据《中华人民共和国行政处罚法》第七十二条第一款第一项、《中华人民共和国行政强制法》第四十五条的规定，本机关决定对你（单位）加处罚款</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元（大写）。现要求你（单位）立即向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银行，账号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，或通过电子</w:t>
      </w:r>
      <w:proofErr w:type="gramStart"/>
      <w:r>
        <w:rPr>
          <w:rFonts w:ascii="Times New Roman" w:eastAsia="仿宋_GB2312" w:hAnsi="Times New Roman" w:cs="Times New Roman"/>
          <w:sz w:val="24"/>
          <w:szCs w:val="24"/>
        </w:rPr>
        <w:t>支付系统缴至账号</w:t>
      </w:r>
      <w:proofErr w:type="gramEnd"/>
      <w:r>
        <w:rPr>
          <w:rFonts w:ascii="Times New Roman" w:eastAsia="仿宋_GB2312" w:hAnsi="Times New Roman" w:cs="Times New Roman"/>
          <w:sz w:val="24"/>
          <w:szCs w:val="24"/>
          <w:u w:val="single"/>
        </w:rPr>
        <w:t xml:space="preserve">     </w:t>
      </w:r>
      <w:bookmarkStart w:id="142" w:name="_Hlk79066913"/>
      <w:r>
        <w:rPr>
          <w:rFonts w:ascii="Times New Roman" w:eastAsia="仿宋_GB2312" w:hAnsi="Times New Roman" w:cs="Times New Roman"/>
          <w:sz w:val="24"/>
          <w:szCs w:val="24"/>
          <w:u w:val="single"/>
        </w:rPr>
        <w:t xml:space="preserve">        </w:t>
      </w:r>
      <w:bookmarkEnd w:id="142"/>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，用户名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缴纳依法加处的罚款。</w:t>
      </w: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spacing w:before="12"/>
        <w:rPr>
          <w:rFonts w:ascii="Times New Roman" w:eastAsia="仿宋_GB2312" w:hAnsi="Times New Roman" w:cs="Times New Roman"/>
          <w:sz w:val="24"/>
          <w:szCs w:val="24"/>
        </w:rPr>
      </w:pPr>
    </w:p>
    <w:p w:rsidR="00312492" w:rsidRDefault="0027597F">
      <w:pPr>
        <w:tabs>
          <w:tab w:val="left" w:pos="7173"/>
          <w:tab w:val="left" w:pos="7653"/>
        </w:tabs>
        <w:spacing w:line="4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tabs>
          <w:tab w:val="left" w:pos="7173"/>
          <w:tab w:val="left" w:pos="7653"/>
        </w:tabs>
        <w:spacing w:line="4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27597F">
      <w:pPr>
        <w:pStyle w:val="a5"/>
        <w:spacing w:before="6"/>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274" o:spid="_x0000_s1305" style="position:absolute;margin-left:68.55pt;margin-top:6.2pt;width:458.35pt;height:.1pt;z-index:251712512;mso-wrap-distance-top:0;mso-wrap-distance-bottom:0;mso-position-horizontal-relative:page;mso-width-relative:page;mso-height-relative:page" coordsize="8640,1270" o:preferrelative="t" path="m,l8640,e" filled="f" strokeweight="1.5pt">
            <v:stroke miterlimit="2"/>
            <w10:wrap type="topAndBottom" anchorx="page"/>
          </v:shape>
        </w:pic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本文书一式两份：一份由应急管理部门备案，一份交当事人。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《加处罚款决定书》是应急管理部门依法</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罚款处罚，当事人逾期不履行的，应急管理部门依法加处罚款的决定性文书</w:t>
      </w:r>
      <w:r>
        <w:rPr>
          <w:rFonts w:ascii="Times New Roman" w:eastAsia="仿宋_GB2312" w:hAnsi="Times New Roman" w:cs="Times New Roman"/>
          <w:color w:val="111111"/>
          <w:sz w:val="28"/>
          <w:szCs w:val="28"/>
        </w:rPr>
        <w:t>。</w:t>
      </w:r>
    </w:p>
    <w:p w:rsidR="00312492" w:rsidRDefault="0027597F">
      <w:pPr>
        <w:pStyle w:val="10"/>
        <w:tabs>
          <w:tab w:val="left" w:pos="1822"/>
        </w:tabs>
        <w:spacing w:line="580" w:lineRule="exact"/>
        <w:ind w:left="0" w:firstLineChars="200" w:firstLine="560"/>
        <w:rPr>
          <w:rFonts w:ascii="Times New Roman" w:eastAsia="仿宋_GB2312" w:hAnsi="Times New Roman" w:cs="Times New Roman"/>
          <w:color w:val="111111"/>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）当事人。其姓名或者名称要准确填写，保证通知对象准确无误。</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）行政处罚决定的时间、文号、罚款数额、缴纳时限按照先期</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的处罚决定书载明的事项填写。</w:t>
      </w:r>
    </w:p>
    <w:p w:rsidR="00312492" w:rsidRDefault="0027597F">
      <w:pPr>
        <w:pStyle w:val="10"/>
        <w:tabs>
          <w:tab w:val="left" w:pos="2301"/>
        </w:tabs>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position w:val="1"/>
          <w:sz w:val="28"/>
          <w:szCs w:val="28"/>
        </w:rPr>
        <w:t>（</w:t>
      </w:r>
      <w:r>
        <w:rPr>
          <w:rFonts w:ascii="Times New Roman" w:eastAsia="仿宋_GB2312" w:hAnsi="Times New Roman" w:cs="Times New Roman"/>
          <w:position w:val="1"/>
          <w:sz w:val="28"/>
          <w:szCs w:val="28"/>
        </w:rPr>
        <w:t>3</w:t>
      </w:r>
      <w:r>
        <w:rPr>
          <w:rFonts w:ascii="Times New Roman" w:eastAsia="仿宋_GB2312" w:hAnsi="Times New Roman" w:cs="Times New Roman"/>
          <w:position w:val="1"/>
          <w:sz w:val="28"/>
          <w:szCs w:val="28"/>
        </w:rPr>
        <w:t>）加处罚款的数额按照逾期每日按罚款数额的</w:t>
      </w:r>
      <w:r>
        <w:rPr>
          <w:rFonts w:ascii="Times New Roman" w:eastAsia="仿宋_GB2312" w:hAnsi="Times New Roman" w:cs="Times New Roman"/>
          <w:position w:val="1"/>
          <w:sz w:val="28"/>
          <w:szCs w:val="28"/>
        </w:rPr>
        <w:t>3</w:t>
      </w:r>
      <w:r>
        <w:rPr>
          <w:rFonts w:ascii="Times New Roman" w:eastAsia="仿宋_GB2312" w:hAnsi="Times New Roman" w:cs="Times New Roman"/>
          <w:sz w:val="28"/>
          <w:szCs w:val="28"/>
        </w:rPr>
        <w:t>%</w:t>
      </w:r>
      <w:r>
        <w:rPr>
          <w:rFonts w:ascii="Times New Roman" w:eastAsia="仿宋_GB2312" w:hAnsi="Times New Roman" w:cs="Times New Roman"/>
          <w:position w:val="1"/>
          <w:sz w:val="28"/>
          <w:szCs w:val="28"/>
        </w:rPr>
        <w:t>计</w:t>
      </w:r>
      <w:r>
        <w:rPr>
          <w:rFonts w:ascii="Times New Roman" w:eastAsia="仿宋_GB2312" w:hAnsi="Times New Roman" w:cs="Times New Roman"/>
          <w:sz w:val="28"/>
          <w:szCs w:val="28"/>
        </w:rPr>
        <w:t>算</w:t>
      </w:r>
      <w:r>
        <w:rPr>
          <w:rFonts w:ascii="Times New Roman" w:eastAsia="仿宋_GB2312" w:hAnsi="Times New Roman" w:cs="Times New Roman"/>
          <w:color w:val="111111"/>
          <w:sz w:val="28"/>
          <w:szCs w:val="28"/>
        </w:rPr>
        <w:t>。</w:t>
      </w:r>
    </w:p>
    <w:p w:rsidR="00312492" w:rsidRDefault="0027597F">
      <w:pPr>
        <w:pStyle w:val="10"/>
        <w:tabs>
          <w:tab w:val="left" w:pos="1821"/>
        </w:tabs>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0"/>
        <w:tabs>
          <w:tab w:val="left" w:pos="1821"/>
        </w:tabs>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加处罚款的数额不得超出先期行政处罚决定</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的罚款数额。</w:t>
      </w:r>
    </w:p>
    <w:p w:rsidR="00312492" w:rsidRDefault="00312492">
      <w:pPr>
        <w:spacing w:line="580" w:lineRule="exact"/>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spacing w:val="-2"/>
        </w:rPr>
      </w:pPr>
      <w:r>
        <w:rPr>
          <w:rFonts w:ascii="Times New Roman" w:eastAsia="华文中宋" w:hAnsi="Times New Roman" w:cs="Times New Roman"/>
          <w:spacing w:val="-2"/>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306" style="position:absolute;left:0;text-align:left;z-index:251859968;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rPr>
        <w:t>加处罚款决定书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）应急加罚〔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560" w:lineRule="exact"/>
        <w:ind w:firstLineChars="100" w:firstLine="24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spacing w:line="560" w:lineRule="exact"/>
        <w:ind w:leftChars="100" w:left="220" w:rightChars="68" w:right="150" w:firstLineChars="207" w:firstLine="49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日发出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u w:val="single"/>
        </w:rPr>
        <w:t>）应急罚〔</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号《行政处罚决定书》，对你（单位）罚款</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万元</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（大写），要求于</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日前履行。你（单位）截至</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日仍未履行该行政处罚决定，根据《中华人民共和国行政处罚法》第七十二条第一款第一项、《中华人民共和国行政强制法》第四十五条的规定，本机关决定对你（单位）加处罚款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元</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（大写）。现要求你（单位）立即向</w:t>
      </w:r>
      <w:r>
        <w:rPr>
          <w:rFonts w:ascii="Times New Roman" w:eastAsia="仿宋_GB2312" w:hAnsi="Times New Roman" w:cs="Times New Roman"/>
          <w:sz w:val="24"/>
          <w:szCs w:val="24"/>
          <w:u w:val="single"/>
        </w:rPr>
        <w:t xml:space="preserve">  </w:t>
      </w:r>
      <w:bookmarkStart w:id="143" w:name="_Hlk79066957"/>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银行</w:t>
      </w:r>
      <w:bookmarkEnd w:id="143"/>
      <w:r>
        <w:rPr>
          <w:rFonts w:ascii="Times New Roman" w:eastAsia="仿宋_GB2312" w:hAnsi="Times New Roman" w:cs="Times New Roman"/>
          <w:sz w:val="24"/>
          <w:szCs w:val="24"/>
        </w:rPr>
        <w:t>，账号</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，或通过电子</w:t>
      </w:r>
      <w:proofErr w:type="gramStart"/>
      <w:r>
        <w:rPr>
          <w:rFonts w:ascii="Times New Roman" w:eastAsia="仿宋_GB2312" w:hAnsi="Times New Roman" w:cs="Times New Roman"/>
          <w:sz w:val="24"/>
          <w:szCs w:val="24"/>
        </w:rPr>
        <w:t>支付系统缴至账号</w:t>
      </w:r>
      <w:proofErr w:type="gramEnd"/>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，用户名</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银行缴纳依法加处的罚款。</w:t>
      </w:r>
    </w:p>
    <w:p w:rsidR="00312492" w:rsidRDefault="00312492">
      <w:pPr>
        <w:spacing w:line="560" w:lineRule="exact"/>
        <w:ind w:firstLineChars="200" w:firstLine="480"/>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312492">
      <w:pPr>
        <w:pStyle w:val="a5"/>
        <w:spacing w:before="4"/>
        <w:rPr>
          <w:rFonts w:ascii="Times New Roman" w:eastAsia="仿宋_GB2312" w:hAnsi="Times New Roman" w:cs="Times New Roman"/>
          <w:sz w:val="24"/>
          <w:szCs w:val="24"/>
        </w:rPr>
      </w:pPr>
    </w:p>
    <w:p w:rsidR="00312492" w:rsidRDefault="0027597F">
      <w:pPr>
        <w:spacing w:line="4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4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pStyle w:val="a5"/>
        <w:jc w:val="center"/>
        <w:rPr>
          <w:rFonts w:ascii="Times New Roman" w:eastAsia="仿宋_GB2312" w:hAnsi="Times New Roman" w:cs="Times New Roman"/>
          <w:sz w:val="24"/>
          <w:szCs w:val="24"/>
        </w:rPr>
      </w:pPr>
    </w:p>
    <w:p w:rsidR="00312492" w:rsidRDefault="00312492">
      <w:pPr>
        <w:pStyle w:val="a5"/>
        <w:jc w:val="center"/>
        <w:rPr>
          <w:rFonts w:ascii="Times New Roman" w:eastAsia="仿宋_GB2312" w:hAnsi="Times New Roman" w:cs="Times New Roman"/>
          <w:sz w:val="24"/>
          <w:szCs w:val="24"/>
        </w:rPr>
      </w:pPr>
    </w:p>
    <w:p w:rsidR="00312492" w:rsidRDefault="00312492">
      <w:pPr>
        <w:pStyle w:val="a5"/>
        <w:jc w:val="center"/>
        <w:rPr>
          <w:rFonts w:ascii="Times New Roman" w:eastAsia="仿宋_GB2312" w:hAnsi="Times New Roman" w:cs="Times New Roman"/>
          <w:sz w:val="24"/>
          <w:szCs w:val="24"/>
        </w:rPr>
      </w:pPr>
    </w:p>
    <w:p w:rsidR="00312492" w:rsidRDefault="00312492">
      <w:pPr>
        <w:pStyle w:val="a5"/>
        <w:jc w:val="center"/>
        <w:rPr>
          <w:rFonts w:ascii="Times New Roman" w:eastAsia="仿宋_GB2312" w:hAnsi="Times New Roman" w:cs="Times New Roman"/>
          <w:sz w:val="24"/>
          <w:szCs w:val="24"/>
        </w:rPr>
      </w:pPr>
    </w:p>
    <w:p w:rsidR="00312492" w:rsidRDefault="00312492">
      <w:pPr>
        <w:pStyle w:val="a5"/>
        <w:jc w:val="center"/>
        <w:rPr>
          <w:rFonts w:ascii="Times New Roman" w:eastAsia="仿宋_GB2312" w:hAnsi="Times New Roman" w:cs="Times New Roman"/>
          <w:sz w:val="24"/>
          <w:szCs w:val="24"/>
        </w:rPr>
      </w:pPr>
    </w:p>
    <w:p w:rsidR="00312492" w:rsidRDefault="00312492">
      <w:pPr>
        <w:pStyle w:val="a5"/>
        <w:jc w:val="center"/>
        <w:rPr>
          <w:rFonts w:ascii="Times New Roman" w:eastAsia="仿宋_GB2312" w:hAnsi="Times New Roman" w:cs="Times New Roman"/>
          <w:sz w:val="24"/>
          <w:szCs w:val="24"/>
        </w:rPr>
      </w:pPr>
    </w:p>
    <w:p w:rsidR="00312492" w:rsidRDefault="00312492">
      <w:pPr>
        <w:pStyle w:val="a5"/>
        <w:jc w:val="center"/>
        <w:rPr>
          <w:rFonts w:ascii="Times New Roman" w:eastAsia="仿宋_GB2312" w:hAnsi="Times New Roman" w:cs="Times New Roman"/>
          <w:sz w:val="24"/>
          <w:szCs w:val="24"/>
        </w:rPr>
      </w:pPr>
    </w:p>
    <w:p w:rsidR="00312492" w:rsidRDefault="00312492">
      <w:pPr>
        <w:pStyle w:val="a5"/>
        <w:jc w:val="center"/>
        <w:rPr>
          <w:rFonts w:ascii="Times New Roman" w:eastAsia="仿宋_GB2312" w:hAnsi="Times New Roman" w:cs="Times New Roman"/>
          <w:sz w:val="24"/>
          <w:szCs w:val="24"/>
        </w:rPr>
      </w:pPr>
    </w:p>
    <w:p w:rsidR="00312492" w:rsidRDefault="00312492">
      <w:pPr>
        <w:pStyle w:val="a5"/>
        <w:jc w:val="center"/>
        <w:rPr>
          <w:rFonts w:ascii="Times New Roman" w:eastAsia="仿宋_GB2312" w:hAnsi="Times New Roman" w:cs="Times New Roman"/>
          <w:sz w:val="24"/>
          <w:szCs w:val="24"/>
        </w:rPr>
      </w:pPr>
    </w:p>
    <w:p w:rsidR="00312492" w:rsidRDefault="00312492">
      <w:pPr>
        <w:pStyle w:val="a5"/>
        <w:jc w:val="center"/>
        <w:rPr>
          <w:rFonts w:ascii="Times New Roman" w:eastAsia="仿宋_GB2312" w:hAnsi="Times New Roman" w:cs="Times New Roman"/>
          <w:sz w:val="24"/>
          <w:szCs w:val="24"/>
        </w:rPr>
      </w:pPr>
    </w:p>
    <w:p w:rsidR="00312492" w:rsidRDefault="00312492">
      <w:pPr>
        <w:pStyle w:val="a5"/>
        <w:jc w:val="center"/>
        <w:rPr>
          <w:rFonts w:ascii="Times New Roman" w:eastAsia="仿宋_GB2312" w:hAnsi="Times New Roman" w:cs="Times New Roman"/>
          <w:sz w:val="24"/>
          <w:szCs w:val="24"/>
        </w:rPr>
      </w:pPr>
    </w:p>
    <w:p w:rsidR="00312492" w:rsidRDefault="00312492">
      <w:pPr>
        <w:pStyle w:val="a5"/>
        <w:jc w:val="center"/>
        <w:rPr>
          <w:rFonts w:ascii="Times New Roman" w:eastAsia="仿宋_GB2312" w:hAnsi="Times New Roman" w:cs="Times New Roman"/>
          <w:sz w:val="24"/>
          <w:szCs w:val="24"/>
        </w:rPr>
      </w:pPr>
    </w:p>
    <w:p w:rsidR="00312492" w:rsidRDefault="00312492">
      <w:pPr>
        <w:pStyle w:val="a5"/>
        <w:jc w:val="center"/>
        <w:rPr>
          <w:rFonts w:ascii="Times New Roman" w:eastAsia="仿宋_GB2312" w:hAnsi="Times New Roman" w:cs="Times New Roman"/>
          <w:sz w:val="24"/>
          <w:szCs w:val="24"/>
        </w:rPr>
      </w:pPr>
    </w:p>
    <w:p w:rsidR="00312492" w:rsidRDefault="00312492">
      <w:pPr>
        <w:pStyle w:val="a5"/>
        <w:jc w:val="center"/>
        <w:rPr>
          <w:rFonts w:ascii="Times New Roman" w:eastAsia="仿宋_GB2312" w:hAnsi="Times New Roman" w:cs="Times New Roman"/>
          <w:sz w:val="24"/>
          <w:szCs w:val="24"/>
        </w:rPr>
      </w:pPr>
    </w:p>
    <w:p w:rsidR="00312492" w:rsidRDefault="0027597F">
      <w:pPr>
        <w:pStyle w:val="a5"/>
        <w:spacing w:before="11"/>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276" o:spid="_x0000_s1308" style="position:absolute;margin-left:0;margin-top:10.9pt;width:458.35pt;height:6pt;flip:y;z-index:251713536;mso-wrap-distance-top:0;mso-wrap-distance-bottom:0;mso-position-horizontal:center;mso-position-horizontal-relative:page;mso-width-relative:page;mso-height-relative:page" coordsize="8640,76200" o:preferrelative="t" path="m,l8640,e" filled="f" strokeweight="1.5pt">
            <v:stroke miterlimit="2"/>
            <w10:wrap type="topAndBottom" anchorx="page"/>
          </v:shape>
        </w:pic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本文书一式两份：一份由应急管理部门备案，一份交当事人。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343"/>
        </w:tabs>
        <w:spacing w:before="0" w:line="560" w:lineRule="exact"/>
        <w:ind w:left="0" w:firstLine="0"/>
        <w:rPr>
          <w:rFonts w:ascii="Times New Roman" w:hAnsi="Times New Roman" w:cs="Times New Roman"/>
          <w:szCs w:val="22"/>
        </w:rPr>
      </w:pPr>
      <w:bookmarkStart w:id="144" w:name="_TOC_250010"/>
      <w:bookmarkStart w:id="145" w:name="_Toc22090"/>
      <w:bookmarkEnd w:id="144"/>
      <w:r>
        <w:rPr>
          <w:rFonts w:ascii="Times New Roman" w:hAnsi="Times New Roman" w:cs="Times New Roman"/>
          <w:szCs w:val="22"/>
        </w:rPr>
        <w:lastRenderedPageBreak/>
        <w:t xml:space="preserve">48  </w:t>
      </w:r>
      <w:r>
        <w:rPr>
          <w:rFonts w:ascii="Times New Roman" w:hAnsi="Times New Roman" w:cs="Times New Roman"/>
          <w:szCs w:val="22"/>
        </w:rPr>
        <w:t>延期（分期）缴纳罚款审批表</w:t>
      </w:r>
      <w:bookmarkEnd w:id="145"/>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bCs/>
          <w:spacing w:val="-2"/>
          <w:sz w:val="44"/>
          <w:szCs w:val="44"/>
        </w:rPr>
      </w:pPr>
      <w:r>
        <w:rPr>
          <w:rFonts w:ascii="Times New Roman" w:eastAsia="华文中宋" w:hAnsi="Times New Roman" w:cs="Times New Roman"/>
          <w:b/>
          <w:bCs/>
          <w:spacing w:val="-2"/>
          <w:sz w:val="44"/>
          <w:szCs w:val="44"/>
        </w:rPr>
        <w:t>安全生产行政执法文书</w:t>
      </w:r>
    </w:p>
    <w:p w:rsidR="00312492" w:rsidRDefault="0027597F">
      <w:pPr>
        <w:spacing w:line="600" w:lineRule="exact"/>
        <w:jc w:val="center"/>
        <w:rPr>
          <w:rFonts w:ascii="Times New Roman" w:eastAsia="华文中宋" w:hAnsi="Times New Roman" w:cs="Times New Roman"/>
          <w:b/>
          <w:bCs/>
          <w:spacing w:val="-2"/>
          <w:sz w:val="44"/>
          <w:szCs w:val="44"/>
        </w:rPr>
      </w:pPr>
      <w:r>
        <w:rPr>
          <w:rFonts w:ascii="Times New Roman" w:eastAsia="华文中宋" w:hAnsi="Times New Roman" w:cs="Times New Roman"/>
          <w:b/>
          <w:sz w:val="44"/>
          <w:szCs w:val="44"/>
        </w:rPr>
        <w:pict>
          <v:line id="_x0000_s1309" style="position:absolute;left:0;text-align:left;z-index:251805696;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bCs/>
          <w:spacing w:val="-2"/>
          <w:sz w:val="44"/>
          <w:szCs w:val="44"/>
        </w:rPr>
        <w:t>延期（分期）缴纳罚款审批表</w:t>
      </w:r>
    </w:p>
    <w:p w:rsidR="00312492" w:rsidRDefault="0027597F">
      <w:pPr>
        <w:tabs>
          <w:tab w:val="left" w:pos="719"/>
          <w:tab w:val="left" w:pos="2639"/>
          <w:tab w:val="left" w:pos="311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应急缴审〔</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312492">
      <w:pPr>
        <w:pStyle w:val="a5"/>
        <w:spacing w:before="5" w:after="1"/>
        <w:rPr>
          <w:rFonts w:ascii="Times New Roman" w:eastAsia="仿宋_GB2312" w:hAnsi="Times New Roman" w:cs="Times New Roman"/>
          <w:sz w:val="24"/>
          <w:szCs w:val="24"/>
        </w:rPr>
      </w:pPr>
    </w:p>
    <w:tbl>
      <w:tblPr>
        <w:tblW w:w="8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68"/>
        <w:gridCol w:w="2880"/>
        <w:gridCol w:w="900"/>
        <w:gridCol w:w="3240"/>
      </w:tblGrid>
      <w:tr w:rsidR="00312492">
        <w:trPr>
          <w:trHeight w:val="667"/>
          <w:jc w:val="center"/>
        </w:trPr>
        <w:tc>
          <w:tcPr>
            <w:tcW w:w="1968"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p>
        </w:tc>
        <w:tc>
          <w:tcPr>
            <w:tcW w:w="7020" w:type="dxa"/>
            <w:gridSpan w:val="3"/>
          </w:tcPr>
          <w:p w:rsidR="00312492" w:rsidRDefault="00312492">
            <w:pPr>
              <w:pStyle w:val="TableParagraph"/>
              <w:rPr>
                <w:rFonts w:ascii="Times New Roman" w:eastAsia="仿宋_GB2312" w:hAnsi="Times New Roman" w:cs="Times New Roman"/>
                <w:sz w:val="24"/>
                <w:szCs w:val="24"/>
              </w:rPr>
            </w:pPr>
          </w:p>
        </w:tc>
      </w:tr>
      <w:tr w:rsidR="00312492">
        <w:trPr>
          <w:trHeight w:val="667"/>
          <w:jc w:val="center"/>
        </w:trPr>
        <w:tc>
          <w:tcPr>
            <w:tcW w:w="1968"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处罚决定书文号</w:t>
            </w:r>
          </w:p>
        </w:tc>
        <w:tc>
          <w:tcPr>
            <w:tcW w:w="7020" w:type="dxa"/>
            <w:gridSpan w:val="3"/>
          </w:tcPr>
          <w:p w:rsidR="00312492" w:rsidRDefault="00312492">
            <w:pPr>
              <w:pStyle w:val="TableParagraph"/>
              <w:rPr>
                <w:rFonts w:ascii="Times New Roman" w:eastAsia="仿宋_GB2312" w:hAnsi="Times New Roman" w:cs="Times New Roman"/>
                <w:sz w:val="24"/>
                <w:szCs w:val="24"/>
              </w:rPr>
            </w:pPr>
          </w:p>
        </w:tc>
      </w:tr>
      <w:tr w:rsidR="00312492">
        <w:trPr>
          <w:trHeight w:val="1000"/>
          <w:jc w:val="center"/>
        </w:trPr>
        <w:tc>
          <w:tcPr>
            <w:tcW w:w="1968"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tc>
        <w:tc>
          <w:tcPr>
            <w:tcW w:w="2880" w:type="dxa"/>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90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3240" w:type="dxa"/>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1000"/>
          <w:jc w:val="center"/>
        </w:trPr>
        <w:tc>
          <w:tcPr>
            <w:tcW w:w="1968"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违法事实及</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处罚决定</w:t>
            </w:r>
          </w:p>
        </w:tc>
        <w:tc>
          <w:tcPr>
            <w:tcW w:w="7020" w:type="dxa"/>
            <w:gridSpan w:val="3"/>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988"/>
          <w:jc w:val="center"/>
        </w:trPr>
        <w:tc>
          <w:tcPr>
            <w:tcW w:w="1968"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当事人申请延期（分期）缴纳罚款的理由</w:t>
            </w:r>
          </w:p>
        </w:tc>
        <w:tc>
          <w:tcPr>
            <w:tcW w:w="7020" w:type="dxa"/>
            <w:gridSpan w:val="3"/>
          </w:tcPr>
          <w:p w:rsidR="00312492" w:rsidRDefault="00312492">
            <w:pPr>
              <w:pStyle w:val="TableParagraph"/>
              <w:rPr>
                <w:rFonts w:ascii="Times New Roman" w:eastAsia="仿宋_GB2312" w:hAnsi="Times New Roman" w:cs="Times New Roman"/>
                <w:sz w:val="24"/>
                <w:szCs w:val="24"/>
              </w:rPr>
            </w:pPr>
          </w:p>
        </w:tc>
      </w:tr>
      <w:tr w:rsidR="00312492">
        <w:trPr>
          <w:trHeight w:val="1439"/>
          <w:jc w:val="center"/>
        </w:trPr>
        <w:tc>
          <w:tcPr>
            <w:tcW w:w="1968"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承办人意见</w:t>
            </w:r>
          </w:p>
        </w:tc>
        <w:tc>
          <w:tcPr>
            <w:tcW w:w="7020" w:type="dxa"/>
            <w:gridSpan w:val="3"/>
          </w:tcPr>
          <w:p w:rsidR="00312492" w:rsidRDefault="00312492">
            <w:pPr>
              <w:pStyle w:val="TableParagraph"/>
              <w:spacing w:line="500" w:lineRule="exact"/>
              <w:rPr>
                <w:rFonts w:ascii="Times New Roman" w:eastAsia="仿宋_GB2312" w:hAnsi="Times New Roman" w:cs="Times New Roman"/>
                <w:sz w:val="24"/>
                <w:szCs w:val="24"/>
              </w:rPr>
            </w:pPr>
          </w:p>
          <w:p w:rsidR="00312492" w:rsidRDefault="0027597F">
            <w:pPr>
              <w:pStyle w:val="TableParagraph"/>
              <w:tabs>
                <w:tab w:val="left" w:pos="3467"/>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ab/>
            </w:r>
          </w:p>
          <w:p w:rsidR="00312492" w:rsidRDefault="0027597F">
            <w:pPr>
              <w:pStyle w:val="TableParagraph"/>
              <w:spacing w:line="500" w:lineRule="exact"/>
              <w:ind w:firstLineChars="300" w:firstLine="72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1280"/>
          <w:jc w:val="center"/>
        </w:trPr>
        <w:tc>
          <w:tcPr>
            <w:tcW w:w="1968"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020" w:type="dxa"/>
            <w:gridSpan w:val="3"/>
          </w:tcPr>
          <w:p w:rsidR="00312492" w:rsidRDefault="00312492">
            <w:pPr>
              <w:pStyle w:val="TableParagraph"/>
              <w:spacing w:line="500" w:lineRule="exact"/>
              <w:rPr>
                <w:rFonts w:ascii="Times New Roman" w:eastAsia="仿宋_GB2312" w:hAnsi="Times New Roman" w:cs="Times New Roman"/>
                <w:sz w:val="24"/>
                <w:szCs w:val="24"/>
              </w:rPr>
            </w:pPr>
          </w:p>
          <w:p w:rsidR="00312492" w:rsidRDefault="0027597F">
            <w:pPr>
              <w:pStyle w:val="TableParagraph"/>
              <w:tabs>
                <w:tab w:val="left" w:pos="3467"/>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ab/>
            </w:r>
          </w:p>
          <w:p w:rsidR="00312492" w:rsidRDefault="0027597F">
            <w:pPr>
              <w:pStyle w:val="TableParagraph"/>
              <w:tabs>
                <w:tab w:val="left" w:pos="479"/>
                <w:tab w:val="left" w:pos="959"/>
              </w:tabs>
              <w:spacing w:line="500" w:lineRule="exact"/>
              <w:ind w:right="5100"/>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r w:rsidR="00312492">
        <w:trPr>
          <w:trHeight w:val="1280"/>
          <w:jc w:val="center"/>
        </w:trPr>
        <w:tc>
          <w:tcPr>
            <w:tcW w:w="1968"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020" w:type="dxa"/>
            <w:gridSpan w:val="3"/>
          </w:tcPr>
          <w:p w:rsidR="00312492" w:rsidRDefault="00312492">
            <w:pPr>
              <w:pStyle w:val="TableParagraph"/>
              <w:spacing w:line="500" w:lineRule="exact"/>
              <w:rPr>
                <w:rFonts w:ascii="Times New Roman" w:eastAsia="仿宋_GB2312" w:hAnsi="Times New Roman" w:cs="Times New Roman"/>
                <w:sz w:val="24"/>
                <w:szCs w:val="24"/>
              </w:rPr>
            </w:pPr>
          </w:p>
          <w:p w:rsidR="00312492" w:rsidRDefault="0027597F">
            <w:pPr>
              <w:pStyle w:val="TableParagraph"/>
              <w:tabs>
                <w:tab w:val="left" w:pos="3467"/>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ab/>
            </w:r>
          </w:p>
          <w:p w:rsidR="00312492" w:rsidRDefault="0027597F">
            <w:pPr>
              <w:pStyle w:val="TableParagraph"/>
              <w:tabs>
                <w:tab w:val="left" w:pos="479"/>
                <w:tab w:val="left" w:pos="959"/>
              </w:tabs>
              <w:spacing w:line="500" w:lineRule="exact"/>
              <w:ind w:right="5100"/>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bl>
    <w:p w:rsidR="00312492" w:rsidRDefault="00312492">
      <w:pPr>
        <w:jc w:val="right"/>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《延期（分期）缴纳罚款审批表》是在当事人收到《行政处罚决定书》后</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日内向</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行政处罚的应急管理部门提出延期（分期）缴纳罚款申请后，应急管理部门进行内部审批的文书。</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）案件名称。与《立案审批表》案件名称一致。</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）承办人意见。应当写明核查情况，提出同意或者不同意延期（分期）缴纳罚款的意见。</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）延期（分期）缴纳罚款不包括违法所得。</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）核实当事人的经济情况。确有经济困难的认定：一是无力缴纳；二是数额大暂时无法缴纳；三是不可抗力灾害导致不具备缴纳能力。应急管理部门应当经过仔细调查核实后作出决定。</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）应当根据罚款的数额决定恰当的期数。一般情况下，延期（分期）的期限不超过行政处罚决定的法定诉讼期。</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）延期（分期）申请由当事人提出，案卷必须附相关申请材料。</w:t>
      </w:r>
    </w:p>
    <w:p w:rsidR="00312492" w:rsidRDefault="00312492">
      <w:pPr>
        <w:spacing w:line="580" w:lineRule="exact"/>
        <w:ind w:firstLineChars="200" w:firstLine="560"/>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bCs/>
          <w:spacing w:val="-2"/>
          <w:sz w:val="44"/>
          <w:szCs w:val="44"/>
        </w:rPr>
      </w:pPr>
      <w:r>
        <w:rPr>
          <w:rFonts w:ascii="Times New Roman" w:eastAsia="华文中宋" w:hAnsi="Times New Roman" w:cs="Times New Roman"/>
          <w:b/>
          <w:bCs/>
          <w:spacing w:val="-2"/>
          <w:sz w:val="44"/>
          <w:szCs w:val="44"/>
        </w:rPr>
        <w:t>安全生产行政执法文书</w:t>
      </w:r>
    </w:p>
    <w:p w:rsidR="00312492" w:rsidRDefault="0027597F">
      <w:pPr>
        <w:spacing w:line="600" w:lineRule="exact"/>
        <w:jc w:val="center"/>
        <w:rPr>
          <w:rFonts w:ascii="Times New Roman" w:eastAsia="华文中宋" w:hAnsi="Times New Roman" w:cs="Times New Roman"/>
          <w:b/>
          <w:bCs/>
          <w:spacing w:val="-2"/>
          <w:sz w:val="44"/>
          <w:szCs w:val="44"/>
        </w:rPr>
      </w:pPr>
      <w:r>
        <w:rPr>
          <w:rFonts w:ascii="Times New Roman" w:eastAsia="华文中宋" w:hAnsi="Times New Roman" w:cs="Times New Roman"/>
          <w:b/>
          <w:sz w:val="44"/>
          <w:szCs w:val="44"/>
        </w:rPr>
        <w:pict>
          <v:line id="_x0000_s1311" style="position:absolute;left:0;text-align:left;z-index:251860992;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bCs/>
          <w:spacing w:val="-2"/>
          <w:sz w:val="44"/>
          <w:szCs w:val="44"/>
        </w:rPr>
        <w:t>延期（分期）缴纳罚款审批表</w:t>
      </w:r>
    </w:p>
    <w:tbl>
      <w:tblPr>
        <w:tblpPr w:leftFromText="180" w:rightFromText="180" w:vertAnchor="text" w:horzAnchor="page" w:tblpXSpec="center" w:tblpY="678"/>
        <w:tblOverlap w:val="never"/>
        <w:tblW w:w="9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23"/>
        <w:gridCol w:w="2880"/>
        <w:gridCol w:w="900"/>
        <w:gridCol w:w="3457"/>
      </w:tblGrid>
      <w:tr w:rsidR="00312492">
        <w:trPr>
          <w:trHeight w:val="523"/>
          <w:jc w:val="center"/>
        </w:trPr>
        <w:tc>
          <w:tcPr>
            <w:tcW w:w="202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p>
        </w:tc>
        <w:tc>
          <w:tcPr>
            <w:tcW w:w="7237" w:type="dxa"/>
            <w:gridSpan w:val="3"/>
          </w:tcPr>
          <w:p w:rsidR="00312492" w:rsidRDefault="0027597F">
            <w:pPr>
              <w:pStyle w:val="TableParagraph"/>
              <w:spacing w:before="107"/>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公司未经依法批准擅自生产危险化学品案</w:t>
            </w:r>
          </w:p>
        </w:tc>
      </w:tr>
      <w:tr w:rsidR="00312492">
        <w:trPr>
          <w:trHeight w:val="830"/>
          <w:jc w:val="center"/>
        </w:trPr>
        <w:tc>
          <w:tcPr>
            <w:tcW w:w="202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处罚决定书文号</w:t>
            </w:r>
          </w:p>
        </w:tc>
        <w:tc>
          <w:tcPr>
            <w:tcW w:w="7237" w:type="dxa"/>
            <w:gridSpan w:val="3"/>
          </w:tcPr>
          <w:p w:rsidR="00312492" w:rsidRDefault="00312492">
            <w:pPr>
              <w:pStyle w:val="TableParagraph"/>
              <w:spacing w:before="5"/>
              <w:rPr>
                <w:rFonts w:ascii="Times New Roman" w:eastAsia="仿宋_GB2312" w:hAnsi="Times New Roman" w:cs="Times New Roman"/>
                <w:sz w:val="24"/>
                <w:szCs w:val="24"/>
              </w:rPr>
            </w:pPr>
          </w:p>
          <w:p w:rsidR="00312492" w:rsidRDefault="0027597F">
            <w:pPr>
              <w:pStyle w:val="TableParagraph"/>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r>
      <w:tr w:rsidR="00312492">
        <w:trPr>
          <w:trHeight w:val="591"/>
          <w:jc w:val="center"/>
        </w:trPr>
        <w:tc>
          <w:tcPr>
            <w:tcW w:w="202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tc>
        <w:tc>
          <w:tcPr>
            <w:tcW w:w="2880" w:type="dxa"/>
          </w:tcPr>
          <w:p w:rsidR="00312492" w:rsidRDefault="0027597F">
            <w:pPr>
              <w:pStyle w:val="TableParagraph"/>
              <w:spacing w:before="141"/>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w:t>
            </w:r>
          </w:p>
        </w:tc>
        <w:tc>
          <w:tcPr>
            <w:tcW w:w="900" w:type="dxa"/>
          </w:tcPr>
          <w:p w:rsidR="00312492" w:rsidRDefault="0027597F">
            <w:pPr>
              <w:pStyle w:val="TableParagraph"/>
              <w:spacing w:before="141"/>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3457" w:type="dxa"/>
          </w:tcPr>
          <w:p w:rsidR="00312492" w:rsidRDefault="0027597F">
            <w:pPr>
              <w:pStyle w:val="TableParagraph"/>
              <w:spacing w:before="141"/>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路</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r>
      <w:tr w:rsidR="00312492">
        <w:trPr>
          <w:trHeight w:val="1833"/>
          <w:jc w:val="center"/>
        </w:trPr>
        <w:tc>
          <w:tcPr>
            <w:tcW w:w="202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违法事实及</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处罚决定</w:t>
            </w:r>
          </w:p>
        </w:tc>
        <w:tc>
          <w:tcPr>
            <w:tcW w:w="7237" w:type="dxa"/>
            <w:gridSpan w:val="3"/>
          </w:tcPr>
          <w:p w:rsidR="00312492" w:rsidRDefault="0027597F">
            <w:pPr>
              <w:spacing w:before="1"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该公司未取得安全生产许可证擅自生产危险化学品，其行为违反了《安全生产许可证条例》第二条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国家对矿山企业、建筑施工企业和危险化学品、烟花爆竹、民用爆破器材生产企业（以下统称企业）实行安全生产许可制度。企业未取得安全生产许可证的，不得从事生产活动。</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规定，依据《安全生产许可证条例》第十九条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违反本条例规定，未取得安全生产许可证擅自进行生产的，责令停止生产，没收违法所得，并处</w:t>
            </w:r>
            <w:r>
              <w:rPr>
                <w:rFonts w:ascii="Times New Roman" w:eastAsia="仿宋_GB2312" w:hAnsi="Times New Roman" w:cs="Times New Roman"/>
                <w:sz w:val="24"/>
                <w:szCs w:val="24"/>
                <w:u w:val="single"/>
              </w:rPr>
              <w:t>10</w:t>
            </w:r>
            <w:r>
              <w:rPr>
                <w:rFonts w:ascii="Times New Roman" w:eastAsia="仿宋_GB2312" w:hAnsi="Times New Roman" w:cs="Times New Roman"/>
                <w:sz w:val="24"/>
                <w:szCs w:val="24"/>
                <w:u w:val="single"/>
              </w:rPr>
              <w:t>万元以上</w:t>
            </w:r>
            <w:r>
              <w:rPr>
                <w:rFonts w:ascii="Times New Roman" w:eastAsia="仿宋_GB2312" w:hAnsi="Times New Roman" w:cs="Times New Roman"/>
                <w:sz w:val="24"/>
                <w:szCs w:val="24"/>
                <w:u w:val="single"/>
              </w:rPr>
              <w:t>50</w:t>
            </w:r>
            <w:r>
              <w:rPr>
                <w:rFonts w:ascii="Times New Roman" w:eastAsia="仿宋_GB2312" w:hAnsi="Times New Roman" w:cs="Times New Roman"/>
                <w:sz w:val="24"/>
                <w:szCs w:val="24"/>
                <w:u w:val="single"/>
              </w:rPr>
              <w:t>万元以下的罚款；造成重大事故或者其他严重后果，构成犯罪的，依法追究刑事责任</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，对该公司</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没收违法所得</w:t>
            </w:r>
            <w:r>
              <w:rPr>
                <w:rFonts w:ascii="Times New Roman" w:eastAsia="仿宋_GB2312" w:hAnsi="Times New Roman" w:cs="Times New Roman"/>
                <w:sz w:val="24"/>
                <w:szCs w:val="24"/>
              </w:rPr>
              <w:t>××</w:t>
            </w:r>
            <w:r>
              <w:rPr>
                <w:rFonts w:ascii="Times New Roman" w:eastAsia="仿宋_GB2312" w:hAnsi="Times New Roman" w:cs="Times New Roman"/>
                <w:sz w:val="24"/>
                <w:szCs w:val="24"/>
              </w:rPr>
              <w:t>万元，并处</w:t>
            </w:r>
            <w:r>
              <w:rPr>
                <w:rFonts w:ascii="Times New Roman" w:eastAsia="仿宋_GB2312" w:hAnsi="Times New Roman" w:cs="Times New Roman"/>
                <w:sz w:val="24"/>
                <w:szCs w:val="24"/>
              </w:rPr>
              <w:t>××</w:t>
            </w:r>
            <w:r>
              <w:rPr>
                <w:rFonts w:ascii="Times New Roman" w:eastAsia="仿宋_GB2312" w:hAnsi="Times New Roman" w:cs="Times New Roman"/>
                <w:sz w:val="24"/>
                <w:szCs w:val="24"/>
              </w:rPr>
              <w:t>万元罚款的行政处罚。</w:t>
            </w:r>
          </w:p>
        </w:tc>
      </w:tr>
      <w:tr w:rsidR="00312492">
        <w:trPr>
          <w:trHeight w:val="840"/>
          <w:jc w:val="center"/>
        </w:trPr>
        <w:tc>
          <w:tcPr>
            <w:tcW w:w="202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当事人申请延期（分期</w:t>
            </w:r>
            <w:r>
              <w:rPr>
                <w:rFonts w:ascii="Times New Roman" w:eastAsia="仿宋_GB2312" w:hAnsi="Times New Roman" w:cs="Times New Roman"/>
                <w:spacing w:val="-17"/>
                <w:sz w:val="24"/>
                <w:szCs w:val="24"/>
              </w:rPr>
              <w:t>）</w:t>
            </w:r>
            <w:r>
              <w:rPr>
                <w:rFonts w:ascii="Times New Roman" w:eastAsia="仿宋_GB2312" w:hAnsi="Times New Roman" w:cs="Times New Roman"/>
                <w:sz w:val="24"/>
                <w:szCs w:val="24"/>
              </w:rPr>
              <w:t>缴纳罚款的理由</w:t>
            </w:r>
          </w:p>
        </w:tc>
        <w:tc>
          <w:tcPr>
            <w:tcW w:w="7237" w:type="dxa"/>
            <w:gridSpan w:val="3"/>
          </w:tcPr>
          <w:p w:rsidR="00312492" w:rsidRDefault="0027597F">
            <w:pPr>
              <w:pStyle w:val="TableParagraph"/>
              <w:spacing w:line="242" w:lineRule="auto"/>
              <w:ind w:left="107" w:right="157"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近期原料价格上涨，又是市场需求淡季，目前资金难以回笼，</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申请延期缴款。</w:t>
            </w:r>
          </w:p>
          <w:p w:rsidR="00312492" w:rsidRDefault="0027597F">
            <w:pPr>
              <w:pStyle w:val="TableParagraph"/>
              <w:spacing w:before="2" w:line="242" w:lineRule="auto"/>
              <w:ind w:left="107" w:right="92"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附：当事人申请书、保证书。（保证书应由当事人签字并加盖印章，注明延期（分期）缴款的具体时间及金额）</w:t>
            </w:r>
          </w:p>
        </w:tc>
      </w:tr>
      <w:tr w:rsidR="00312492">
        <w:trPr>
          <w:trHeight w:val="1488"/>
          <w:jc w:val="center"/>
        </w:trPr>
        <w:tc>
          <w:tcPr>
            <w:tcW w:w="202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承办人意见</w:t>
            </w:r>
          </w:p>
        </w:tc>
        <w:tc>
          <w:tcPr>
            <w:tcW w:w="7237" w:type="dxa"/>
            <w:gridSpan w:val="3"/>
          </w:tcPr>
          <w:p w:rsidR="00312492" w:rsidRDefault="0027597F">
            <w:pPr>
              <w:pStyle w:val="TableParagraph"/>
              <w:spacing w:line="242" w:lineRule="auto"/>
              <w:ind w:left="107" w:right="-29"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经查情况属实，考虑企业实际状况，建议同意当事人提出的延期缴款计划，分两期进行缴纳罚款，第一期延期至</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日，第二期延期至</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27597F">
            <w:pPr>
              <w:pStyle w:val="TableParagraph"/>
              <w:tabs>
                <w:tab w:val="left" w:pos="3227"/>
                <w:tab w:val="left" w:pos="3467"/>
                <w:tab w:val="left" w:pos="4787"/>
              </w:tabs>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pStyle w:val="TableParagraph"/>
              <w:spacing w:before="1"/>
              <w:ind w:left="4667"/>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121"/>
          <w:jc w:val="center"/>
        </w:trPr>
        <w:tc>
          <w:tcPr>
            <w:tcW w:w="2023" w:type="dxa"/>
            <w:vAlign w:val="center"/>
          </w:tcPr>
          <w:p w:rsidR="00312492" w:rsidRDefault="0027597F">
            <w:pPr>
              <w:pStyle w:val="TableParagraph"/>
              <w:spacing w:line="500" w:lineRule="exact"/>
              <w:ind w:firstLineChars="100" w:firstLine="24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237" w:type="dxa"/>
            <w:gridSpan w:val="3"/>
          </w:tcPr>
          <w:p w:rsidR="00312492" w:rsidRDefault="0027597F">
            <w:pPr>
              <w:pStyle w:val="TableParagraph"/>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拟同意。</w:t>
            </w:r>
          </w:p>
          <w:p w:rsidR="00312492" w:rsidRDefault="0027597F">
            <w:pPr>
              <w:pStyle w:val="TableParagraph"/>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z w:val="24"/>
                <w:szCs w:val="24"/>
              </w:rPr>
              <w:t xml:space="preserve">×××                  </w:t>
            </w:r>
          </w:p>
          <w:p w:rsidR="00312492" w:rsidRDefault="0027597F">
            <w:pPr>
              <w:pStyle w:val="TableParagraph"/>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531"/>
          <w:jc w:val="center"/>
        </w:trPr>
        <w:tc>
          <w:tcPr>
            <w:tcW w:w="202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237" w:type="dxa"/>
            <w:gridSpan w:val="3"/>
          </w:tcPr>
          <w:p w:rsidR="00312492" w:rsidRDefault="0027597F">
            <w:pPr>
              <w:pStyle w:val="TableParagraph"/>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pStyle w:val="TableParagraph"/>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z w:val="24"/>
                <w:szCs w:val="24"/>
              </w:rPr>
              <w:t>×××</w:t>
            </w:r>
          </w:p>
          <w:p w:rsidR="00312492" w:rsidRDefault="0027597F">
            <w:pPr>
              <w:pStyle w:val="TableParagraph"/>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bl>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应急缴审〔</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spacing w:line="500" w:lineRule="exact"/>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343"/>
        </w:tabs>
        <w:spacing w:before="0" w:line="560" w:lineRule="exact"/>
        <w:ind w:left="0" w:firstLine="0"/>
        <w:rPr>
          <w:rFonts w:ascii="Times New Roman" w:hAnsi="Times New Roman" w:cs="Times New Roman"/>
          <w:szCs w:val="22"/>
        </w:rPr>
      </w:pPr>
      <w:bookmarkStart w:id="146" w:name="_TOC_250009"/>
      <w:bookmarkStart w:id="147" w:name="_Toc3619"/>
      <w:bookmarkEnd w:id="146"/>
      <w:r>
        <w:rPr>
          <w:rFonts w:ascii="Times New Roman" w:hAnsi="Times New Roman" w:cs="Times New Roman"/>
          <w:szCs w:val="22"/>
        </w:rPr>
        <w:lastRenderedPageBreak/>
        <w:t xml:space="preserve">49  </w:t>
      </w:r>
      <w:r>
        <w:rPr>
          <w:rFonts w:ascii="Times New Roman" w:hAnsi="Times New Roman" w:cs="Times New Roman"/>
          <w:szCs w:val="22"/>
        </w:rPr>
        <w:t>延期（分期）缴纳罚款批准书</w:t>
      </w:r>
      <w:bookmarkEnd w:id="147"/>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bCs/>
          <w:spacing w:val="-2"/>
          <w:sz w:val="44"/>
          <w:szCs w:val="44"/>
        </w:rPr>
      </w:pPr>
      <w:r>
        <w:rPr>
          <w:rFonts w:ascii="Times New Roman" w:eastAsia="华文中宋" w:hAnsi="Times New Roman" w:cs="Times New Roman"/>
          <w:b/>
          <w:bCs/>
          <w:spacing w:val="-2"/>
          <w:sz w:val="44"/>
          <w:szCs w:val="44"/>
        </w:rPr>
        <w:t>安全生产行政执法文书</w:t>
      </w:r>
    </w:p>
    <w:p w:rsidR="00312492" w:rsidRDefault="0027597F">
      <w:pPr>
        <w:spacing w:line="600" w:lineRule="exact"/>
        <w:jc w:val="center"/>
        <w:rPr>
          <w:rFonts w:ascii="Times New Roman" w:eastAsia="华文中宋" w:hAnsi="Times New Roman" w:cs="Times New Roman"/>
          <w:b/>
          <w:bCs/>
          <w:spacing w:val="-2"/>
          <w:sz w:val="44"/>
          <w:szCs w:val="44"/>
        </w:rPr>
      </w:pPr>
      <w:r>
        <w:rPr>
          <w:rFonts w:ascii="Times New Roman" w:eastAsia="华文中宋" w:hAnsi="Times New Roman" w:cs="Times New Roman"/>
          <w:b/>
          <w:sz w:val="44"/>
          <w:szCs w:val="44"/>
        </w:rPr>
        <w:pict>
          <v:line id="_x0000_s1313" style="position:absolute;left:0;text-align:left;z-index:251806720;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bCs/>
          <w:spacing w:val="-2"/>
          <w:sz w:val="44"/>
          <w:szCs w:val="44"/>
        </w:rPr>
        <w:t>延期（分期）缴纳罚款批准书</w:t>
      </w:r>
    </w:p>
    <w:p w:rsidR="00312492" w:rsidRDefault="0027597F">
      <w:pPr>
        <w:tabs>
          <w:tab w:val="left" w:pos="599"/>
          <w:tab w:val="left" w:pos="239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应急缴批〔</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tabs>
          <w:tab w:val="left" w:pos="31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tabs>
          <w:tab w:val="left" w:pos="599"/>
          <w:tab w:val="left" w:pos="1319"/>
          <w:tab w:val="left" w:pos="2039"/>
          <w:tab w:val="left" w:pos="782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日，本机关对你（单位）发出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号《行政处罚决定书》，</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了对你（单位）罚款</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（大写）的决定，现根据你（单位）的申请，本机关依据《中华人民共和国行政处罚法》第七十二条第二款的规定，同意你（单位）：</w:t>
      </w:r>
    </w:p>
    <w:p w:rsidR="00312492" w:rsidRDefault="0027597F">
      <w:pPr>
        <w:tabs>
          <w:tab w:val="left" w:pos="4661"/>
          <w:tab w:val="left" w:pos="5453"/>
          <w:tab w:val="left" w:pos="624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延期缴纳罚款。延长至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日（大写）止。</w:t>
      </w:r>
    </w:p>
    <w:p w:rsidR="00312492" w:rsidRDefault="0027597F">
      <w:pPr>
        <w:tabs>
          <w:tab w:val="left" w:pos="3775"/>
          <w:tab w:val="left" w:pos="4855"/>
          <w:tab w:val="left" w:pos="5455"/>
          <w:tab w:val="left" w:pos="6055"/>
          <w:tab w:val="left" w:pos="8925"/>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分期缴纳罚款。第</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期至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日（大写）前，缴纳罚款</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元</w:t>
      </w:r>
    </w:p>
    <w:p w:rsidR="00312492" w:rsidRDefault="0027597F">
      <w:pPr>
        <w:tabs>
          <w:tab w:val="left" w:pos="91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（大写）（每期均应当单独开具本文书）。此外，尚有未缴纳的罚款</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元（大写）。</w:t>
      </w:r>
    </w:p>
    <w:p w:rsidR="00312492" w:rsidRDefault="0027597F">
      <w:pPr>
        <w:tabs>
          <w:tab w:val="left" w:pos="9139"/>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代收机构以本批准书为据，办理收款手续。</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逾期缴纳罚款的，依据《中华人民共和国行政处罚法》第七十二条第一款第一项的</w:t>
      </w:r>
      <w:r>
        <w:rPr>
          <w:rFonts w:ascii="Times New Roman" w:eastAsia="仿宋_GB2312" w:hAnsi="Times New Roman" w:cs="Times New Roman"/>
          <w:position w:val="1"/>
          <w:sz w:val="24"/>
          <w:szCs w:val="24"/>
        </w:rPr>
        <w:t>规定，每日按罚款数额的</w:t>
      </w:r>
      <w:r>
        <w:rPr>
          <w:rFonts w:ascii="Times New Roman" w:eastAsia="仿宋_GB2312" w:hAnsi="Times New Roman" w:cs="Times New Roman"/>
          <w:position w:val="1"/>
          <w:sz w:val="24"/>
          <w:szCs w:val="24"/>
        </w:rPr>
        <w:t xml:space="preserve"> 3</w:t>
      </w:r>
      <w:r>
        <w:rPr>
          <w:rFonts w:ascii="Times New Roman" w:eastAsia="仿宋_GB2312" w:hAnsi="Times New Roman" w:cs="Times New Roman"/>
          <w:sz w:val="24"/>
          <w:szCs w:val="24"/>
        </w:rPr>
        <w:pict>
          <v:shape id="_x0000_i1028" type="#_x0000_t75" style="width:5.25pt;height:9pt">
            <v:imagedata r:id="rId21" o:title=""/>
          </v:shape>
        </w:pict>
      </w:r>
      <w:r>
        <w:rPr>
          <w:rFonts w:ascii="Times New Roman" w:eastAsia="仿宋_GB2312" w:hAnsi="Times New Roman" w:cs="Times New Roman"/>
          <w:position w:val="1"/>
          <w:sz w:val="24"/>
          <w:szCs w:val="24"/>
        </w:rPr>
        <w:t>加处罚款。</w:t>
      </w: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27597F">
      <w:pPr>
        <w:tabs>
          <w:tab w:val="left" w:pos="7173"/>
          <w:tab w:val="left" w:pos="7893"/>
        </w:tabs>
        <w:spacing w:line="500" w:lineRule="exact"/>
        <w:ind w:firstLineChars="200" w:firstLine="480"/>
        <w:jc w:val="center"/>
        <w:rPr>
          <w:rFonts w:ascii="Times New Roman" w:eastAsia="仿宋_GB2312" w:hAnsi="Times New Roman" w:cs="Times New Roman"/>
          <w:spacing w:val="-18"/>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r>
        <w:rPr>
          <w:rFonts w:ascii="Times New Roman" w:eastAsia="仿宋_GB2312" w:hAnsi="Times New Roman" w:cs="Times New Roman"/>
          <w:spacing w:val="-18"/>
          <w:sz w:val="24"/>
          <w:szCs w:val="24"/>
        </w:rPr>
        <w:t>）</w:t>
      </w:r>
      <w:r>
        <w:rPr>
          <w:rFonts w:ascii="Times New Roman" w:eastAsia="仿宋_GB2312" w:hAnsi="Times New Roman" w:cs="Times New Roman"/>
          <w:spacing w:val="-18"/>
          <w:sz w:val="24"/>
          <w:szCs w:val="24"/>
        </w:rPr>
        <w:t xml:space="preserve"> </w:t>
      </w:r>
    </w:p>
    <w:p w:rsidR="00312492" w:rsidRDefault="0027597F">
      <w:pPr>
        <w:tabs>
          <w:tab w:val="left" w:pos="7173"/>
          <w:tab w:val="left" w:pos="7893"/>
        </w:tabs>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tabs>
          <w:tab w:val="left" w:pos="7173"/>
          <w:tab w:val="left" w:pos="7893"/>
        </w:tabs>
        <w:spacing w:line="500" w:lineRule="exact"/>
        <w:ind w:firstLineChars="200" w:firstLine="480"/>
        <w:jc w:val="center"/>
        <w:rPr>
          <w:rFonts w:ascii="Times New Roman" w:eastAsia="仿宋_GB2312" w:hAnsi="Times New Roman" w:cs="Times New Roman"/>
          <w:sz w:val="24"/>
          <w:szCs w:val="24"/>
        </w:rPr>
      </w:pPr>
    </w:p>
    <w:p w:rsidR="00312492" w:rsidRDefault="00312492">
      <w:pPr>
        <w:tabs>
          <w:tab w:val="left" w:pos="7173"/>
          <w:tab w:val="left" w:pos="7893"/>
        </w:tabs>
        <w:spacing w:line="500" w:lineRule="exact"/>
        <w:ind w:firstLineChars="200" w:firstLine="480"/>
        <w:jc w:val="center"/>
        <w:rPr>
          <w:rFonts w:ascii="Times New Roman" w:eastAsia="仿宋_GB2312" w:hAnsi="Times New Roman" w:cs="Times New Roman"/>
          <w:sz w:val="24"/>
          <w:szCs w:val="24"/>
        </w:rPr>
      </w:pPr>
    </w:p>
    <w:p w:rsidR="00312492" w:rsidRDefault="00312492">
      <w:pPr>
        <w:tabs>
          <w:tab w:val="left" w:pos="7173"/>
          <w:tab w:val="left" w:pos="7893"/>
        </w:tabs>
        <w:spacing w:line="500" w:lineRule="exact"/>
        <w:ind w:firstLineChars="200" w:firstLine="480"/>
        <w:jc w:val="center"/>
        <w:rPr>
          <w:rFonts w:ascii="Times New Roman" w:eastAsia="仿宋_GB2312" w:hAnsi="Times New Roman" w:cs="Times New Roman"/>
          <w:sz w:val="24"/>
          <w:szCs w:val="24"/>
        </w:rPr>
      </w:pPr>
    </w:p>
    <w:p w:rsidR="00312492" w:rsidRDefault="00312492">
      <w:pPr>
        <w:tabs>
          <w:tab w:val="left" w:pos="7173"/>
          <w:tab w:val="left" w:pos="7893"/>
        </w:tabs>
        <w:spacing w:line="500" w:lineRule="exact"/>
        <w:ind w:firstLineChars="200" w:firstLine="480"/>
        <w:jc w:val="center"/>
        <w:rPr>
          <w:rFonts w:ascii="Times New Roman" w:eastAsia="仿宋_GB2312" w:hAnsi="Times New Roman" w:cs="Times New Roman"/>
          <w:sz w:val="24"/>
          <w:szCs w:val="24"/>
        </w:rPr>
      </w:pPr>
    </w:p>
    <w:p w:rsidR="00312492" w:rsidRDefault="00312492">
      <w:pPr>
        <w:pStyle w:val="a5"/>
        <w:spacing w:before="3"/>
        <w:rPr>
          <w:rFonts w:ascii="Times New Roman" w:eastAsia="仿宋_GB2312" w:hAnsi="Times New Roman" w:cs="Times New Roman"/>
          <w:sz w:val="24"/>
          <w:szCs w:val="24"/>
        </w:rPr>
      </w:pPr>
    </w:p>
    <w:p w:rsidR="00312492" w:rsidRDefault="0027597F">
      <w:pPr>
        <w:spacing w:before="94"/>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280" o:spid="_x0000_s1315" style="position:absolute;left:0;text-align:left;margin-left:68.55pt;margin-top:15.15pt;width:458.35pt;height:.1pt;z-index:251714560;mso-wrap-distance-top:0;mso-wrap-distance-bottom:0;mso-position-horizontal-relative:page;mso-width-relative:page;mso-height-relative:page" coordsize="8640,1270" o:preferrelative="t" path="m,l8640,e" filled="f" strokeweight="1.5pt">
            <v:stroke miterlimit="2"/>
            <w10:wrap type="topAndBottom" anchorx="page"/>
          </v:shape>
        </w:pict>
      </w:r>
      <w:r>
        <w:rPr>
          <w:rFonts w:ascii="Times New Roman" w:eastAsia="仿宋_GB2312" w:hAnsi="Times New Roman" w:cs="Times New Roman"/>
          <w:sz w:val="24"/>
          <w:szCs w:val="24"/>
        </w:rPr>
        <w:t>文书一式两份：一份由应急管理部门备案，一份交申请人。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5"/>
        <w:tabs>
          <w:tab w:val="left" w:pos="8800"/>
        </w:tabs>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tabs>
          <w:tab w:val="left" w:pos="8800"/>
        </w:tabs>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《延期（分期）缴纳罚款批准书》是在当事人收到行政处罚决定书后</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日内向</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行政处罚的应急管理部门提出延期（分期）缴纳罚款申请后，经审批批准延期（分期）缴纳的法律文书。</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）文书文号。如果批准当事人分为若干期缴纳罚款的，每期均应当单独开具本文书，且每一期的批准书编制的顺序号应不同。如第一期为</w:t>
      </w:r>
      <w:r>
        <w:rPr>
          <w:rFonts w:ascii="Times New Roman" w:eastAsia="仿宋_GB2312" w:hAnsi="Times New Roman" w:cs="Times New Roman"/>
          <w:sz w:val="28"/>
          <w:szCs w:val="28"/>
        </w:rPr>
        <w:t>“ 302001001 ”</w:t>
      </w:r>
      <w:r>
        <w:rPr>
          <w:rFonts w:ascii="Times New Roman" w:eastAsia="仿宋_GB2312" w:hAnsi="Times New Roman" w:cs="Times New Roman"/>
          <w:sz w:val="28"/>
          <w:szCs w:val="28"/>
        </w:rPr>
        <w:t>，第二期则为</w:t>
      </w:r>
      <w:r>
        <w:rPr>
          <w:rFonts w:ascii="Times New Roman" w:eastAsia="仿宋_GB2312" w:hAnsi="Times New Roman" w:cs="Times New Roman"/>
          <w:sz w:val="28"/>
          <w:szCs w:val="28"/>
        </w:rPr>
        <w:t>“302001002”</w:t>
      </w:r>
      <w:r>
        <w:rPr>
          <w:rFonts w:ascii="Times New Roman" w:eastAsia="仿宋_GB2312" w:hAnsi="Times New Roman" w:cs="Times New Roman"/>
          <w:sz w:val="28"/>
          <w:szCs w:val="28"/>
        </w:rPr>
        <w:t>，以此类推。</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）批准当事人延期缴纳罚款的，应在该选项前的方框内打勾，并写明延长期限的截止日期。</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）批准当事人分期缴纳罚款的，在该选项前的方框内打勾。而且，每一期都应单独开具本文书，编写文书编号并写明当事人尚未缴纳罚款的余额。</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批准当事人分期缴纳罚款的，每一期均应单独开具《延期（分期）缴纳罚款批准书》并编写相应的文书编号</w:t>
      </w:r>
      <w:r>
        <w:rPr>
          <w:rFonts w:ascii="Times New Roman" w:eastAsia="仿宋_GB2312" w:hAnsi="Times New Roman" w:cs="Times New Roman"/>
          <w:color w:val="111111"/>
          <w:sz w:val="28"/>
          <w:szCs w:val="28"/>
        </w:rPr>
        <w:t>。</w:t>
      </w:r>
    </w:p>
    <w:p w:rsidR="00312492" w:rsidRDefault="00312492">
      <w:pPr>
        <w:spacing w:line="328" w:lineRule="auto"/>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bCs/>
          <w:spacing w:val="-2"/>
          <w:sz w:val="44"/>
          <w:szCs w:val="44"/>
        </w:rPr>
      </w:pPr>
      <w:r>
        <w:rPr>
          <w:rFonts w:ascii="Times New Roman" w:eastAsia="华文中宋" w:hAnsi="Times New Roman" w:cs="Times New Roman"/>
          <w:b/>
          <w:bCs/>
          <w:spacing w:val="-2"/>
          <w:sz w:val="44"/>
          <w:szCs w:val="44"/>
        </w:rPr>
        <w:t>安全生产行政执法文书</w:t>
      </w:r>
    </w:p>
    <w:p w:rsidR="00312492" w:rsidRDefault="0027597F">
      <w:pPr>
        <w:spacing w:line="600" w:lineRule="exact"/>
        <w:jc w:val="center"/>
        <w:rPr>
          <w:rFonts w:ascii="Times New Roman" w:eastAsia="华文中宋" w:hAnsi="Times New Roman" w:cs="Times New Roman"/>
          <w:b/>
          <w:bCs/>
          <w:spacing w:val="-2"/>
          <w:sz w:val="44"/>
          <w:szCs w:val="44"/>
        </w:rPr>
      </w:pPr>
      <w:r>
        <w:rPr>
          <w:rFonts w:ascii="Times New Roman" w:eastAsia="华文中宋" w:hAnsi="Times New Roman" w:cs="Times New Roman"/>
          <w:b/>
          <w:sz w:val="44"/>
          <w:szCs w:val="44"/>
        </w:rPr>
        <w:pict>
          <v:line id="_x0000_s1316" style="position:absolute;left:0;text-align:left;z-index:251862016;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bCs/>
          <w:spacing w:val="-2"/>
          <w:sz w:val="44"/>
          <w:szCs w:val="44"/>
        </w:rPr>
        <w:t>延期（分期）缴纳罚款批准书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应急缴批〔</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日，本机关对你（单位）发出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应急罚〔</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号《行政处罚决定书》，</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了对你（单位）罚款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万元</w:t>
      </w:r>
      <w:r>
        <w:rPr>
          <w:rFonts w:ascii="Times New Roman" w:eastAsia="仿宋_GB2312" w:hAnsi="Times New Roman" w:cs="Times New Roman"/>
          <w:sz w:val="24"/>
          <w:szCs w:val="24"/>
        </w:rPr>
        <w:t>（大写）的决定，现根据你（单位）的申请，本机关依据《中华人民共和国行政处罚法》第七十二条第二款的规定，同意你（单位）：</w:t>
      </w:r>
    </w:p>
    <w:p w:rsidR="00312492" w:rsidRDefault="0027597F">
      <w:pPr>
        <w:tabs>
          <w:tab w:val="left" w:pos="4661"/>
          <w:tab w:val="left" w:pos="5453"/>
          <w:tab w:val="left" w:pos="624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延期缴纳罚款。延长至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日（大写）止。</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position w:val="1"/>
          <w:sz w:val="24"/>
          <w:szCs w:val="24"/>
        </w:rPr>
        <w:t>分期缴纳罚款。第</w:t>
      </w:r>
      <w:r>
        <w:rPr>
          <w:rFonts w:ascii="Times New Roman" w:eastAsia="仿宋_GB2312" w:hAnsi="Times New Roman" w:cs="Times New Roman"/>
          <w:position w:val="1"/>
          <w:sz w:val="24"/>
          <w:szCs w:val="24"/>
          <w:u w:val="single"/>
        </w:rPr>
        <w:t>一</w:t>
      </w:r>
      <w:r>
        <w:rPr>
          <w:rFonts w:ascii="Times New Roman" w:eastAsia="仿宋_GB2312" w:hAnsi="Times New Roman" w:cs="Times New Roman"/>
          <w:position w:val="1"/>
          <w:sz w:val="24"/>
          <w:szCs w:val="24"/>
        </w:rPr>
        <w:t>期至</w:t>
      </w:r>
      <w:r>
        <w:rPr>
          <w:rFonts w:ascii="Times New Roman" w:eastAsia="仿宋_GB2312" w:hAnsi="Times New Roman" w:cs="Times New Roman"/>
          <w:position w:val="1"/>
          <w:sz w:val="24"/>
          <w:szCs w:val="24"/>
          <w:u w:val="single"/>
        </w:rPr>
        <w:t>2021</w:t>
      </w:r>
      <w:r>
        <w:rPr>
          <w:rFonts w:ascii="Times New Roman" w:eastAsia="仿宋_GB2312" w:hAnsi="Times New Roman" w:cs="Times New Roman"/>
          <w:position w:val="1"/>
          <w:sz w:val="24"/>
          <w:szCs w:val="24"/>
        </w:rPr>
        <w:t>年</w:t>
      </w:r>
      <w:r>
        <w:rPr>
          <w:rFonts w:ascii="Times New Roman" w:eastAsia="仿宋_GB2312" w:hAnsi="Times New Roman" w:cs="Times New Roman"/>
          <w:position w:val="1"/>
          <w:sz w:val="24"/>
          <w:szCs w:val="24"/>
          <w:u w:val="single"/>
        </w:rPr>
        <w:t>×</w:t>
      </w:r>
      <w:r>
        <w:rPr>
          <w:rFonts w:ascii="Times New Roman" w:eastAsia="仿宋_GB2312" w:hAnsi="Times New Roman" w:cs="Times New Roman"/>
          <w:position w:val="1"/>
          <w:sz w:val="24"/>
          <w:szCs w:val="24"/>
        </w:rPr>
        <w:t>月</w:t>
      </w:r>
      <w:r>
        <w:rPr>
          <w:rFonts w:ascii="Times New Roman" w:eastAsia="仿宋_GB2312" w:hAnsi="Times New Roman" w:cs="Times New Roman"/>
          <w:position w:val="1"/>
          <w:sz w:val="24"/>
          <w:szCs w:val="24"/>
          <w:u w:val="single"/>
        </w:rPr>
        <w:t>×</w:t>
      </w:r>
      <w:r>
        <w:rPr>
          <w:rFonts w:ascii="Times New Roman" w:eastAsia="仿宋_GB2312" w:hAnsi="Times New Roman" w:cs="Times New Roman"/>
          <w:position w:val="1"/>
          <w:sz w:val="24"/>
          <w:szCs w:val="24"/>
        </w:rPr>
        <w:t>日（大写）前，缴纳罚款</w:t>
      </w:r>
      <w:r>
        <w:rPr>
          <w:rFonts w:ascii="Times New Roman" w:eastAsia="仿宋_GB2312" w:hAnsi="Times New Roman" w:cs="Times New Roman"/>
          <w:position w:val="1"/>
          <w:sz w:val="24"/>
          <w:szCs w:val="24"/>
          <w:u w:val="single"/>
        </w:rPr>
        <w:t>××</w:t>
      </w:r>
      <w:r>
        <w:rPr>
          <w:rFonts w:ascii="Times New Roman" w:eastAsia="仿宋_GB2312" w:hAnsi="Times New Roman" w:cs="Times New Roman"/>
          <w:position w:val="1"/>
          <w:sz w:val="24"/>
          <w:szCs w:val="24"/>
          <w:u w:val="single"/>
        </w:rPr>
        <w:t>万元</w:t>
      </w:r>
      <w:r>
        <w:rPr>
          <w:rFonts w:ascii="Times New Roman" w:eastAsia="仿宋_GB2312" w:hAnsi="Times New Roman" w:cs="Times New Roman"/>
          <w:sz w:val="24"/>
          <w:szCs w:val="24"/>
        </w:rPr>
        <w:t>（大写）（每期均应当单独开具本文书）。此外，尚有未缴纳的罚款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万</w:t>
      </w:r>
      <w:r>
        <w:rPr>
          <w:rFonts w:ascii="Times New Roman" w:eastAsia="仿宋_GB2312" w:hAnsi="Times New Roman" w:cs="Times New Roman"/>
          <w:sz w:val="24"/>
          <w:szCs w:val="24"/>
        </w:rPr>
        <w:t>元（大写）。</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代收机构以本批准书为据，办理收款手续。</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逾期缴纳罚款的，依据《中华人民共和国行政处罚法》第七十二条第一款第一项的</w:t>
      </w:r>
      <w:r>
        <w:rPr>
          <w:rFonts w:ascii="Times New Roman" w:eastAsia="仿宋_GB2312" w:hAnsi="Times New Roman" w:cs="Times New Roman"/>
          <w:position w:val="1"/>
          <w:sz w:val="24"/>
          <w:szCs w:val="24"/>
        </w:rPr>
        <w:t>规定，每日按罚款数额的</w:t>
      </w:r>
      <w:r>
        <w:rPr>
          <w:rFonts w:ascii="Times New Roman" w:eastAsia="仿宋_GB2312" w:hAnsi="Times New Roman" w:cs="Times New Roman"/>
          <w:position w:val="1"/>
          <w:sz w:val="24"/>
          <w:szCs w:val="24"/>
        </w:rPr>
        <w:t xml:space="preserve"> 3</w:t>
      </w:r>
      <w:r>
        <w:rPr>
          <w:rFonts w:ascii="Times New Roman" w:eastAsia="仿宋_GB2312" w:hAnsi="Times New Roman" w:cs="Times New Roman"/>
          <w:sz w:val="24"/>
          <w:szCs w:val="24"/>
        </w:rPr>
        <w:pict>
          <v:shape id="_x0000_i1029" type="#_x0000_t75" style="width:5.25pt;height:9pt">
            <v:imagedata r:id="rId21" o:title=""/>
          </v:shape>
        </w:pict>
      </w:r>
      <w:r>
        <w:rPr>
          <w:rFonts w:ascii="Times New Roman" w:eastAsia="仿宋_GB2312" w:hAnsi="Times New Roman" w:cs="Times New Roman"/>
          <w:position w:val="1"/>
          <w:sz w:val="24"/>
          <w:szCs w:val="24"/>
        </w:rPr>
        <w:t>加处罚款。</w:t>
      </w: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pStyle w:val="a5"/>
        <w:rPr>
          <w:rFonts w:ascii="Times New Roman" w:eastAsia="仿宋_GB2312" w:hAnsi="Times New Roman" w:cs="Times New Roman"/>
          <w:sz w:val="24"/>
          <w:szCs w:val="24"/>
        </w:rPr>
      </w:pPr>
    </w:p>
    <w:p w:rsidR="00312492" w:rsidRDefault="0027597F">
      <w:pPr>
        <w:spacing w:before="18"/>
        <w:ind w:left="1339"/>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282" o:spid="_x0000_s1318" style="position:absolute;left:0;text-align:left;margin-left:68.55pt;margin-top:11.25pt;width:458.35pt;height:.1pt;z-index:251715584;mso-position-horizontal-relative:page;mso-width-relative:page;mso-height-relative:page" coordsize="8640,1270" o:preferrelative="t" path="m,l8640,e" filled="f" strokeweight="1.5pt">
            <v:stroke miterlimit="2"/>
            <w10:wrap anchorx="page"/>
          </v:shape>
        </w:pict>
      </w:r>
    </w:p>
    <w:p w:rsidR="00312492" w:rsidRDefault="0027597F">
      <w:pPr>
        <w:spacing w:before="18"/>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本文书一式两份：一份由应急管理部门备案，一份交申请人。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343"/>
        </w:tabs>
        <w:spacing w:before="0" w:line="560" w:lineRule="exact"/>
        <w:ind w:left="0" w:firstLine="0"/>
        <w:rPr>
          <w:rFonts w:ascii="Times New Roman" w:hAnsi="Times New Roman" w:cs="Times New Roman"/>
          <w:szCs w:val="22"/>
        </w:rPr>
      </w:pPr>
      <w:bookmarkStart w:id="148" w:name="_TOC_250008"/>
      <w:bookmarkStart w:id="149" w:name="_Toc23390"/>
      <w:bookmarkEnd w:id="148"/>
      <w:r>
        <w:rPr>
          <w:rFonts w:ascii="Times New Roman" w:hAnsi="Times New Roman" w:cs="Times New Roman"/>
          <w:szCs w:val="22"/>
        </w:rPr>
        <w:lastRenderedPageBreak/>
        <w:t xml:space="preserve">50  </w:t>
      </w:r>
      <w:r>
        <w:rPr>
          <w:rFonts w:ascii="Times New Roman" w:hAnsi="Times New Roman" w:cs="Times New Roman"/>
          <w:szCs w:val="22"/>
        </w:rPr>
        <w:t>文书送达回执</w:t>
      </w:r>
      <w:bookmarkEnd w:id="149"/>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bCs/>
          <w:spacing w:val="-2"/>
          <w:sz w:val="44"/>
          <w:szCs w:val="44"/>
        </w:rPr>
      </w:pPr>
      <w:r>
        <w:rPr>
          <w:rFonts w:ascii="Times New Roman" w:eastAsia="华文中宋" w:hAnsi="Times New Roman" w:cs="Times New Roman"/>
          <w:b/>
          <w:bCs/>
          <w:spacing w:val="-2"/>
          <w:sz w:val="44"/>
          <w:szCs w:val="44"/>
        </w:rPr>
        <w:t>安全生产行政执法文书</w:t>
      </w:r>
    </w:p>
    <w:p w:rsidR="00312492" w:rsidRDefault="0027597F">
      <w:pPr>
        <w:spacing w:line="600" w:lineRule="exact"/>
        <w:jc w:val="center"/>
        <w:rPr>
          <w:rFonts w:ascii="Times New Roman" w:eastAsia="华文中宋" w:hAnsi="Times New Roman" w:cs="Times New Roman"/>
          <w:b/>
          <w:sz w:val="36"/>
        </w:rPr>
      </w:pPr>
      <w:r>
        <w:rPr>
          <w:rFonts w:ascii="Times New Roman" w:eastAsia="华文中宋" w:hAnsi="Times New Roman" w:cs="Times New Roman"/>
          <w:b/>
          <w:sz w:val="44"/>
          <w:szCs w:val="44"/>
        </w:rPr>
        <w:pict>
          <v:line id="_x0000_s1319" style="position:absolute;left:0;text-align:left;z-index:251807744;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bCs/>
          <w:spacing w:val="-2"/>
          <w:sz w:val="44"/>
          <w:szCs w:val="44"/>
          <w:u w:val="single"/>
        </w:rPr>
        <w:t xml:space="preserve">         </w:t>
      </w:r>
      <w:r>
        <w:rPr>
          <w:rFonts w:ascii="Times New Roman" w:eastAsia="华文中宋" w:hAnsi="Times New Roman" w:cs="Times New Roman"/>
          <w:b/>
          <w:bCs/>
          <w:spacing w:val="-2"/>
          <w:sz w:val="44"/>
          <w:szCs w:val="44"/>
        </w:rPr>
        <w:t>送达回执</w:t>
      </w:r>
    </w:p>
    <w:p w:rsidR="00312492" w:rsidRDefault="0027597F">
      <w:pPr>
        <w:tabs>
          <w:tab w:val="left" w:pos="479"/>
          <w:tab w:val="left" w:pos="2039"/>
          <w:tab w:val="left" w:pos="251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应急回</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27597F">
      <w:pPr>
        <w:tabs>
          <w:tab w:val="left" w:pos="709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案</w:t>
      </w:r>
    </w:p>
    <w:tbl>
      <w:tblPr>
        <w:tblpPr w:leftFromText="180" w:rightFromText="180" w:vertAnchor="text" w:horzAnchor="page" w:tblpX="1594" w:tblpY="277"/>
        <w:tblOverlap w:val="never"/>
        <w:tblW w:w="8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66"/>
        <w:gridCol w:w="6232"/>
      </w:tblGrid>
      <w:tr w:rsidR="00312492">
        <w:trPr>
          <w:trHeight w:val="1040"/>
        </w:trPr>
        <w:tc>
          <w:tcPr>
            <w:tcW w:w="2366" w:type="dxa"/>
          </w:tcPr>
          <w:p w:rsidR="00312492" w:rsidRDefault="0027597F">
            <w:pPr>
              <w:pStyle w:val="TableParagraph"/>
              <w:spacing w:before="176"/>
              <w:ind w:left="583"/>
              <w:rPr>
                <w:rFonts w:ascii="Times New Roman" w:eastAsia="仿宋_GB2312" w:hAnsi="Times New Roman" w:cs="Times New Roman"/>
                <w:sz w:val="24"/>
                <w:szCs w:val="24"/>
              </w:rPr>
            </w:pPr>
            <w:r>
              <w:rPr>
                <w:rFonts w:ascii="Times New Roman" w:eastAsia="仿宋_GB2312" w:hAnsi="Times New Roman" w:cs="Times New Roman"/>
                <w:sz w:val="24"/>
                <w:szCs w:val="24"/>
              </w:rPr>
              <w:t>受送达单位</w:t>
            </w:r>
          </w:p>
          <w:p w:rsidR="00312492" w:rsidRDefault="0027597F">
            <w:pPr>
              <w:pStyle w:val="TableParagraph"/>
              <w:spacing w:before="213"/>
              <w:ind w:left="703"/>
              <w:rPr>
                <w:rFonts w:ascii="Times New Roman" w:eastAsia="仿宋_GB2312" w:hAnsi="Times New Roman" w:cs="Times New Roman"/>
                <w:sz w:val="24"/>
                <w:szCs w:val="24"/>
              </w:rPr>
            </w:pPr>
            <w:r>
              <w:rPr>
                <w:rFonts w:ascii="Times New Roman" w:eastAsia="仿宋_GB2312" w:hAnsi="Times New Roman" w:cs="Times New Roman"/>
                <w:sz w:val="24"/>
                <w:szCs w:val="24"/>
              </w:rPr>
              <w:t>（个人）</w:t>
            </w:r>
          </w:p>
        </w:tc>
        <w:tc>
          <w:tcPr>
            <w:tcW w:w="6232" w:type="dxa"/>
          </w:tcPr>
          <w:p w:rsidR="00312492" w:rsidRDefault="00312492">
            <w:pPr>
              <w:pStyle w:val="TableParagraph"/>
              <w:rPr>
                <w:rFonts w:ascii="Times New Roman" w:eastAsia="仿宋_GB2312" w:hAnsi="Times New Roman" w:cs="Times New Roman"/>
                <w:sz w:val="24"/>
                <w:szCs w:val="24"/>
              </w:rPr>
            </w:pPr>
          </w:p>
        </w:tc>
      </w:tr>
      <w:tr w:rsidR="00312492">
        <w:trPr>
          <w:trHeight w:val="600"/>
        </w:trPr>
        <w:tc>
          <w:tcPr>
            <w:tcW w:w="2366" w:type="dxa"/>
          </w:tcPr>
          <w:p w:rsidR="00312492" w:rsidRDefault="0027597F">
            <w:pPr>
              <w:pStyle w:val="TableParagraph"/>
              <w:spacing w:before="217"/>
              <w:ind w:left="443" w:right="4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送达文书编号</w:t>
            </w:r>
          </w:p>
        </w:tc>
        <w:tc>
          <w:tcPr>
            <w:tcW w:w="6232" w:type="dxa"/>
          </w:tcPr>
          <w:p w:rsidR="00312492" w:rsidRDefault="00312492">
            <w:pPr>
              <w:pStyle w:val="TableParagraph"/>
              <w:rPr>
                <w:rFonts w:ascii="Times New Roman" w:eastAsia="仿宋_GB2312" w:hAnsi="Times New Roman" w:cs="Times New Roman"/>
                <w:sz w:val="24"/>
                <w:szCs w:val="24"/>
              </w:rPr>
            </w:pPr>
          </w:p>
        </w:tc>
      </w:tr>
      <w:tr w:rsidR="00312492">
        <w:trPr>
          <w:trHeight w:val="599"/>
        </w:trPr>
        <w:tc>
          <w:tcPr>
            <w:tcW w:w="2366" w:type="dxa"/>
          </w:tcPr>
          <w:p w:rsidR="00312492" w:rsidRDefault="0027597F">
            <w:pPr>
              <w:pStyle w:val="TableParagraph"/>
              <w:spacing w:before="215"/>
              <w:ind w:left="443" w:right="4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送达地点</w:t>
            </w:r>
          </w:p>
        </w:tc>
        <w:tc>
          <w:tcPr>
            <w:tcW w:w="6232" w:type="dxa"/>
          </w:tcPr>
          <w:p w:rsidR="00312492" w:rsidRDefault="00312492">
            <w:pPr>
              <w:pStyle w:val="TableParagraph"/>
              <w:rPr>
                <w:rFonts w:ascii="Times New Roman" w:eastAsia="仿宋_GB2312" w:hAnsi="Times New Roman" w:cs="Times New Roman"/>
                <w:sz w:val="24"/>
                <w:szCs w:val="24"/>
              </w:rPr>
            </w:pPr>
          </w:p>
        </w:tc>
      </w:tr>
      <w:tr w:rsidR="00312492">
        <w:trPr>
          <w:trHeight w:val="594"/>
        </w:trPr>
        <w:tc>
          <w:tcPr>
            <w:tcW w:w="2366" w:type="dxa"/>
          </w:tcPr>
          <w:p w:rsidR="00312492" w:rsidRDefault="0027597F">
            <w:pPr>
              <w:pStyle w:val="TableParagraph"/>
              <w:spacing w:before="213"/>
              <w:ind w:left="443" w:right="4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送达日期</w:t>
            </w:r>
          </w:p>
        </w:tc>
        <w:tc>
          <w:tcPr>
            <w:tcW w:w="6232" w:type="dxa"/>
          </w:tcPr>
          <w:p w:rsidR="00312492" w:rsidRDefault="00312492">
            <w:pPr>
              <w:pStyle w:val="TableParagraph"/>
              <w:rPr>
                <w:rFonts w:ascii="Times New Roman" w:eastAsia="仿宋_GB2312" w:hAnsi="Times New Roman" w:cs="Times New Roman"/>
                <w:sz w:val="24"/>
                <w:szCs w:val="24"/>
              </w:rPr>
            </w:pPr>
          </w:p>
        </w:tc>
      </w:tr>
      <w:tr w:rsidR="00312492">
        <w:trPr>
          <w:trHeight w:val="594"/>
        </w:trPr>
        <w:tc>
          <w:tcPr>
            <w:tcW w:w="2366" w:type="dxa"/>
          </w:tcPr>
          <w:p w:rsidR="00312492" w:rsidRDefault="0027597F">
            <w:pPr>
              <w:pStyle w:val="TableParagraph"/>
              <w:spacing w:before="213"/>
              <w:ind w:left="443" w:right="4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送达方式</w:t>
            </w:r>
          </w:p>
        </w:tc>
        <w:tc>
          <w:tcPr>
            <w:tcW w:w="6232" w:type="dxa"/>
          </w:tcPr>
          <w:p w:rsidR="00312492" w:rsidRDefault="00312492">
            <w:pPr>
              <w:pStyle w:val="TableParagraph"/>
              <w:rPr>
                <w:rFonts w:ascii="Times New Roman" w:eastAsia="仿宋_GB2312" w:hAnsi="Times New Roman" w:cs="Times New Roman"/>
                <w:sz w:val="24"/>
                <w:szCs w:val="24"/>
              </w:rPr>
            </w:pPr>
          </w:p>
        </w:tc>
      </w:tr>
      <w:tr w:rsidR="00312492">
        <w:trPr>
          <w:trHeight w:val="639"/>
        </w:trPr>
        <w:tc>
          <w:tcPr>
            <w:tcW w:w="2366" w:type="dxa"/>
            <w:vAlign w:val="center"/>
          </w:tcPr>
          <w:p w:rsidR="00312492" w:rsidRDefault="0027597F">
            <w:pPr>
              <w:pStyle w:val="TableParagraph"/>
              <w:ind w:left="443" w:right="4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送达人</w:t>
            </w:r>
          </w:p>
        </w:tc>
        <w:tc>
          <w:tcPr>
            <w:tcW w:w="6232" w:type="dxa"/>
            <w:vAlign w:val="center"/>
          </w:tcPr>
          <w:p w:rsidR="00312492" w:rsidRDefault="00312492">
            <w:pPr>
              <w:pStyle w:val="TableParagraph"/>
              <w:spacing w:before="10"/>
              <w:jc w:val="both"/>
              <w:rPr>
                <w:rFonts w:ascii="Times New Roman" w:eastAsia="仿宋_GB2312" w:hAnsi="Times New Roman" w:cs="Times New Roman"/>
                <w:sz w:val="24"/>
                <w:szCs w:val="24"/>
              </w:rPr>
            </w:pPr>
          </w:p>
          <w:p w:rsidR="00312492" w:rsidRDefault="0027597F">
            <w:pPr>
              <w:pStyle w:val="TableParagraph"/>
              <w:tabs>
                <w:tab w:val="left" w:pos="1788"/>
              </w:tabs>
              <w:spacing w:line="20" w:lineRule="exact"/>
              <w:ind w:left="108"/>
              <w:jc w:val="both"/>
              <w:rPr>
                <w:rFonts w:ascii="Times New Roman" w:eastAsia="仿宋_GB2312" w:hAnsi="Times New Roman" w:cs="Times New Roman"/>
                <w:sz w:val="24"/>
                <w:szCs w:val="24"/>
              </w:rPr>
            </w:pPr>
            <w:r>
              <w:rPr>
                <w:rFonts w:ascii="Times New Roman" w:eastAsia="仿宋_GB2312" w:hAnsi="Times New Roman" w:cs="Times New Roman"/>
                <w:sz w:val="24"/>
                <w:szCs w:val="24"/>
              </w:rPr>
            </w:r>
            <w:r>
              <w:rPr>
                <w:rFonts w:ascii="Times New Roman" w:eastAsia="仿宋_GB2312" w:hAnsi="Times New Roman" w:cs="Times New Roman"/>
                <w:sz w:val="24"/>
                <w:szCs w:val="24"/>
              </w:rPr>
              <w:pict>
                <v:group id="组合 357" o:spid="_x0000_s1321" style="width:1in;height:.6pt;mso-position-horizontal-relative:char;mso-position-vertical-relative:line" coordsize="1440,12">
                  <o:lock v:ext="edit" rotation="t" position="t"/>
                  <v:rect id="矩形 358" o:spid="_x0000_s1322" style="position:absolute;width:1440;height:12" o:preferrelative="t" fillcolor="black" stroked="f"/>
                  <w10:wrap type="none"/>
                  <w10:anchorlock/>
                </v:group>
              </w:pict>
            </w:r>
            <w:r>
              <w:rPr>
                <w:rFonts w:ascii="Times New Roman" w:eastAsia="仿宋_GB2312" w:hAnsi="Times New Roman" w:cs="Times New Roman"/>
                <w:sz w:val="24"/>
                <w:szCs w:val="24"/>
              </w:rPr>
              <w:tab/>
            </w:r>
            <w:r>
              <w:rPr>
                <w:rFonts w:ascii="Times New Roman" w:eastAsia="仿宋_GB2312" w:hAnsi="Times New Roman" w:cs="Times New Roman"/>
                <w:sz w:val="24"/>
                <w:szCs w:val="24"/>
              </w:rPr>
            </w:r>
            <w:r>
              <w:rPr>
                <w:rFonts w:ascii="Times New Roman" w:eastAsia="仿宋_GB2312" w:hAnsi="Times New Roman" w:cs="Times New Roman"/>
                <w:sz w:val="24"/>
                <w:szCs w:val="24"/>
              </w:rPr>
              <w:pict>
                <v:group id="组合 359" o:spid="_x0000_s1323" style="width:66pt;height:.6pt;mso-position-horizontal-relative:char;mso-position-vertical-relative:line" coordsize="1320,12">
                  <o:lock v:ext="edit" rotation="t" position="t"/>
                  <v:rect id="矩形 360" o:spid="_x0000_s1324" style="position:absolute;width:1320;height:12" o:preferrelative="t" fillcolor="black" stroked="f"/>
                  <w10:wrap type="none"/>
                  <w10:anchorlock/>
                </v:group>
              </w:pict>
            </w:r>
          </w:p>
        </w:tc>
      </w:tr>
      <w:tr w:rsidR="00312492">
        <w:trPr>
          <w:trHeight w:val="1280"/>
        </w:trPr>
        <w:tc>
          <w:tcPr>
            <w:tcW w:w="2366" w:type="dxa"/>
            <w:vAlign w:val="center"/>
          </w:tcPr>
          <w:p w:rsidR="00312492" w:rsidRDefault="0027597F">
            <w:pPr>
              <w:pStyle w:val="TableParagraph"/>
              <w:jc w:val="center"/>
              <w:rPr>
                <w:rFonts w:ascii="Times New Roman" w:eastAsia="仿宋_GB2312" w:hAnsi="Times New Roman" w:cs="Times New Roman"/>
                <w:szCs w:val="24"/>
              </w:rPr>
            </w:pPr>
            <w:r>
              <w:rPr>
                <w:rFonts w:ascii="Times New Roman" w:eastAsia="仿宋_GB2312" w:hAnsi="Times New Roman" w:cs="Times New Roman"/>
                <w:sz w:val="24"/>
                <w:szCs w:val="24"/>
              </w:rPr>
              <w:t>收件人签名、盖章或已通过电子方式送达的证明材料</w:t>
            </w:r>
          </w:p>
        </w:tc>
        <w:tc>
          <w:tcPr>
            <w:tcW w:w="6232" w:type="dxa"/>
          </w:tcPr>
          <w:p w:rsidR="00312492" w:rsidRDefault="00312492">
            <w:pPr>
              <w:pStyle w:val="TableParagraph"/>
              <w:jc w:val="distribute"/>
              <w:rPr>
                <w:rFonts w:ascii="Times New Roman" w:eastAsia="仿宋_GB2312" w:hAnsi="Times New Roman" w:cs="Times New Roman"/>
                <w:sz w:val="24"/>
                <w:szCs w:val="24"/>
              </w:rPr>
            </w:pPr>
          </w:p>
        </w:tc>
      </w:tr>
      <w:tr w:rsidR="00312492">
        <w:trPr>
          <w:trHeight w:val="1666"/>
        </w:trPr>
        <w:tc>
          <w:tcPr>
            <w:tcW w:w="8598" w:type="dxa"/>
            <w:gridSpan w:val="2"/>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9"/>
              <w:rPr>
                <w:rFonts w:ascii="Times New Roman" w:eastAsia="仿宋_GB2312" w:hAnsi="Times New Roman" w:cs="Times New Roman"/>
                <w:sz w:val="24"/>
                <w:szCs w:val="24"/>
              </w:rPr>
            </w:pPr>
          </w:p>
          <w:p w:rsidR="00312492" w:rsidRDefault="0027597F">
            <w:pPr>
              <w:pStyle w:val="TableParagraph"/>
              <w:ind w:left="5079"/>
              <w:rPr>
                <w:rFonts w:ascii="Times New Roman" w:eastAsia="仿宋_GB2312" w:hAnsi="Times New Roman" w:cs="Times New Roman"/>
                <w:sz w:val="24"/>
                <w:szCs w:val="24"/>
              </w:rPr>
            </w:pPr>
            <w:r>
              <w:rPr>
                <w:rFonts w:ascii="Times New Roman" w:eastAsia="仿宋_GB2312" w:hAnsi="Times New Roman" w:cs="Times New Roman"/>
                <w:sz w:val="24"/>
                <w:szCs w:val="24"/>
              </w:rPr>
              <w:t>应急管理部门（印章）</w:t>
            </w:r>
          </w:p>
        </w:tc>
      </w:tr>
      <w:tr w:rsidR="00312492">
        <w:trPr>
          <w:trHeight w:val="676"/>
        </w:trPr>
        <w:tc>
          <w:tcPr>
            <w:tcW w:w="8598" w:type="dxa"/>
            <w:gridSpan w:val="2"/>
          </w:tcPr>
          <w:p w:rsidR="00312492" w:rsidRDefault="0027597F">
            <w:pPr>
              <w:pStyle w:val="TableParagraph"/>
              <w:spacing w:before="177"/>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r>
              <w:rPr>
                <w:rFonts w:ascii="Times New Roman" w:eastAsia="仿宋_GB2312" w:hAnsi="Times New Roman" w:cs="Times New Roman"/>
                <w:sz w:val="24"/>
                <w:szCs w:val="24"/>
              </w:rPr>
              <w:t>:</w:t>
            </w:r>
          </w:p>
        </w:tc>
      </w:tr>
    </w:tbl>
    <w:p w:rsidR="00312492" w:rsidRDefault="0027597F">
      <w:pPr>
        <w:spacing w:line="400" w:lineRule="atLeast"/>
        <w:rPr>
          <w:rFonts w:ascii="Times New Roman" w:eastAsia="仿宋_GB2312" w:hAnsi="Times New Roman" w:cs="Times New Roman"/>
          <w:sz w:val="24"/>
          <w:szCs w:val="24"/>
        </w:rPr>
      </w:pPr>
      <w:r>
        <w:rPr>
          <w:rFonts w:ascii="Times New Roman" w:eastAsia="仿宋_GB2312" w:hAnsi="Times New Roman" w:cs="Times New Roman"/>
          <w:sz w:val="24"/>
          <w:szCs w:val="24"/>
        </w:rPr>
        <w:t>注：</w:t>
      </w:r>
      <w:r>
        <w:rPr>
          <w:rFonts w:ascii="Times New Roman" w:eastAsia="仿宋_GB2312" w:hAnsi="Times New Roman" w:cs="Times New Roman"/>
          <w:sz w:val="24"/>
          <w:szCs w:val="24"/>
        </w:rPr>
        <w:t>1.</w:t>
      </w:r>
      <w:r>
        <w:rPr>
          <w:rFonts w:ascii="Times New Roman" w:eastAsia="仿宋_GB2312" w:hAnsi="Times New Roman" w:cs="Times New Roman"/>
          <w:sz w:val="24"/>
          <w:szCs w:val="24"/>
        </w:rPr>
        <w:t>各类文书送达参照民事诉讼法有关送达的规定执行。</w:t>
      </w:r>
    </w:p>
    <w:p w:rsidR="00312492" w:rsidRDefault="0027597F">
      <w:pPr>
        <w:spacing w:line="400" w:lineRule="atLeast"/>
        <w:ind w:leftChars="218" w:left="720" w:hangingChars="100" w:hanging="240"/>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他人代收的，由代收人在收件人栏内签名或者盖章，并在备注栏内注明与被</w:t>
      </w:r>
    </w:p>
    <w:p w:rsidR="00312492" w:rsidRDefault="0027597F">
      <w:pPr>
        <w:spacing w:line="400" w:lineRule="atLeast"/>
        <w:ind w:leftChars="327" w:left="719"/>
        <w:rPr>
          <w:rFonts w:ascii="Times New Roman" w:eastAsia="仿宋_GB2312" w:hAnsi="Times New Roman" w:cs="Times New Roman"/>
          <w:sz w:val="24"/>
          <w:szCs w:val="24"/>
        </w:rPr>
      </w:pPr>
      <w:r>
        <w:rPr>
          <w:rFonts w:ascii="Times New Roman" w:eastAsia="仿宋_GB2312" w:hAnsi="Times New Roman" w:cs="Times New Roman"/>
          <w:sz w:val="24"/>
          <w:szCs w:val="24"/>
        </w:rPr>
        <w:t>送达人的关系；留置送达的，在备注</w:t>
      </w:r>
      <w:proofErr w:type="gramStart"/>
      <w:r>
        <w:rPr>
          <w:rFonts w:ascii="Times New Roman" w:eastAsia="仿宋_GB2312" w:hAnsi="Times New Roman" w:cs="Times New Roman"/>
          <w:sz w:val="24"/>
          <w:szCs w:val="24"/>
        </w:rPr>
        <w:t>栏说明</w:t>
      </w:r>
      <w:proofErr w:type="gramEnd"/>
      <w:r>
        <w:rPr>
          <w:rFonts w:ascii="Times New Roman" w:eastAsia="仿宋_GB2312" w:hAnsi="Times New Roman" w:cs="Times New Roman"/>
          <w:sz w:val="24"/>
          <w:szCs w:val="24"/>
        </w:rPr>
        <w:t>情况，并由证明人签字。</w:t>
      </w:r>
    </w:p>
    <w:p w:rsidR="00312492" w:rsidRDefault="0027597F">
      <w:pPr>
        <w:spacing w:line="400" w:lineRule="atLeas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电子方式送达的应附相关证明材料。</w:t>
      </w:r>
    </w:p>
    <w:p w:rsidR="00312492" w:rsidRDefault="00312492">
      <w:pPr>
        <w:pStyle w:val="a5"/>
        <w:spacing w:line="580" w:lineRule="exact"/>
        <w:ind w:firstLineChars="200" w:firstLine="560"/>
        <w:rPr>
          <w:rFonts w:ascii="Times New Roman" w:eastAsia="仿宋_GB2312" w:hAnsi="Times New Roman" w:cs="Times New Roman"/>
          <w:sz w:val="28"/>
          <w:szCs w:val="28"/>
        </w:rPr>
      </w:pP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《文书送达回执》是记录行政机关将有关执法文书已送达当事人或者其他受送达人的文书</w:t>
      </w:r>
      <w:r>
        <w:rPr>
          <w:rFonts w:ascii="Times New Roman" w:eastAsia="仿宋_GB2312" w:hAnsi="Times New Roman" w:cs="Times New Roman"/>
          <w:color w:val="111111"/>
          <w:sz w:val="28"/>
          <w:szCs w:val="28"/>
        </w:rPr>
        <w:t>。</w:t>
      </w:r>
    </w:p>
    <w:p w:rsidR="00312492" w:rsidRDefault="0027597F">
      <w:pPr>
        <w:pStyle w:val="10"/>
        <w:tabs>
          <w:tab w:val="left" w:pos="1822"/>
        </w:tabs>
        <w:spacing w:line="580" w:lineRule="exact"/>
        <w:ind w:left="0" w:firstLineChars="200" w:firstLine="560"/>
        <w:jc w:val="both"/>
        <w:rPr>
          <w:rFonts w:ascii="Times New Roman" w:eastAsia="仿宋_GB2312" w:hAnsi="Times New Roman" w:cs="Times New Roman"/>
          <w:color w:val="111111"/>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color w:val="111111"/>
          <w:sz w:val="28"/>
          <w:szCs w:val="28"/>
        </w:rPr>
        <w:t>执法文书回执，应写明送达文书及文号、送达地点、送达方式、受送达人等内容。送达方式有直接送达、委托送达、邮寄送达、留置送达、公告送达等。</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）若通过线下送达相关执法文书，需由受送达人或代收人签名或盖章，并详细记录送达地点、送达日期和送达方式。</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）《行政处罚法》第六十一条第二款新增电子送达方式的规定。若采用电子送达方式，需经当事人同意，文书送达回执应附相关文书已通过电子方式确认送达的证明材料。</w:t>
      </w:r>
    </w:p>
    <w:p w:rsidR="00312492" w:rsidRDefault="00312492">
      <w:pPr>
        <w:pStyle w:val="a5"/>
        <w:spacing w:line="580" w:lineRule="exact"/>
        <w:ind w:firstLineChars="200" w:firstLine="560"/>
        <w:jc w:val="both"/>
        <w:rPr>
          <w:rFonts w:ascii="Times New Roman" w:eastAsia="仿宋_GB2312" w:hAnsi="Times New Roman" w:cs="Times New Roman"/>
          <w:sz w:val="28"/>
          <w:szCs w:val="28"/>
        </w:rPr>
      </w:pPr>
    </w:p>
    <w:p w:rsidR="00312492" w:rsidRDefault="00312492">
      <w:pPr>
        <w:pStyle w:val="a5"/>
        <w:spacing w:line="580" w:lineRule="exact"/>
        <w:ind w:firstLineChars="200" w:firstLine="640"/>
        <w:jc w:val="both"/>
        <w:rPr>
          <w:rFonts w:ascii="Times New Roman" w:hAnsi="Times New Roman" w:cs="Times New Roman"/>
        </w:rPr>
      </w:pPr>
    </w:p>
    <w:p w:rsidR="00312492" w:rsidRDefault="00312492">
      <w:pPr>
        <w:pStyle w:val="a5"/>
        <w:spacing w:line="580" w:lineRule="exact"/>
        <w:ind w:firstLineChars="200" w:firstLine="640"/>
        <w:jc w:val="both"/>
        <w:rPr>
          <w:rFonts w:ascii="Times New Roman" w:hAnsi="Times New Roman" w:cs="Times New Roman"/>
        </w:rPr>
      </w:pPr>
    </w:p>
    <w:p w:rsidR="00312492" w:rsidRDefault="00312492">
      <w:pPr>
        <w:pStyle w:val="a5"/>
        <w:spacing w:line="580" w:lineRule="exact"/>
        <w:ind w:firstLineChars="200" w:firstLine="640"/>
        <w:jc w:val="both"/>
        <w:rPr>
          <w:rFonts w:ascii="Times New Roman" w:hAnsi="Times New Roman" w:cs="Times New Roman"/>
        </w:rPr>
      </w:pPr>
    </w:p>
    <w:p w:rsidR="00312492" w:rsidRDefault="00312492">
      <w:pPr>
        <w:pStyle w:val="a5"/>
        <w:spacing w:line="580" w:lineRule="exact"/>
        <w:ind w:firstLineChars="200" w:firstLine="640"/>
        <w:jc w:val="both"/>
        <w:rPr>
          <w:rFonts w:ascii="Times New Roman" w:hAnsi="Times New Roman" w:cs="Times New Roman"/>
        </w:rPr>
      </w:pPr>
    </w:p>
    <w:p w:rsidR="00312492" w:rsidRDefault="00312492">
      <w:pPr>
        <w:pStyle w:val="a5"/>
        <w:spacing w:line="580" w:lineRule="exact"/>
        <w:ind w:firstLineChars="200" w:firstLine="640"/>
        <w:jc w:val="both"/>
        <w:rPr>
          <w:rFonts w:ascii="Times New Roman" w:hAnsi="Times New Roman" w:cs="Times New Roman"/>
        </w:rPr>
      </w:pPr>
    </w:p>
    <w:p w:rsidR="00312492" w:rsidRDefault="00312492">
      <w:pPr>
        <w:pStyle w:val="a5"/>
        <w:spacing w:line="580" w:lineRule="exact"/>
        <w:ind w:firstLineChars="200" w:firstLine="640"/>
        <w:jc w:val="both"/>
        <w:rPr>
          <w:rFonts w:ascii="Times New Roman" w:hAnsi="Times New Roman" w:cs="Times New Roman"/>
        </w:rPr>
      </w:pPr>
    </w:p>
    <w:p w:rsidR="00312492" w:rsidRDefault="00312492">
      <w:pPr>
        <w:pStyle w:val="a5"/>
        <w:spacing w:before="26" w:line="397" w:lineRule="exact"/>
        <w:ind w:left="1500"/>
        <w:rPr>
          <w:rFonts w:ascii="Times New Roman" w:hAnsi="Times New Roman" w:cs="Times New Roman"/>
        </w:rPr>
      </w:pPr>
    </w:p>
    <w:p w:rsidR="00312492" w:rsidRDefault="00312492">
      <w:pPr>
        <w:pStyle w:val="a5"/>
        <w:spacing w:before="26" w:line="397" w:lineRule="exact"/>
        <w:ind w:left="1500"/>
        <w:rPr>
          <w:rFonts w:ascii="Times New Roman" w:hAnsi="Times New Roman" w:cs="Times New Roman"/>
        </w:rPr>
      </w:pPr>
    </w:p>
    <w:p w:rsidR="00312492" w:rsidRDefault="00312492">
      <w:pPr>
        <w:pStyle w:val="a5"/>
        <w:spacing w:before="26" w:line="397" w:lineRule="exact"/>
        <w:ind w:left="1500"/>
        <w:rPr>
          <w:rFonts w:ascii="Times New Roman" w:hAnsi="Times New Roman" w:cs="Times New Roman"/>
        </w:rPr>
      </w:pPr>
    </w:p>
    <w:p w:rsidR="00312492" w:rsidRDefault="00312492">
      <w:pPr>
        <w:pStyle w:val="a5"/>
        <w:spacing w:before="26" w:line="397" w:lineRule="exact"/>
        <w:ind w:left="1500"/>
        <w:rPr>
          <w:rFonts w:ascii="Times New Roman" w:hAnsi="Times New Roman" w:cs="Times New Roman"/>
        </w:rPr>
      </w:pPr>
    </w:p>
    <w:p w:rsidR="00312492" w:rsidRDefault="00312492">
      <w:pPr>
        <w:pStyle w:val="a5"/>
        <w:spacing w:before="26" w:line="397" w:lineRule="exact"/>
        <w:ind w:left="1500"/>
        <w:rPr>
          <w:rFonts w:ascii="Times New Roman" w:hAnsi="Times New Roman" w:cs="Times New Roman"/>
        </w:r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bCs/>
          <w:sz w:val="44"/>
          <w:szCs w:val="44"/>
        </w:rPr>
      </w:pPr>
      <w:r>
        <w:rPr>
          <w:rFonts w:ascii="Times New Roman" w:eastAsia="华文中宋" w:hAnsi="Times New Roman" w:cs="Times New Roman"/>
          <w:b/>
          <w:bCs/>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325" style="position:absolute;left:0;text-align:left;z-index:251863040;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u w:val="single"/>
        </w:rPr>
        <w:t>《行政处罚告知书》</w:t>
      </w:r>
      <w:r>
        <w:rPr>
          <w:rFonts w:ascii="Times New Roman" w:eastAsia="华文中宋" w:hAnsi="Times New Roman" w:cs="Times New Roman"/>
          <w:b/>
          <w:sz w:val="44"/>
          <w:szCs w:val="44"/>
        </w:rPr>
        <w:t>送达回执</w:t>
      </w: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color w:val="111111"/>
          <w:sz w:val="24"/>
          <w:szCs w:val="24"/>
        </w:rPr>
        <w:t xml:space="preserve">×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应急回</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号</w:t>
      </w:r>
    </w:p>
    <w:p w:rsidR="00312492" w:rsidRDefault="0027597F">
      <w:pPr>
        <w:spacing w:before="212" w:after="34"/>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pacing w:val="-1"/>
          <w:sz w:val="24"/>
          <w:szCs w:val="24"/>
          <w:u w:val="single"/>
        </w:rPr>
        <w:t xml:space="preserve"> ××</w:t>
      </w:r>
      <w:r>
        <w:rPr>
          <w:rFonts w:ascii="Times New Roman" w:eastAsia="仿宋_GB2312" w:hAnsi="Times New Roman" w:cs="Times New Roman"/>
          <w:spacing w:val="-1"/>
          <w:sz w:val="24"/>
          <w:szCs w:val="24"/>
          <w:u w:val="single"/>
        </w:rPr>
        <w:t>公司未取得许可证，擅自生产危险化学品案</w:t>
      </w:r>
    </w:p>
    <w:tbl>
      <w:tblPr>
        <w:tblW w:w="8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66"/>
        <w:gridCol w:w="6232"/>
      </w:tblGrid>
      <w:tr w:rsidR="00312492">
        <w:trPr>
          <w:trHeight w:val="1040"/>
          <w:jc w:val="center"/>
        </w:trPr>
        <w:tc>
          <w:tcPr>
            <w:tcW w:w="2366" w:type="dxa"/>
          </w:tcPr>
          <w:p w:rsidR="00312492" w:rsidRDefault="0027597F">
            <w:pPr>
              <w:pStyle w:val="TableParagraph"/>
              <w:spacing w:before="176"/>
              <w:ind w:left="583"/>
              <w:rPr>
                <w:rFonts w:ascii="Times New Roman" w:eastAsia="仿宋_GB2312" w:hAnsi="Times New Roman" w:cs="Times New Roman"/>
                <w:sz w:val="24"/>
                <w:szCs w:val="24"/>
              </w:rPr>
            </w:pPr>
            <w:r>
              <w:rPr>
                <w:rFonts w:ascii="Times New Roman" w:eastAsia="仿宋_GB2312" w:hAnsi="Times New Roman" w:cs="Times New Roman"/>
                <w:sz w:val="24"/>
                <w:szCs w:val="24"/>
              </w:rPr>
              <w:t>受送达单位</w:t>
            </w:r>
          </w:p>
          <w:p w:rsidR="00312492" w:rsidRDefault="0027597F">
            <w:pPr>
              <w:pStyle w:val="TableParagraph"/>
              <w:spacing w:before="213"/>
              <w:ind w:left="703"/>
              <w:rPr>
                <w:rFonts w:ascii="Times New Roman" w:eastAsia="仿宋_GB2312" w:hAnsi="Times New Roman" w:cs="Times New Roman"/>
                <w:sz w:val="24"/>
                <w:szCs w:val="24"/>
              </w:rPr>
            </w:pPr>
            <w:r>
              <w:rPr>
                <w:rFonts w:ascii="Times New Roman" w:eastAsia="仿宋_GB2312" w:hAnsi="Times New Roman" w:cs="Times New Roman"/>
                <w:sz w:val="24"/>
                <w:szCs w:val="24"/>
              </w:rPr>
              <w:t>（个人）</w:t>
            </w:r>
          </w:p>
        </w:tc>
        <w:tc>
          <w:tcPr>
            <w:tcW w:w="6232"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
              <w:ind w:left="11"/>
              <w:jc w:val="center"/>
              <w:rPr>
                <w:rFonts w:ascii="Times New Roman" w:eastAsia="仿宋_GB2312" w:hAnsi="Times New Roman" w:cs="Times New Roman"/>
                <w:sz w:val="24"/>
                <w:szCs w:val="24"/>
              </w:rPr>
            </w:pPr>
            <w:r>
              <w:rPr>
                <w:rFonts w:ascii="Times New Roman" w:eastAsia="仿宋_GB2312" w:hAnsi="Times New Roman" w:cs="Times New Roman"/>
                <w:color w:val="111111"/>
                <w:sz w:val="24"/>
                <w:szCs w:val="24"/>
              </w:rPr>
              <w:t>××</w:t>
            </w:r>
            <w:r>
              <w:rPr>
                <w:rFonts w:ascii="Times New Roman" w:eastAsia="仿宋_GB2312" w:hAnsi="Times New Roman" w:cs="Times New Roman"/>
                <w:color w:val="111111"/>
                <w:sz w:val="24"/>
                <w:szCs w:val="24"/>
              </w:rPr>
              <w:t>公司</w:t>
            </w:r>
          </w:p>
        </w:tc>
      </w:tr>
      <w:tr w:rsidR="00312492">
        <w:trPr>
          <w:trHeight w:val="600"/>
          <w:jc w:val="center"/>
        </w:trPr>
        <w:tc>
          <w:tcPr>
            <w:tcW w:w="2366" w:type="dxa"/>
          </w:tcPr>
          <w:p w:rsidR="00312492" w:rsidRDefault="0027597F">
            <w:pPr>
              <w:pStyle w:val="TableParagraph"/>
              <w:spacing w:before="217"/>
              <w:ind w:left="443" w:right="4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送达文书编号</w:t>
            </w:r>
          </w:p>
        </w:tc>
        <w:tc>
          <w:tcPr>
            <w:tcW w:w="6232" w:type="dxa"/>
            <w:vAlign w:val="center"/>
          </w:tcPr>
          <w:p w:rsidR="00312492" w:rsidRDefault="0027597F">
            <w:pPr>
              <w:pStyle w:val="TableParagraph"/>
              <w:ind w:left="1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应急罚告〔</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r>
      <w:tr w:rsidR="00312492">
        <w:trPr>
          <w:trHeight w:val="599"/>
          <w:jc w:val="center"/>
        </w:trPr>
        <w:tc>
          <w:tcPr>
            <w:tcW w:w="2366" w:type="dxa"/>
          </w:tcPr>
          <w:p w:rsidR="00312492" w:rsidRDefault="0027597F">
            <w:pPr>
              <w:pStyle w:val="TableParagraph"/>
              <w:spacing w:before="215"/>
              <w:ind w:left="443" w:right="4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送达地点</w:t>
            </w:r>
          </w:p>
        </w:tc>
        <w:tc>
          <w:tcPr>
            <w:tcW w:w="6232" w:type="dxa"/>
          </w:tcPr>
          <w:p w:rsidR="00312492" w:rsidRDefault="0027597F">
            <w:pPr>
              <w:pStyle w:val="TableParagraph"/>
              <w:spacing w:before="215"/>
              <w:ind w:left="1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公司办公室</w:t>
            </w:r>
          </w:p>
        </w:tc>
      </w:tr>
      <w:tr w:rsidR="00312492">
        <w:trPr>
          <w:trHeight w:val="594"/>
          <w:jc w:val="center"/>
        </w:trPr>
        <w:tc>
          <w:tcPr>
            <w:tcW w:w="2366" w:type="dxa"/>
          </w:tcPr>
          <w:p w:rsidR="00312492" w:rsidRDefault="0027597F">
            <w:pPr>
              <w:pStyle w:val="TableParagraph"/>
              <w:spacing w:before="213"/>
              <w:ind w:left="443" w:right="4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送达日期</w:t>
            </w:r>
          </w:p>
        </w:tc>
        <w:tc>
          <w:tcPr>
            <w:tcW w:w="6232" w:type="dxa"/>
          </w:tcPr>
          <w:p w:rsidR="00312492" w:rsidRDefault="0027597F">
            <w:pPr>
              <w:pStyle w:val="TableParagraph"/>
              <w:spacing w:before="213"/>
              <w:ind w:left="1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594"/>
          <w:jc w:val="center"/>
        </w:trPr>
        <w:tc>
          <w:tcPr>
            <w:tcW w:w="2366" w:type="dxa"/>
          </w:tcPr>
          <w:p w:rsidR="00312492" w:rsidRDefault="0027597F">
            <w:pPr>
              <w:pStyle w:val="TableParagraph"/>
              <w:spacing w:before="213"/>
              <w:ind w:left="443" w:right="4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送达方式</w:t>
            </w:r>
          </w:p>
        </w:tc>
        <w:tc>
          <w:tcPr>
            <w:tcW w:w="6232" w:type="dxa"/>
          </w:tcPr>
          <w:p w:rsidR="00312492" w:rsidRDefault="0027597F">
            <w:pPr>
              <w:pStyle w:val="TableParagraph"/>
              <w:spacing w:before="213"/>
              <w:ind w:left="1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直接送达</w:t>
            </w:r>
          </w:p>
        </w:tc>
      </w:tr>
      <w:tr w:rsidR="00312492">
        <w:trPr>
          <w:trHeight w:val="639"/>
          <w:jc w:val="center"/>
        </w:trPr>
        <w:tc>
          <w:tcPr>
            <w:tcW w:w="2366" w:type="dxa"/>
            <w:vAlign w:val="center"/>
          </w:tcPr>
          <w:p w:rsidR="00312492" w:rsidRDefault="0027597F">
            <w:pPr>
              <w:pStyle w:val="TableParagraph"/>
              <w:ind w:left="443" w:right="4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送达人</w:t>
            </w:r>
          </w:p>
        </w:tc>
        <w:tc>
          <w:tcPr>
            <w:tcW w:w="6232" w:type="dxa"/>
            <w:vAlign w:val="center"/>
          </w:tcPr>
          <w:p w:rsidR="00312492" w:rsidRDefault="0027597F">
            <w:pPr>
              <w:pStyle w:val="TableParagraph"/>
              <w:tabs>
                <w:tab w:val="left" w:pos="1091"/>
              </w:tabs>
              <w:ind w:left="11"/>
              <w:jc w:val="center"/>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u w:val="single"/>
              </w:rPr>
              <w:t xml:space="preserve"> ×××</w:t>
            </w:r>
          </w:p>
        </w:tc>
      </w:tr>
      <w:tr w:rsidR="00312492">
        <w:trPr>
          <w:trHeight w:val="1040"/>
          <w:jc w:val="center"/>
        </w:trPr>
        <w:tc>
          <w:tcPr>
            <w:tcW w:w="2366" w:type="dxa"/>
            <w:vAlign w:val="center"/>
          </w:tcPr>
          <w:p w:rsidR="00312492" w:rsidRDefault="0027597F">
            <w:pPr>
              <w:pStyle w:val="TableParagraph"/>
              <w:ind w:firstLineChars="200" w:firstLine="480"/>
              <w:jc w:val="center"/>
              <w:rPr>
                <w:rFonts w:ascii="Times New Roman" w:hAnsi="Times New Roman" w:cs="Times New Roman"/>
              </w:rPr>
            </w:pPr>
            <w:r>
              <w:rPr>
                <w:rFonts w:ascii="Times New Roman" w:eastAsia="仿宋_GB2312" w:hAnsi="Times New Roman" w:cs="Times New Roman"/>
                <w:sz w:val="24"/>
                <w:szCs w:val="24"/>
              </w:rPr>
              <w:t>收件人签名、盖章或已通过电子方式送达的证明材料</w:t>
            </w:r>
          </w:p>
        </w:tc>
        <w:tc>
          <w:tcPr>
            <w:tcW w:w="6232"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
              <w:ind w:left="1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1890"/>
          <w:jc w:val="center"/>
        </w:trPr>
        <w:tc>
          <w:tcPr>
            <w:tcW w:w="8598" w:type="dxa"/>
            <w:gridSpan w:val="2"/>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4839"/>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应急管理局（印章）</w:t>
            </w:r>
          </w:p>
        </w:tc>
      </w:tr>
      <w:tr w:rsidR="00312492">
        <w:trPr>
          <w:trHeight w:val="676"/>
          <w:jc w:val="center"/>
        </w:trPr>
        <w:tc>
          <w:tcPr>
            <w:tcW w:w="8598" w:type="dxa"/>
            <w:gridSpan w:val="2"/>
          </w:tcPr>
          <w:p w:rsidR="00312492" w:rsidRDefault="0027597F">
            <w:pPr>
              <w:pStyle w:val="TableParagraph"/>
              <w:spacing w:before="176"/>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r>
              <w:rPr>
                <w:rFonts w:ascii="Times New Roman" w:eastAsia="仿宋_GB2312" w:hAnsi="Times New Roman" w:cs="Times New Roman"/>
                <w:sz w:val="24"/>
                <w:szCs w:val="24"/>
              </w:rPr>
              <w:t>:</w:t>
            </w:r>
          </w:p>
        </w:tc>
      </w:tr>
    </w:tbl>
    <w:p w:rsidR="00312492" w:rsidRDefault="0027597F">
      <w:pPr>
        <w:spacing w:line="400" w:lineRule="atLeas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注：</w:t>
      </w:r>
      <w:r>
        <w:rPr>
          <w:rFonts w:ascii="Times New Roman" w:eastAsia="仿宋_GB2312" w:hAnsi="Times New Roman" w:cs="Times New Roman"/>
          <w:sz w:val="24"/>
          <w:szCs w:val="24"/>
        </w:rPr>
        <w:t>1.</w:t>
      </w:r>
      <w:r>
        <w:rPr>
          <w:rFonts w:ascii="Times New Roman" w:eastAsia="仿宋_GB2312" w:hAnsi="Times New Roman" w:cs="Times New Roman"/>
          <w:sz w:val="24"/>
          <w:szCs w:val="24"/>
        </w:rPr>
        <w:t>各类文书送达参照民事诉讼法有关送达的规定执行。</w:t>
      </w:r>
    </w:p>
    <w:p w:rsidR="00312492" w:rsidRDefault="0027597F">
      <w:pPr>
        <w:spacing w:line="400" w:lineRule="atLeast"/>
        <w:ind w:leftChars="436" w:left="1199" w:hangingChars="100" w:hanging="240"/>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他人代收的，由代收人在收件人栏内签名或者盖章，并在备注栏内注明与被送达人的关系；留置送达的，在备注</w:t>
      </w:r>
      <w:proofErr w:type="gramStart"/>
      <w:r>
        <w:rPr>
          <w:rFonts w:ascii="Times New Roman" w:eastAsia="仿宋_GB2312" w:hAnsi="Times New Roman" w:cs="Times New Roman"/>
          <w:sz w:val="24"/>
          <w:szCs w:val="24"/>
        </w:rPr>
        <w:t>栏说明</w:t>
      </w:r>
      <w:proofErr w:type="gramEnd"/>
      <w:r>
        <w:rPr>
          <w:rFonts w:ascii="Times New Roman" w:eastAsia="仿宋_GB2312" w:hAnsi="Times New Roman" w:cs="Times New Roman"/>
          <w:sz w:val="24"/>
          <w:szCs w:val="24"/>
        </w:rPr>
        <w:t>情况，并由证明人签字。</w:t>
      </w:r>
    </w:p>
    <w:p w:rsidR="00312492" w:rsidRDefault="0027597F">
      <w:pPr>
        <w:spacing w:line="400" w:lineRule="atLeast"/>
        <w:ind w:firstLineChars="400" w:firstLine="960"/>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电子方式送达的应附相关证明材料。</w:t>
      </w:r>
    </w:p>
    <w:p w:rsidR="00312492" w:rsidRDefault="00312492">
      <w:pPr>
        <w:spacing w:line="405" w:lineRule="auto"/>
        <w:rPr>
          <w:rFonts w:ascii="Times New Roman" w:eastAsia="仿宋_GB2312" w:hAnsi="Times New Roman" w:cs="Times New Roman"/>
          <w:b/>
          <w:bCs/>
          <w:sz w:val="24"/>
          <w:szCs w:val="24"/>
        </w:rPr>
        <w:sectPr w:rsidR="00312492">
          <w:pgSz w:w="11911" w:h="16838"/>
          <w:pgMar w:top="1440" w:right="1361" w:bottom="1440" w:left="1361" w:header="0" w:footer="981" w:gutter="0"/>
          <w:pgNumType w:fmt="numberInDash"/>
          <w:cols w:space="720"/>
          <w:docGrid w:linePitch="1"/>
        </w:sectPr>
      </w:pPr>
    </w:p>
    <w:p w:rsidR="00312492" w:rsidRDefault="00312492">
      <w:pPr>
        <w:pStyle w:val="6"/>
        <w:tabs>
          <w:tab w:val="left" w:pos="1665"/>
          <w:tab w:val="left" w:pos="1666"/>
        </w:tabs>
        <w:spacing w:before="28"/>
        <w:ind w:left="0" w:firstLine="0"/>
        <w:rPr>
          <w:rFonts w:ascii="Times New Roman" w:hAnsi="Times New Roman" w:cs="Times New Roman"/>
        </w:rPr>
      </w:pPr>
      <w:bookmarkStart w:id="150" w:name="_TOC_250007"/>
      <w:bookmarkStart w:id="151" w:name="_Toc6281"/>
      <w:bookmarkEnd w:id="150"/>
    </w:p>
    <w:p w:rsidR="00312492" w:rsidRDefault="00312492">
      <w:pPr>
        <w:pStyle w:val="6"/>
        <w:tabs>
          <w:tab w:val="left" w:pos="1665"/>
          <w:tab w:val="left" w:pos="1666"/>
        </w:tabs>
        <w:spacing w:before="28"/>
        <w:ind w:left="0" w:firstLine="0"/>
        <w:rPr>
          <w:rFonts w:ascii="Times New Roman" w:hAnsi="Times New Roman" w:cs="Times New Roman"/>
        </w:rPr>
      </w:pPr>
    </w:p>
    <w:p w:rsidR="00312492" w:rsidRDefault="00312492">
      <w:pPr>
        <w:pStyle w:val="6"/>
        <w:tabs>
          <w:tab w:val="left" w:pos="1665"/>
          <w:tab w:val="left" w:pos="1666"/>
        </w:tabs>
        <w:spacing w:before="28"/>
        <w:ind w:left="0" w:firstLine="0"/>
        <w:rPr>
          <w:rFonts w:ascii="Times New Roman" w:hAnsi="Times New Roman" w:cs="Times New Roman"/>
        </w:rPr>
      </w:pPr>
    </w:p>
    <w:p w:rsidR="00312492" w:rsidRDefault="00312492">
      <w:pPr>
        <w:pStyle w:val="6"/>
        <w:tabs>
          <w:tab w:val="left" w:pos="1665"/>
          <w:tab w:val="left" w:pos="1666"/>
        </w:tabs>
        <w:spacing w:before="28"/>
        <w:ind w:left="0" w:firstLine="0"/>
        <w:rPr>
          <w:rFonts w:ascii="Times New Roman" w:hAnsi="Times New Roman" w:cs="Times New Roman"/>
        </w:rPr>
      </w:pPr>
    </w:p>
    <w:p w:rsidR="00312492" w:rsidRDefault="0027597F">
      <w:pPr>
        <w:pStyle w:val="6"/>
        <w:tabs>
          <w:tab w:val="left" w:pos="1665"/>
          <w:tab w:val="left" w:pos="1666"/>
        </w:tabs>
        <w:spacing w:before="0" w:line="560" w:lineRule="exact"/>
        <w:ind w:left="0" w:firstLine="0"/>
        <w:rPr>
          <w:rFonts w:ascii="Times New Roman" w:hAnsi="Times New Roman" w:cs="Times New Roman"/>
        </w:rPr>
      </w:pPr>
      <w:r>
        <w:rPr>
          <w:rFonts w:ascii="Times New Roman" w:hAnsi="Times New Roman" w:cs="Times New Roman"/>
        </w:rPr>
        <w:lastRenderedPageBreak/>
        <w:t xml:space="preserve">51  </w:t>
      </w:r>
      <w:r>
        <w:rPr>
          <w:rFonts w:ascii="Times New Roman" w:hAnsi="Times New Roman" w:cs="Times New Roman"/>
        </w:rPr>
        <w:t>行政强制执行事先催告书</w:t>
      </w:r>
      <w:bookmarkEnd w:id="151"/>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tabs>
          <w:tab w:val="left" w:pos="3962"/>
        </w:tabs>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spacing w:line="600" w:lineRule="exact"/>
        <w:jc w:val="center"/>
        <w:rPr>
          <w:rFonts w:ascii="Times New Roman" w:eastAsia="华文中宋" w:hAnsi="Times New Roman" w:cs="Times New Roman"/>
          <w:b/>
          <w:sz w:val="44"/>
        </w:rPr>
      </w:pPr>
      <w:r>
        <w:rPr>
          <w:rFonts w:ascii="Times New Roman" w:eastAsia="华文中宋" w:hAnsi="Times New Roman" w:cs="Times New Roman"/>
          <w:b/>
          <w:sz w:val="44"/>
          <w:szCs w:val="44"/>
        </w:rPr>
        <w:pict>
          <v:line id="_x0000_s1327" style="position:absolute;left:0;text-align:left;z-index:251808768;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rPr>
        <w:t>行政强制执行事先催告书</w:t>
      </w:r>
    </w:p>
    <w:p w:rsidR="00312492" w:rsidRDefault="0027597F">
      <w:pPr>
        <w:tabs>
          <w:tab w:val="left" w:pos="599"/>
          <w:tab w:val="left" w:pos="2758"/>
          <w:tab w:val="left" w:pos="3478"/>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）应急执行催告〔</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27597F">
      <w:pPr>
        <w:tabs>
          <w:tab w:val="left" w:pos="31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日对你（单位）</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尚未履行，你（单位）在法定期限内未申请行政复议或者提起行政诉讼。依据《中华人民共和国行政强制法》第五十三条、第五十四条的规定，请你（单位）：</w:t>
      </w:r>
    </w:p>
    <w:p w:rsidR="00312492" w:rsidRDefault="0027597F">
      <w:pPr>
        <w:tabs>
          <w:tab w:val="left" w:pos="1303"/>
          <w:tab w:val="left" w:pos="1903"/>
          <w:tab w:val="left" w:pos="2503"/>
          <w:tab w:val="left" w:pos="4537"/>
          <w:tab w:val="left" w:pos="7598"/>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sym w:font="Wingdings 2" w:char="00A3"/>
      </w:r>
      <w:r>
        <w:rPr>
          <w:rFonts w:ascii="Times New Roman" w:eastAsia="仿宋_GB2312" w:hAnsi="Times New Roman" w:cs="Times New Roman"/>
          <w:sz w:val="24"/>
          <w:szCs w:val="24"/>
        </w:rPr>
        <w:t>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日前将罚款</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元（大写）</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加处罚款</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元（大写），（合计：</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ab/>
      </w:r>
      <w:r>
        <w:rPr>
          <w:rFonts w:ascii="Times New Roman" w:eastAsia="仿宋_GB2312" w:hAnsi="Times New Roman" w:cs="Times New Roman"/>
          <w:sz w:val="24"/>
          <w:szCs w:val="24"/>
        </w:rPr>
        <w:t>元）</w:t>
      </w:r>
      <w:r>
        <w:rPr>
          <w:rFonts w:ascii="Times New Roman" w:eastAsia="仿宋_GB2312" w:hAnsi="Times New Roman" w:cs="Times New Roman"/>
          <w:sz w:val="24"/>
          <w:szCs w:val="24"/>
        </w:rPr>
        <w:t xml:space="preserve"> </w:t>
      </w:r>
      <w:proofErr w:type="gramStart"/>
      <w:r>
        <w:rPr>
          <w:rFonts w:ascii="Times New Roman" w:eastAsia="仿宋_GB2312" w:hAnsi="Times New Roman" w:cs="Times New Roman"/>
          <w:sz w:val="24"/>
          <w:szCs w:val="24"/>
        </w:rPr>
        <w:t>缴至</w:t>
      </w:r>
      <w:proofErr w:type="gramEnd"/>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银行，账号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，或通过电子</w:t>
      </w:r>
      <w:proofErr w:type="gramStart"/>
      <w:r>
        <w:rPr>
          <w:rFonts w:ascii="Times New Roman" w:eastAsia="仿宋_GB2312" w:hAnsi="Times New Roman" w:cs="Times New Roman"/>
          <w:sz w:val="24"/>
          <w:szCs w:val="24"/>
        </w:rPr>
        <w:t>支付系统缴至账号</w:t>
      </w:r>
      <w:proofErr w:type="gramEnd"/>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u w:color="111111"/>
        </w:rPr>
        <w:t>，用户名</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rPr>
        <w:t>。</w:t>
      </w:r>
    </w:p>
    <w:p w:rsidR="00312492" w:rsidRDefault="0027597F">
      <w:pPr>
        <w:tabs>
          <w:tab w:val="left" w:pos="916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立即履行以下行政决定：</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依据《中华人民共和国行政强制法》第三十六条的规定，你（单位）收到本催告书后有权进行陈述和申辩。</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如你（单位）不履行上述义务，本机关将依据《中华人民共和国行政强制法》第五十三条、第五十四条的规定，申请人民法院强制执行。</w:t>
      </w: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tabs>
          <w:tab w:val="left" w:pos="721"/>
          <w:tab w:val="left" w:pos="1201"/>
        </w:tabs>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tabs>
          <w:tab w:val="left" w:pos="721"/>
          <w:tab w:val="left" w:pos="1201"/>
        </w:tabs>
        <w:spacing w:line="500" w:lineRule="exact"/>
        <w:ind w:firstLineChars="200" w:firstLine="480"/>
        <w:jc w:val="center"/>
        <w:rPr>
          <w:rFonts w:ascii="Times New Roman" w:eastAsia="仿宋_GB2312" w:hAnsi="Times New Roman" w:cs="Times New Roman"/>
          <w:sz w:val="24"/>
          <w:szCs w:val="24"/>
        </w:rPr>
      </w:pPr>
    </w:p>
    <w:p w:rsidR="00312492" w:rsidRDefault="00312492">
      <w:pPr>
        <w:tabs>
          <w:tab w:val="left" w:pos="721"/>
          <w:tab w:val="left" w:pos="1201"/>
        </w:tabs>
        <w:spacing w:line="500" w:lineRule="exact"/>
        <w:ind w:firstLineChars="200" w:firstLine="480"/>
        <w:jc w:val="center"/>
        <w:rPr>
          <w:rFonts w:ascii="Times New Roman" w:eastAsia="仿宋_GB2312" w:hAnsi="Times New Roman" w:cs="Times New Roman"/>
          <w:sz w:val="24"/>
          <w:szCs w:val="24"/>
        </w:rPr>
      </w:pP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27597F">
      <w:pPr>
        <w:pStyle w:val="a5"/>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27597F">
      <w:pPr>
        <w:pStyle w:val="a5"/>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未知 1178" o:spid="_x0000_s1331" style="position:absolute;left:0;text-align:left;margin-left:68.55pt;margin-top:4.5pt;width:458.35pt;height:.1pt;z-index:251755520;mso-position-horizontal-relative:page;mso-width-relative:page;mso-height-relative:page" coordsize="8640,1270" o:preferrelative="t" path="m,l8640,e" filled="f" strokeweight="1.5pt">
            <v:stroke miterlimit="2"/>
            <w10:wrap anchorx="page"/>
          </v:shape>
        </w:pict>
      </w:r>
      <w:r>
        <w:rPr>
          <w:rFonts w:ascii="Times New Roman" w:eastAsia="仿宋_GB2312" w:hAnsi="Times New Roman" w:cs="Times New Roman"/>
          <w:sz w:val="24"/>
          <w:szCs w:val="24"/>
        </w:rPr>
        <w:t>本文书一式两份：一份由应急管理部门备案，一份交当事人。</w:t>
      </w:r>
    </w:p>
    <w:p w:rsidR="00312492" w:rsidRDefault="00312492">
      <w:pPr>
        <w:rPr>
          <w:rFonts w:ascii="Times New Roman" w:eastAsia="仿宋_GB2312" w:hAnsi="Times New Roman" w:cs="Times New Roman"/>
          <w:sz w:val="24"/>
          <w:szCs w:val="24"/>
        </w:rPr>
        <w:sectPr w:rsidR="00312492">
          <w:type w:val="continuous"/>
          <w:pgSz w:w="11911" w:h="16838"/>
          <w:pgMar w:top="1440" w:right="1361" w:bottom="1440" w:left="1361" w:header="0" w:footer="981" w:gutter="0"/>
          <w:pgNumType w:fmt="numberInDash"/>
          <w:cols w:space="720"/>
          <w:docGrid w:linePitch="1"/>
        </w:sectPr>
      </w:pPr>
    </w:p>
    <w:p w:rsidR="00312492" w:rsidRDefault="0027597F">
      <w:pPr>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《行政强制执行事先催告书》是应急管理部门在</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强制执行决定前，下达的书面文书。</w:t>
      </w:r>
    </w:p>
    <w:p w:rsidR="00312492" w:rsidRDefault="0027597F">
      <w:pPr>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）催告当事人。填写催告对象，包括自然人、单位（法人或者其他组织）。</w:t>
      </w:r>
    </w:p>
    <w:p w:rsidR="00312492" w:rsidRDefault="0027597F">
      <w:pPr>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行政决定的名称、时间、文号。依据行政决定据实填写。</w:t>
      </w:r>
    </w:p>
    <w:p w:rsidR="00312492" w:rsidRDefault="0027597F">
      <w:pPr>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）催告事项。根据行政决定选择填写。</w:t>
      </w:r>
    </w:p>
    <w:p w:rsidR="00312492" w:rsidRDefault="0027597F">
      <w:pPr>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）联系人。一般应是案件的承办人员。</w:t>
      </w:r>
    </w:p>
    <w:p w:rsidR="00312492" w:rsidRDefault="0027597F">
      <w:pPr>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文书下达注意事项。</w:t>
      </w:r>
    </w:p>
    <w:p w:rsidR="00312492" w:rsidRDefault="0027597F">
      <w:pPr>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）催告书送达</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日后当事人仍未履行义务的，应急管理部门可以向所在地有管辖权的人民法院申请强制执行；执行对象是不动产的，向不动产所在地有管辖权的人民法院申请强制执行。</w:t>
      </w:r>
    </w:p>
    <w:p w:rsidR="00312492" w:rsidRDefault="0027597F">
      <w:pPr>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）催告书应当直接送达当事人。当事人拒绝接收或者无法直接送达当事人的，应当依照《中华人民共和国民事诉讼法》的有关规定送达。</w:t>
      </w:r>
    </w:p>
    <w:p w:rsidR="00312492" w:rsidRDefault="00312492">
      <w:pPr>
        <w:spacing w:line="580" w:lineRule="exact"/>
        <w:ind w:firstLineChars="200" w:firstLine="560"/>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tabs>
          <w:tab w:val="left" w:pos="3962"/>
        </w:tabs>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spacing w:line="600" w:lineRule="exact"/>
        <w:jc w:val="center"/>
        <w:rPr>
          <w:rFonts w:ascii="Times New Roman" w:eastAsia="华文中宋" w:hAnsi="Times New Roman" w:cs="Times New Roman"/>
          <w:b/>
          <w:sz w:val="44"/>
        </w:rPr>
      </w:pPr>
      <w:r>
        <w:rPr>
          <w:rFonts w:ascii="Times New Roman" w:eastAsia="华文中宋" w:hAnsi="Times New Roman" w:cs="Times New Roman"/>
          <w:b/>
          <w:sz w:val="44"/>
          <w:szCs w:val="44"/>
        </w:rPr>
        <w:pict>
          <v:line id="_x0000_s1332" style="position:absolute;left:0;text-align:left;z-index:251864064;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rPr>
        <w:t>行政强制执行事先催告书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）应急执行催告〔</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rPr>
        <w:t>：</w:t>
      </w:r>
    </w:p>
    <w:p w:rsidR="00312492" w:rsidRDefault="0027597F">
      <w:pPr>
        <w:tabs>
          <w:tab w:val="left" w:pos="3141"/>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日对你（单位）</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的</w:t>
      </w:r>
      <w:r>
        <w:rPr>
          <w:rFonts w:ascii="Times New Roman" w:eastAsia="仿宋_GB2312" w:hAnsi="Times New Roman" w:cs="Times New Roman"/>
          <w:sz w:val="24"/>
          <w:szCs w:val="24"/>
          <w:u w:val="single"/>
        </w:rPr>
        <w:t>行政处罚决定</w:t>
      </w:r>
      <w:proofErr w:type="gramStart"/>
      <w:r>
        <w:rPr>
          <w:rFonts w:ascii="Times New Roman" w:eastAsia="仿宋_GB2312" w:hAnsi="Times New Roman" w:cs="Times New Roman"/>
          <w:sz w:val="24"/>
          <w:szCs w:val="24"/>
          <w:u w:val="single"/>
        </w:rPr>
        <w:t>〔</w:t>
      </w:r>
      <w:proofErr w:type="gramEnd"/>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）应急罚</w:t>
      </w:r>
      <w:proofErr w:type="gramStart"/>
      <w:r>
        <w:rPr>
          <w:rFonts w:ascii="Times New Roman" w:eastAsia="仿宋_GB2312" w:hAnsi="Times New Roman" w:cs="Times New Roman"/>
          <w:sz w:val="24"/>
          <w:szCs w:val="24"/>
          <w:u w:val="single"/>
        </w:rPr>
        <w:t>〔</w:t>
      </w:r>
      <w:proofErr w:type="gramEnd"/>
      <w:r>
        <w:rPr>
          <w:rFonts w:ascii="Times New Roman" w:eastAsia="仿宋_GB2312" w:hAnsi="Times New Roman" w:cs="Times New Roman"/>
          <w:sz w:val="24"/>
          <w:szCs w:val="24"/>
          <w:u w:val="single"/>
        </w:rPr>
        <w:t>2021</w:t>
      </w:r>
      <w:proofErr w:type="gramStart"/>
      <w:r>
        <w:rPr>
          <w:rFonts w:ascii="Times New Roman" w:eastAsia="仿宋_GB2312" w:hAnsi="Times New Roman" w:cs="Times New Roman"/>
          <w:sz w:val="24"/>
          <w:szCs w:val="24"/>
          <w:u w:val="single"/>
        </w:rPr>
        <w:t>〕</w:t>
      </w:r>
      <w:proofErr w:type="gramEnd"/>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proofErr w:type="gramStart"/>
      <w:r>
        <w:rPr>
          <w:rFonts w:ascii="Times New Roman" w:eastAsia="仿宋_GB2312" w:hAnsi="Times New Roman" w:cs="Times New Roman"/>
          <w:sz w:val="24"/>
          <w:szCs w:val="24"/>
          <w:u w:val="single"/>
        </w:rPr>
        <w:t>〕</w:t>
      </w:r>
      <w:proofErr w:type="gramEnd"/>
      <w:r>
        <w:rPr>
          <w:rFonts w:ascii="Times New Roman" w:eastAsia="仿宋_GB2312" w:hAnsi="Times New Roman" w:cs="Times New Roman"/>
          <w:sz w:val="24"/>
          <w:szCs w:val="24"/>
          <w:u w:val="single"/>
        </w:rPr>
        <w:t>和加处罚款决定</w:t>
      </w:r>
      <w:proofErr w:type="gramStart"/>
      <w:r>
        <w:rPr>
          <w:rFonts w:ascii="Times New Roman" w:eastAsia="仿宋_GB2312" w:hAnsi="Times New Roman" w:cs="Times New Roman"/>
          <w:sz w:val="24"/>
          <w:szCs w:val="24"/>
          <w:u w:val="single"/>
        </w:rPr>
        <w:t>〔</w:t>
      </w:r>
      <w:proofErr w:type="gramEnd"/>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）应急加罚</w:t>
      </w:r>
      <w:proofErr w:type="gramStart"/>
      <w:r>
        <w:rPr>
          <w:rFonts w:ascii="Times New Roman" w:eastAsia="仿宋_GB2312" w:hAnsi="Times New Roman" w:cs="Times New Roman"/>
          <w:sz w:val="24"/>
          <w:szCs w:val="24"/>
          <w:u w:val="single"/>
        </w:rPr>
        <w:t>〔</w:t>
      </w:r>
      <w:proofErr w:type="gramEnd"/>
      <w:r>
        <w:rPr>
          <w:rFonts w:ascii="Times New Roman" w:eastAsia="仿宋_GB2312" w:hAnsi="Times New Roman" w:cs="Times New Roman"/>
          <w:sz w:val="24"/>
          <w:szCs w:val="24"/>
          <w:u w:val="single"/>
        </w:rPr>
        <w:t>2021</w:t>
      </w:r>
      <w:proofErr w:type="gramStart"/>
      <w:r>
        <w:rPr>
          <w:rFonts w:ascii="Times New Roman" w:eastAsia="仿宋_GB2312" w:hAnsi="Times New Roman" w:cs="Times New Roman"/>
          <w:sz w:val="24"/>
          <w:szCs w:val="24"/>
          <w:u w:val="single"/>
        </w:rPr>
        <w:t>〕</w:t>
      </w:r>
      <w:proofErr w:type="gramEnd"/>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proofErr w:type="gramStart"/>
      <w:r>
        <w:rPr>
          <w:rFonts w:ascii="Times New Roman" w:eastAsia="仿宋_GB2312" w:hAnsi="Times New Roman" w:cs="Times New Roman"/>
          <w:sz w:val="24"/>
          <w:szCs w:val="24"/>
          <w:u w:val="single"/>
        </w:rPr>
        <w:t>〕</w:t>
      </w:r>
      <w:proofErr w:type="gramEnd"/>
      <w:r>
        <w:rPr>
          <w:rFonts w:ascii="Times New Roman" w:eastAsia="仿宋_GB2312" w:hAnsi="Times New Roman" w:cs="Times New Roman"/>
          <w:sz w:val="24"/>
          <w:szCs w:val="24"/>
        </w:rPr>
        <w:t>尚未履行，你（单位）在法定期限内未申请行政复议或者提起行政诉讼。依据《中华人民共和国行政强制法》第五十三条、第五十四条的规定，请你（单位）：</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于</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日前将罚款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万元（大写）、加处罚款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元</w:t>
      </w:r>
      <w:r>
        <w:rPr>
          <w:rFonts w:ascii="Times New Roman" w:eastAsia="仿宋_GB2312" w:hAnsi="Times New Roman" w:cs="Times New Roman"/>
          <w:sz w:val="24"/>
          <w:szCs w:val="24"/>
        </w:rPr>
        <w:t>（大写），（合计：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元</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缴至</w:t>
      </w:r>
      <w:proofErr w:type="gramEnd"/>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银行，</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账号</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，或通过电子</w:t>
      </w:r>
      <w:proofErr w:type="gramStart"/>
      <w:r>
        <w:rPr>
          <w:rFonts w:ascii="Times New Roman" w:eastAsia="仿宋_GB2312" w:hAnsi="Times New Roman" w:cs="Times New Roman"/>
          <w:sz w:val="24"/>
          <w:szCs w:val="24"/>
        </w:rPr>
        <w:t>支付系统缴至账号</w:t>
      </w:r>
      <w:proofErr w:type="gramEnd"/>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color="111111"/>
        </w:rPr>
        <w:t>用户名</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rPr>
        <w:t>。</w:t>
      </w:r>
    </w:p>
    <w:p w:rsidR="00312492" w:rsidRDefault="0027597F">
      <w:pPr>
        <w:tabs>
          <w:tab w:val="left" w:pos="916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立即履行以下行政决定：</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依据《中华人民共和国行政强制法》第三十六条的规定，你（单位）收到本催告书后有权进行陈述和申辩。</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如你（单位）不履行上述义务，本机关将依据</w:t>
      </w:r>
      <w:bookmarkStart w:id="152" w:name="_Hlk79073885"/>
      <w:r>
        <w:rPr>
          <w:rFonts w:ascii="Times New Roman" w:eastAsia="仿宋_GB2312" w:hAnsi="Times New Roman" w:cs="Times New Roman"/>
          <w:sz w:val="24"/>
          <w:szCs w:val="24"/>
        </w:rPr>
        <w:t>《中华人民共和国行政强制法》</w:t>
      </w:r>
      <w:bookmarkEnd w:id="152"/>
      <w:r>
        <w:rPr>
          <w:rFonts w:ascii="Times New Roman" w:eastAsia="仿宋_GB2312" w:hAnsi="Times New Roman" w:cs="Times New Roman"/>
          <w:sz w:val="24"/>
          <w:szCs w:val="24"/>
        </w:rPr>
        <w:t>第五十三条、第五十四条的规定，申请人民法院强制执行。</w:t>
      </w: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500" w:lineRule="exact"/>
        <w:ind w:firstLineChars="200" w:firstLine="480"/>
        <w:jc w:val="both"/>
        <w:rPr>
          <w:rFonts w:ascii="Times New Roman" w:eastAsia="仿宋_GB2312" w:hAnsi="Times New Roman" w:cs="Times New Roman"/>
          <w:sz w:val="24"/>
          <w:szCs w:val="24"/>
        </w:rPr>
      </w:pPr>
    </w:p>
    <w:p w:rsidR="00312492" w:rsidRDefault="00312492">
      <w:pPr>
        <w:spacing w:line="500" w:lineRule="exact"/>
        <w:ind w:firstLineChars="200" w:firstLine="480"/>
        <w:jc w:val="both"/>
        <w:rPr>
          <w:rFonts w:ascii="Times New Roman" w:eastAsia="仿宋_GB2312" w:hAnsi="Times New Roman" w:cs="Times New Roman"/>
          <w:sz w:val="24"/>
          <w:szCs w:val="24"/>
        </w:rPr>
      </w:pPr>
    </w:p>
    <w:p w:rsidR="00312492" w:rsidRDefault="00312492">
      <w:pPr>
        <w:spacing w:line="500" w:lineRule="exact"/>
        <w:ind w:firstLineChars="200" w:firstLine="480"/>
        <w:jc w:val="both"/>
        <w:rPr>
          <w:rFonts w:ascii="Times New Roman" w:eastAsia="仿宋_GB2312" w:hAnsi="Times New Roman" w:cs="Times New Roman"/>
          <w:sz w:val="24"/>
          <w:szCs w:val="24"/>
        </w:rPr>
      </w:pPr>
    </w:p>
    <w:p w:rsidR="00312492" w:rsidRDefault="00312492">
      <w:pPr>
        <w:spacing w:line="500" w:lineRule="exact"/>
        <w:ind w:firstLineChars="200" w:firstLine="480"/>
        <w:jc w:val="both"/>
        <w:rPr>
          <w:rFonts w:ascii="Times New Roman" w:eastAsia="仿宋_GB2312" w:hAnsi="Times New Roman" w:cs="Times New Roman"/>
          <w:sz w:val="24"/>
          <w:szCs w:val="24"/>
        </w:rPr>
      </w:pP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未知 1179" o:spid="_x0000_s1336" style="position:absolute;left:0;text-align:left;margin-left:0;margin-top:3.6pt;width:458.35pt;height:.1pt;z-index:251756544;mso-position-horizontal:center;mso-position-horizontal-relative:page;mso-width-relative:page;mso-height-relative:page" coordsize="8640,1270" o:preferrelative="t" path="m,l8640,e" filled="f" strokeweight="1.5pt">
            <v:stroke miterlimit="2"/>
            <w10:wrap anchorx="page"/>
          </v:shape>
        </w:pict>
      </w:r>
      <w:r>
        <w:rPr>
          <w:rFonts w:ascii="Times New Roman" w:eastAsia="仿宋_GB2312" w:hAnsi="Times New Roman" w:cs="Times New Roman"/>
          <w:sz w:val="24"/>
          <w:szCs w:val="24"/>
        </w:rPr>
        <w:t>本文书一式两份：一份由应急管理部门备案，一份交当事人。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665"/>
          <w:tab w:val="left" w:pos="1666"/>
        </w:tabs>
        <w:spacing w:before="0" w:line="560" w:lineRule="exact"/>
        <w:ind w:left="0" w:firstLine="0"/>
        <w:rPr>
          <w:rFonts w:ascii="Times New Roman" w:hAnsi="Times New Roman" w:cs="Times New Roman"/>
        </w:rPr>
      </w:pPr>
      <w:bookmarkStart w:id="153" w:name="_TOC_250006"/>
      <w:bookmarkStart w:id="154" w:name="_Toc10470"/>
      <w:bookmarkEnd w:id="153"/>
      <w:r>
        <w:rPr>
          <w:rFonts w:ascii="Times New Roman" w:hAnsi="Times New Roman" w:cs="Times New Roman"/>
        </w:rPr>
        <w:lastRenderedPageBreak/>
        <w:t xml:space="preserve">52  </w:t>
      </w:r>
      <w:r>
        <w:rPr>
          <w:rFonts w:ascii="Times New Roman" w:hAnsi="Times New Roman" w:cs="Times New Roman"/>
        </w:rPr>
        <w:t>强制执行申请书</w:t>
      </w:r>
      <w:bookmarkEnd w:id="154"/>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337" style="position:absolute;left:0;text-align:left;z-index:251809792;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rPr>
        <w:t>强制执行申请书</w:t>
      </w:r>
    </w:p>
    <w:p w:rsidR="00312492" w:rsidRDefault="0027597F">
      <w:pPr>
        <w:tabs>
          <w:tab w:val="left" w:pos="1579"/>
          <w:tab w:val="left" w:pos="3499"/>
          <w:tab w:val="left" w:pos="637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应急强执〔</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签发人：</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人民法院：</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本行政机关于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日对被申请执行人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的行政决定（文号：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），被申请执行人在法定的期限内未履行该行政处罚决定。根据《中华人民共和国行政处罚法》第七十二条及《中华人民共和国行政强制法》第五十三条、第五十四条的规定，特申请贵院强制执行。</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附有关材料：</w:t>
      </w:r>
    </w:p>
    <w:p w:rsidR="00312492" w:rsidRDefault="0027597F">
      <w:pPr>
        <w:tabs>
          <w:tab w:val="left" w:pos="6839"/>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1.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tabs>
          <w:tab w:val="left" w:pos="6839"/>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2.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tabs>
          <w:tab w:val="left" w:pos="6839"/>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3.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27597F">
      <w:pPr>
        <w:tabs>
          <w:tab w:val="left" w:pos="7579"/>
          <w:tab w:val="left" w:pos="8059"/>
        </w:tabs>
        <w:spacing w:line="500" w:lineRule="exact"/>
        <w:ind w:firstLineChars="200" w:firstLine="480"/>
        <w:jc w:val="center"/>
        <w:rPr>
          <w:rFonts w:ascii="Times New Roman" w:eastAsia="仿宋_GB2312" w:hAnsi="Times New Roman" w:cs="Times New Roman"/>
          <w:spacing w:val="-18"/>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r>
        <w:rPr>
          <w:rFonts w:ascii="Times New Roman" w:eastAsia="仿宋_GB2312" w:hAnsi="Times New Roman" w:cs="Times New Roman"/>
          <w:spacing w:val="-18"/>
          <w:sz w:val="24"/>
          <w:szCs w:val="24"/>
        </w:rPr>
        <w:t>）</w:t>
      </w:r>
    </w:p>
    <w:p w:rsidR="00312492" w:rsidRDefault="0027597F">
      <w:pPr>
        <w:tabs>
          <w:tab w:val="left" w:pos="7579"/>
          <w:tab w:val="left" w:pos="8059"/>
        </w:tabs>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27597F">
      <w:pPr>
        <w:tabs>
          <w:tab w:val="left" w:pos="4939"/>
        </w:tabs>
        <w:spacing w:line="5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联系人：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p>
    <w:p w:rsidR="00312492" w:rsidRDefault="00312492">
      <w:pPr>
        <w:tabs>
          <w:tab w:val="left" w:pos="4939"/>
        </w:tabs>
        <w:spacing w:line="500" w:lineRule="exact"/>
        <w:ind w:firstLineChars="200" w:firstLine="480"/>
        <w:rPr>
          <w:rFonts w:ascii="Times New Roman" w:eastAsia="仿宋_GB2312" w:hAnsi="Times New Roman" w:cs="Times New Roman"/>
          <w:sz w:val="24"/>
          <w:szCs w:val="24"/>
          <w:u w:val="single"/>
        </w:rPr>
      </w:pPr>
    </w:p>
    <w:p w:rsidR="00312492" w:rsidRDefault="00312492">
      <w:pPr>
        <w:tabs>
          <w:tab w:val="left" w:pos="4939"/>
        </w:tabs>
        <w:spacing w:line="500" w:lineRule="exact"/>
        <w:ind w:firstLineChars="200" w:firstLine="480"/>
        <w:rPr>
          <w:rFonts w:ascii="Times New Roman" w:eastAsia="仿宋_GB2312" w:hAnsi="Times New Roman" w:cs="Times New Roman"/>
          <w:sz w:val="24"/>
          <w:szCs w:val="24"/>
          <w:u w:val="single"/>
        </w:rPr>
      </w:pPr>
    </w:p>
    <w:p w:rsidR="00312492" w:rsidRDefault="00312492">
      <w:pPr>
        <w:tabs>
          <w:tab w:val="left" w:pos="4939"/>
        </w:tabs>
        <w:spacing w:line="500" w:lineRule="exact"/>
        <w:ind w:firstLineChars="200" w:firstLine="480"/>
        <w:rPr>
          <w:rFonts w:ascii="Times New Roman" w:eastAsia="仿宋_GB2312" w:hAnsi="Times New Roman" w:cs="Times New Roman"/>
          <w:sz w:val="24"/>
          <w:szCs w:val="24"/>
          <w:u w:val="single"/>
        </w:rPr>
      </w:pPr>
    </w:p>
    <w:p w:rsidR="00312492" w:rsidRDefault="00312492">
      <w:pPr>
        <w:tabs>
          <w:tab w:val="left" w:pos="4939"/>
        </w:tabs>
        <w:spacing w:line="500" w:lineRule="exact"/>
        <w:ind w:firstLineChars="200" w:firstLine="480"/>
        <w:rPr>
          <w:rFonts w:ascii="Times New Roman" w:eastAsia="仿宋_GB2312" w:hAnsi="Times New Roman" w:cs="Times New Roman"/>
          <w:sz w:val="24"/>
          <w:szCs w:val="24"/>
          <w:u w:val="single"/>
        </w:rPr>
      </w:pPr>
    </w:p>
    <w:p w:rsidR="00312492" w:rsidRDefault="00312492">
      <w:pPr>
        <w:tabs>
          <w:tab w:val="left" w:pos="4939"/>
        </w:tabs>
        <w:spacing w:line="500" w:lineRule="exact"/>
        <w:ind w:firstLineChars="200" w:firstLine="480"/>
        <w:rPr>
          <w:rFonts w:ascii="Times New Roman" w:eastAsia="仿宋_GB2312" w:hAnsi="Times New Roman" w:cs="Times New Roman"/>
          <w:sz w:val="24"/>
          <w:szCs w:val="24"/>
          <w:u w:val="single"/>
        </w:rPr>
      </w:pPr>
    </w:p>
    <w:p w:rsidR="00312492" w:rsidRDefault="00312492">
      <w:pPr>
        <w:tabs>
          <w:tab w:val="left" w:pos="4939"/>
        </w:tabs>
        <w:spacing w:line="500" w:lineRule="exact"/>
        <w:ind w:firstLineChars="200" w:firstLine="480"/>
        <w:rPr>
          <w:rFonts w:ascii="Times New Roman" w:eastAsia="仿宋_GB2312" w:hAnsi="Times New Roman" w:cs="Times New Roman"/>
          <w:sz w:val="24"/>
          <w:szCs w:val="24"/>
          <w:u w:val="single"/>
        </w:rPr>
      </w:pPr>
    </w:p>
    <w:p w:rsidR="00312492" w:rsidRDefault="00312492">
      <w:pPr>
        <w:tabs>
          <w:tab w:val="left" w:pos="4939"/>
        </w:tabs>
        <w:spacing w:line="500" w:lineRule="exact"/>
        <w:ind w:firstLineChars="200" w:firstLine="480"/>
        <w:rPr>
          <w:rFonts w:ascii="Times New Roman" w:eastAsia="仿宋_GB2312" w:hAnsi="Times New Roman" w:cs="Times New Roman"/>
          <w:sz w:val="24"/>
          <w:szCs w:val="24"/>
          <w:u w:val="single"/>
        </w:rPr>
      </w:pPr>
    </w:p>
    <w:p w:rsidR="00312492" w:rsidRDefault="0027597F">
      <w:pPr>
        <w:tabs>
          <w:tab w:val="left" w:pos="4939"/>
        </w:tabs>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《强制执行申请书》是在当事人逾期不履行行政处罚等行政决定时，应急管理部门请求有管辖权的人民法院强制当事人执行已生效的行政决定的法律文书。</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）申请时限。申请人民法院强制执行前，应当催告当事人履行义务。催告书送达</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日后当事人仍未履行义务的，应急管理部门可以向所在地有管辖权的人民法院申请强制执行，执行对象是不动产的，向不动产所在地有管辖权的人民法院申请强制执行。</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）申请内容。在正文和相应空格栏目中应写清楚</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的行政决定的名称及文号，并写明申请强制执行的法律依据。</w:t>
      </w:r>
    </w:p>
    <w:p w:rsidR="00312492" w:rsidRDefault="0027597F">
      <w:pPr>
        <w:pStyle w:val="10"/>
        <w:tabs>
          <w:tab w:val="left" w:pos="2301"/>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附件材料。应急管理部门申请人民法院强制执行，应当按照《行政强制法》第五十五条的要求，向人民法院提交行政决定书、当事人的意见及应急管理部门催告等情况材料，以便人民法院了解当事人在规定的期限内未履行行政决定的事实。</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当事人在法定期限内不申请行政复议或者提起行政诉讼，又不履行行政决定的，应当自期限届满之日起</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个月内，依照规定申请人民法院强制执行。</w:t>
      </w:r>
    </w:p>
    <w:p w:rsidR="00312492" w:rsidRDefault="00312492">
      <w:pPr>
        <w:spacing w:line="580" w:lineRule="exact"/>
        <w:ind w:firstLineChars="200" w:firstLine="560"/>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339" style="position:absolute;left:0;text-align:left;z-index:251865088;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rPr>
        <w:t>强制执行申请书</w:t>
      </w:r>
    </w:p>
    <w:p w:rsidR="00312492" w:rsidRDefault="0027597F">
      <w:pPr>
        <w:tabs>
          <w:tab w:val="left" w:pos="6259"/>
        </w:tabs>
        <w:spacing w:before="161"/>
        <w:ind w:left="86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color w:val="111111"/>
          <w:sz w:val="24"/>
          <w:szCs w:val="24"/>
        </w:rPr>
        <w:t xml:space="preserve">×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应急强执〔</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proofErr w:type="gramEnd"/>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号</w:t>
      </w:r>
      <w:r>
        <w:rPr>
          <w:rFonts w:ascii="Times New Roman" w:eastAsia="仿宋_GB2312" w:hAnsi="Times New Roman" w:cs="Times New Roman"/>
          <w:sz w:val="24"/>
          <w:szCs w:val="24"/>
        </w:rPr>
        <w:tab/>
      </w:r>
      <w:r>
        <w:rPr>
          <w:rFonts w:ascii="Times New Roman" w:eastAsia="仿宋_GB2312" w:hAnsi="Times New Roman" w:cs="Times New Roman"/>
          <w:sz w:val="24"/>
          <w:szCs w:val="24"/>
        </w:rPr>
        <w:t>签发人：</w:t>
      </w:r>
      <w:r>
        <w:rPr>
          <w:rFonts w:ascii="Times New Roman" w:eastAsia="仿宋_GB2312" w:hAnsi="Times New Roman" w:cs="Times New Roman"/>
          <w:color w:val="111111"/>
          <w:sz w:val="24"/>
          <w:szCs w:val="24"/>
        </w:rPr>
        <w:t>×××</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sz w:val="24"/>
          <w:szCs w:val="24"/>
        </w:rPr>
        <w:t>人民法院：</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本行政机关于</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sz w:val="24"/>
          <w:szCs w:val="24"/>
        </w:rPr>
        <w:t>月</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sz w:val="24"/>
          <w:szCs w:val="24"/>
        </w:rPr>
        <w:t>日对被申请执行人</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color w:val="111111"/>
          <w:sz w:val="24"/>
          <w:szCs w:val="24"/>
          <w:u w:val="single" w:color="111111"/>
        </w:rPr>
        <w:t>公司</w:t>
      </w:r>
      <w:proofErr w:type="gramStart"/>
      <w:r>
        <w:rPr>
          <w:rFonts w:ascii="Times New Roman" w:eastAsia="仿宋_GB2312" w:hAnsi="Times New Roman" w:cs="Times New Roman"/>
          <w:sz w:val="24"/>
          <w:szCs w:val="24"/>
        </w:rPr>
        <w:t>作出</w:t>
      </w:r>
      <w:proofErr w:type="gramEnd"/>
      <w:r>
        <w:rPr>
          <w:rFonts w:ascii="Times New Roman" w:eastAsia="仿宋_GB2312" w:hAnsi="Times New Roman" w:cs="Times New Roman"/>
          <w:sz w:val="24"/>
          <w:szCs w:val="24"/>
        </w:rPr>
        <w:t>了</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sz w:val="24"/>
          <w:szCs w:val="24"/>
          <w:u w:val="single" w:color="111111"/>
        </w:rPr>
        <w:t>万元（大写）</w:t>
      </w:r>
      <w:r>
        <w:rPr>
          <w:rFonts w:ascii="Times New Roman" w:eastAsia="仿宋_GB2312" w:hAnsi="Times New Roman" w:cs="Times New Roman"/>
          <w:sz w:val="24"/>
          <w:szCs w:val="24"/>
          <w:u w:val="single"/>
        </w:rPr>
        <w:t>罚款</w:t>
      </w:r>
      <w:r>
        <w:rPr>
          <w:rFonts w:ascii="Times New Roman" w:eastAsia="仿宋_GB2312" w:hAnsi="Times New Roman" w:cs="Times New Roman"/>
          <w:sz w:val="24"/>
          <w:szCs w:val="24"/>
        </w:rPr>
        <w:t>的行政处罚决定（文号：（</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）应急罚〔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号），被申请执行人在法定的期限内未履行该行政决定。根据《中华人民共和国行政处罚法》第七十二条及《中华人民共和国行政强制法》第五十三条、第五十四条的规定，特申请贵院强制执行。</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附有关材料：</w:t>
      </w:r>
    </w:p>
    <w:p w:rsidR="00312492" w:rsidRDefault="0027597F">
      <w:pPr>
        <w:pStyle w:val="10"/>
        <w:tabs>
          <w:tab w:val="left" w:pos="2169"/>
          <w:tab w:val="left" w:pos="8647"/>
        </w:tabs>
        <w:spacing w:line="50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color w:val="111111"/>
          <w:sz w:val="24"/>
          <w:szCs w:val="24"/>
          <w:u w:val="single" w:color="111111"/>
        </w:rPr>
        <w:t>1.</w:t>
      </w:r>
      <w:r>
        <w:rPr>
          <w:rFonts w:ascii="Times New Roman" w:eastAsia="仿宋_GB2312" w:hAnsi="Times New Roman" w:cs="Times New Roman"/>
          <w:color w:val="111111"/>
          <w:sz w:val="24"/>
          <w:szCs w:val="24"/>
          <w:u w:val="single" w:color="111111"/>
        </w:rPr>
        <w:t>行政决定书及</w:t>
      </w:r>
      <w:proofErr w:type="gramStart"/>
      <w:r>
        <w:rPr>
          <w:rFonts w:ascii="Times New Roman" w:eastAsia="仿宋_GB2312" w:hAnsi="Times New Roman" w:cs="Times New Roman"/>
          <w:color w:val="111111"/>
          <w:sz w:val="24"/>
          <w:szCs w:val="24"/>
          <w:u w:val="single" w:color="111111"/>
        </w:rPr>
        <w:t>作出</w:t>
      </w:r>
      <w:proofErr w:type="gramEnd"/>
      <w:r>
        <w:rPr>
          <w:rFonts w:ascii="Times New Roman" w:eastAsia="仿宋_GB2312" w:hAnsi="Times New Roman" w:cs="Times New Roman"/>
          <w:color w:val="111111"/>
          <w:sz w:val="24"/>
          <w:szCs w:val="24"/>
          <w:u w:val="single" w:color="111111"/>
        </w:rPr>
        <w:t>决定的事实、理由和依据；</w:t>
      </w:r>
      <w:r>
        <w:rPr>
          <w:rFonts w:ascii="Times New Roman" w:eastAsia="仿宋_GB2312" w:hAnsi="Times New Roman" w:cs="Times New Roman"/>
          <w:color w:val="111111"/>
          <w:sz w:val="24"/>
          <w:szCs w:val="24"/>
          <w:u w:val="single" w:color="111111"/>
        </w:rPr>
        <w:tab/>
        <w:t xml:space="preserve">       </w:t>
      </w:r>
    </w:p>
    <w:p w:rsidR="00312492" w:rsidRDefault="0027597F">
      <w:pPr>
        <w:pStyle w:val="10"/>
        <w:tabs>
          <w:tab w:val="left" w:pos="2172"/>
          <w:tab w:val="left" w:pos="8650"/>
        </w:tabs>
        <w:spacing w:line="50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color w:val="111111"/>
          <w:sz w:val="24"/>
          <w:szCs w:val="24"/>
          <w:u w:val="single" w:color="111111"/>
        </w:rPr>
        <w:t>2.</w:t>
      </w:r>
      <w:r>
        <w:rPr>
          <w:rFonts w:ascii="Times New Roman" w:eastAsia="仿宋_GB2312" w:hAnsi="Times New Roman" w:cs="Times New Roman"/>
          <w:color w:val="111111"/>
          <w:sz w:val="24"/>
          <w:szCs w:val="24"/>
          <w:u w:val="single" w:color="111111"/>
        </w:rPr>
        <w:t>当事人的意见及催告书；</w:t>
      </w:r>
      <w:r>
        <w:rPr>
          <w:rFonts w:ascii="Times New Roman" w:eastAsia="仿宋_GB2312" w:hAnsi="Times New Roman" w:cs="Times New Roman"/>
          <w:color w:val="111111"/>
          <w:sz w:val="24"/>
          <w:szCs w:val="24"/>
          <w:u w:val="single" w:color="111111"/>
        </w:rPr>
        <w:tab/>
        <w:t xml:space="preserve">            </w:t>
      </w:r>
    </w:p>
    <w:p w:rsidR="00312492" w:rsidRDefault="0027597F">
      <w:pPr>
        <w:pStyle w:val="10"/>
        <w:tabs>
          <w:tab w:val="left" w:pos="2172"/>
          <w:tab w:val="left" w:pos="8650"/>
        </w:tabs>
        <w:spacing w:line="50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color w:val="111111"/>
          <w:sz w:val="24"/>
          <w:szCs w:val="24"/>
          <w:u w:val="single" w:color="111111"/>
        </w:rPr>
        <w:t>3.</w:t>
      </w:r>
      <w:r>
        <w:rPr>
          <w:rFonts w:ascii="Times New Roman" w:eastAsia="仿宋_GB2312" w:hAnsi="Times New Roman" w:cs="Times New Roman"/>
          <w:color w:val="111111"/>
          <w:sz w:val="24"/>
          <w:szCs w:val="24"/>
          <w:u w:val="single" w:color="111111"/>
        </w:rPr>
        <w:t>申请强制执行标的说明；</w:t>
      </w:r>
      <w:r>
        <w:rPr>
          <w:rFonts w:ascii="Times New Roman" w:eastAsia="仿宋_GB2312" w:hAnsi="Times New Roman" w:cs="Times New Roman"/>
          <w:color w:val="111111"/>
          <w:sz w:val="24"/>
          <w:szCs w:val="24"/>
          <w:u w:val="single" w:color="111111"/>
        </w:rPr>
        <w:tab/>
        <w:t xml:space="preserve">          </w:t>
      </w:r>
    </w:p>
    <w:p w:rsidR="00312492" w:rsidRDefault="0027597F">
      <w:pPr>
        <w:pStyle w:val="10"/>
        <w:tabs>
          <w:tab w:val="left" w:pos="2172"/>
          <w:tab w:val="left" w:pos="8650"/>
        </w:tabs>
        <w:spacing w:line="50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color w:val="111111"/>
          <w:sz w:val="24"/>
          <w:szCs w:val="24"/>
          <w:u w:val="single" w:color="111111"/>
        </w:rPr>
        <w:t>4.</w:t>
      </w:r>
      <w:r>
        <w:rPr>
          <w:rFonts w:ascii="Times New Roman" w:eastAsia="仿宋_GB2312" w:hAnsi="Times New Roman" w:cs="Times New Roman"/>
          <w:color w:val="111111"/>
          <w:sz w:val="24"/>
          <w:szCs w:val="24"/>
          <w:u w:val="single" w:color="111111"/>
        </w:rPr>
        <w:t>其他需要提交的材料。</w:t>
      </w:r>
      <w:r>
        <w:rPr>
          <w:rFonts w:ascii="Times New Roman" w:eastAsia="仿宋_GB2312" w:hAnsi="Times New Roman" w:cs="Times New Roman"/>
          <w:color w:val="111111"/>
          <w:sz w:val="24"/>
          <w:szCs w:val="24"/>
          <w:u w:val="single" w:color="111111"/>
        </w:rPr>
        <w:tab/>
        <w:t xml:space="preserve">      </w:t>
      </w: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27597F">
      <w:pPr>
        <w:pStyle w:val="6"/>
        <w:tabs>
          <w:tab w:val="left" w:pos="1665"/>
        </w:tabs>
        <w:ind w:left="0" w:firstLineChars="100" w:firstLine="240"/>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联系人：</w:t>
      </w:r>
      <w:r>
        <w:rPr>
          <w:rFonts w:ascii="Times New Roman" w:eastAsia="仿宋_GB2312" w:hAnsi="Times New Roman" w:cs="Times New Roman"/>
          <w:b w:val="0"/>
          <w:bCs w:val="0"/>
          <w:sz w:val="24"/>
          <w:szCs w:val="24"/>
          <w:u w:val="single"/>
        </w:rPr>
        <w:tab/>
        <w:t xml:space="preserve"> </w:t>
      </w:r>
      <w:r>
        <w:rPr>
          <w:rFonts w:ascii="Times New Roman" w:eastAsia="仿宋_GB2312" w:hAnsi="Times New Roman" w:cs="Times New Roman"/>
          <w:b w:val="0"/>
          <w:bCs w:val="0"/>
          <w:color w:val="111111"/>
          <w:sz w:val="24"/>
          <w:szCs w:val="24"/>
          <w:u w:val="single"/>
        </w:rPr>
        <w:t xml:space="preserve">×××       </w:t>
      </w:r>
      <w:r>
        <w:rPr>
          <w:rFonts w:ascii="Times New Roman" w:eastAsia="仿宋_GB2312" w:hAnsi="Times New Roman" w:cs="Times New Roman"/>
          <w:b w:val="0"/>
          <w:bCs w:val="0"/>
          <w:sz w:val="24"/>
          <w:szCs w:val="24"/>
        </w:rPr>
        <w:t>联系电话：</w:t>
      </w:r>
      <w:bookmarkStart w:id="155" w:name="_TOC_250005"/>
      <w:bookmarkStart w:id="156" w:name="_Toc15587"/>
      <w:bookmarkEnd w:id="155"/>
      <w:r>
        <w:rPr>
          <w:rFonts w:ascii="Times New Roman" w:eastAsia="仿宋_GB2312" w:hAnsi="Times New Roman" w:cs="Times New Roman"/>
          <w:b w:val="0"/>
          <w:bCs w:val="0"/>
          <w:sz w:val="24"/>
          <w:szCs w:val="24"/>
          <w:u w:val="single"/>
        </w:rPr>
        <w:tab/>
        <w:t xml:space="preserve">    </w:t>
      </w:r>
      <w:r>
        <w:rPr>
          <w:rFonts w:ascii="Times New Roman" w:eastAsia="仿宋_GB2312" w:hAnsi="Times New Roman" w:cs="Times New Roman"/>
          <w:b w:val="0"/>
          <w:bCs w:val="0"/>
          <w:color w:val="111111"/>
          <w:sz w:val="24"/>
          <w:szCs w:val="24"/>
          <w:u w:val="single"/>
        </w:rPr>
        <w:t xml:space="preserve">×××       </w:t>
      </w:r>
    </w:p>
    <w:p w:rsidR="00312492" w:rsidRDefault="00312492">
      <w:pPr>
        <w:pStyle w:val="6"/>
        <w:tabs>
          <w:tab w:val="left" w:pos="1665"/>
        </w:tabs>
        <w:ind w:left="0" w:firstLine="0"/>
        <w:rPr>
          <w:rFonts w:ascii="Times New Roman" w:eastAsia="仿宋_GB2312" w:hAnsi="Times New Roman" w:cs="Times New Roman"/>
          <w:sz w:val="24"/>
          <w:szCs w:val="24"/>
        </w:rPr>
      </w:pPr>
    </w:p>
    <w:p w:rsidR="00312492" w:rsidRDefault="00312492">
      <w:pPr>
        <w:pStyle w:val="6"/>
        <w:tabs>
          <w:tab w:val="left" w:pos="1665"/>
        </w:tabs>
        <w:ind w:left="0" w:firstLine="0"/>
        <w:rPr>
          <w:rFonts w:ascii="Times New Roman" w:eastAsia="仿宋_GB2312" w:hAnsi="Times New Roman" w:cs="Times New Roman"/>
          <w:sz w:val="24"/>
          <w:szCs w:val="24"/>
        </w:rPr>
      </w:pPr>
    </w:p>
    <w:p w:rsidR="00312492" w:rsidRDefault="00312492">
      <w:pPr>
        <w:pStyle w:val="6"/>
        <w:tabs>
          <w:tab w:val="left" w:pos="1665"/>
        </w:tabs>
        <w:ind w:left="0" w:firstLine="0"/>
        <w:rPr>
          <w:rFonts w:ascii="Times New Roman" w:eastAsia="仿宋_GB2312" w:hAnsi="Times New Roman" w:cs="Times New Roman"/>
          <w:sz w:val="24"/>
          <w:szCs w:val="24"/>
        </w:rPr>
      </w:pPr>
    </w:p>
    <w:p w:rsidR="00312492" w:rsidRDefault="00312492">
      <w:pPr>
        <w:pStyle w:val="6"/>
        <w:tabs>
          <w:tab w:val="left" w:pos="1665"/>
        </w:tabs>
        <w:ind w:left="0" w:firstLine="0"/>
        <w:rPr>
          <w:rFonts w:ascii="Times New Roman" w:eastAsia="仿宋_GB2312" w:hAnsi="Times New Roman" w:cs="Times New Roman"/>
          <w:sz w:val="24"/>
          <w:szCs w:val="24"/>
        </w:rPr>
      </w:pPr>
    </w:p>
    <w:p w:rsidR="00312492" w:rsidRDefault="00312492">
      <w:pPr>
        <w:pStyle w:val="6"/>
        <w:tabs>
          <w:tab w:val="left" w:pos="1665"/>
        </w:tabs>
        <w:ind w:left="0" w:firstLine="0"/>
        <w:rPr>
          <w:rFonts w:ascii="Times New Roman" w:eastAsia="仿宋_GB2312" w:hAnsi="Times New Roman" w:cs="Times New Roman"/>
          <w:sz w:val="24"/>
          <w:szCs w:val="24"/>
        </w:rPr>
      </w:pPr>
    </w:p>
    <w:p w:rsidR="00312492" w:rsidRDefault="00312492">
      <w:pPr>
        <w:pStyle w:val="6"/>
        <w:tabs>
          <w:tab w:val="left" w:pos="1665"/>
        </w:tabs>
        <w:ind w:left="0" w:firstLine="0"/>
        <w:rPr>
          <w:rFonts w:ascii="Times New Roman" w:eastAsia="仿宋_GB2312" w:hAnsi="Times New Roman" w:cs="Times New Roman"/>
          <w:sz w:val="24"/>
          <w:szCs w:val="24"/>
        </w:rPr>
      </w:pPr>
    </w:p>
    <w:p w:rsidR="00312492" w:rsidRDefault="00312492">
      <w:pPr>
        <w:pStyle w:val="6"/>
        <w:tabs>
          <w:tab w:val="left" w:pos="1665"/>
        </w:tabs>
        <w:ind w:left="0" w:firstLine="0"/>
        <w:rPr>
          <w:rFonts w:ascii="Times New Roman" w:eastAsia="仿宋_GB2312" w:hAnsi="Times New Roman" w:cs="Times New Roman"/>
          <w:sz w:val="24"/>
          <w:szCs w:val="24"/>
        </w:rPr>
      </w:pPr>
    </w:p>
    <w:p w:rsidR="00312492" w:rsidRDefault="00312492">
      <w:pPr>
        <w:pStyle w:val="6"/>
        <w:tabs>
          <w:tab w:val="left" w:pos="1665"/>
        </w:tabs>
        <w:ind w:left="0" w:firstLine="0"/>
        <w:rPr>
          <w:rFonts w:ascii="Times New Roman" w:eastAsia="仿宋_GB2312" w:hAnsi="Times New Roman" w:cs="Times New Roman"/>
          <w:sz w:val="24"/>
          <w:szCs w:val="24"/>
        </w:rPr>
      </w:pPr>
    </w:p>
    <w:p w:rsidR="00312492" w:rsidRDefault="00312492">
      <w:pPr>
        <w:pStyle w:val="6"/>
        <w:tabs>
          <w:tab w:val="left" w:pos="1665"/>
        </w:tabs>
        <w:ind w:left="0" w:firstLine="0"/>
        <w:rPr>
          <w:rFonts w:ascii="Times New Roman" w:eastAsia="仿宋_GB2312" w:hAnsi="Times New Roman" w:cs="Times New Roman"/>
          <w:sz w:val="24"/>
          <w:szCs w:val="24"/>
        </w:rPr>
      </w:pPr>
    </w:p>
    <w:p w:rsidR="00312492" w:rsidRDefault="00312492">
      <w:pPr>
        <w:pStyle w:val="6"/>
        <w:tabs>
          <w:tab w:val="left" w:pos="1665"/>
        </w:tabs>
        <w:ind w:left="0" w:firstLine="0"/>
        <w:rPr>
          <w:rFonts w:ascii="Times New Roman" w:eastAsia="仿宋_GB2312" w:hAnsi="Times New Roman" w:cs="Times New Roman"/>
          <w:sz w:val="24"/>
          <w:szCs w:val="24"/>
        </w:rPr>
      </w:pPr>
    </w:p>
    <w:p w:rsidR="00312492" w:rsidRDefault="0027597F">
      <w:pPr>
        <w:pStyle w:val="6"/>
        <w:tabs>
          <w:tab w:val="left" w:pos="1665"/>
          <w:tab w:val="left" w:pos="1666"/>
        </w:tabs>
        <w:spacing w:before="0" w:line="560" w:lineRule="exact"/>
        <w:ind w:left="0" w:firstLine="0"/>
        <w:rPr>
          <w:rFonts w:ascii="Times New Roman" w:hAnsi="Times New Roman" w:cs="Times New Roman"/>
        </w:rPr>
      </w:pPr>
      <w:r>
        <w:rPr>
          <w:rFonts w:ascii="Times New Roman" w:hAnsi="Times New Roman" w:cs="Times New Roman"/>
        </w:rPr>
        <w:lastRenderedPageBreak/>
        <w:t xml:space="preserve">53  </w:t>
      </w:r>
      <w:r>
        <w:rPr>
          <w:rFonts w:ascii="Times New Roman" w:hAnsi="Times New Roman" w:cs="Times New Roman"/>
        </w:rPr>
        <w:t>案件移送审批表</w:t>
      </w:r>
      <w:bookmarkEnd w:id="156"/>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rPr>
      </w:pPr>
      <w:r>
        <w:rPr>
          <w:rFonts w:ascii="Times New Roman" w:eastAsia="华文中宋" w:hAnsi="Times New Roman" w:cs="Times New Roman"/>
          <w:b/>
          <w:sz w:val="44"/>
          <w:szCs w:val="44"/>
        </w:rPr>
        <w:pict>
          <v:line id="_x0000_s1341" style="position:absolute;left:0;text-align:left;z-index:251810816;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案件移送审批表</w:t>
      </w:r>
    </w:p>
    <w:p w:rsidR="00312492" w:rsidRDefault="0027597F">
      <w:pPr>
        <w:tabs>
          <w:tab w:val="left" w:pos="719"/>
          <w:tab w:val="left" w:pos="2639"/>
          <w:tab w:val="left" w:pos="311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应急移审〔</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312492">
      <w:pPr>
        <w:pStyle w:val="a5"/>
        <w:spacing w:before="5"/>
        <w:rPr>
          <w:rFonts w:ascii="Times New Roman" w:eastAsia="仿宋_GB2312"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5"/>
        <w:gridCol w:w="7200"/>
      </w:tblGrid>
      <w:tr w:rsidR="00312492">
        <w:trPr>
          <w:trHeight w:val="448"/>
          <w:jc w:val="center"/>
        </w:trPr>
        <w:tc>
          <w:tcPr>
            <w:tcW w:w="1705" w:type="dxa"/>
          </w:tcPr>
          <w:p w:rsidR="00312492" w:rsidRDefault="0027597F">
            <w:pPr>
              <w:pStyle w:val="TableParagraph"/>
              <w:spacing w:before="69"/>
              <w:ind w:left="189" w:right="1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p>
        </w:tc>
        <w:tc>
          <w:tcPr>
            <w:tcW w:w="7200" w:type="dxa"/>
          </w:tcPr>
          <w:p w:rsidR="00312492" w:rsidRDefault="00312492">
            <w:pPr>
              <w:pStyle w:val="TableParagraph"/>
              <w:rPr>
                <w:rFonts w:ascii="Times New Roman" w:eastAsia="仿宋_GB2312" w:hAnsi="Times New Roman" w:cs="Times New Roman"/>
                <w:sz w:val="24"/>
                <w:szCs w:val="24"/>
              </w:rPr>
            </w:pPr>
          </w:p>
        </w:tc>
      </w:tr>
      <w:tr w:rsidR="00312492">
        <w:trPr>
          <w:trHeight w:val="412"/>
          <w:jc w:val="center"/>
        </w:trPr>
        <w:tc>
          <w:tcPr>
            <w:tcW w:w="1705" w:type="dxa"/>
          </w:tcPr>
          <w:p w:rsidR="00312492" w:rsidRDefault="0027597F">
            <w:pPr>
              <w:pStyle w:val="TableParagraph"/>
              <w:spacing w:before="51"/>
              <w:ind w:left="189" w:right="1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tc>
        <w:tc>
          <w:tcPr>
            <w:tcW w:w="7200" w:type="dxa"/>
          </w:tcPr>
          <w:p w:rsidR="00312492" w:rsidRDefault="00312492">
            <w:pPr>
              <w:pStyle w:val="TableParagraph"/>
              <w:rPr>
                <w:rFonts w:ascii="Times New Roman" w:eastAsia="仿宋_GB2312" w:hAnsi="Times New Roman" w:cs="Times New Roman"/>
                <w:sz w:val="24"/>
                <w:szCs w:val="24"/>
              </w:rPr>
            </w:pPr>
          </w:p>
        </w:tc>
      </w:tr>
      <w:tr w:rsidR="00312492">
        <w:trPr>
          <w:trHeight w:val="419"/>
          <w:jc w:val="center"/>
        </w:trPr>
        <w:tc>
          <w:tcPr>
            <w:tcW w:w="1705" w:type="dxa"/>
          </w:tcPr>
          <w:p w:rsidR="00312492" w:rsidRDefault="0027597F">
            <w:pPr>
              <w:pStyle w:val="TableParagraph"/>
              <w:spacing w:before="55"/>
              <w:ind w:left="189" w:right="1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7200" w:type="dxa"/>
          </w:tcPr>
          <w:p w:rsidR="00312492" w:rsidRDefault="00312492">
            <w:pPr>
              <w:pStyle w:val="TableParagraph"/>
              <w:rPr>
                <w:rFonts w:ascii="Times New Roman" w:eastAsia="仿宋_GB2312" w:hAnsi="Times New Roman" w:cs="Times New Roman"/>
                <w:sz w:val="24"/>
                <w:szCs w:val="24"/>
              </w:rPr>
            </w:pPr>
          </w:p>
        </w:tc>
      </w:tr>
      <w:tr w:rsidR="00312492">
        <w:trPr>
          <w:trHeight w:val="410"/>
          <w:jc w:val="center"/>
        </w:trPr>
        <w:tc>
          <w:tcPr>
            <w:tcW w:w="1705" w:type="dxa"/>
          </w:tcPr>
          <w:p w:rsidR="00312492" w:rsidRDefault="0027597F">
            <w:pPr>
              <w:pStyle w:val="TableParagraph"/>
              <w:spacing w:before="50"/>
              <w:ind w:left="189" w:right="1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受移送机关</w:t>
            </w:r>
          </w:p>
        </w:tc>
        <w:tc>
          <w:tcPr>
            <w:tcW w:w="7200" w:type="dxa"/>
          </w:tcPr>
          <w:p w:rsidR="00312492" w:rsidRDefault="00312492">
            <w:pPr>
              <w:pStyle w:val="TableParagraph"/>
              <w:rPr>
                <w:rFonts w:ascii="Times New Roman" w:eastAsia="仿宋_GB2312" w:hAnsi="Times New Roman" w:cs="Times New Roman"/>
                <w:sz w:val="24"/>
                <w:szCs w:val="24"/>
              </w:rPr>
            </w:pPr>
          </w:p>
        </w:tc>
      </w:tr>
      <w:tr w:rsidR="00312492">
        <w:trPr>
          <w:trHeight w:val="1871"/>
          <w:jc w:val="center"/>
        </w:trPr>
        <w:tc>
          <w:tcPr>
            <w:tcW w:w="1705" w:type="dxa"/>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66"/>
              <w:ind w:left="189" w:right="1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案情简介</w:t>
            </w:r>
          </w:p>
        </w:tc>
        <w:tc>
          <w:tcPr>
            <w:tcW w:w="7200" w:type="dxa"/>
          </w:tcPr>
          <w:p w:rsidR="00312492" w:rsidRDefault="00312492">
            <w:pPr>
              <w:pStyle w:val="TableParagraph"/>
              <w:rPr>
                <w:rFonts w:ascii="Times New Roman" w:eastAsia="仿宋_GB2312" w:hAnsi="Times New Roman" w:cs="Times New Roman"/>
                <w:sz w:val="24"/>
                <w:szCs w:val="24"/>
              </w:rPr>
            </w:pPr>
          </w:p>
        </w:tc>
      </w:tr>
      <w:tr w:rsidR="00312492">
        <w:trPr>
          <w:trHeight w:val="1404"/>
          <w:jc w:val="center"/>
        </w:trPr>
        <w:tc>
          <w:tcPr>
            <w:tcW w:w="1705" w:type="dxa"/>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10"/>
              <w:rPr>
                <w:rFonts w:ascii="Times New Roman" w:eastAsia="仿宋_GB2312" w:hAnsi="Times New Roman" w:cs="Times New Roman"/>
                <w:sz w:val="24"/>
                <w:szCs w:val="24"/>
              </w:rPr>
            </w:pPr>
          </w:p>
          <w:p w:rsidR="00312492" w:rsidRDefault="0027597F">
            <w:pPr>
              <w:pStyle w:val="TableParagraph"/>
              <w:ind w:left="189" w:right="1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移送理由</w:t>
            </w:r>
          </w:p>
        </w:tc>
        <w:tc>
          <w:tcPr>
            <w:tcW w:w="7200" w:type="dxa"/>
          </w:tcPr>
          <w:p w:rsidR="00312492" w:rsidRDefault="00312492">
            <w:pPr>
              <w:pStyle w:val="TableParagraph"/>
              <w:rPr>
                <w:rFonts w:ascii="Times New Roman" w:eastAsia="仿宋_GB2312" w:hAnsi="Times New Roman" w:cs="Times New Roman"/>
                <w:sz w:val="24"/>
                <w:szCs w:val="24"/>
              </w:rPr>
            </w:pPr>
          </w:p>
        </w:tc>
      </w:tr>
      <w:tr w:rsidR="00312492">
        <w:trPr>
          <w:trHeight w:val="1424"/>
          <w:jc w:val="center"/>
        </w:trPr>
        <w:tc>
          <w:tcPr>
            <w:tcW w:w="1705" w:type="dxa"/>
          </w:tcPr>
          <w:p w:rsidR="00312492" w:rsidRDefault="00312492">
            <w:pPr>
              <w:pStyle w:val="TableParagraph"/>
              <w:spacing w:before="3"/>
              <w:rPr>
                <w:rFonts w:ascii="Times New Roman" w:eastAsia="仿宋_GB2312" w:hAnsi="Times New Roman" w:cs="Times New Roman"/>
                <w:sz w:val="24"/>
                <w:szCs w:val="24"/>
              </w:rPr>
            </w:pPr>
          </w:p>
          <w:p w:rsidR="00312492" w:rsidRDefault="0027597F">
            <w:pPr>
              <w:pStyle w:val="TableParagraph"/>
              <w:spacing w:line="242" w:lineRule="auto"/>
              <w:ind w:left="329" w:right="318"/>
              <w:rPr>
                <w:rFonts w:ascii="Times New Roman" w:eastAsia="仿宋_GB2312" w:hAnsi="Times New Roman" w:cs="Times New Roman"/>
                <w:sz w:val="24"/>
                <w:szCs w:val="24"/>
              </w:rPr>
            </w:pPr>
            <w:r>
              <w:rPr>
                <w:rFonts w:ascii="Times New Roman" w:eastAsia="仿宋_GB2312" w:hAnsi="Times New Roman" w:cs="Times New Roman"/>
                <w:sz w:val="24"/>
                <w:szCs w:val="24"/>
              </w:rPr>
              <w:t>承办人员拟办意见</w:t>
            </w:r>
          </w:p>
        </w:tc>
        <w:tc>
          <w:tcPr>
            <w:tcW w:w="7200" w:type="dxa"/>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5"/>
              <w:rPr>
                <w:rFonts w:ascii="Times New Roman" w:eastAsia="仿宋_GB2312" w:hAnsi="Times New Roman" w:cs="Times New Roman"/>
                <w:sz w:val="24"/>
                <w:szCs w:val="24"/>
              </w:rPr>
            </w:pPr>
          </w:p>
          <w:p w:rsidR="00312492" w:rsidRDefault="0027597F">
            <w:pPr>
              <w:pStyle w:val="TableParagraph"/>
              <w:tabs>
                <w:tab w:val="left" w:pos="3347"/>
                <w:tab w:val="left" w:pos="3587"/>
                <w:tab w:val="left" w:pos="5027"/>
                <w:tab w:val="left" w:pos="5387"/>
                <w:tab w:val="left" w:pos="5867"/>
                <w:tab w:val="left" w:pos="6347"/>
              </w:tabs>
              <w:ind w:left="227"/>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pacing w:val="-120"/>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r w:rsidR="00312492">
        <w:trPr>
          <w:trHeight w:val="1691"/>
          <w:jc w:val="center"/>
        </w:trPr>
        <w:tc>
          <w:tcPr>
            <w:tcW w:w="1705" w:type="dxa"/>
            <w:vAlign w:val="center"/>
          </w:tcPr>
          <w:p w:rsidR="00312492" w:rsidRDefault="0027597F">
            <w:pPr>
              <w:pStyle w:val="TableParagraph"/>
              <w:spacing w:before="1"/>
              <w:ind w:left="189" w:right="1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200" w:type="dxa"/>
          </w:tcPr>
          <w:p w:rsidR="00312492" w:rsidRDefault="00312492">
            <w:pPr>
              <w:pStyle w:val="TableParagraph"/>
              <w:spacing w:before="5"/>
              <w:rPr>
                <w:rFonts w:ascii="Times New Roman" w:eastAsia="仿宋_GB2312" w:hAnsi="Times New Roman" w:cs="Times New Roman"/>
                <w:sz w:val="24"/>
                <w:szCs w:val="24"/>
              </w:rPr>
            </w:pPr>
          </w:p>
          <w:p w:rsidR="00312492" w:rsidRDefault="0027597F">
            <w:pPr>
              <w:pStyle w:val="TableParagraph"/>
              <w:tabs>
                <w:tab w:val="left" w:pos="947"/>
                <w:tab w:val="left" w:pos="1427"/>
              </w:tabs>
              <w:spacing w:line="640" w:lineRule="atLeast"/>
              <w:ind w:left="471" w:hanging="363"/>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p>
          <w:p w:rsidR="00312492" w:rsidRDefault="0027597F">
            <w:pPr>
              <w:pStyle w:val="TableParagraph"/>
              <w:tabs>
                <w:tab w:val="left" w:pos="947"/>
                <w:tab w:val="left" w:pos="1427"/>
              </w:tabs>
              <w:spacing w:line="640" w:lineRule="atLeast"/>
              <w:ind w:left="467" w:right="5280" w:hanging="36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r w:rsidR="00312492">
        <w:trPr>
          <w:trHeight w:val="1542"/>
          <w:jc w:val="center"/>
        </w:trPr>
        <w:tc>
          <w:tcPr>
            <w:tcW w:w="1705" w:type="dxa"/>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1"/>
              <w:rPr>
                <w:rFonts w:ascii="Times New Roman" w:eastAsia="仿宋_GB2312" w:hAnsi="Times New Roman" w:cs="Times New Roman"/>
                <w:sz w:val="24"/>
                <w:szCs w:val="24"/>
              </w:rPr>
            </w:pPr>
          </w:p>
          <w:p w:rsidR="00312492" w:rsidRDefault="0027597F">
            <w:pPr>
              <w:pStyle w:val="TableParagraph"/>
              <w:ind w:left="189" w:right="1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200" w:type="dxa"/>
          </w:tcPr>
          <w:p w:rsidR="00312492" w:rsidRDefault="0027597F">
            <w:pPr>
              <w:pStyle w:val="TableParagraph"/>
              <w:tabs>
                <w:tab w:val="left" w:pos="947"/>
                <w:tab w:val="left" w:pos="1427"/>
              </w:tabs>
              <w:spacing w:before="202" w:line="640" w:lineRule="atLeast"/>
              <w:ind w:left="467" w:right="5280" w:hanging="360"/>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pacing w:val="-129"/>
                <w:sz w:val="24"/>
                <w:szCs w:val="24"/>
              </w:rPr>
              <w:t>）</w:t>
            </w:r>
            <w:r>
              <w:rPr>
                <w:rFonts w:ascii="Times New Roman" w:eastAsia="仿宋_GB2312" w:hAnsi="Times New Roman" w:cs="Times New Roman"/>
                <w:spacing w:val="-9"/>
                <w:sz w:val="24"/>
                <w:szCs w:val="24"/>
              </w:rPr>
              <w:t>：</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bl>
    <w:p w:rsidR="00312492" w:rsidRDefault="00312492">
      <w:pPr>
        <w:spacing w:line="640" w:lineRule="atLeas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10"/>
        <w:tabs>
          <w:tab w:val="left" w:pos="1982"/>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10"/>
        <w:tabs>
          <w:tab w:val="left" w:pos="1982"/>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《案件移送审批表》是经审批，将立案后不属于本部门管辖的案件，移送有管辖权单位或部门处理时，报请应急管理部门负责人批准而制作的内部法律文书。</w:t>
      </w:r>
    </w:p>
    <w:p w:rsidR="00312492" w:rsidRDefault="0027597F">
      <w:pPr>
        <w:pStyle w:val="10"/>
        <w:tabs>
          <w:tab w:val="left" w:pos="1987"/>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0"/>
        <w:tabs>
          <w:tab w:val="left" w:pos="1987"/>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对符合移送条件的案件，应当将拟移送的相关证据材料、有关物品等表述清楚并附后。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0"/>
        <w:tabs>
          <w:tab w:val="left" w:pos="2462"/>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）在案件移送之前，移送案件的应急管理部门应当研究案情和了解相关法律，以确定接受该案的具体单位。</w:t>
      </w:r>
    </w:p>
    <w:p w:rsidR="00312492" w:rsidRDefault="0027597F">
      <w:pPr>
        <w:pStyle w:val="10"/>
        <w:tabs>
          <w:tab w:val="left" w:pos="2462"/>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在具体操作中，移送案件的行政机关应当与接受移送的单位做好沟通工作，使接受单位对案件事先有所了解和准备。应当做好衔接工作，受移送单位应留原件，移送单位应留复印件，移送案件的应急管理部门应当将案件相关材料一并移送。</w:t>
      </w:r>
    </w:p>
    <w:p w:rsidR="00312492" w:rsidRDefault="0027597F">
      <w:pPr>
        <w:pStyle w:val="10"/>
        <w:tabs>
          <w:tab w:val="left" w:pos="2462"/>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）移送情形。一是地域管辖，超出了本部门管辖地域；二是职权或者级别管辖。不属于本部门职权范围，或者超出了本级权限；三是违法行为性质问题，发现违法行为是刑事案件，应移送司法机关。</w:t>
      </w:r>
    </w:p>
    <w:p w:rsidR="00312492" w:rsidRDefault="00312492">
      <w:pPr>
        <w:spacing w:line="58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343" style="position:absolute;left:0;text-align:left;z-index:251866112;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案件移送审批表</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应急移审〔</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bl>
      <w:tblPr>
        <w:tblW w:w="8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20"/>
        <w:gridCol w:w="7200"/>
      </w:tblGrid>
      <w:tr w:rsidR="00312492">
        <w:trPr>
          <w:trHeight w:val="603"/>
          <w:jc w:val="center"/>
        </w:trPr>
        <w:tc>
          <w:tcPr>
            <w:tcW w:w="16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p>
        </w:tc>
        <w:tc>
          <w:tcPr>
            <w:tcW w:w="7200" w:type="dxa"/>
            <w:vAlign w:val="center"/>
          </w:tcPr>
          <w:p w:rsidR="00312492" w:rsidRDefault="0027597F">
            <w:pPr>
              <w:pStyle w:val="TableParagraph"/>
              <w:ind w:left="10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公司未经依法批准，擅自运输危险化学品</w:t>
            </w:r>
          </w:p>
        </w:tc>
      </w:tr>
      <w:tr w:rsidR="00312492">
        <w:trPr>
          <w:trHeight w:val="565"/>
          <w:jc w:val="center"/>
        </w:trPr>
        <w:tc>
          <w:tcPr>
            <w:tcW w:w="16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tc>
        <w:tc>
          <w:tcPr>
            <w:tcW w:w="7200" w:type="dxa"/>
            <w:vAlign w:val="center"/>
          </w:tcPr>
          <w:p w:rsidR="00312492" w:rsidRDefault="0027597F">
            <w:pPr>
              <w:pStyle w:val="TableParagraph"/>
              <w:spacing w:before="211"/>
              <w:ind w:left="10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w:t>
            </w:r>
          </w:p>
        </w:tc>
      </w:tr>
      <w:tr w:rsidR="00312492">
        <w:trPr>
          <w:trHeight w:val="560"/>
          <w:jc w:val="center"/>
        </w:trPr>
        <w:tc>
          <w:tcPr>
            <w:tcW w:w="16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7200" w:type="dxa"/>
            <w:vAlign w:val="center"/>
          </w:tcPr>
          <w:p w:rsidR="00312492" w:rsidRDefault="0027597F">
            <w:pPr>
              <w:pStyle w:val="TableParagraph"/>
              <w:spacing w:before="208"/>
              <w:ind w:left="10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路</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r>
      <w:tr w:rsidR="00312492">
        <w:trPr>
          <w:trHeight w:val="568"/>
          <w:jc w:val="center"/>
        </w:trPr>
        <w:tc>
          <w:tcPr>
            <w:tcW w:w="16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受移送机关</w:t>
            </w:r>
          </w:p>
        </w:tc>
        <w:tc>
          <w:tcPr>
            <w:tcW w:w="7200" w:type="dxa"/>
            <w:vAlign w:val="center"/>
          </w:tcPr>
          <w:p w:rsidR="00312492" w:rsidRDefault="0027597F">
            <w:pPr>
              <w:pStyle w:val="TableParagraph"/>
              <w:spacing w:before="212"/>
              <w:ind w:left="10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市交通局</w:t>
            </w:r>
          </w:p>
        </w:tc>
      </w:tr>
      <w:tr w:rsidR="00312492">
        <w:trPr>
          <w:trHeight w:val="1120"/>
          <w:jc w:val="center"/>
        </w:trPr>
        <w:tc>
          <w:tcPr>
            <w:tcW w:w="16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案情简介</w:t>
            </w:r>
          </w:p>
        </w:tc>
        <w:tc>
          <w:tcPr>
            <w:tcW w:w="7200" w:type="dxa"/>
          </w:tcPr>
          <w:p w:rsidR="00312492" w:rsidRDefault="0027597F">
            <w:pPr>
              <w:pStyle w:val="TableParagraph"/>
              <w:spacing w:before="207"/>
              <w:ind w:left="587"/>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市安全生产监察支队在执法检查中发现该企业未取得危险</w:t>
            </w:r>
          </w:p>
          <w:p w:rsidR="00312492" w:rsidRDefault="0027597F">
            <w:pPr>
              <w:pStyle w:val="TableParagraph"/>
              <w:spacing w:before="1"/>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化学品运输企业资质，从事危险化学品公路运输。</w:t>
            </w:r>
          </w:p>
        </w:tc>
      </w:tr>
      <w:tr w:rsidR="00312492">
        <w:trPr>
          <w:trHeight w:val="1334"/>
          <w:jc w:val="center"/>
        </w:trPr>
        <w:tc>
          <w:tcPr>
            <w:tcW w:w="16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移送理由</w:t>
            </w:r>
          </w:p>
        </w:tc>
        <w:tc>
          <w:tcPr>
            <w:tcW w:w="7200" w:type="dxa"/>
          </w:tcPr>
          <w:p w:rsidR="00312492" w:rsidRDefault="0027597F">
            <w:pPr>
              <w:pStyle w:val="TableParagraph"/>
              <w:spacing w:before="167" w:line="436" w:lineRule="auto"/>
              <w:ind w:left="107" w:right="93"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案件不属于本部门管辖，根据《危险化学品安全管理条例》</w:t>
            </w:r>
            <w:r>
              <w:rPr>
                <w:rFonts w:ascii="Times New Roman" w:eastAsia="仿宋_GB2312" w:hAnsi="Times New Roman" w:cs="Times New Roman"/>
                <w:sz w:val="24"/>
                <w:szCs w:val="24"/>
                <w:u w:val="single"/>
              </w:rPr>
              <w:t>第六条第五项及第四十三条第一款</w:t>
            </w:r>
            <w:r>
              <w:rPr>
                <w:rFonts w:ascii="Times New Roman" w:eastAsia="仿宋_GB2312" w:hAnsi="Times New Roman" w:cs="Times New Roman"/>
                <w:sz w:val="24"/>
                <w:szCs w:val="24"/>
              </w:rPr>
              <w:t>的规定，属于交通部门管辖。</w:t>
            </w:r>
          </w:p>
        </w:tc>
      </w:tr>
      <w:tr w:rsidR="00312492">
        <w:trPr>
          <w:trHeight w:val="2126"/>
          <w:jc w:val="center"/>
        </w:trPr>
        <w:tc>
          <w:tcPr>
            <w:tcW w:w="16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承办人员</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拟办意见</w:t>
            </w:r>
          </w:p>
        </w:tc>
        <w:tc>
          <w:tcPr>
            <w:tcW w:w="7200" w:type="dxa"/>
          </w:tcPr>
          <w:p w:rsidR="00312492" w:rsidRDefault="0027597F">
            <w:pPr>
              <w:pStyle w:val="TableParagraph"/>
              <w:spacing w:before="207" w:line="436" w:lineRule="auto"/>
              <w:ind w:left="107" w:right="12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根据《中华人民共和国安全生产法》</w:t>
            </w:r>
            <w:r>
              <w:rPr>
                <w:rFonts w:ascii="Times New Roman" w:eastAsia="仿宋_GB2312" w:hAnsi="Times New Roman" w:cs="Times New Roman"/>
                <w:sz w:val="24"/>
                <w:szCs w:val="24"/>
                <w:u w:val="single" w:color="111111"/>
              </w:rPr>
              <w:t>第六十九条</w:t>
            </w:r>
            <w:r>
              <w:rPr>
                <w:rFonts w:ascii="Times New Roman" w:eastAsia="仿宋_GB2312" w:hAnsi="Times New Roman" w:cs="Times New Roman"/>
                <w:sz w:val="24"/>
                <w:szCs w:val="24"/>
              </w:rPr>
              <w:t>的有关规定，拟移送交通部门办理。</w:t>
            </w:r>
          </w:p>
          <w:p w:rsidR="00312492" w:rsidRDefault="0027597F">
            <w:pPr>
              <w:pStyle w:val="TableParagraph"/>
              <w:tabs>
                <w:tab w:val="left" w:pos="3107"/>
                <w:tab w:val="left" w:pos="3347"/>
                <w:tab w:val="left" w:pos="4547"/>
                <w:tab w:val="left" w:pos="4787"/>
              </w:tabs>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pacing w:val="-120"/>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t>2021</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539"/>
          <w:jc w:val="center"/>
        </w:trPr>
        <w:tc>
          <w:tcPr>
            <w:tcW w:w="16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200" w:type="dxa"/>
          </w:tcPr>
          <w:p w:rsidR="00312492" w:rsidRDefault="0027597F">
            <w:pPr>
              <w:pStyle w:val="TableParagraph"/>
              <w:spacing w:before="208"/>
              <w:rPr>
                <w:rFonts w:ascii="Times New Roman" w:eastAsia="仿宋_GB2312" w:hAnsi="Times New Roman" w:cs="Times New Roman"/>
                <w:sz w:val="24"/>
                <w:szCs w:val="24"/>
              </w:rPr>
            </w:pPr>
            <w:r>
              <w:rPr>
                <w:rFonts w:ascii="Times New Roman" w:eastAsia="仿宋_GB2312" w:hAnsi="Times New Roman" w:cs="Times New Roman"/>
                <w:sz w:val="24"/>
                <w:szCs w:val="24"/>
              </w:rPr>
              <w:t>拟同意。</w:t>
            </w:r>
          </w:p>
          <w:p w:rsidR="00312492" w:rsidRDefault="0027597F">
            <w:pPr>
              <w:pStyle w:val="TableParagraph"/>
              <w:spacing w:before="208"/>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z w:val="24"/>
                <w:szCs w:val="24"/>
              </w:rPr>
              <w:t>×××</w:t>
            </w:r>
          </w:p>
          <w:p w:rsidR="00312492" w:rsidRDefault="0027597F">
            <w:pPr>
              <w:pStyle w:val="TableParagraph"/>
              <w:spacing w:before="208"/>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680"/>
          <w:jc w:val="center"/>
        </w:trPr>
        <w:tc>
          <w:tcPr>
            <w:tcW w:w="16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200" w:type="dxa"/>
          </w:tcPr>
          <w:p w:rsidR="00312492" w:rsidRDefault="0027597F">
            <w:pPr>
              <w:pStyle w:val="TableParagraph"/>
              <w:spacing w:before="208"/>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pStyle w:val="TableParagraph"/>
              <w:spacing w:before="44" w:line="560" w:lineRule="exact"/>
              <w:ind w:right="4140"/>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z w:val="24"/>
                <w:szCs w:val="24"/>
              </w:rPr>
              <w:t>×××</w:t>
            </w:r>
          </w:p>
          <w:p w:rsidR="00312492" w:rsidRDefault="0027597F">
            <w:pPr>
              <w:pStyle w:val="TableParagraph"/>
              <w:spacing w:before="44" w:line="560" w:lineRule="exact"/>
              <w:ind w:right="414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pacing w:val="-10"/>
                <w:sz w:val="24"/>
                <w:szCs w:val="24"/>
              </w:rPr>
              <w:t>年</w:t>
            </w:r>
            <w:r>
              <w:rPr>
                <w:rFonts w:ascii="Times New Roman" w:eastAsia="仿宋_GB2312" w:hAnsi="Times New Roman" w:cs="Times New Roman"/>
                <w:spacing w:val="-10"/>
                <w:sz w:val="24"/>
                <w:szCs w:val="24"/>
              </w:rPr>
              <w:t>×</w:t>
            </w:r>
            <w:r>
              <w:rPr>
                <w:rFonts w:ascii="Times New Roman" w:eastAsia="仿宋_GB2312" w:hAnsi="Times New Roman" w:cs="Times New Roman"/>
                <w:spacing w:val="-10"/>
                <w:sz w:val="24"/>
                <w:szCs w:val="24"/>
              </w:rPr>
              <w:t>月</w:t>
            </w:r>
            <w:r>
              <w:rPr>
                <w:rFonts w:ascii="Times New Roman" w:eastAsia="仿宋_GB2312" w:hAnsi="Times New Roman" w:cs="Times New Roman"/>
                <w:spacing w:val="-10"/>
                <w:sz w:val="24"/>
                <w:szCs w:val="24"/>
              </w:rPr>
              <w:t>×</w:t>
            </w:r>
            <w:r>
              <w:rPr>
                <w:rFonts w:ascii="Times New Roman" w:eastAsia="仿宋_GB2312" w:hAnsi="Times New Roman" w:cs="Times New Roman"/>
                <w:spacing w:val="-10"/>
                <w:sz w:val="24"/>
                <w:szCs w:val="24"/>
              </w:rPr>
              <w:t>日</w:t>
            </w:r>
          </w:p>
        </w:tc>
      </w:tr>
    </w:tbl>
    <w:p w:rsidR="00312492" w:rsidRDefault="00312492">
      <w:pPr>
        <w:spacing w:line="560" w:lineRule="exact"/>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665"/>
          <w:tab w:val="left" w:pos="1666"/>
        </w:tabs>
        <w:spacing w:before="0" w:line="560" w:lineRule="exact"/>
        <w:ind w:left="0" w:firstLine="0"/>
        <w:rPr>
          <w:rFonts w:ascii="Times New Roman" w:hAnsi="Times New Roman" w:cs="Times New Roman"/>
        </w:rPr>
      </w:pPr>
      <w:bookmarkStart w:id="157" w:name="_TOC_250004"/>
      <w:bookmarkStart w:id="158" w:name="_Toc7078"/>
      <w:bookmarkEnd w:id="157"/>
      <w:r>
        <w:rPr>
          <w:rFonts w:ascii="Times New Roman" w:hAnsi="Times New Roman" w:cs="Times New Roman"/>
        </w:rPr>
        <w:lastRenderedPageBreak/>
        <w:t xml:space="preserve">54  </w:t>
      </w:r>
      <w:r>
        <w:rPr>
          <w:rFonts w:ascii="Times New Roman" w:hAnsi="Times New Roman" w:cs="Times New Roman"/>
        </w:rPr>
        <w:t>案件移送书</w:t>
      </w:r>
      <w:bookmarkEnd w:id="158"/>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345" style="position:absolute;left:0;text-align:left;z-index:251811840;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案件移送书</w:t>
      </w:r>
    </w:p>
    <w:p w:rsidR="00312492" w:rsidRDefault="0027597F">
      <w:pPr>
        <w:tabs>
          <w:tab w:val="left" w:pos="719"/>
          <w:tab w:val="left" w:pos="239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）应急移〔</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tabs>
          <w:tab w:val="left" w:pos="361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tabs>
          <w:tab w:val="left" w:pos="2141"/>
          <w:tab w:val="left" w:pos="2861"/>
          <w:tab w:val="left" w:pos="3701"/>
          <w:tab w:val="left" w:pos="8288"/>
        </w:tabs>
        <w:spacing w:line="500" w:lineRule="exact"/>
        <w:ind w:firstLineChars="400" w:firstLine="96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日对</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一案立案调查，因在调查中发现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，故此案已超出本行政机关管辖范围，根据</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的规定，移送你单位对该案件进一步审理，依法追究责任。</w:t>
      </w:r>
    </w:p>
    <w:p w:rsidR="00312492" w:rsidRDefault="00312492">
      <w:pPr>
        <w:pStyle w:val="a5"/>
        <w:spacing w:line="500" w:lineRule="exact"/>
        <w:ind w:firstLineChars="200" w:firstLine="480"/>
        <w:jc w:val="both"/>
        <w:rPr>
          <w:rFonts w:ascii="Times New Roman" w:eastAsia="仿宋_GB2312" w:hAnsi="Times New Roman" w:cs="Times New Roman"/>
          <w:sz w:val="24"/>
          <w:szCs w:val="24"/>
        </w:rPr>
      </w:pPr>
    </w:p>
    <w:p w:rsidR="00312492" w:rsidRDefault="0027597F">
      <w:pPr>
        <w:tabs>
          <w:tab w:val="left" w:pos="2861"/>
          <w:tab w:val="left" w:pos="8288"/>
        </w:tabs>
        <w:spacing w:line="500" w:lineRule="exact"/>
        <w:ind w:firstLineChars="400" w:firstLine="960"/>
        <w:jc w:val="both"/>
        <w:rPr>
          <w:rFonts w:ascii="Times New Roman" w:eastAsia="仿宋_GB2312" w:hAnsi="Times New Roman" w:cs="Times New Roman"/>
          <w:sz w:val="24"/>
          <w:szCs w:val="24"/>
        </w:rPr>
      </w:pPr>
      <w:proofErr w:type="gramStart"/>
      <w:r>
        <w:rPr>
          <w:rFonts w:ascii="Times New Roman" w:eastAsia="仿宋_GB2312" w:hAnsi="Times New Roman" w:cs="Times New Roman"/>
          <w:sz w:val="24"/>
          <w:szCs w:val="24"/>
        </w:rPr>
        <w:t>附该案件</w:t>
      </w:r>
      <w:proofErr w:type="gramEnd"/>
      <w:r>
        <w:rPr>
          <w:rFonts w:ascii="Times New Roman" w:eastAsia="仿宋_GB2312" w:hAnsi="Times New Roman" w:cs="Times New Roman"/>
          <w:sz w:val="24"/>
          <w:szCs w:val="24"/>
        </w:rPr>
        <w:t>有关材料：</w:t>
      </w:r>
      <w:r>
        <w:rPr>
          <w:rFonts w:ascii="Times New Roman" w:eastAsia="仿宋_GB2312" w:hAnsi="Times New Roman" w:cs="Times New Roman"/>
          <w:sz w:val="24"/>
          <w:szCs w:val="24"/>
        </w:rPr>
        <w:tab/>
      </w:r>
    </w:p>
    <w:p w:rsidR="00312492" w:rsidRDefault="0027597F">
      <w:pPr>
        <w:tabs>
          <w:tab w:val="left" w:pos="2861"/>
          <w:tab w:val="left" w:pos="8288"/>
        </w:tabs>
        <w:spacing w:line="500" w:lineRule="exact"/>
        <w:ind w:leftChars="436" w:left="5279" w:hangingChars="1800" w:hanging="432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u w:val="single" w:color="111111"/>
        </w:rPr>
        <w:t xml:space="preserve">                                                                                 </w:t>
      </w:r>
    </w:p>
    <w:p w:rsidR="00312492" w:rsidRDefault="0027597F">
      <w:pPr>
        <w:tabs>
          <w:tab w:val="left" w:pos="9166"/>
        </w:tabs>
        <w:spacing w:line="500" w:lineRule="exact"/>
        <w:ind w:firstLineChars="400" w:firstLine="960"/>
        <w:jc w:val="both"/>
        <w:rPr>
          <w:rFonts w:ascii="Times New Roman" w:eastAsia="仿宋_GB2312" w:hAnsi="Times New Roman" w:cs="Times New Roman"/>
          <w:sz w:val="24"/>
          <w:szCs w:val="24"/>
        </w:rPr>
      </w:pPr>
      <w:r>
        <w:rPr>
          <w:rFonts w:ascii="Times New Roman" w:eastAsia="仿宋_GB2312" w:hAnsi="Times New Roman" w:cs="Times New Roman"/>
          <w:color w:val="111111"/>
          <w:sz w:val="24"/>
          <w:szCs w:val="24"/>
        </w:rPr>
        <w:t>2.</w:t>
      </w:r>
      <w:r>
        <w:rPr>
          <w:rFonts w:ascii="Times New Roman" w:eastAsia="仿宋_GB2312" w:hAnsi="Times New Roman" w:cs="Times New Roman"/>
          <w:color w:val="111111"/>
          <w:spacing w:val="-53"/>
          <w:sz w:val="24"/>
          <w:szCs w:val="24"/>
        </w:rPr>
        <w:t xml:space="preserve"> </w:t>
      </w:r>
      <w:r>
        <w:rPr>
          <w:rFonts w:ascii="Times New Roman" w:eastAsia="仿宋_GB2312" w:hAnsi="Times New Roman" w:cs="Times New Roman"/>
          <w:color w:val="111111"/>
          <w:sz w:val="24"/>
          <w:szCs w:val="24"/>
          <w:u w:val="single" w:color="111111"/>
        </w:rPr>
        <w:t xml:space="preserve"> </w:t>
      </w:r>
      <w:r>
        <w:rPr>
          <w:rFonts w:ascii="Times New Roman" w:eastAsia="仿宋_GB2312" w:hAnsi="Times New Roman" w:cs="Times New Roman"/>
          <w:color w:val="111111"/>
          <w:sz w:val="24"/>
          <w:szCs w:val="24"/>
          <w:u w:val="single" w:color="111111"/>
        </w:rPr>
        <w:tab/>
        <w:t xml:space="preserve"> </w:t>
      </w:r>
    </w:p>
    <w:p w:rsidR="00312492" w:rsidRDefault="0027597F">
      <w:pPr>
        <w:tabs>
          <w:tab w:val="left" w:pos="9166"/>
        </w:tabs>
        <w:spacing w:line="500" w:lineRule="exact"/>
        <w:ind w:firstLineChars="400" w:firstLine="960"/>
        <w:jc w:val="both"/>
        <w:rPr>
          <w:rFonts w:ascii="Times New Roman" w:eastAsia="仿宋_GB2312" w:hAnsi="Times New Roman" w:cs="Times New Roman"/>
          <w:sz w:val="24"/>
          <w:szCs w:val="24"/>
        </w:rPr>
      </w:pPr>
      <w:r>
        <w:rPr>
          <w:rFonts w:ascii="Times New Roman" w:eastAsia="仿宋_GB2312" w:hAnsi="Times New Roman" w:cs="Times New Roman"/>
          <w:color w:val="111111"/>
          <w:sz w:val="24"/>
          <w:szCs w:val="24"/>
        </w:rPr>
        <w:t>3.</w:t>
      </w:r>
      <w:r>
        <w:rPr>
          <w:rFonts w:ascii="Times New Roman" w:eastAsia="仿宋_GB2312" w:hAnsi="Times New Roman" w:cs="Times New Roman"/>
          <w:color w:val="111111"/>
          <w:sz w:val="24"/>
          <w:szCs w:val="24"/>
          <w:u w:val="single" w:color="111111"/>
        </w:rPr>
        <w:t xml:space="preserve"> </w:t>
      </w:r>
      <w:r>
        <w:rPr>
          <w:rFonts w:ascii="Times New Roman" w:eastAsia="仿宋_GB2312" w:hAnsi="Times New Roman" w:cs="Times New Roman"/>
          <w:color w:val="111111"/>
          <w:sz w:val="24"/>
          <w:szCs w:val="24"/>
          <w:u w:val="single" w:color="111111"/>
        </w:rPr>
        <w:tab/>
        <w:t xml:space="preserve"> </w:t>
      </w:r>
    </w:p>
    <w:p w:rsidR="00312492" w:rsidRDefault="0027597F">
      <w:pPr>
        <w:tabs>
          <w:tab w:val="left" w:pos="599"/>
          <w:tab w:val="left" w:pos="1199"/>
        </w:tabs>
        <w:spacing w:line="500" w:lineRule="exact"/>
        <w:ind w:firstLineChars="3000" w:firstLine="720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共</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份</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页。</w:t>
      </w: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27597F">
      <w:pPr>
        <w:tabs>
          <w:tab w:val="left" w:pos="7579"/>
          <w:tab w:val="left" w:pos="8059"/>
        </w:tabs>
        <w:spacing w:line="500" w:lineRule="exact"/>
        <w:ind w:firstLineChars="200" w:firstLine="480"/>
        <w:jc w:val="center"/>
        <w:rPr>
          <w:rFonts w:ascii="Times New Roman" w:eastAsia="仿宋_GB2312" w:hAnsi="Times New Roman" w:cs="Times New Roman"/>
          <w:spacing w:val="-18"/>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r>
        <w:rPr>
          <w:rFonts w:ascii="Times New Roman" w:eastAsia="仿宋_GB2312" w:hAnsi="Times New Roman" w:cs="Times New Roman"/>
          <w:spacing w:val="-18"/>
          <w:sz w:val="24"/>
          <w:szCs w:val="24"/>
        </w:rPr>
        <w:t>）</w:t>
      </w:r>
    </w:p>
    <w:p w:rsidR="00312492" w:rsidRDefault="0027597F">
      <w:pPr>
        <w:tabs>
          <w:tab w:val="left" w:pos="7579"/>
          <w:tab w:val="left" w:pos="8059"/>
        </w:tabs>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tabs>
          <w:tab w:val="left" w:pos="7579"/>
          <w:tab w:val="left" w:pos="8059"/>
        </w:tabs>
        <w:spacing w:line="500" w:lineRule="exact"/>
        <w:ind w:firstLineChars="200" w:firstLine="480"/>
        <w:rPr>
          <w:rFonts w:ascii="Times New Roman" w:eastAsia="仿宋_GB2312" w:hAnsi="Times New Roman" w:cs="Times New Roman"/>
          <w:sz w:val="24"/>
          <w:szCs w:val="24"/>
        </w:rPr>
      </w:pPr>
    </w:p>
    <w:p w:rsidR="00312492" w:rsidRDefault="00312492">
      <w:pPr>
        <w:tabs>
          <w:tab w:val="left" w:pos="7579"/>
          <w:tab w:val="left" w:pos="8059"/>
        </w:tabs>
        <w:spacing w:line="500" w:lineRule="exact"/>
        <w:ind w:firstLineChars="200" w:firstLine="480"/>
        <w:rPr>
          <w:rFonts w:ascii="Times New Roman" w:eastAsia="仿宋_GB2312" w:hAnsi="Times New Roman" w:cs="Times New Roman"/>
          <w:sz w:val="24"/>
          <w:szCs w:val="24"/>
        </w:rPr>
      </w:pPr>
    </w:p>
    <w:p w:rsidR="00312492" w:rsidRDefault="00312492">
      <w:pPr>
        <w:tabs>
          <w:tab w:val="left" w:pos="7579"/>
          <w:tab w:val="left" w:pos="8059"/>
        </w:tabs>
        <w:spacing w:line="500" w:lineRule="exact"/>
        <w:ind w:firstLineChars="200" w:firstLine="480"/>
        <w:rPr>
          <w:rFonts w:ascii="Times New Roman" w:eastAsia="仿宋_GB2312" w:hAnsi="Times New Roman" w:cs="Times New Roman"/>
          <w:sz w:val="24"/>
          <w:szCs w:val="24"/>
        </w:rPr>
      </w:pPr>
    </w:p>
    <w:p w:rsidR="00312492" w:rsidRDefault="00312492">
      <w:pPr>
        <w:tabs>
          <w:tab w:val="left" w:pos="7579"/>
          <w:tab w:val="left" w:pos="8059"/>
        </w:tabs>
        <w:spacing w:line="500" w:lineRule="exact"/>
        <w:ind w:firstLineChars="200" w:firstLine="480"/>
        <w:rPr>
          <w:rFonts w:ascii="Times New Roman" w:eastAsia="仿宋_GB2312" w:hAnsi="Times New Roman" w:cs="Times New Roman"/>
          <w:sz w:val="24"/>
          <w:szCs w:val="24"/>
        </w:rPr>
      </w:pPr>
    </w:p>
    <w:p w:rsidR="00312492" w:rsidRDefault="00312492">
      <w:pPr>
        <w:tabs>
          <w:tab w:val="left" w:pos="7579"/>
          <w:tab w:val="left" w:pos="8059"/>
        </w:tabs>
        <w:spacing w:line="500" w:lineRule="exact"/>
        <w:ind w:firstLineChars="200" w:firstLine="480"/>
        <w:rPr>
          <w:rFonts w:ascii="Times New Roman" w:eastAsia="仿宋_GB2312" w:hAnsi="Times New Roman" w:cs="Times New Roman"/>
          <w:sz w:val="24"/>
          <w:szCs w:val="24"/>
        </w:rPr>
      </w:pPr>
    </w:p>
    <w:p w:rsidR="00312492" w:rsidRDefault="00312492">
      <w:pPr>
        <w:spacing w:line="290" w:lineRule="exact"/>
        <w:ind w:left="862"/>
        <w:rPr>
          <w:rFonts w:ascii="Times New Roman" w:eastAsia="仿宋_GB2312" w:hAnsi="Times New Roman" w:cs="Times New Roman"/>
          <w:sz w:val="24"/>
          <w:szCs w:val="24"/>
        </w:rPr>
      </w:pPr>
    </w:p>
    <w:p w:rsidR="00312492" w:rsidRDefault="00312492">
      <w:pPr>
        <w:spacing w:line="290" w:lineRule="exact"/>
        <w:ind w:left="862"/>
        <w:rPr>
          <w:rFonts w:ascii="Times New Roman" w:eastAsia="仿宋_GB2312" w:hAnsi="Times New Roman" w:cs="Times New Roman"/>
          <w:sz w:val="24"/>
          <w:szCs w:val="24"/>
        </w:rPr>
      </w:pPr>
    </w:p>
    <w:p w:rsidR="00312492" w:rsidRDefault="0027597F">
      <w:pPr>
        <w:spacing w:line="290" w:lineRule="exact"/>
        <w:ind w:left="862"/>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309" o:spid="_x0000_s1347" style="position:absolute;left:0;text-align:left;z-index:-251644928;mso-position-horizontal-relative:page;mso-width-relative:page;mso-height-relative:page" from="68.55pt,10.4pt" to="526.9pt,10.45pt" o:preferrelative="t" strokeweight="1.5pt">
            <v:stroke miterlimit="2"/>
            <w10:wrap anchorx="page"/>
          </v:line>
        </w:pict>
      </w:r>
    </w:p>
    <w:p w:rsidR="00312492" w:rsidRDefault="0027597F">
      <w:pPr>
        <w:spacing w:line="29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本文书一式两份：一份由应急管理部门备案，一份交被移送单位。</w:t>
      </w:r>
    </w:p>
    <w:p w:rsidR="00312492" w:rsidRDefault="00312492">
      <w:pPr>
        <w:spacing w:line="230" w:lineRule="exac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4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《案件移送书》是经应急管理部门负责人审批同意，将已经立案，不属于应急管理部门管辖的案件，移送有管辖权单位或者部门处理时，向对方发出的证明类文书</w:t>
      </w:r>
      <w:r>
        <w:rPr>
          <w:rFonts w:ascii="Times New Roman" w:eastAsia="仿宋_GB2312" w:hAnsi="Times New Roman" w:cs="Times New Roman"/>
          <w:color w:val="111111"/>
          <w:sz w:val="28"/>
          <w:szCs w:val="28"/>
        </w:rPr>
        <w:t>。</w:t>
      </w:r>
    </w:p>
    <w:p w:rsidR="00312492" w:rsidRDefault="0027597F">
      <w:pPr>
        <w:pStyle w:val="a5"/>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）受移送单位。受移送单位指有管辖权的单位。移送主要有以下</w:t>
      </w:r>
      <w:r>
        <w:rPr>
          <w:rFonts w:ascii="Times New Roman" w:eastAsia="仿宋_GB2312" w:hAnsi="Times New Roman" w:cs="Times New Roman"/>
          <w:sz w:val="28"/>
          <w:szCs w:val="28"/>
        </w:rPr>
        <w:t xml:space="preserve"> 3 </w:t>
      </w:r>
      <w:r>
        <w:rPr>
          <w:rFonts w:ascii="Times New Roman" w:eastAsia="仿宋_GB2312" w:hAnsi="Times New Roman" w:cs="Times New Roman"/>
          <w:sz w:val="28"/>
          <w:szCs w:val="28"/>
        </w:rPr>
        <w:t>种情况下发生：一是因地域管辖发生的移送。如某应急管理部门受理案件后，发现违法行为的行为地、结果地均不属本机关管辖，应移送给有管辖权的行政机关；二是因职权或者级别管辖发生的移送。如某应急管理部门受理案件后，发现该案不属本机关职权范围，或者超出了本级机关权限时，应移送给具有相应职权的机关或者上级机关；三是因违法行为性质发生了变化，如行政案件变为刑事案件后，应移送司法机关处理。</w:t>
      </w:r>
    </w:p>
    <w:p w:rsidR="00312492" w:rsidRDefault="0027597F">
      <w:pPr>
        <w:pStyle w:val="a5"/>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）移送原因。移送原因应当根据具体案件填写清楚。</w:t>
      </w:r>
    </w:p>
    <w:p w:rsidR="00312492" w:rsidRDefault="0027597F">
      <w:pPr>
        <w:pStyle w:val="a5"/>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）移送材料。在案件移送中，办案机关已经掌握的相关材料应当随案移送，并在文书中注明材料名称及数量</w:t>
      </w:r>
      <w:r>
        <w:rPr>
          <w:rFonts w:ascii="Times New Roman" w:eastAsia="仿宋_GB2312" w:hAnsi="Times New Roman" w:cs="Times New Roman"/>
          <w:color w:val="111111"/>
          <w:sz w:val="28"/>
          <w:szCs w:val="28"/>
        </w:rPr>
        <w:t>。</w:t>
      </w:r>
    </w:p>
    <w:p w:rsidR="00312492" w:rsidRDefault="0027597F">
      <w:pPr>
        <w:pStyle w:val="a5"/>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）违法行为超出本机关的管辖范围，需依法追究当事人行政责任的，应当移送有管辖权的其他行政机关。</w:t>
      </w:r>
    </w:p>
    <w:p w:rsidR="00312492" w:rsidRDefault="0027597F">
      <w:pPr>
        <w:pStyle w:val="a5"/>
        <w:tabs>
          <w:tab w:val="left" w:pos="8360"/>
        </w:tabs>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）违法行为构成犯罪，需依法追究当事人刑事责任的，立案查处的应急管理部门应当移送有关司法机关。</w:t>
      </w:r>
    </w:p>
    <w:p w:rsidR="00312492" w:rsidRDefault="0027597F">
      <w:pPr>
        <w:pStyle w:val="a5"/>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）应急管理部门将案件移送给有关机关后，应了解受移送机关是否收到案件移送函及附送的材料，必要时还要当面交接。受移送机关收到移送机关交来的材料，应当出具证明材料。</w:t>
      </w:r>
    </w:p>
    <w:p w:rsidR="00312492" w:rsidRDefault="0027597F">
      <w:pPr>
        <w:pStyle w:val="a5"/>
        <w:spacing w:line="540" w:lineRule="exact"/>
        <w:ind w:firstLineChars="200" w:firstLine="560"/>
        <w:jc w:val="both"/>
        <w:rPr>
          <w:rFonts w:ascii="Times New Roman" w:eastAsia="仿宋_GB2312" w:hAnsi="Times New Roman" w:cs="Times New Roman"/>
          <w:w w:val="95"/>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）违法行为已经构成犯罪，法律明确应当追究刑事责任的，应急管</w:t>
      </w:r>
      <w:r>
        <w:rPr>
          <w:rFonts w:ascii="Times New Roman" w:eastAsia="仿宋_GB2312" w:hAnsi="Times New Roman" w:cs="Times New Roman"/>
          <w:w w:val="95"/>
          <w:sz w:val="28"/>
          <w:szCs w:val="28"/>
        </w:rPr>
        <w:t>理部门应当予以移送，而</w:t>
      </w:r>
      <w:proofErr w:type="gramStart"/>
      <w:r>
        <w:rPr>
          <w:rFonts w:ascii="Times New Roman" w:eastAsia="仿宋_GB2312" w:hAnsi="Times New Roman" w:cs="Times New Roman"/>
          <w:w w:val="95"/>
          <w:sz w:val="28"/>
          <w:szCs w:val="28"/>
        </w:rPr>
        <w:t>不</w:t>
      </w:r>
      <w:proofErr w:type="gramEnd"/>
      <w:r>
        <w:rPr>
          <w:rFonts w:ascii="Times New Roman" w:eastAsia="仿宋_GB2312" w:hAnsi="Times New Roman" w:cs="Times New Roman"/>
          <w:w w:val="95"/>
          <w:sz w:val="28"/>
          <w:szCs w:val="28"/>
        </w:rPr>
        <w:t>得用行政处罚的方式来处理，即不得</w:t>
      </w:r>
      <w:r>
        <w:rPr>
          <w:rFonts w:ascii="Times New Roman" w:eastAsia="仿宋_GB2312" w:hAnsi="Times New Roman" w:cs="Times New Roman"/>
          <w:w w:val="95"/>
          <w:sz w:val="28"/>
          <w:szCs w:val="28"/>
        </w:rPr>
        <w:t>“</w:t>
      </w:r>
      <w:r>
        <w:rPr>
          <w:rFonts w:ascii="Times New Roman" w:eastAsia="仿宋_GB2312" w:hAnsi="Times New Roman" w:cs="Times New Roman"/>
          <w:w w:val="95"/>
          <w:sz w:val="28"/>
          <w:szCs w:val="28"/>
        </w:rPr>
        <w:t>以罚代刑</w:t>
      </w:r>
      <w:r>
        <w:rPr>
          <w:rFonts w:ascii="Times New Roman" w:eastAsia="仿宋_GB2312" w:hAnsi="Times New Roman" w:cs="Times New Roman"/>
          <w:w w:val="95"/>
          <w:sz w:val="28"/>
          <w:szCs w:val="28"/>
        </w:rPr>
        <w:t>”</w:t>
      </w:r>
      <w:r>
        <w:rPr>
          <w:rFonts w:ascii="Times New Roman" w:eastAsia="仿宋_GB2312" w:hAnsi="Times New Roman" w:cs="Times New Roman"/>
          <w:color w:val="111111"/>
          <w:w w:val="95"/>
          <w:sz w:val="28"/>
          <w:szCs w:val="28"/>
        </w:rPr>
        <w:t>。</w:t>
      </w:r>
    </w:p>
    <w:p w:rsidR="00312492" w:rsidRDefault="00312492">
      <w:pPr>
        <w:spacing w:line="54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348" style="position:absolute;left:0;text-align:left;z-index:251867136;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案件移送书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color w:val="111111"/>
          <w:sz w:val="24"/>
          <w:szCs w:val="24"/>
        </w:rPr>
        <w:t xml:space="preserve">× </w:t>
      </w:r>
      <w:r>
        <w:rPr>
          <w:rFonts w:ascii="Times New Roman" w:eastAsia="仿宋_GB2312" w:hAnsi="Times New Roman" w:cs="Times New Roman"/>
          <w:sz w:val="24"/>
          <w:szCs w:val="24"/>
        </w:rPr>
        <w:t>）应急移〔</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号</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color w:val="111111"/>
          <w:sz w:val="24"/>
          <w:szCs w:val="24"/>
          <w:u w:val="single" w:color="111111"/>
        </w:rPr>
        <w:t>交通局</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rPr>
        <w:t xml:space="preserve"> </w:t>
      </w:r>
      <w:r>
        <w:rPr>
          <w:rFonts w:ascii="Times New Roman" w:eastAsia="仿宋_GB2312" w:hAnsi="Times New Roman" w:cs="Times New Roman"/>
          <w:color w:val="111111"/>
          <w:sz w:val="24"/>
          <w:szCs w:val="24"/>
          <w:u w:val="single" w:color="111111"/>
        </w:rPr>
        <w:t>2021</w:t>
      </w:r>
      <w:r>
        <w:rPr>
          <w:rFonts w:ascii="Times New Roman" w:eastAsia="仿宋_GB2312" w:hAnsi="Times New Roman" w:cs="Times New Roman"/>
          <w:color w:val="111111"/>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sz w:val="24"/>
          <w:szCs w:val="24"/>
        </w:rPr>
        <w:t>月</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sz w:val="24"/>
          <w:szCs w:val="24"/>
        </w:rPr>
        <w:t>日对</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color w:val="111111"/>
          <w:sz w:val="24"/>
          <w:szCs w:val="24"/>
          <w:u w:val="single" w:color="111111"/>
        </w:rPr>
        <w:t>公司未经依法批准，擅自运输危险化学品</w:t>
      </w:r>
      <w:r>
        <w:rPr>
          <w:rFonts w:ascii="Times New Roman" w:eastAsia="仿宋_GB2312" w:hAnsi="Times New Roman" w:cs="Times New Roman"/>
          <w:sz w:val="24"/>
          <w:szCs w:val="24"/>
        </w:rPr>
        <w:t>一案立案调查，因在调查中发现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该企业未取得危险化学品运输企业资质，从事危险化学品运输，根据《危险化学品安全管理条例》第四十三条第一款的规定，该案件不属于本行政机关管辖</w:t>
      </w:r>
      <w:r>
        <w:rPr>
          <w:rFonts w:ascii="Times New Roman" w:eastAsia="仿宋_GB2312" w:hAnsi="Times New Roman" w:cs="Times New Roman"/>
          <w:sz w:val="24"/>
          <w:szCs w:val="24"/>
        </w:rPr>
        <w:t>，故此案已超出本行政机关管辖范围，根据</w:t>
      </w:r>
      <w:r>
        <w:rPr>
          <w:rFonts w:ascii="Times New Roman" w:eastAsia="仿宋_GB2312" w:hAnsi="Times New Roman" w:cs="Times New Roman"/>
          <w:color w:val="111111"/>
          <w:sz w:val="24"/>
          <w:szCs w:val="24"/>
          <w:u w:val="single" w:color="111111"/>
        </w:rPr>
        <w:t>《中华人民共和国安全生产法》第六十九条</w:t>
      </w:r>
      <w:r>
        <w:rPr>
          <w:rFonts w:ascii="Times New Roman" w:eastAsia="仿宋_GB2312" w:hAnsi="Times New Roman" w:cs="Times New Roman"/>
          <w:sz w:val="24"/>
          <w:szCs w:val="24"/>
        </w:rPr>
        <w:t>的规定，移送你单位对该案件进一步审理，</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依法追究责任。</w:t>
      </w:r>
    </w:p>
    <w:p w:rsidR="00312492" w:rsidRDefault="00312492">
      <w:pPr>
        <w:tabs>
          <w:tab w:val="left" w:pos="3739"/>
        </w:tabs>
        <w:spacing w:line="500" w:lineRule="exact"/>
        <w:ind w:firstLineChars="200" w:firstLine="480"/>
        <w:rPr>
          <w:rFonts w:ascii="Times New Roman" w:eastAsia="仿宋_GB2312" w:hAnsi="Times New Roman" w:cs="Times New Roman"/>
          <w:sz w:val="24"/>
          <w:szCs w:val="24"/>
        </w:rPr>
      </w:pPr>
    </w:p>
    <w:p w:rsidR="00312492" w:rsidRDefault="0027597F">
      <w:pPr>
        <w:tabs>
          <w:tab w:val="left" w:pos="3739"/>
        </w:tabs>
        <w:spacing w:line="500" w:lineRule="exact"/>
        <w:ind w:firstLineChars="200" w:firstLine="480"/>
        <w:rPr>
          <w:rFonts w:ascii="Times New Roman" w:eastAsia="仿宋_GB2312" w:hAnsi="Times New Roman" w:cs="Times New Roman"/>
          <w:sz w:val="24"/>
          <w:szCs w:val="24"/>
        </w:rPr>
      </w:pPr>
      <w:proofErr w:type="gramStart"/>
      <w:r>
        <w:rPr>
          <w:rFonts w:ascii="Times New Roman" w:eastAsia="仿宋_GB2312" w:hAnsi="Times New Roman" w:cs="Times New Roman"/>
          <w:sz w:val="24"/>
          <w:szCs w:val="24"/>
        </w:rPr>
        <w:t>附该案件</w:t>
      </w:r>
      <w:proofErr w:type="gramEnd"/>
      <w:r>
        <w:rPr>
          <w:rFonts w:ascii="Times New Roman" w:eastAsia="仿宋_GB2312" w:hAnsi="Times New Roman" w:cs="Times New Roman"/>
          <w:sz w:val="24"/>
          <w:szCs w:val="24"/>
        </w:rPr>
        <w:t>有关材料：</w:t>
      </w:r>
      <w:r>
        <w:rPr>
          <w:rFonts w:ascii="Times New Roman" w:eastAsia="仿宋_GB2312" w:hAnsi="Times New Roman" w:cs="Times New Roman"/>
          <w:sz w:val="24"/>
          <w:szCs w:val="24"/>
        </w:rPr>
        <w:tab/>
      </w:r>
    </w:p>
    <w:p w:rsidR="00312492" w:rsidRDefault="0027597F">
      <w:pPr>
        <w:tabs>
          <w:tab w:val="left" w:pos="3739"/>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1. </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color w:val="111111"/>
          <w:sz w:val="24"/>
          <w:szCs w:val="24"/>
          <w:u w:val="single" w:color="111111"/>
        </w:rPr>
        <w:t>；</w:t>
      </w:r>
    </w:p>
    <w:p w:rsidR="00312492" w:rsidRDefault="0027597F">
      <w:pPr>
        <w:spacing w:line="500" w:lineRule="exact"/>
        <w:ind w:firstLineChars="200" w:firstLine="480"/>
        <w:rPr>
          <w:rFonts w:ascii="Times New Roman" w:eastAsia="仿宋_GB2312" w:hAnsi="Times New Roman" w:cs="Times New Roman"/>
          <w:color w:val="111111"/>
          <w:sz w:val="24"/>
          <w:szCs w:val="24"/>
          <w:u w:val="single" w:color="111111"/>
        </w:rPr>
      </w:pPr>
      <w:r>
        <w:rPr>
          <w:rFonts w:ascii="Times New Roman" w:eastAsia="仿宋_GB2312" w:hAnsi="Times New Roman" w:cs="Times New Roman"/>
          <w:color w:val="111111"/>
          <w:sz w:val="24"/>
          <w:szCs w:val="24"/>
        </w:rPr>
        <w:t>2.</w:t>
      </w:r>
      <w:r>
        <w:rPr>
          <w:rFonts w:ascii="Times New Roman" w:eastAsia="仿宋_GB2312" w:hAnsi="Times New Roman" w:cs="Times New Roman"/>
          <w:color w:val="111111"/>
          <w:sz w:val="24"/>
          <w:szCs w:val="24"/>
          <w:u w:val="single" w:color="111111"/>
        </w:rPr>
        <w:t xml:space="preserve"> ××××××××××××××××××××××××××××××××</w:t>
      </w:r>
      <w:r>
        <w:rPr>
          <w:rFonts w:ascii="Times New Roman" w:eastAsia="仿宋_GB2312" w:hAnsi="Times New Roman" w:cs="Times New Roman"/>
          <w:color w:val="111111"/>
          <w:sz w:val="24"/>
          <w:szCs w:val="24"/>
          <w:u w:val="single" w:color="111111"/>
        </w:rPr>
        <w:t>；</w:t>
      </w:r>
    </w:p>
    <w:p w:rsidR="00312492" w:rsidRDefault="0027597F">
      <w:pPr>
        <w:spacing w:line="500" w:lineRule="exact"/>
        <w:ind w:firstLineChars="200" w:firstLine="480"/>
        <w:rPr>
          <w:rFonts w:ascii="Times New Roman" w:eastAsia="仿宋_GB2312" w:hAnsi="Times New Roman" w:cs="Times New Roman"/>
          <w:color w:val="111111"/>
          <w:sz w:val="24"/>
          <w:szCs w:val="24"/>
          <w:u w:val="single" w:color="111111"/>
        </w:rPr>
      </w:pPr>
      <w:r>
        <w:rPr>
          <w:rFonts w:ascii="Times New Roman" w:eastAsia="仿宋_GB2312" w:hAnsi="Times New Roman" w:cs="Times New Roman"/>
          <w:color w:val="111111"/>
          <w:sz w:val="24"/>
          <w:szCs w:val="24"/>
        </w:rPr>
        <w:t>3.</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color w:val="111111"/>
          <w:sz w:val="24"/>
          <w:szCs w:val="24"/>
          <w:u w:val="single" w:color="111111"/>
        </w:rPr>
        <w:t>。</w:t>
      </w: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共</w:t>
      </w:r>
      <w:r>
        <w:rPr>
          <w:rFonts w:ascii="Times New Roman" w:eastAsia="仿宋_GB2312" w:hAnsi="Times New Roman" w:cs="Times New Roman"/>
          <w:sz w:val="24"/>
          <w:szCs w:val="24"/>
          <w:u w:val="single"/>
        </w:rPr>
        <w:t xml:space="preserve"> 2 </w:t>
      </w:r>
      <w:r>
        <w:rPr>
          <w:rFonts w:ascii="Times New Roman" w:eastAsia="仿宋_GB2312" w:hAnsi="Times New Roman" w:cs="Times New Roman"/>
          <w:sz w:val="24"/>
          <w:szCs w:val="24"/>
        </w:rPr>
        <w:t>份</w:t>
      </w:r>
      <w:r>
        <w:rPr>
          <w:rFonts w:ascii="Times New Roman" w:eastAsia="仿宋_GB2312" w:hAnsi="Times New Roman" w:cs="Times New Roman"/>
          <w:sz w:val="24"/>
          <w:szCs w:val="24"/>
          <w:u w:val="single"/>
        </w:rPr>
        <w:t xml:space="preserve"> 12 </w:t>
      </w:r>
      <w:r>
        <w:rPr>
          <w:rFonts w:ascii="Times New Roman" w:eastAsia="仿宋_GB2312" w:hAnsi="Times New Roman" w:cs="Times New Roman"/>
          <w:sz w:val="24"/>
          <w:szCs w:val="24"/>
        </w:rPr>
        <w:t>页。</w:t>
      </w: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312492">
      <w:pPr>
        <w:pStyle w:val="a5"/>
        <w:spacing w:line="500" w:lineRule="exact"/>
        <w:ind w:firstLineChars="200" w:firstLine="480"/>
        <w:rPr>
          <w:rFonts w:ascii="Times New Roman" w:eastAsia="仿宋_GB2312" w:hAnsi="Times New Roman" w:cs="Times New Roman"/>
          <w:sz w:val="24"/>
          <w:szCs w:val="24"/>
        </w:rPr>
      </w:pP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r>
        <w:rPr>
          <w:rFonts w:ascii="Times New Roman" w:eastAsia="仿宋_GB2312" w:hAnsi="Times New Roman" w:cs="Times New Roman"/>
          <w:sz w:val="24"/>
          <w:szCs w:val="24"/>
        </w:rPr>
        <w:t xml:space="preserve"> </w:t>
      </w: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311" o:spid="_x0000_s1350" style="position:absolute;left:0;text-align:left;margin-left:68.55pt;margin-top:11.75pt;width:458.35pt;height:.1pt;z-index:251716608;mso-wrap-distance-top:0;mso-wrap-distance-bottom:0;mso-position-horizontal-relative:page;mso-width-relative:page;mso-height-relative:page" coordsize="8640,1270" o:preferrelative="t" path="m,l8640,e" filled="f" strokeweight="1.5pt">
            <v:stroke miterlimit="2"/>
            <w10:wrap type="topAndBottom" anchorx="page"/>
          </v:shape>
        </w:pict>
      </w:r>
      <w:r>
        <w:rPr>
          <w:rFonts w:ascii="Times New Roman" w:eastAsia="仿宋_GB2312" w:hAnsi="Times New Roman" w:cs="Times New Roman"/>
          <w:sz w:val="24"/>
          <w:szCs w:val="24"/>
        </w:rPr>
        <w:t>本文书一式两份：一份由应急管理部门备案，一份交被移送单位。</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665"/>
          <w:tab w:val="left" w:pos="1666"/>
        </w:tabs>
        <w:spacing w:before="0" w:line="560" w:lineRule="exact"/>
        <w:ind w:left="0" w:firstLine="0"/>
        <w:rPr>
          <w:rFonts w:ascii="Times New Roman" w:hAnsi="Times New Roman" w:cs="Times New Roman"/>
        </w:rPr>
      </w:pPr>
      <w:bookmarkStart w:id="159" w:name="_TOC_250003"/>
      <w:bookmarkStart w:id="160" w:name="_Toc12634"/>
      <w:bookmarkEnd w:id="159"/>
      <w:r>
        <w:rPr>
          <w:rFonts w:ascii="Times New Roman" w:hAnsi="Times New Roman" w:cs="Times New Roman"/>
        </w:rPr>
        <w:lastRenderedPageBreak/>
        <w:t xml:space="preserve">55  </w:t>
      </w:r>
      <w:r>
        <w:rPr>
          <w:rFonts w:ascii="Times New Roman" w:hAnsi="Times New Roman" w:cs="Times New Roman"/>
        </w:rPr>
        <w:t>案件延期审批表</w:t>
      </w:r>
      <w:bookmarkEnd w:id="160"/>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spacing w:line="600" w:lineRule="exact"/>
        <w:ind w:left="0"/>
        <w:rPr>
          <w:rFonts w:ascii="Times New Roman" w:eastAsia="华文中宋" w:hAnsi="Times New Roman" w:cs="Times New Roman"/>
          <w:spacing w:val="-2"/>
        </w:rPr>
      </w:pPr>
      <w:r>
        <w:rPr>
          <w:rFonts w:ascii="Times New Roman" w:eastAsia="华文中宋" w:hAnsi="Times New Roman" w:cs="Times New Roman"/>
          <w:spacing w:val="-2"/>
        </w:rPr>
        <w:t>安全生产行政执法文书</w:t>
      </w:r>
    </w:p>
    <w:p w:rsidR="00312492" w:rsidRDefault="0027597F">
      <w:pPr>
        <w:pStyle w:val="3"/>
        <w:spacing w:line="600" w:lineRule="exact"/>
        <w:ind w:left="0"/>
        <w:rPr>
          <w:rFonts w:ascii="Times New Roman" w:hAnsi="Times New Roman" w:cs="Times New Roman"/>
        </w:rPr>
      </w:pPr>
      <w:r>
        <w:rPr>
          <w:rFonts w:ascii="Times New Roman" w:eastAsia="华文中宋" w:hAnsi="Times New Roman" w:cs="Times New Roman"/>
        </w:rPr>
        <w:pict>
          <v:line id="_x0000_s1351" style="position:absolute;left:0;text-align:left;z-index:251812864;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rPr>
        <w:t>案件延期审批表</w:t>
      </w:r>
    </w:p>
    <w:p w:rsidR="00312492" w:rsidRDefault="0027597F">
      <w:pPr>
        <w:tabs>
          <w:tab w:val="left" w:pos="719"/>
          <w:tab w:val="left" w:pos="2639"/>
          <w:tab w:val="left" w:pos="311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应急案延</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27597F">
      <w:pPr>
        <w:tabs>
          <w:tab w:val="left" w:pos="8306"/>
        </w:tabs>
        <w:spacing w:after="46"/>
        <w:ind w:right="1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tbl>
      <w:tblPr>
        <w:tblW w:w="91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35"/>
        <w:gridCol w:w="1286"/>
        <w:gridCol w:w="1286"/>
        <w:gridCol w:w="1286"/>
        <w:gridCol w:w="1286"/>
        <w:gridCol w:w="1286"/>
        <w:gridCol w:w="1286"/>
      </w:tblGrid>
      <w:tr w:rsidR="00312492">
        <w:trPr>
          <w:trHeight w:val="827"/>
          <w:jc w:val="center"/>
        </w:trPr>
        <w:tc>
          <w:tcPr>
            <w:tcW w:w="1435" w:type="dxa"/>
            <w:vMerge w:val="restart"/>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基本情况</w:t>
            </w:r>
          </w:p>
        </w:tc>
        <w:tc>
          <w:tcPr>
            <w:tcW w:w="1286" w:type="dxa"/>
            <w:vAlign w:val="center"/>
          </w:tcPr>
          <w:p w:rsidR="00312492" w:rsidRDefault="0027597F">
            <w:pPr>
              <w:pStyle w:val="TableParagraph"/>
              <w:ind w:left="141"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单位名称</w:t>
            </w:r>
          </w:p>
        </w:tc>
        <w:tc>
          <w:tcPr>
            <w:tcW w:w="1286" w:type="dxa"/>
          </w:tcPr>
          <w:p w:rsidR="00312492" w:rsidRDefault="00312492">
            <w:pPr>
              <w:pStyle w:val="TableParagraph"/>
              <w:rPr>
                <w:rFonts w:ascii="Times New Roman" w:eastAsia="仿宋_GB2312" w:hAnsi="Times New Roman" w:cs="Times New Roman"/>
                <w:sz w:val="24"/>
                <w:szCs w:val="24"/>
              </w:rPr>
            </w:pPr>
          </w:p>
        </w:tc>
        <w:tc>
          <w:tcPr>
            <w:tcW w:w="1286" w:type="dxa"/>
          </w:tcPr>
          <w:p w:rsidR="00312492" w:rsidRDefault="0027597F">
            <w:pPr>
              <w:pStyle w:val="TableParagraph"/>
              <w:spacing w:before="2" w:line="400" w:lineRule="atLeast"/>
              <w:ind w:left="283" w:right="270" w:firstLine="120"/>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p>
        </w:tc>
        <w:tc>
          <w:tcPr>
            <w:tcW w:w="1286" w:type="dxa"/>
          </w:tcPr>
          <w:p w:rsidR="00312492" w:rsidRDefault="00312492">
            <w:pPr>
              <w:pStyle w:val="TableParagraph"/>
              <w:rPr>
                <w:rFonts w:ascii="Times New Roman" w:eastAsia="仿宋_GB2312" w:hAnsi="Times New Roman" w:cs="Times New Roman"/>
                <w:sz w:val="24"/>
                <w:szCs w:val="24"/>
              </w:rPr>
            </w:pPr>
          </w:p>
        </w:tc>
        <w:tc>
          <w:tcPr>
            <w:tcW w:w="1286" w:type="dxa"/>
          </w:tcPr>
          <w:p w:rsidR="00312492" w:rsidRDefault="00312492">
            <w:pPr>
              <w:pStyle w:val="TableParagraph"/>
              <w:spacing w:before="7"/>
              <w:rPr>
                <w:rFonts w:ascii="Times New Roman" w:eastAsia="仿宋_GB2312" w:hAnsi="Times New Roman" w:cs="Times New Roman"/>
                <w:sz w:val="24"/>
                <w:szCs w:val="24"/>
              </w:rPr>
            </w:pPr>
          </w:p>
          <w:p w:rsidR="00312492" w:rsidRDefault="0027597F">
            <w:pPr>
              <w:pStyle w:val="TableParagraph"/>
              <w:ind w:left="142"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286" w:type="dxa"/>
          </w:tcPr>
          <w:p w:rsidR="00312492" w:rsidRDefault="00312492">
            <w:pPr>
              <w:pStyle w:val="TableParagraph"/>
              <w:rPr>
                <w:rFonts w:ascii="Times New Roman" w:eastAsia="仿宋_GB2312" w:hAnsi="Times New Roman" w:cs="Times New Roman"/>
                <w:sz w:val="24"/>
                <w:szCs w:val="24"/>
              </w:rPr>
            </w:pPr>
          </w:p>
        </w:tc>
      </w:tr>
      <w:tr w:rsidR="00312492">
        <w:trPr>
          <w:trHeight w:val="828"/>
          <w:jc w:val="center"/>
        </w:trPr>
        <w:tc>
          <w:tcPr>
            <w:tcW w:w="1435"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86" w:type="dxa"/>
          </w:tcPr>
          <w:p w:rsidR="00312492" w:rsidRDefault="00312492">
            <w:pPr>
              <w:pStyle w:val="TableParagraph"/>
              <w:spacing w:before="7"/>
              <w:rPr>
                <w:rFonts w:ascii="Times New Roman" w:eastAsia="仿宋_GB2312" w:hAnsi="Times New Roman" w:cs="Times New Roman"/>
                <w:sz w:val="24"/>
                <w:szCs w:val="24"/>
              </w:rPr>
            </w:pPr>
          </w:p>
          <w:p w:rsidR="00312492" w:rsidRDefault="0027597F">
            <w:pPr>
              <w:pStyle w:val="TableParagraph"/>
              <w:ind w:left="141"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3858" w:type="dxa"/>
            <w:gridSpan w:val="3"/>
          </w:tcPr>
          <w:p w:rsidR="00312492" w:rsidRDefault="00312492">
            <w:pPr>
              <w:pStyle w:val="TableParagraph"/>
              <w:rPr>
                <w:rFonts w:ascii="Times New Roman" w:eastAsia="仿宋_GB2312" w:hAnsi="Times New Roman" w:cs="Times New Roman"/>
                <w:sz w:val="24"/>
                <w:szCs w:val="24"/>
              </w:rPr>
            </w:pPr>
          </w:p>
        </w:tc>
        <w:tc>
          <w:tcPr>
            <w:tcW w:w="1286" w:type="dxa"/>
          </w:tcPr>
          <w:p w:rsidR="00312492" w:rsidRDefault="00312492">
            <w:pPr>
              <w:pStyle w:val="TableParagraph"/>
              <w:spacing w:before="7"/>
              <w:rPr>
                <w:rFonts w:ascii="Times New Roman" w:eastAsia="仿宋_GB2312" w:hAnsi="Times New Roman" w:cs="Times New Roman"/>
                <w:sz w:val="24"/>
                <w:szCs w:val="24"/>
              </w:rPr>
            </w:pPr>
          </w:p>
          <w:p w:rsidR="00312492" w:rsidRDefault="0027597F">
            <w:pPr>
              <w:pStyle w:val="TableParagraph"/>
              <w:ind w:left="142"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邮政编码</w:t>
            </w:r>
          </w:p>
        </w:tc>
        <w:tc>
          <w:tcPr>
            <w:tcW w:w="1286" w:type="dxa"/>
          </w:tcPr>
          <w:p w:rsidR="00312492" w:rsidRDefault="00312492">
            <w:pPr>
              <w:pStyle w:val="TableParagraph"/>
              <w:rPr>
                <w:rFonts w:ascii="Times New Roman" w:eastAsia="仿宋_GB2312" w:hAnsi="Times New Roman" w:cs="Times New Roman"/>
                <w:sz w:val="24"/>
                <w:szCs w:val="24"/>
              </w:rPr>
            </w:pPr>
          </w:p>
        </w:tc>
      </w:tr>
      <w:tr w:rsidR="00312492">
        <w:trPr>
          <w:trHeight w:val="827"/>
          <w:jc w:val="center"/>
        </w:trPr>
        <w:tc>
          <w:tcPr>
            <w:tcW w:w="1435"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86" w:type="dxa"/>
          </w:tcPr>
          <w:p w:rsidR="00312492" w:rsidRDefault="00312492">
            <w:pPr>
              <w:pStyle w:val="TableParagraph"/>
              <w:spacing w:before="6"/>
              <w:rPr>
                <w:rFonts w:ascii="Times New Roman" w:eastAsia="仿宋_GB2312" w:hAnsi="Times New Roman" w:cs="Times New Roman"/>
                <w:sz w:val="24"/>
                <w:szCs w:val="24"/>
              </w:rPr>
            </w:pPr>
          </w:p>
          <w:p w:rsidR="00312492" w:rsidRDefault="0027597F">
            <w:pPr>
              <w:pStyle w:val="TableParagraph"/>
              <w:ind w:left="141"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个人姓名</w:t>
            </w:r>
          </w:p>
        </w:tc>
        <w:tc>
          <w:tcPr>
            <w:tcW w:w="1286" w:type="dxa"/>
          </w:tcPr>
          <w:p w:rsidR="00312492" w:rsidRDefault="00312492">
            <w:pPr>
              <w:pStyle w:val="TableParagraph"/>
              <w:rPr>
                <w:rFonts w:ascii="Times New Roman" w:eastAsia="仿宋_GB2312" w:hAnsi="Times New Roman" w:cs="Times New Roman"/>
                <w:sz w:val="24"/>
                <w:szCs w:val="24"/>
              </w:rPr>
            </w:pPr>
          </w:p>
        </w:tc>
        <w:tc>
          <w:tcPr>
            <w:tcW w:w="1286" w:type="dxa"/>
          </w:tcPr>
          <w:p w:rsidR="00312492" w:rsidRDefault="00312492">
            <w:pPr>
              <w:pStyle w:val="TableParagraph"/>
              <w:spacing w:before="6"/>
              <w:rPr>
                <w:rFonts w:ascii="Times New Roman" w:eastAsia="仿宋_GB2312" w:hAnsi="Times New Roman" w:cs="Times New Roman"/>
                <w:sz w:val="24"/>
                <w:szCs w:val="24"/>
              </w:rPr>
            </w:pPr>
          </w:p>
          <w:p w:rsidR="00312492" w:rsidRDefault="0027597F">
            <w:pPr>
              <w:pStyle w:val="TableParagraph"/>
              <w:ind w:left="164"/>
              <w:rPr>
                <w:rFonts w:ascii="Times New Roman" w:eastAsia="仿宋_GB2312" w:hAnsi="Times New Roman" w:cs="Times New Roman"/>
                <w:sz w:val="24"/>
                <w:szCs w:val="24"/>
              </w:rPr>
            </w:pPr>
            <w:r>
              <w:rPr>
                <w:rFonts w:ascii="Times New Roman" w:eastAsia="仿宋_GB2312" w:hAnsi="Times New Roman" w:cs="Times New Roman"/>
                <w:sz w:val="24"/>
                <w:szCs w:val="24"/>
              </w:rPr>
              <w:t>出生年月</w:t>
            </w:r>
          </w:p>
        </w:tc>
        <w:tc>
          <w:tcPr>
            <w:tcW w:w="1286" w:type="dxa"/>
          </w:tcPr>
          <w:p w:rsidR="00312492" w:rsidRDefault="00312492">
            <w:pPr>
              <w:pStyle w:val="TableParagraph"/>
              <w:rPr>
                <w:rFonts w:ascii="Times New Roman" w:eastAsia="仿宋_GB2312" w:hAnsi="Times New Roman" w:cs="Times New Roman"/>
                <w:sz w:val="24"/>
                <w:szCs w:val="24"/>
              </w:rPr>
            </w:pPr>
          </w:p>
        </w:tc>
        <w:tc>
          <w:tcPr>
            <w:tcW w:w="1286" w:type="dxa"/>
          </w:tcPr>
          <w:p w:rsidR="00312492" w:rsidRDefault="00312492">
            <w:pPr>
              <w:pStyle w:val="TableParagraph"/>
              <w:spacing w:before="6"/>
              <w:rPr>
                <w:rFonts w:ascii="Times New Roman" w:eastAsia="仿宋_GB2312" w:hAnsi="Times New Roman" w:cs="Times New Roman"/>
                <w:sz w:val="24"/>
                <w:szCs w:val="24"/>
              </w:rPr>
            </w:pPr>
          </w:p>
          <w:p w:rsidR="00312492" w:rsidRDefault="0027597F">
            <w:pPr>
              <w:pStyle w:val="TableParagraph"/>
              <w:ind w:left="142"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性别</w:t>
            </w:r>
          </w:p>
        </w:tc>
        <w:tc>
          <w:tcPr>
            <w:tcW w:w="1286" w:type="dxa"/>
          </w:tcPr>
          <w:p w:rsidR="00312492" w:rsidRDefault="00312492">
            <w:pPr>
              <w:pStyle w:val="TableParagraph"/>
              <w:rPr>
                <w:rFonts w:ascii="Times New Roman" w:eastAsia="仿宋_GB2312" w:hAnsi="Times New Roman" w:cs="Times New Roman"/>
                <w:sz w:val="24"/>
                <w:szCs w:val="24"/>
              </w:rPr>
            </w:pPr>
          </w:p>
        </w:tc>
      </w:tr>
      <w:tr w:rsidR="00312492">
        <w:trPr>
          <w:trHeight w:val="827"/>
          <w:jc w:val="center"/>
        </w:trPr>
        <w:tc>
          <w:tcPr>
            <w:tcW w:w="1435"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86" w:type="dxa"/>
          </w:tcPr>
          <w:p w:rsidR="00312492" w:rsidRDefault="00312492">
            <w:pPr>
              <w:pStyle w:val="TableParagraph"/>
              <w:spacing w:before="7"/>
              <w:rPr>
                <w:rFonts w:ascii="Times New Roman" w:eastAsia="仿宋_GB2312" w:hAnsi="Times New Roman" w:cs="Times New Roman"/>
                <w:sz w:val="24"/>
                <w:szCs w:val="24"/>
              </w:rPr>
            </w:pPr>
          </w:p>
          <w:p w:rsidR="00312492" w:rsidRDefault="0027597F">
            <w:pPr>
              <w:pStyle w:val="TableParagraph"/>
              <w:ind w:left="141"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所在单位</w:t>
            </w:r>
          </w:p>
        </w:tc>
        <w:tc>
          <w:tcPr>
            <w:tcW w:w="1286" w:type="dxa"/>
          </w:tcPr>
          <w:p w:rsidR="00312492" w:rsidRDefault="00312492">
            <w:pPr>
              <w:pStyle w:val="TableParagraph"/>
              <w:rPr>
                <w:rFonts w:ascii="Times New Roman" w:eastAsia="仿宋_GB2312" w:hAnsi="Times New Roman" w:cs="Times New Roman"/>
                <w:sz w:val="24"/>
                <w:szCs w:val="24"/>
              </w:rPr>
            </w:pPr>
          </w:p>
        </w:tc>
        <w:tc>
          <w:tcPr>
            <w:tcW w:w="1286" w:type="dxa"/>
          </w:tcPr>
          <w:p w:rsidR="00312492" w:rsidRDefault="00312492">
            <w:pPr>
              <w:pStyle w:val="TableParagraph"/>
              <w:spacing w:before="7"/>
              <w:rPr>
                <w:rFonts w:ascii="Times New Roman" w:eastAsia="仿宋_GB2312" w:hAnsi="Times New Roman" w:cs="Times New Roman"/>
                <w:sz w:val="24"/>
                <w:szCs w:val="24"/>
              </w:rPr>
            </w:pPr>
          </w:p>
          <w:p w:rsidR="00312492" w:rsidRDefault="0027597F">
            <w:pPr>
              <w:pStyle w:val="TableParagraph"/>
              <w:ind w:left="164"/>
              <w:rPr>
                <w:rFonts w:ascii="Times New Roman" w:eastAsia="仿宋_GB2312" w:hAnsi="Times New Roman" w:cs="Times New Roman"/>
                <w:sz w:val="24"/>
                <w:szCs w:val="24"/>
              </w:rPr>
            </w:pPr>
            <w:r>
              <w:rPr>
                <w:rFonts w:ascii="Times New Roman" w:eastAsia="仿宋_GB2312" w:hAnsi="Times New Roman" w:cs="Times New Roman"/>
                <w:sz w:val="24"/>
                <w:szCs w:val="24"/>
              </w:rPr>
              <w:t>单位地址</w:t>
            </w:r>
          </w:p>
        </w:tc>
        <w:tc>
          <w:tcPr>
            <w:tcW w:w="3858" w:type="dxa"/>
            <w:gridSpan w:val="3"/>
          </w:tcPr>
          <w:p w:rsidR="00312492" w:rsidRDefault="00312492">
            <w:pPr>
              <w:pStyle w:val="TableParagraph"/>
              <w:rPr>
                <w:rFonts w:ascii="Times New Roman" w:eastAsia="仿宋_GB2312" w:hAnsi="Times New Roman" w:cs="Times New Roman"/>
                <w:sz w:val="24"/>
                <w:szCs w:val="24"/>
              </w:rPr>
            </w:pPr>
          </w:p>
        </w:tc>
      </w:tr>
      <w:tr w:rsidR="00312492">
        <w:trPr>
          <w:trHeight w:val="828"/>
          <w:jc w:val="center"/>
        </w:trPr>
        <w:tc>
          <w:tcPr>
            <w:tcW w:w="1435"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86" w:type="dxa"/>
          </w:tcPr>
          <w:p w:rsidR="00312492" w:rsidRDefault="00312492">
            <w:pPr>
              <w:pStyle w:val="TableParagraph"/>
              <w:spacing w:before="7"/>
              <w:rPr>
                <w:rFonts w:ascii="Times New Roman" w:eastAsia="仿宋_GB2312" w:hAnsi="Times New Roman" w:cs="Times New Roman"/>
                <w:sz w:val="24"/>
                <w:szCs w:val="24"/>
              </w:rPr>
            </w:pPr>
          </w:p>
          <w:p w:rsidR="00312492" w:rsidRDefault="0027597F">
            <w:pPr>
              <w:pStyle w:val="TableParagraph"/>
              <w:ind w:left="141"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家庭住址</w:t>
            </w:r>
          </w:p>
        </w:tc>
        <w:tc>
          <w:tcPr>
            <w:tcW w:w="1286" w:type="dxa"/>
          </w:tcPr>
          <w:p w:rsidR="00312492" w:rsidRDefault="00312492">
            <w:pPr>
              <w:pStyle w:val="TableParagraph"/>
              <w:rPr>
                <w:rFonts w:ascii="Times New Roman" w:eastAsia="仿宋_GB2312" w:hAnsi="Times New Roman" w:cs="Times New Roman"/>
                <w:sz w:val="24"/>
                <w:szCs w:val="24"/>
              </w:rPr>
            </w:pPr>
          </w:p>
        </w:tc>
        <w:tc>
          <w:tcPr>
            <w:tcW w:w="1286" w:type="dxa"/>
          </w:tcPr>
          <w:p w:rsidR="00312492" w:rsidRDefault="00312492">
            <w:pPr>
              <w:pStyle w:val="TableParagraph"/>
              <w:spacing w:before="7"/>
              <w:rPr>
                <w:rFonts w:ascii="Times New Roman" w:eastAsia="仿宋_GB2312" w:hAnsi="Times New Roman" w:cs="Times New Roman"/>
                <w:sz w:val="24"/>
                <w:szCs w:val="24"/>
              </w:rPr>
            </w:pPr>
          </w:p>
          <w:p w:rsidR="00312492" w:rsidRDefault="0027597F">
            <w:pPr>
              <w:pStyle w:val="TableParagraph"/>
              <w:ind w:left="164"/>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286" w:type="dxa"/>
          </w:tcPr>
          <w:p w:rsidR="00312492" w:rsidRDefault="00312492">
            <w:pPr>
              <w:pStyle w:val="TableParagraph"/>
              <w:rPr>
                <w:rFonts w:ascii="Times New Roman" w:eastAsia="仿宋_GB2312" w:hAnsi="Times New Roman" w:cs="Times New Roman"/>
                <w:sz w:val="24"/>
                <w:szCs w:val="24"/>
              </w:rPr>
            </w:pPr>
          </w:p>
        </w:tc>
        <w:tc>
          <w:tcPr>
            <w:tcW w:w="1286" w:type="dxa"/>
          </w:tcPr>
          <w:p w:rsidR="00312492" w:rsidRDefault="00312492">
            <w:pPr>
              <w:pStyle w:val="TableParagraph"/>
              <w:spacing w:before="7"/>
              <w:rPr>
                <w:rFonts w:ascii="Times New Roman" w:eastAsia="仿宋_GB2312" w:hAnsi="Times New Roman" w:cs="Times New Roman"/>
                <w:sz w:val="24"/>
                <w:szCs w:val="24"/>
              </w:rPr>
            </w:pPr>
          </w:p>
          <w:p w:rsidR="00312492" w:rsidRDefault="0027597F">
            <w:pPr>
              <w:pStyle w:val="TableParagraph"/>
              <w:ind w:left="142"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286" w:type="dxa"/>
          </w:tcPr>
          <w:p w:rsidR="00312492" w:rsidRDefault="00312492">
            <w:pPr>
              <w:pStyle w:val="TableParagraph"/>
              <w:rPr>
                <w:rFonts w:ascii="Times New Roman" w:eastAsia="仿宋_GB2312" w:hAnsi="Times New Roman" w:cs="Times New Roman"/>
                <w:sz w:val="24"/>
                <w:szCs w:val="24"/>
              </w:rPr>
            </w:pPr>
          </w:p>
        </w:tc>
      </w:tr>
      <w:tr w:rsidR="00312492">
        <w:trPr>
          <w:trHeight w:val="274"/>
          <w:jc w:val="center"/>
        </w:trPr>
        <w:tc>
          <w:tcPr>
            <w:tcW w:w="1435"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pacing w:val="-9"/>
                <w:sz w:val="24"/>
                <w:szCs w:val="24"/>
              </w:rPr>
              <w:t>案件延期</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理由</w:t>
            </w:r>
          </w:p>
        </w:tc>
        <w:tc>
          <w:tcPr>
            <w:tcW w:w="7716" w:type="dxa"/>
            <w:gridSpan w:val="6"/>
            <w:vAlign w:val="bottom"/>
          </w:tcPr>
          <w:p w:rsidR="00312492" w:rsidRDefault="00312492">
            <w:pPr>
              <w:pStyle w:val="TableParagraph"/>
              <w:spacing w:line="500" w:lineRule="exact"/>
              <w:jc w:val="both"/>
              <w:rPr>
                <w:rFonts w:ascii="Times New Roman" w:eastAsia="仿宋_GB2312" w:hAnsi="Times New Roman" w:cs="Times New Roman"/>
                <w:sz w:val="24"/>
                <w:szCs w:val="24"/>
              </w:rPr>
            </w:pPr>
          </w:p>
          <w:p w:rsidR="00312492" w:rsidRDefault="0027597F">
            <w:pPr>
              <w:pStyle w:val="TableParagraph"/>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p>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660"/>
          <w:jc w:val="center"/>
        </w:trPr>
        <w:tc>
          <w:tcPr>
            <w:tcW w:w="1435"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716" w:type="dxa"/>
            <w:gridSpan w:val="6"/>
            <w:vAlign w:val="bottom"/>
          </w:tcPr>
          <w:p w:rsidR="00312492" w:rsidRDefault="00312492">
            <w:pPr>
              <w:pStyle w:val="TableParagraph"/>
              <w:spacing w:line="500" w:lineRule="exact"/>
              <w:jc w:val="both"/>
              <w:rPr>
                <w:rFonts w:ascii="Times New Roman" w:eastAsia="仿宋_GB2312" w:hAnsi="Times New Roman" w:cs="Times New Roman"/>
                <w:sz w:val="24"/>
                <w:szCs w:val="24"/>
              </w:rPr>
            </w:pPr>
          </w:p>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p>
          <w:p w:rsidR="00312492" w:rsidRDefault="0027597F">
            <w:pPr>
              <w:pStyle w:val="TableParagraph"/>
              <w:tabs>
                <w:tab w:val="left" w:pos="1187"/>
                <w:tab w:val="left" w:pos="1667"/>
              </w:tabs>
              <w:spacing w:line="500" w:lineRule="exact"/>
              <w:ind w:firstLineChars="300" w:firstLine="72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236"/>
          <w:jc w:val="center"/>
        </w:trPr>
        <w:tc>
          <w:tcPr>
            <w:tcW w:w="1435"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716" w:type="dxa"/>
            <w:gridSpan w:val="6"/>
            <w:vAlign w:val="bottom"/>
          </w:tcPr>
          <w:p w:rsidR="00312492" w:rsidRDefault="00312492">
            <w:pPr>
              <w:pStyle w:val="TableParagraph"/>
              <w:spacing w:line="500" w:lineRule="exact"/>
              <w:jc w:val="both"/>
              <w:rPr>
                <w:rFonts w:ascii="Times New Roman" w:eastAsia="仿宋_GB2312" w:hAnsi="Times New Roman" w:cs="Times New Roman"/>
                <w:sz w:val="24"/>
                <w:szCs w:val="24"/>
              </w:rPr>
            </w:pPr>
          </w:p>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p>
          <w:p w:rsidR="00312492" w:rsidRDefault="0027597F">
            <w:pPr>
              <w:pStyle w:val="TableParagraph"/>
              <w:spacing w:line="500" w:lineRule="exact"/>
              <w:ind w:firstLineChars="300" w:firstLine="72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bl>
    <w:p w:rsidR="00312492" w:rsidRDefault="00312492">
      <w:pPr>
        <w:spacing w:line="480" w:lineRule="atLeast"/>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rPr>
          <w:rFonts w:ascii="Times New Roman" w:eastAsia="仿宋_GB2312" w:hAnsi="Times New Roman" w:cs="Times New Roman"/>
          <w:sz w:val="28"/>
          <w:szCs w:val="28"/>
        </w:rPr>
      </w:pPr>
      <w:bookmarkStart w:id="161" w:name="_Hlk79265737"/>
      <w:r>
        <w:rPr>
          <w:rFonts w:ascii="Times New Roman" w:eastAsia="仿宋_GB2312" w:hAnsi="Times New Roman" w:cs="Times New Roman"/>
          <w:sz w:val="28"/>
          <w:szCs w:val="28"/>
        </w:rPr>
        <w:t>《案件延期申请表》是指应急管理部门办理行政处罚案件，由于客观原因不能在规定期限内做出行政处罚决定，由案件承办人员报请应急管理部门负责人同意，延长办理时限的内部法律文书。</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）案件名称。与《立案审批表》一致。</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）案件延期原因。由案件承办人据实填写。</w:t>
      </w:r>
      <w:r>
        <w:rPr>
          <w:rFonts w:ascii="Times New Roman" w:eastAsia="仿宋_GB2312" w:hAnsi="Times New Roman" w:cs="Times New Roman"/>
          <w:sz w:val="28"/>
          <w:szCs w:val="28"/>
        </w:rPr>
        <w:t xml:space="preserve">    </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《行政处罚法》第六十条规定</w:t>
      </w:r>
      <w:r>
        <w:rPr>
          <w:rFonts w:ascii="Times New Roman" w:eastAsia="仿宋_GB2312" w:hAnsi="Times New Roman" w:cs="Times New Roman"/>
          <w:sz w:val="28"/>
          <w:szCs w:val="28"/>
        </w:rPr>
        <w:t>“</w:t>
      </w:r>
      <w:r>
        <w:rPr>
          <w:rFonts w:ascii="Times New Roman" w:eastAsia="仿宋_GB2312" w:hAnsi="Times New Roman" w:cs="Times New Roman"/>
          <w:sz w:val="28"/>
          <w:szCs w:val="28"/>
        </w:rPr>
        <w:t>行政机关应当自行政处罚案件立案之日起</w:t>
      </w:r>
      <w:r>
        <w:rPr>
          <w:rFonts w:ascii="Times New Roman" w:eastAsia="仿宋_GB2312" w:hAnsi="Times New Roman" w:cs="Times New Roman"/>
          <w:sz w:val="28"/>
          <w:szCs w:val="28"/>
        </w:rPr>
        <w:t>90</w:t>
      </w:r>
      <w:r>
        <w:rPr>
          <w:rFonts w:ascii="Times New Roman" w:eastAsia="仿宋_GB2312" w:hAnsi="Times New Roman" w:cs="Times New Roman"/>
          <w:sz w:val="28"/>
          <w:szCs w:val="28"/>
        </w:rPr>
        <w:t>日内</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行政处罚决定。法律、法规、规章另有规定的，从其规定。</w:t>
      </w:r>
      <w:r>
        <w:rPr>
          <w:rFonts w:ascii="Times New Roman" w:eastAsia="仿宋_GB2312" w:hAnsi="Times New Roman" w:cs="Times New Roman"/>
          <w:sz w:val="28"/>
          <w:szCs w:val="28"/>
        </w:rPr>
        <w:t>”</w:t>
      </w:r>
      <w:r>
        <w:rPr>
          <w:rFonts w:ascii="Times New Roman" w:eastAsia="仿宋_GB2312" w:hAnsi="Times New Roman" w:cs="Times New Roman"/>
          <w:sz w:val="28"/>
          <w:szCs w:val="28"/>
        </w:rPr>
        <w:t>各级应急管理部门仍依据《安全生产违法行为行政处罚办法》（原国家安全监管总局令第</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号）第三十二条</w:t>
      </w:r>
      <w:r>
        <w:rPr>
          <w:rFonts w:ascii="Times New Roman" w:eastAsia="仿宋_GB2312" w:hAnsi="Times New Roman" w:cs="Times New Roman"/>
          <w:sz w:val="28"/>
          <w:szCs w:val="28"/>
        </w:rPr>
        <w:t>“</w:t>
      </w:r>
      <w:r>
        <w:rPr>
          <w:rFonts w:ascii="Times New Roman" w:eastAsia="仿宋_GB2312" w:hAnsi="Times New Roman" w:cs="Times New Roman"/>
          <w:sz w:val="28"/>
          <w:szCs w:val="28"/>
        </w:rPr>
        <w:t>行政处罚案件应当自立案之日起</w:t>
      </w:r>
      <w:r>
        <w:rPr>
          <w:rFonts w:ascii="Times New Roman" w:eastAsia="仿宋_GB2312" w:hAnsi="Times New Roman" w:cs="Times New Roman"/>
          <w:sz w:val="28"/>
          <w:szCs w:val="28"/>
        </w:rPr>
        <w:t>30</w:t>
      </w:r>
      <w:r>
        <w:rPr>
          <w:rFonts w:ascii="Times New Roman" w:eastAsia="仿宋_GB2312" w:hAnsi="Times New Roman" w:cs="Times New Roman"/>
          <w:sz w:val="28"/>
          <w:szCs w:val="28"/>
        </w:rPr>
        <w:t>日内</w:t>
      </w:r>
      <w:proofErr w:type="gramStart"/>
      <w:r>
        <w:rPr>
          <w:rFonts w:ascii="Times New Roman" w:eastAsia="仿宋_GB2312" w:hAnsi="Times New Roman" w:cs="Times New Roman"/>
          <w:sz w:val="28"/>
          <w:szCs w:val="28"/>
        </w:rPr>
        <w:t>作出</w:t>
      </w:r>
      <w:proofErr w:type="gramEnd"/>
      <w:r>
        <w:rPr>
          <w:rFonts w:ascii="Times New Roman" w:eastAsia="仿宋_GB2312" w:hAnsi="Times New Roman" w:cs="Times New Roman"/>
          <w:sz w:val="28"/>
          <w:szCs w:val="28"/>
        </w:rPr>
        <w:t>行政处罚决定；由于客观原因不能完成的，经应急管理部门负责人同意，可以延长，但不得超过</w:t>
      </w:r>
      <w:r>
        <w:rPr>
          <w:rFonts w:ascii="Times New Roman" w:eastAsia="仿宋_GB2312" w:hAnsi="Times New Roman" w:cs="Times New Roman"/>
          <w:sz w:val="28"/>
          <w:szCs w:val="28"/>
        </w:rPr>
        <w:t>90</w:t>
      </w:r>
      <w:r>
        <w:rPr>
          <w:rFonts w:ascii="Times New Roman" w:eastAsia="仿宋_GB2312" w:hAnsi="Times New Roman" w:cs="Times New Roman"/>
          <w:sz w:val="28"/>
          <w:szCs w:val="28"/>
        </w:rPr>
        <w:t>日；特殊情况需进一步延长的，应当经上一级应急管理部门批准，可延长至</w:t>
      </w:r>
      <w:r>
        <w:rPr>
          <w:rFonts w:ascii="Times New Roman" w:eastAsia="仿宋_GB2312" w:hAnsi="Times New Roman" w:cs="Times New Roman"/>
          <w:sz w:val="28"/>
          <w:szCs w:val="28"/>
        </w:rPr>
        <w:t>180</w:t>
      </w:r>
      <w:r>
        <w:rPr>
          <w:rFonts w:ascii="Times New Roman" w:eastAsia="仿宋_GB2312" w:hAnsi="Times New Roman" w:cs="Times New Roman"/>
          <w:sz w:val="28"/>
          <w:szCs w:val="28"/>
        </w:rPr>
        <w:t>日</w:t>
      </w:r>
      <w:r>
        <w:rPr>
          <w:rFonts w:ascii="Times New Roman" w:eastAsia="仿宋_GB2312" w:hAnsi="Times New Roman" w:cs="Times New Roman"/>
          <w:sz w:val="28"/>
          <w:szCs w:val="28"/>
        </w:rPr>
        <w:t>”</w:t>
      </w:r>
      <w:r>
        <w:rPr>
          <w:rFonts w:ascii="Times New Roman" w:eastAsia="仿宋_GB2312" w:hAnsi="Times New Roman" w:cs="Times New Roman"/>
          <w:sz w:val="28"/>
          <w:szCs w:val="28"/>
        </w:rPr>
        <w:t>之规定处理行政处罚案件。</w:t>
      </w:r>
    </w:p>
    <w:bookmarkEnd w:id="161"/>
    <w:p w:rsidR="00312492" w:rsidRDefault="00312492">
      <w:pPr>
        <w:pStyle w:val="a5"/>
        <w:spacing w:line="580" w:lineRule="exact"/>
        <w:ind w:firstLineChars="200" w:firstLine="505"/>
        <w:rPr>
          <w:rFonts w:ascii="Times New Roman" w:eastAsia="仿宋_GB2312" w:hAnsi="Times New Roman" w:cs="Times New Roman"/>
          <w:b/>
          <w:bCs/>
          <w:spacing w:val="-14"/>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353" style="position:absolute;left:0;text-align:left;z-index:251868160;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案件延期审批表</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应急案延</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pStyle w:val="a5"/>
        <w:spacing w:line="56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“1.12”×××</w:t>
      </w:r>
      <w:r>
        <w:rPr>
          <w:rFonts w:ascii="Times New Roman" w:eastAsia="仿宋_GB2312" w:hAnsi="Times New Roman" w:cs="Times New Roman"/>
          <w:sz w:val="24"/>
          <w:szCs w:val="24"/>
          <w:u w:val="single"/>
        </w:rPr>
        <w:t>一般高处坠落事故案</w:t>
      </w:r>
      <w:r>
        <w:rPr>
          <w:rFonts w:ascii="Times New Roman" w:eastAsia="仿宋_GB2312" w:hAnsi="Times New Roman" w:cs="Times New Roman"/>
          <w:sz w:val="24"/>
          <w:szCs w:val="24"/>
          <w:u w:val="single"/>
        </w:rPr>
        <w:tab/>
        <w:t xml:space="preserve">                             </w:t>
      </w:r>
    </w:p>
    <w:tbl>
      <w:tblPr>
        <w:tblW w:w="91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37"/>
        <w:gridCol w:w="1286"/>
        <w:gridCol w:w="1286"/>
        <w:gridCol w:w="1286"/>
        <w:gridCol w:w="1286"/>
        <w:gridCol w:w="1286"/>
        <w:gridCol w:w="1286"/>
      </w:tblGrid>
      <w:tr w:rsidR="00312492">
        <w:trPr>
          <w:trHeight w:val="827"/>
          <w:jc w:val="center"/>
        </w:trPr>
        <w:tc>
          <w:tcPr>
            <w:tcW w:w="1437" w:type="dxa"/>
            <w:vMerge w:val="restart"/>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基本情况</w:t>
            </w:r>
          </w:p>
        </w:tc>
        <w:tc>
          <w:tcPr>
            <w:tcW w:w="1286" w:type="dxa"/>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before="1"/>
              <w:ind w:left="141"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单位名称</w:t>
            </w:r>
          </w:p>
        </w:tc>
        <w:tc>
          <w:tcPr>
            <w:tcW w:w="1286" w:type="dxa"/>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before="1"/>
              <w:ind w:left="139"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w:t>
            </w:r>
          </w:p>
        </w:tc>
        <w:tc>
          <w:tcPr>
            <w:tcW w:w="1286" w:type="dxa"/>
          </w:tcPr>
          <w:p w:rsidR="00312492" w:rsidRDefault="0027597F">
            <w:pPr>
              <w:pStyle w:val="TableParagraph"/>
              <w:spacing w:before="2" w:line="400" w:lineRule="atLeast"/>
              <w:ind w:left="283" w:right="270" w:firstLine="120"/>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p>
        </w:tc>
        <w:tc>
          <w:tcPr>
            <w:tcW w:w="1286" w:type="dxa"/>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before="1"/>
              <w:ind w:left="142" w:right="13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86" w:type="dxa"/>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before="1"/>
              <w:ind w:left="142"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286" w:type="dxa"/>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before="1"/>
              <w:ind w:left="142" w:right="1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827"/>
          <w:jc w:val="center"/>
        </w:trPr>
        <w:tc>
          <w:tcPr>
            <w:tcW w:w="1437"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1"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3858" w:type="dxa"/>
            <w:gridSpan w:val="3"/>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488"/>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路</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2"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邮政编码</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2" w:right="1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828"/>
          <w:jc w:val="center"/>
        </w:trPr>
        <w:tc>
          <w:tcPr>
            <w:tcW w:w="1437"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1"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个人姓名</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39"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2" w:right="13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出生年月</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2" w:right="13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2"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性别</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2" w:right="1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827"/>
          <w:jc w:val="center"/>
        </w:trPr>
        <w:tc>
          <w:tcPr>
            <w:tcW w:w="1437"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86" w:type="dxa"/>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before="1"/>
              <w:ind w:left="141"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所在单位</w:t>
            </w:r>
          </w:p>
        </w:tc>
        <w:tc>
          <w:tcPr>
            <w:tcW w:w="1286" w:type="dxa"/>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before="1"/>
              <w:ind w:left="139"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86" w:type="dxa"/>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before="1"/>
              <w:ind w:left="142" w:right="13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单位地址</w:t>
            </w:r>
          </w:p>
        </w:tc>
        <w:tc>
          <w:tcPr>
            <w:tcW w:w="3858" w:type="dxa"/>
            <w:gridSpan w:val="3"/>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before="1"/>
              <w:ind w:left="1670" w:right="165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827"/>
          <w:jc w:val="center"/>
        </w:trPr>
        <w:tc>
          <w:tcPr>
            <w:tcW w:w="1437"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1"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家庭住址</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39"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2" w:right="13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2" w:right="13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2"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2" w:right="1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2295"/>
          <w:jc w:val="center"/>
        </w:trPr>
        <w:tc>
          <w:tcPr>
            <w:tcW w:w="143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案件延期</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理由</w:t>
            </w:r>
          </w:p>
        </w:tc>
        <w:tc>
          <w:tcPr>
            <w:tcW w:w="7716" w:type="dxa"/>
            <w:gridSpan w:val="6"/>
            <w:vAlign w:val="bottom"/>
          </w:tcPr>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pacing w:val="-9"/>
                <w:sz w:val="24"/>
                <w:szCs w:val="24"/>
              </w:rPr>
              <w:t xml:space="preserve">     </w:t>
            </w:r>
            <w:r>
              <w:rPr>
                <w:rFonts w:ascii="Times New Roman" w:eastAsia="仿宋_GB2312" w:hAnsi="Times New Roman" w:cs="Times New Roman"/>
                <w:spacing w:val="-9"/>
                <w:sz w:val="24"/>
                <w:szCs w:val="24"/>
              </w:rPr>
              <w:t>因案情复杂，致使未在立案之日起</w:t>
            </w:r>
            <w:r>
              <w:rPr>
                <w:rFonts w:ascii="Times New Roman" w:eastAsia="仿宋_GB2312" w:hAnsi="Times New Roman" w:cs="Times New Roman"/>
                <w:sz w:val="24"/>
                <w:szCs w:val="24"/>
              </w:rPr>
              <w:t>30</w:t>
            </w:r>
            <w:r>
              <w:rPr>
                <w:rFonts w:ascii="Times New Roman" w:eastAsia="仿宋_GB2312" w:hAnsi="Times New Roman" w:cs="Times New Roman"/>
                <w:spacing w:val="-10"/>
                <w:sz w:val="24"/>
                <w:szCs w:val="24"/>
              </w:rPr>
              <w:t>日内</w:t>
            </w:r>
            <w:proofErr w:type="gramStart"/>
            <w:r>
              <w:rPr>
                <w:rFonts w:ascii="Times New Roman" w:eastAsia="仿宋_GB2312" w:hAnsi="Times New Roman" w:cs="Times New Roman"/>
                <w:spacing w:val="-10"/>
                <w:sz w:val="24"/>
                <w:szCs w:val="24"/>
              </w:rPr>
              <w:t>作出</w:t>
            </w:r>
            <w:proofErr w:type="gramEnd"/>
            <w:r>
              <w:rPr>
                <w:rFonts w:ascii="Times New Roman" w:eastAsia="仿宋_GB2312" w:hAnsi="Times New Roman" w:cs="Times New Roman"/>
                <w:spacing w:val="-10"/>
                <w:sz w:val="24"/>
                <w:szCs w:val="24"/>
              </w:rPr>
              <w:t>行政处罚决定，现申</w:t>
            </w:r>
            <w:r>
              <w:rPr>
                <w:rFonts w:ascii="Times New Roman" w:eastAsia="仿宋_GB2312" w:hAnsi="Times New Roman" w:cs="Times New Roman"/>
                <w:spacing w:val="-7"/>
                <w:sz w:val="24"/>
                <w:szCs w:val="24"/>
              </w:rPr>
              <w:t>请该案件延期至</w:t>
            </w:r>
            <w:r>
              <w:rPr>
                <w:rFonts w:ascii="Times New Roman" w:eastAsia="仿宋_GB2312" w:hAnsi="Times New Roman" w:cs="Times New Roman"/>
                <w:spacing w:val="-7"/>
                <w:sz w:val="24"/>
                <w:szCs w:val="24"/>
              </w:rPr>
              <w:t>90</w:t>
            </w:r>
            <w:r>
              <w:rPr>
                <w:rFonts w:ascii="Times New Roman" w:eastAsia="仿宋_GB2312" w:hAnsi="Times New Roman" w:cs="Times New Roman"/>
                <w:spacing w:val="-9"/>
                <w:sz w:val="24"/>
                <w:szCs w:val="24"/>
              </w:rPr>
              <w:t>日</w:t>
            </w:r>
            <w:proofErr w:type="gramStart"/>
            <w:r>
              <w:rPr>
                <w:rFonts w:ascii="Times New Roman" w:eastAsia="仿宋_GB2312" w:hAnsi="Times New Roman" w:cs="Times New Roman"/>
                <w:spacing w:val="-9"/>
                <w:sz w:val="24"/>
                <w:szCs w:val="24"/>
              </w:rPr>
              <w:t>作出</w:t>
            </w:r>
            <w:proofErr w:type="gramEnd"/>
            <w:r>
              <w:rPr>
                <w:rFonts w:ascii="Times New Roman" w:eastAsia="仿宋_GB2312" w:hAnsi="Times New Roman" w:cs="Times New Roman"/>
                <w:spacing w:val="-9"/>
                <w:sz w:val="24"/>
                <w:szCs w:val="24"/>
              </w:rPr>
              <w:t>行政处罚决定，</w:t>
            </w:r>
            <w:proofErr w:type="gramStart"/>
            <w:r>
              <w:rPr>
                <w:rFonts w:ascii="Times New Roman" w:eastAsia="仿宋_GB2312" w:hAnsi="Times New Roman" w:cs="Times New Roman"/>
                <w:spacing w:val="-9"/>
                <w:sz w:val="24"/>
                <w:szCs w:val="24"/>
              </w:rPr>
              <w:t>作出</w:t>
            </w:r>
            <w:proofErr w:type="gramEnd"/>
            <w:r>
              <w:rPr>
                <w:rFonts w:ascii="Times New Roman" w:eastAsia="仿宋_GB2312" w:hAnsi="Times New Roman" w:cs="Times New Roman"/>
                <w:spacing w:val="-9"/>
                <w:sz w:val="24"/>
                <w:szCs w:val="24"/>
              </w:rPr>
              <w:t>行政处罚决定的截止时间为</w:t>
            </w:r>
            <w:r>
              <w:rPr>
                <w:rFonts w:ascii="Times New Roman" w:eastAsia="仿宋_GB2312" w:hAnsi="Times New Roman" w:cs="Times New Roman"/>
                <w:sz w:val="24"/>
                <w:szCs w:val="24"/>
              </w:rPr>
              <w:t>2021</w:t>
            </w:r>
            <w:r>
              <w:rPr>
                <w:rFonts w:ascii="Times New Roman" w:eastAsia="仿宋_GB2312" w:hAnsi="Times New Roman" w:cs="Times New Roman"/>
                <w:spacing w:val="-10"/>
                <w:sz w:val="24"/>
                <w:szCs w:val="24"/>
              </w:rPr>
              <w:t>年</w:t>
            </w:r>
            <w:r>
              <w:rPr>
                <w:rFonts w:ascii="Times New Roman" w:eastAsia="仿宋_GB2312" w:hAnsi="Times New Roman" w:cs="Times New Roman"/>
                <w:spacing w:val="-10"/>
                <w:sz w:val="24"/>
                <w:szCs w:val="24"/>
              </w:rPr>
              <w:t>×</w:t>
            </w:r>
            <w:r>
              <w:rPr>
                <w:rFonts w:ascii="Times New Roman" w:eastAsia="仿宋_GB2312" w:hAnsi="Times New Roman" w:cs="Times New Roman"/>
                <w:spacing w:val="-10"/>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27597F">
            <w:pPr>
              <w:pStyle w:val="TableParagraph"/>
              <w:tabs>
                <w:tab w:val="left" w:pos="3227"/>
                <w:tab w:val="left" w:pos="5147"/>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ab/>
            </w:r>
          </w:p>
          <w:p w:rsidR="00312492" w:rsidRDefault="0027597F">
            <w:pPr>
              <w:pStyle w:val="TableParagraph"/>
              <w:tabs>
                <w:tab w:val="left" w:pos="3227"/>
                <w:tab w:val="left" w:pos="5147"/>
              </w:tabs>
              <w:spacing w:line="500" w:lineRule="exact"/>
              <w:ind w:firstLineChars="300" w:firstLine="72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323"/>
          <w:jc w:val="center"/>
        </w:trPr>
        <w:tc>
          <w:tcPr>
            <w:tcW w:w="143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716" w:type="dxa"/>
            <w:gridSpan w:val="6"/>
            <w:vAlign w:val="center"/>
          </w:tcPr>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拟同意。</w:t>
            </w:r>
          </w:p>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z w:val="24"/>
                <w:szCs w:val="24"/>
              </w:rPr>
              <w:t>×××</w:t>
            </w:r>
          </w:p>
          <w:p w:rsidR="00312492" w:rsidRDefault="0027597F">
            <w:pPr>
              <w:pStyle w:val="TableParagraph"/>
              <w:spacing w:line="500" w:lineRule="exact"/>
              <w:ind w:firstLineChars="300" w:firstLine="72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412"/>
          <w:jc w:val="center"/>
        </w:trPr>
        <w:tc>
          <w:tcPr>
            <w:tcW w:w="143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716" w:type="dxa"/>
            <w:gridSpan w:val="6"/>
            <w:vAlign w:val="center"/>
          </w:tcPr>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z w:val="24"/>
                <w:szCs w:val="24"/>
              </w:rPr>
              <w:t>×××</w:t>
            </w:r>
          </w:p>
          <w:p w:rsidR="00312492" w:rsidRDefault="0027597F">
            <w:pPr>
              <w:pStyle w:val="TableParagraph"/>
              <w:spacing w:line="500" w:lineRule="exact"/>
              <w:ind w:firstLineChars="300" w:firstLine="72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bl>
    <w:p w:rsidR="00312492" w:rsidRDefault="00312492">
      <w:pPr>
        <w:spacing w:line="292" w:lineRule="exact"/>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665"/>
          <w:tab w:val="left" w:pos="1666"/>
        </w:tabs>
        <w:spacing w:before="0" w:line="560" w:lineRule="exact"/>
        <w:ind w:left="0" w:firstLine="0"/>
        <w:rPr>
          <w:rFonts w:ascii="Times New Roman" w:hAnsi="Times New Roman" w:cs="Times New Roman"/>
        </w:rPr>
      </w:pPr>
      <w:bookmarkStart w:id="162" w:name="_TOC_250002"/>
      <w:bookmarkStart w:id="163" w:name="_Toc5040"/>
      <w:bookmarkEnd w:id="162"/>
      <w:r>
        <w:rPr>
          <w:rFonts w:ascii="Times New Roman" w:hAnsi="Times New Roman" w:cs="Times New Roman"/>
        </w:rPr>
        <w:lastRenderedPageBreak/>
        <w:t xml:space="preserve">56  </w:t>
      </w:r>
      <w:r>
        <w:rPr>
          <w:rFonts w:ascii="Times New Roman" w:hAnsi="Times New Roman" w:cs="Times New Roman"/>
        </w:rPr>
        <w:t>结案审批表</w:t>
      </w:r>
      <w:bookmarkEnd w:id="163"/>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微软雅黑" w:hAnsi="Times New Roman" w:cs="Times New Roman"/>
          <w:b/>
          <w:sz w:val="44"/>
        </w:rPr>
      </w:pPr>
      <w:r>
        <w:rPr>
          <w:rFonts w:ascii="Times New Roman" w:eastAsia="华文中宋" w:hAnsi="Times New Roman" w:cs="Times New Roman"/>
          <w:b/>
          <w:sz w:val="44"/>
          <w:szCs w:val="44"/>
        </w:rPr>
        <w:pict>
          <v:line id="_x0000_s1355" style="position:absolute;left:0;text-align:left;z-index:251813888;mso-position-vertical-relative:page;mso-width-relative:page;mso-height-relative:page" from=".55pt,157.4pt" to="458.9pt,157.45pt" strokeweight="3pt">
            <v:stroke linestyle="thinThin"/>
            <w10:wrap anchory="page"/>
          </v:line>
        </w:pict>
      </w:r>
      <w:r>
        <w:rPr>
          <w:rFonts w:ascii="Times New Roman" w:eastAsia="华文中宋" w:hAnsi="Times New Roman" w:cs="Times New Roman"/>
          <w:b/>
          <w:sz w:val="44"/>
          <w:szCs w:val="44"/>
        </w:rPr>
        <w:t>结案审批表</w:t>
      </w:r>
    </w:p>
    <w:p w:rsidR="00312492" w:rsidRDefault="0027597F">
      <w:pPr>
        <w:tabs>
          <w:tab w:val="left" w:pos="719"/>
          <w:tab w:val="left" w:pos="239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）应急结〔</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312492">
      <w:pPr>
        <w:pStyle w:val="a5"/>
        <w:spacing w:before="3"/>
        <w:rPr>
          <w:rFonts w:ascii="Times New Roman" w:eastAsia="仿宋_GB2312" w:hAnsi="Times New Roman" w:cs="Times New Roman"/>
          <w:sz w:val="24"/>
          <w:szCs w:val="24"/>
        </w:rPr>
      </w:pPr>
    </w:p>
    <w:p w:rsidR="00312492" w:rsidRDefault="0027597F">
      <w:pPr>
        <w:tabs>
          <w:tab w:val="left" w:pos="8306"/>
        </w:tabs>
        <w:spacing w:after="46"/>
        <w:ind w:right="1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tbl>
      <w:tblPr>
        <w:tblW w:w="9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7"/>
        <w:gridCol w:w="1327"/>
        <w:gridCol w:w="1279"/>
        <w:gridCol w:w="1184"/>
        <w:gridCol w:w="1692"/>
        <w:gridCol w:w="907"/>
        <w:gridCol w:w="1614"/>
      </w:tblGrid>
      <w:tr w:rsidR="00312492">
        <w:trPr>
          <w:trHeight w:val="736"/>
          <w:jc w:val="center"/>
        </w:trPr>
        <w:tc>
          <w:tcPr>
            <w:tcW w:w="1137" w:type="dxa"/>
            <w:vMerge w:val="restart"/>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基本情况</w:t>
            </w:r>
          </w:p>
        </w:tc>
        <w:tc>
          <w:tcPr>
            <w:tcW w:w="132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被处罚人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w:t>
            </w:r>
          </w:p>
        </w:tc>
        <w:tc>
          <w:tcPr>
            <w:tcW w:w="1279"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18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4213" w:type="dxa"/>
            <w:gridSpan w:val="3"/>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35"/>
          <w:jc w:val="center"/>
        </w:trPr>
        <w:tc>
          <w:tcPr>
            <w:tcW w:w="1137"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32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p>
        </w:tc>
        <w:tc>
          <w:tcPr>
            <w:tcW w:w="1279"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18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职务</w:t>
            </w:r>
          </w:p>
        </w:tc>
        <w:tc>
          <w:tcPr>
            <w:tcW w:w="1692"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90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614"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712"/>
          <w:jc w:val="center"/>
        </w:trPr>
        <w:tc>
          <w:tcPr>
            <w:tcW w:w="1137"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32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被处罚人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（个人）</w:t>
            </w:r>
          </w:p>
        </w:tc>
        <w:tc>
          <w:tcPr>
            <w:tcW w:w="1279"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18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年龄</w:t>
            </w:r>
          </w:p>
        </w:tc>
        <w:tc>
          <w:tcPr>
            <w:tcW w:w="1692"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90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性别</w:t>
            </w:r>
          </w:p>
        </w:tc>
        <w:tc>
          <w:tcPr>
            <w:tcW w:w="1614"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701"/>
          <w:jc w:val="center"/>
        </w:trPr>
        <w:tc>
          <w:tcPr>
            <w:tcW w:w="1137"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32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所在单位</w:t>
            </w:r>
          </w:p>
        </w:tc>
        <w:tc>
          <w:tcPr>
            <w:tcW w:w="1279"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18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单位地址</w:t>
            </w:r>
          </w:p>
        </w:tc>
        <w:tc>
          <w:tcPr>
            <w:tcW w:w="4213" w:type="dxa"/>
            <w:gridSpan w:val="3"/>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735"/>
          <w:jc w:val="center"/>
        </w:trPr>
        <w:tc>
          <w:tcPr>
            <w:tcW w:w="1137"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32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家庭住址</w:t>
            </w:r>
          </w:p>
        </w:tc>
        <w:tc>
          <w:tcPr>
            <w:tcW w:w="1279"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18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692"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90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614"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1024"/>
          <w:jc w:val="center"/>
        </w:trPr>
        <w:tc>
          <w:tcPr>
            <w:tcW w:w="113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处理结果</w:t>
            </w:r>
          </w:p>
        </w:tc>
        <w:tc>
          <w:tcPr>
            <w:tcW w:w="8003" w:type="dxa"/>
            <w:gridSpan w:val="6"/>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90"/>
          <w:jc w:val="center"/>
        </w:trPr>
        <w:tc>
          <w:tcPr>
            <w:tcW w:w="113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执行情况</w:t>
            </w:r>
          </w:p>
        </w:tc>
        <w:tc>
          <w:tcPr>
            <w:tcW w:w="8003" w:type="dxa"/>
            <w:gridSpan w:val="6"/>
            <w:vAlign w:val="bottom"/>
          </w:tcPr>
          <w:p w:rsidR="00312492" w:rsidRDefault="00312492">
            <w:pPr>
              <w:pStyle w:val="TableParagraph"/>
              <w:tabs>
                <w:tab w:val="left" w:pos="3228"/>
              </w:tabs>
              <w:spacing w:line="500" w:lineRule="exact"/>
              <w:jc w:val="both"/>
              <w:rPr>
                <w:rFonts w:ascii="Times New Roman" w:eastAsia="仿宋_GB2312" w:hAnsi="Times New Roman" w:cs="Times New Roman"/>
                <w:sz w:val="24"/>
                <w:szCs w:val="24"/>
              </w:rPr>
            </w:pPr>
          </w:p>
          <w:p w:rsidR="00312492" w:rsidRDefault="0027597F">
            <w:pPr>
              <w:pStyle w:val="TableParagraph"/>
              <w:tabs>
                <w:tab w:val="left" w:pos="3228"/>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p>
          <w:p w:rsidR="00312492" w:rsidRDefault="0027597F">
            <w:pPr>
              <w:pStyle w:val="TableParagraph"/>
              <w:tabs>
                <w:tab w:val="left" w:pos="3228"/>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820"/>
          <w:jc w:val="center"/>
        </w:trPr>
        <w:tc>
          <w:tcPr>
            <w:tcW w:w="113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意见</w:t>
            </w:r>
          </w:p>
        </w:tc>
        <w:tc>
          <w:tcPr>
            <w:tcW w:w="8003" w:type="dxa"/>
            <w:gridSpan w:val="6"/>
            <w:vAlign w:val="bottom"/>
          </w:tcPr>
          <w:p w:rsidR="00312492" w:rsidRDefault="00312492">
            <w:pPr>
              <w:pStyle w:val="TableParagraph"/>
              <w:tabs>
                <w:tab w:val="left" w:pos="1188"/>
                <w:tab w:val="left" w:pos="1788"/>
              </w:tabs>
              <w:spacing w:line="500" w:lineRule="exact"/>
              <w:jc w:val="both"/>
              <w:rPr>
                <w:rFonts w:ascii="Times New Roman" w:eastAsia="仿宋_GB2312" w:hAnsi="Times New Roman" w:cs="Times New Roman"/>
                <w:sz w:val="24"/>
                <w:szCs w:val="24"/>
              </w:rPr>
            </w:pPr>
          </w:p>
          <w:p w:rsidR="00312492" w:rsidRDefault="0027597F">
            <w:pPr>
              <w:pStyle w:val="TableParagraph"/>
              <w:tabs>
                <w:tab w:val="left" w:pos="1188"/>
                <w:tab w:val="left" w:pos="1788"/>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p>
          <w:p w:rsidR="00312492" w:rsidRDefault="0027597F">
            <w:pPr>
              <w:pStyle w:val="TableParagraph"/>
              <w:tabs>
                <w:tab w:val="left" w:pos="1188"/>
                <w:tab w:val="left" w:pos="1788"/>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395"/>
          <w:jc w:val="center"/>
        </w:trPr>
        <w:tc>
          <w:tcPr>
            <w:tcW w:w="113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意见</w:t>
            </w:r>
          </w:p>
        </w:tc>
        <w:tc>
          <w:tcPr>
            <w:tcW w:w="8003" w:type="dxa"/>
            <w:gridSpan w:val="6"/>
            <w:vAlign w:val="bottom"/>
          </w:tcPr>
          <w:p w:rsidR="00312492" w:rsidRDefault="00312492">
            <w:pPr>
              <w:pStyle w:val="TableParagraph"/>
              <w:tabs>
                <w:tab w:val="left" w:pos="1068"/>
                <w:tab w:val="left" w:pos="1668"/>
              </w:tabs>
              <w:spacing w:line="500" w:lineRule="exact"/>
              <w:jc w:val="both"/>
              <w:rPr>
                <w:rFonts w:ascii="Times New Roman" w:eastAsia="仿宋_GB2312" w:hAnsi="Times New Roman" w:cs="Times New Roman"/>
                <w:sz w:val="24"/>
                <w:szCs w:val="24"/>
              </w:rPr>
            </w:pPr>
          </w:p>
          <w:p w:rsidR="00312492" w:rsidRDefault="0027597F">
            <w:pPr>
              <w:pStyle w:val="TableParagraph"/>
              <w:tabs>
                <w:tab w:val="left" w:pos="1068"/>
                <w:tab w:val="left" w:pos="1668"/>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p>
          <w:p w:rsidR="00312492" w:rsidRDefault="0027597F">
            <w:pPr>
              <w:pStyle w:val="TableParagraph"/>
              <w:tabs>
                <w:tab w:val="left" w:pos="1068"/>
                <w:tab w:val="left" w:pos="1668"/>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bl>
    <w:p w:rsidR="00312492" w:rsidRDefault="00312492">
      <w:pPr>
        <w:spacing w:line="560" w:lineRule="atLeast"/>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《结案审批表》是安全生产行政处罚案件终结时，由案件承办人员制作的关于案件查处执行完毕，报请本机关负责人审核批准结案的内部审批文书。</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）案件名称。与《立案审批表》一致。</w:t>
      </w:r>
    </w:p>
    <w:p w:rsidR="00312492" w:rsidRDefault="0027597F">
      <w:pPr>
        <w:pStyle w:val="a5"/>
        <w:tabs>
          <w:tab w:val="left" w:pos="8800"/>
        </w:tabs>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）处理结果。与《行政处罚决定书》表述相一致。同时，增加违法行为整改情况或者其他处置措施情况。</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执行情况。一是根据行政处罚决定的履行情况对应填写。如申请人民法院强制执行的，应当写明法院受理情况；不予处罚的，要写明原因。二是违法行为整改情况。已经整改的，写明整改情况，短期内不能整改的，写明采取的整改措施情况等。承办人在确认执行完毕后，应在此栏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建议结案</w:t>
      </w:r>
      <w:r>
        <w:rPr>
          <w:rFonts w:ascii="Times New Roman" w:eastAsia="仿宋_GB2312" w:hAnsi="Times New Roman" w:cs="Times New Roman"/>
          <w:sz w:val="28"/>
          <w:szCs w:val="28"/>
        </w:rPr>
        <w:t>”</w:t>
      </w:r>
      <w:r>
        <w:rPr>
          <w:rFonts w:ascii="Times New Roman" w:eastAsia="仿宋_GB2312" w:hAnsi="Times New Roman" w:cs="Times New Roman"/>
          <w:sz w:val="28"/>
          <w:szCs w:val="28"/>
        </w:rPr>
        <w:t>意见。</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）审核审批意见。审核人、审批人同意结案的，应填写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同意</w:t>
      </w:r>
      <w:r>
        <w:rPr>
          <w:rFonts w:ascii="Times New Roman" w:eastAsia="仿宋_GB2312" w:hAnsi="Times New Roman" w:cs="Times New Roman"/>
          <w:sz w:val="28"/>
          <w:szCs w:val="28"/>
        </w:rPr>
        <w:t>”</w:t>
      </w:r>
      <w:r>
        <w:rPr>
          <w:rFonts w:ascii="Times New Roman" w:eastAsia="仿宋_GB2312" w:hAnsi="Times New Roman" w:cs="Times New Roman"/>
          <w:sz w:val="28"/>
          <w:szCs w:val="28"/>
        </w:rPr>
        <w:t>或</w:t>
      </w:r>
      <w:r>
        <w:rPr>
          <w:rFonts w:ascii="Times New Roman" w:eastAsia="仿宋_GB2312" w:hAnsi="Times New Roman" w:cs="Times New Roman"/>
          <w:sz w:val="28"/>
          <w:szCs w:val="28"/>
        </w:rPr>
        <w:t>“</w:t>
      </w:r>
      <w:r>
        <w:rPr>
          <w:rFonts w:ascii="Times New Roman" w:eastAsia="仿宋_GB2312" w:hAnsi="Times New Roman" w:cs="Times New Roman"/>
          <w:sz w:val="28"/>
          <w:szCs w:val="28"/>
        </w:rPr>
        <w:t>同意结案</w:t>
      </w:r>
      <w:r>
        <w:rPr>
          <w:rFonts w:ascii="Times New Roman" w:eastAsia="仿宋_GB2312" w:hAnsi="Times New Roman" w:cs="Times New Roman"/>
          <w:sz w:val="28"/>
          <w:szCs w:val="28"/>
        </w:rPr>
        <w:t>”</w:t>
      </w:r>
      <w:r>
        <w:rPr>
          <w:rFonts w:ascii="Times New Roman" w:eastAsia="仿宋_GB2312" w:hAnsi="Times New Roman" w:cs="Times New Roman"/>
          <w:sz w:val="28"/>
          <w:szCs w:val="28"/>
        </w:rPr>
        <w:t>，并签署姓名和日期；不同意结案的，应当注明理由和处理意见。</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案件承办人员应当根据案件执行情况及时办理结案手续，尽快整理案卷并归档。</w:t>
      </w:r>
    </w:p>
    <w:p w:rsidR="00312492" w:rsidRDefault="00312492">
      <w:pPr>
        <w:spacing w:line="58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tabs>
          <w:tab w:val="left" w:pos="440"/>
        </w:tabs>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微软雅黑" w:hAnsi="Times New Roman" w:cs="Times New Roman"/>
          <w:b/>
          <w:sz w:val="44"/>
        </w:rPr>
      </w:pPr>
      <w:r>
        <w:rPr>
          <w:rFonts w:ascii="Times New Roman" w:eastAsia="华文中宋" w:hAnsi="Times New Roman" w:cs="Times New Roman"/>
          <w:b/>
          <w:sz w:val="44"/>
          <w:szCs w:val="44"/>
        </w:rPr>
        <w:pict>
          <v:line id="_x0000_s1357" style="position:absolute;left:0;text-align:left;z-index:251869184;mso-position-vertical-relative:page;mso-width-relative:page;mso-height-relative:page" from=".55pt,129.05pt" to="458.9pt,129.1pt" strokeweight="3pt">
            <v:stroke linestyle="thinThin"/>
            <w10:wrap anchory="page"/>
          </v:line>
        </w:pict>
      </w:r>
      <w:r>
        <w:rPr>
          <w:rFonts w:ascii="Times New Roman" w:eastAsia="华文中宋" w:hAnsi="Times New Roman" w:cs="Times New Roman"/>
          <w:b/>
          <w:sz w:val="44"/>
          <w:szCs w:val="44"/>
        </w:rPr>
        <w:t>结案审批表</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）应急结〔</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5"/>
        <w:spacing w:before="3"/>
        <w:rPr>
          <w:rFonts w:ascii="Times New Roman" w:eastAsia="仿宋_GB2312" w:hAnsi="Times New Roman" w:cs="Times New Roman"/>
          <w:sz w:val="24"/>
          <w:szCs w:val="24"/>
        </w:rPr>
      </w:pPr>
    </w:p>
    <w:p w:rsidR="00312492" w:rsidRDefault="0027597F">
      <w:pPr>
        <w:tabs>
          <w:tab w:val="left" w:pos="8306"/>
        </w:tabs>
        <w:spacing w:after="46"/>
        <w:ind w:right="1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公司特种作业人员未持证</w:t>
      </w:r>
      <w:proofErr w:type="gramStart"/>
      <w:r>
        <w:rPr>
          <w:rFonts w:ascii="Times New Roman" w:eastAsia="仿宋_GB2312" w:hAnsi="Times New Roman" w:cs="Times New Roman"/>
          <w:sz w:val="24"/>
          <w:szCs w:val="24"/>
          <w:u w:val="single"/>
        </w:rPr>
        <w:t>上岗案</w:t>
      </w:r>
      <w:proofErr w:type="gramEnd"/>
      <w:r>
        <w:rPr>
          <w:rFonts w:ascii="Times New Roman" w:eastAsia="仿宋_GB2312" w:hAnsi="Times New Roman" w:cs="Times New Roman"/>
          <w:sz w:val="24"/>
          <w:szCs w:val="24"/>
          <w:u w:val="single"/>
        </w:rPr>
        <w:tab/>
      </w:r>
    </w:p>
    <w:tbl>
      <w:tblPr>
        <w:tblW w:w="9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10"/>
        <w:gridCol w:w="1082"/>
        <w:gridCol w:w="1651"/>
        <w:gridCol w:w="1184"/>
        <w:gridCol w:w="1692"/>
        <w:gridCol w:w="907"/>
        <w:gridCol w:w="1614"/>
      </w:tblGrid>
      <w:tr w:rsidR="00312492">
        <w:trPr>
          <w:trHeight w:val="493"/>
          <w:jc w:val="center"/>
        </w:trPr>
        <w:tc>
          <w:tcPr>
            <w:tcW w:w="1010" w:type="dxa"/>
            <w:vMerge w:val="restart"/>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基本情况</w:t>
            </w:r>
          </w:p>
        </w:tc>
        <w:tc>
          <w:tcPr>
            <w:tcW w:w="108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被处罚人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w:t>
            </w:r>
          </w:p>
        </w:tc>
        <w:tc>
          <w:tcPr>
            <w:tcW w:w="165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w:t>
            </w:r>
          </w:p>
        </w:tc>
        <w:tc>
          <w:tcPr>
            <w:tcW w:w="118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4213" w:type="dxa"/>
            <w:gridSpan w:val="3"/>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街</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r>
      <w:tr w:rsidR="00312492">
        <w:trPr>
          <w:trHeight w:val="458"/>
          <w:jc w:val="center"/>
        </w:trPr>
        <w:tc>
          <w:tcPr>
            <w:tcW w:w="1010"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08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法定</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代表人</w:t>
            </w:r>
          </w:p>
        </w:tc>
        <w:tc>
          <w:tcPr>
            <w:tcW w:w="165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18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职务</w:t>
            </w:r>
          </w:p>
        </w:tc>
        <w:tc>
          <w:tcPr>
            <w:tcW w:w="169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总经理</w:t>
            </w:r>
          </w:p>
        </w:tc>
        <w:tc>
          <w:tcPr>
            <w:tcW w:w="90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61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273"/>
          <w:jc w:val="center"/>
        </w:trPr>
        <w:tc>
          <w:tcPr>
            <w:tcW w:w="1010"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08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被处罚人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（个人）</w:t>
            </w:r>
          </w:p>
        </w:tc>
        <w:tc>
          <w:tcPr>
            <w:tcW w:w="165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18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年龄</w:t>
            </w:r>
          </w:p>
        </w:tc>
        <w:tc>
          <w:tcPr>
            <w:tcW w:w="169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90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性别</w:t>
            </w:r>
          </w:p>
        </w:tc>
        <w:tc>
          <w:tcPr>
            <w:tcW w:w="1614"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280"/>
          <w:jc w:val="center"/>
        </w:trPr>
        <w:tc>
          <w:tcPr>
            <w:tcW w:w="1010"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08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所在单位</w:t>
            </w:r>
          </w:p>
        </w:tc>
        <w:tc>
          <w:tcPr>
            <w:tcW w:w="165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18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单位地址</w:t>
            </w:r>
          </w:p>
        </w:tc>
        <w:tc>
          <w:tcPr>
            <w:tcW w:w="4213" w:type="dxa"/>
            <w:gridSpan w:val="3"/>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401"/>
          <w:jc w:val="center"/>
        </w:trPr>
        <w:tc>
          <w:tcPr>
            <w:tcW w:w="1010"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08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家庭住址</w:t>
            </w:r>
          </w:p>
        </w:tc>
        <w:tc>
          <w:tcPr>
            <w:tcW w:w="165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18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69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90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61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90"/>
          <w:jc w:val="center"/>
        </w:trPr>
        <w:tc>
          <w:tcPr>
            <w:tcW w:w="101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处理结果</w:t>
            </w:r>
          </w:p>
        </w:tc>
        <w:tc>
          <w:tcPr>
            <w:tcW w:w="8130" w:type="dxa"/>
            <w:gridSpan w:val="6"/>
            <w:vAlign w:val="bottom"/>
          </w:tcPr>
          <w:p w:rsidR="00312492" w:rsidRDefault="0027597F">
            <w:pPr>
              <w:pStyle w:val="TableParagraph"/>
              <w:spacing w:line="500" w:lineRule="exact"/>
              <w:ind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公司违反了《安全生产法》第三十条第一款之规定，依据《安全生产法》第九十七条第（七）项，决定给予罚款</w:t>
            </w:r>
            <w:r>
              <w:rPr>
                <w:rFonts w:ascii="Times New Roman" w:eastAsia="仿宋_GB2312" w:hAnsi="Times New Roman" w:cs="Times New Roman"/>
                <w:sz w:val="24"/>
                <w:szCs w:val="24"/>
              </w:rPr>
              <w:t>××</w:t>
            </w:r>
            <w:r>
              <w:rPr>
                <w:rFonts w:ascii="Times New Roman" w:eastAsia="仿宋_GB2312" w:hAnsi="Times New Roman" w:cs="Times New Roman"/>
                <w:sz w:val="24"/>
                <w:szCs w:val="24"/>
              </w:rPr>
              <w:t>万元的行政处罚。</w:t>
            </w:r>
          </w:p>
        </w:tc>
      </w:tr>
      <w:tr w:rsidR="00312492">
        <w:trPr>
          <w:trHeight w:val="562"/>
          <w:jc w:val="center"/>
        </w:trPr>
        <w:tc>
          <w:tcPr>
            <w:tcW w:w="101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执行情况</w:t>
            </w:r>
          </w:p>
        </w:tc>
        <w:tc>
          <w:tcPr>
            <w:tcW w:w="8130" w:type="dxa"/>
            <w:gridSpan w:val="6"/>
            <w:vAlign w:val="bottom"/>
          </w:tcPr>
          <w:p w:rsidR="00312492" w:rsidRDefault="0027597F">
            <w:pPr>
              <w:pStyle w:val="TableParagraph"/>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该公司未持证特种作业人员张</w:t>
            </w:r>
            <w:r>
              <w:rPr>
                <w:rFonts w:ascii="Times New Roman" w:eastAsia="仿宋_GB2312" w:hAnsi="Times New Roman" w:cs="Times New Roman"/>
                <w:sz w:val="24"/>
                <w:szCs w:val="24"/>
              </w:rPr>
              <w:t>××</w:t>
            </w:r>
            <w:r>
              <w:rPr>
                <w:rFonts w:ascii="Times New Roman" w:eastAsia="仿宋_GB2312" w:hAnsi="Times New Roman" w:cs="Times New Roman"/>
                <w:sz w:val="24"/>
                <w:szCs w:val="24"/>
              </w:rPr>
              <w:t>已参加安全培训，并于</w:t>
            </w: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日取得</w:t>
            </w:r>
            <w:proofErr w:type="gramEnd"/>
            <w:r>
              <w:rPr>
                <w:rFonts w:ascii="Times New Roman" w:eastAsia="仿宋_GB2312" w:hAnsi="Times New Roman" w:cs="Times New Roman"/>
                <w:sz w:val="24"/>
                <w:szCs w:val="24"/>
              </w:rPr>
              <w:t>了资格证书。</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日，该公司通过建设银行缴纳罚款</w:t>
            </w:r>
            <w:r>
              <w:rPr>
                <w:rFonts w:ascii="Times New Roman" w:eastAsia="仿宋_GB2312" w:hAnsi="Times New Roman" w:cs="Times New Roman"/>
                <w:sz w:val="24"/>
                <w:szCs w:val="24"/>
              </w:rPr>
              <w:t>××</w:t>
            </w:r>
            <w:r>
              <w:rPr>
                <w:rFonts w:ascii="Times New Roman" w:eastAsia="仿宋_GB2312" w:hAnsi="Times New Roman" w:cs="Times New Roman"/>
                <w:sz w:val="24"/>
                <w:szCs w:val="24"/>
              </w:rPr>
              <w:t>万元。本案已办理完毕，建议结案。</w:t>
            </w:r>
          </w:p>
          <w:p w:rsidR="00312492" w:rsidRDefault="0027597F">
            <w:pPr>
              <w:pStyle w:val="TableParagraph"/>
              <w:tabs>
                <w:tab w:val="left" w:pos="3108"/>
                <w:tab w:val="left" w:pos="3348"/>
                <w:tab w:val="left" w:pos="4548"/>
                <w:tab w:val="left" w:pos="5508"/>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ab/>
            </w:r>
          </w:p>
          <w:p w:rsidR="00312492" w:rsidRDefault="0027597F">
            <w:pPr>
              <w:pStyle w:val="TableParagraph"/>
              <w:tabs>
                <w:tab w:val="left" w:pos="3108"/>
                <w:tab w:val="left" w:pos="3348"/>
                <w:tab w:val="left" w:pos="4548"/>
                <w:tab w:val="left" w:pos="5508"/>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98"/>
          <w:jc w:val="center"/>
        </w:trPr>
        <w:tc>
          <w:tcPr>
            <w:tcW w:w="101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8130" w:type="dxa"/>
            <w:gridSpan w:val="6"/>
            <w:vAlign w:val="bottom"/>
          </w:tcPr>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拟同意。</w:t>
            </w:r>
          </w:p>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z w:val="24"/>
                <w:szCs w:val="24"/>
              </w:rPr>
              <w:t>×××</w:t>
            </w:r>
          </w:p>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27"/>
          <w:jc w:val="center"/>
        </w:trPr>
        <w:tc>
          <w:tcPr>
            <w:tcW w:w="101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8130" w:type="dxa"/>
            <w:gridSpan w:val="6"/>
            <w:vAlign w:val="bottom"/>
          </w:tcPr>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z w:val="24"/>
                <w:szCs w:val="24"/>
              </w:rPr>
              <w:t>×××</w:t>
            </w:r>
          </w:p>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bl>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665"/>
          <w:tab w:val="left" w:pos="1666"/>
        </w:tabs>
        <w:spacing w:before="0" w:line="560" w:lineRule="exact"/>
        <w:ind w:left="0" w:firstLine="0"/>
        <w:rPr>
          <w:rFonts w:ascii="Times New Roman" w:hAnsi="Times New Roman" w:cs="Times New Roman"/>
        </w:rPr>
      </w:pPr>
      <w:bookmarkStart w:id="164" w:name="_TOC_250001"/>
      <w:bookmarkStart w:id="165" w:name="_Toc5644"/>
      <w:bookmarkEnd w:id="164"/>
      <w:r>
        <w:rPr>
          <w:rFonts w:ascii="Times New Roman" w:hAnsi="Times New Roman" w:cs="Times New Roman"/>
        </w:rPr>
        <w:lastRenderedPageBreak/>
        <w:t xml:space="preserve">57  </w:t>
      </w:r>
      <w:r>
        <w:rPr>
          <w:rFonts w:ascii="Times New Roman" w:hAnsi="Times New Roman" w:cs="Times New Roman"/>
        </w:rPr>
        <w:t>案卷（首页）</w:t>
      </w:r>
      <w:bookmarkEnd w:id="165"/>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1"/>
        <w:spacing w:line="920" w:lineRule="exact"/>
        <w:ind w:left="0"/>
        <w:jc w:val="center"/>
        <w:rPr>
          <w:rFonts w:ascii="Times New Roman" w:hAnsi="Times New Roman" w:cs="Times New Roman"/>
          <w:u w:val="single"/>
        </w:rPr>
      </w:pPr>
      <w:bookmarkStart w:id="166" w:name="_Toc6097"/>
      <w:r>
        <w:rPr>
          <w:rFonts w:ascii="Times New Roman" w:hAnsi="Times New Roman" w:cs="Times New Roman"/>
          <w:u w:val="single"/>
        </w:rPr>
        <w:t xml:space="preserve">       </w:t>
      </w:r>
      <w:r>
        <w:rPr>
          <w:rFonts w:ascii="Times New Roman" w:hAnsi="Times New Roman" w:cs="Times New Roman"/>
        </w:rPr>
        <w:t>应急管理局</w:t>
      </w:r>
      <w:bookmarkEnd w:id="166"/>
    </w:p>
    <w:p w:rsidR="00312492" w:rsidRDefault="0027597F">
      <w:pPr>
        <w:pStyle w:val="2"/>
        <w:spacing w:before="0" w:line="700" w:lineRule="exact"/>
        <w:ind w:left="0" w:right="0"/>
        <w:rPr>
          <w:rFonts w:ascii="Times New Roman" w:eastAsia="楷体_GB2312" w:hAnsi="Times New Roman" w:cs="Times New Roman"/>
        </w:rPr>
      </w:pPr>
      <w:r>
        <w:rPr>
          <w:rFonts w:ascii="Times New Roman" w:eastAsia="楷体_GB2312" w:hAnsi="Times New Roman" w:cs="Times New Roman"/>
          <w:spacing w:val="-2"/>
        </w:rPr>
        <w:t>安全生产违法案件</w:t>
      </w:r>
      <w:r>
        <w:rPr>
          <w:rFonts w:ascii="Times New Roman" w:eastAsia="楷体_GB2312" w:hAnsi="Times New Roman" w:cs="Times New Roman"/>
        </w:rPr>
        <w:t>案卷（首页）</w:t>
      </w:r>
    </w:p>
    <w:p w:rsidR="00312492" w:rsidRDefault="0027597F">
      <w:pPr>
        <w:tabs>
          <w:tab w:val="left" w:pos="719"/>
          <w:tab w:val="left" w:pos="2399"/>
        </w:tabs>
        <w:spacing w:line="600" w:lineRule="exact"/>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proofErr w:type="gramStart"/>
      <w:r>
        <w:rPr>
          <w:rFonts w:ascii="Times New Roman" w:hAnsi="Times New Roman" w:cs="Times New Roman"/>
          <w:sz w:val="24"/>
        </w:rPr>
        <w:t>应急案</w:t>
      </w:r>
      <w:proofErr w:type="gramEnd"/>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号</w:t>
      </w:r>
    </w:p>
    <w:p w:rsidR="00312492" w:rsidRDefault="0027597F">
      <w:pPr>
        <w:tabs>
          <w:tab w:val="left" w:pos="8306"/>
        </w:tabs>
        <w:spacing w:before="140"/>
        <w:ind w:right="17"/>
        <w:jc w:val="both"/>
        <w:rPr>
          <w:rFonts w:ascii="Times New Roman" w:hAnsi="Times New Roman" w:cs="Times New Roman"/>
          <w:sz w:val="32"/>
        </w:rPr>
      </w:pPr>
      <w:r>
        <w:rPr>
          <w:rFonts w:ascii="Times New Roman" w:eastAsia="黑体" w:hAnsi="Times New Roman" w:cs="Times New Roman"/>
          <w:sz w:val="36"/>
        </w:rPr>
        <w:t>案件名称</w:t>
      </w:r>
      <w:r>
        <w:rPr>
          <w:rFonts w:ascii="Times New Roman" w:hAnsi="Times New Roman" w:cs="Times New Roman"/>
          <w:sz w:val="32"/>
        </w:rPr>
        <w:t>：</w:t>
      </w:r>
      <w:r>
        <w:rPr>
          <w:rFonts w:ascii="Times New Roman" w:eastAsia="Times New Roman" w:hAnsi="Times New Roman" w:cs="Times New Roman"/>
          <w:sz w:val="32"/>
          <w:u w:val="single"/>
        </w:rPr>
        <w:t xml:space="preserve"> </w:t>
      </w:r>
      <w:r>
        <w:rPr>
          <w:rFonts w:ascii="Times New Roman" w:eastAsia="Times New Roman" w:hAnsi="Times New Roman" w:cs="Times New Roman"/>
          <w:sz w:val="32"/>
          <w:u w:val="single"/>
        </w:rPr>
        <w:tab/>
      </w:r>
      <w:r>
        <w:rPr>
          <w:rFonts w:ascii="Times New Roman" w:hAnsi="Times New Roman" w:cs="Times New Roman"/>
          <w:sz w:val="32"/>
          <w:u w:val="single"/>
        </w:rPr>
        <w:t xml:space="preserve">            </w:t>
      </w:r>
    </w:p>
    <w:p w:rsidR="00312492" w:rsidRDefault="00312492">
      <w:pPr>
        <w:pStyle w:val="a5"/>
        <w:spacing w:before="10" w:after="1"/>
        <w:rPr>
          <w:rFonts w:ascii="Times New Roman" w:hAnsi="Times New Roman" w:cs="Times New Roman"/>
          <w:sz w:val="14"/>
        </w:rPr>
      </w:pPr>
    </w:p>
    <w:tbl>
      <w:tblPr>
        <w:tblW w:w="89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94"/>
        <w:gridCol w:w="7851"/>
      </w:tblGrid>
      <w:tr w:rsidR="00312492">
        <w:trPr>
          <w:trHeight w:val="1030"/>
          <w:jc w:val="center"/>
        </w:trPr>
        <w:tc>
          <w:tcPr>
            <w:tcW w:w="1094" w:type="dxa"/>
          </w:tcPr>
          <w:p w:rsidR="00312492" w:rsidRDefault="00312492">
            <w:pPr>
              <w:pStyle w:val="TableParagraph"/>
              <w:spacing w:before="6"/>
              <w:rPr>
                <w:rFonts w:ascii="Times New Roman" w:hAnsi="Times New Roman" w:cs="Times New Roman"/>
                <w:sz w:val="31"/>
              </w:rPr>
            </w:pPr>
          </w:p>
          <w:p w:rsidR="00312492" w:rsidRDefault="0027597F">
            <w:pPr>
              <w:pStyle w:val="TableParagraph"/>
              <w:ind w:left="226"/>
              <w:rPr>
                <w:rFonts w:ascii="Times New Roman" w:hAnsi="Times New Roman" w:cs="Times New Roman"/>
                <w:sz w:val="32"/>
              </w:rPr>
            </w:pPr>
            <w:r>
              <w:rPr>
                <w:rFonts w:ascii="Times New Roman" w:hAnsi="Times New Roman" w:cs="Times New Roman"/>
                <w:sz w:val="32"/>
              </w:rPr>
              <w:t>案由</w:t>
            </w:r>
          </w:p>
        </w:tc>
        <w:tc>
          <w:tcPr>
            <w:tcW w:w="7851" w:type="dxa"/>
          </w:tcPr>
          <w:p w:rsidR="00312492" w:rsidRDefault="00312492">
            <w:pPr>
              <w:pStyle w:val="TableParagraph"/>
              <w:rPr>
                <w:rFonts w:ascii="Times New Roman" w:hAnsi="Times New Roman" w:cs="Times New Roman"/>
                <w:sz w:val="36"/>
              </w:rPr>
            </w:pPr>
          </w:p>
        </w:tc>
      </w:tr>
      <w:tr w:rsidR="00312492">
        <w:trPr>
          <w:trHeight w:val="2129"/>
          <w:jc w:val="center"/>
        </w:trPr>
        <w:tc>
          <w:tcPr>
            <w:tcW w:w="1094" w:type="dxa"/>
          </w:tcPr>
          <w:p w:rsidR="00312492" w:rsidRDefault="00312492">
            <w:pPr>
              <w:pStyle w:val="TableParagraph"/>
              <w:spacing w:before="8"/>
              <w:rPr>
                <w:rFonts w:ascii="Times New Roman" w:hAnsi="Times New Roman" w:cs="Times New Roman"/>
                <w:sz w:val="30"/>
              </w:rPr>
            </w:pPr>
          </w:p>
          <w:p w:rsidR="00312492" w:rsidRDefault="0027597F">
            <w:pPr>
              <w:pStyle w:val="TableParagraph"/>
              <w:spacing w:line="328" w:lineRule="auto"/>
              <w:ind w:left="226" w:right="214"/>
              <w:jc w:val="both"/>
              <w:rPr>
                <w:rFonts w:ascii="Times New Roman" w:hAnsi="Times New Roman" w:cs="Times New Roman"/>
                <w:sz w:val="32"/>
              </w:rPr>
            </w:pPr>
            <w:r>
              <w:rPr>
                <w:rFonts w:ascii="Times New Roman" w:hAnsi="Times New Roman" w:cs="Times New Roman"/>
                <w:sz w:val="32"/>
              </w:rPr>
              <w:t>案件基本情况</w:t>
            </w:r>
          </w:p>
        </w:tc>
        <w:tc>
          <w:tcPr>
            <w:tcW w:w="7851" w:type="dxa"/>
          </w:tcPr>
          <w:p w:rsidR="00312492" w:rsidRDefault="00312492">
            <w:pPr>
              <w:pStyle w:val="TableParagraph"/>
              <w:rPr>
                <w:rFonts w:ascii="Times New Roman" w:hAnsi="Times New Roman" w:cs="Times New Roman"/>
                <w:sz w:val="36"/>
              </w:rPr>
            </w:pPr>
          </w:p>
        </w:tc>
      </w:tr>
      <w:tr w:rsidR="00312492">
        <w:trPr>
          <w:trHeight w:val="2272"/>
          <w:jc w:val="center"/>
        </w:trPr>
        <w:tc>
          <w:tcPr>
            <w:tcW w:w="1094" w:type="dxa"/>
          </w:tcPr>
          <w:p w:rsidR="00312492" w:rsidRDefault="00312492">
            <w:pPr>
              <w:pStyle w:val="TableParagraph"/>
              <w:rPr>
                <w:rFonts w:ascii="Times New Roman" w:hAnsi="Times New Roman" w:cs="Times New Roman"/>
                <w:sz w:val="32"/>
              </w:rPr>
            </w:pPr>
          </w:p>
          <w:p w:rsidR="00312492" w:rsidRDefault="00312492">
            <w:pPr>
              <w:pStyle w:val="TableParagraph"/>
              <w:spacing w:before="1"/>
              <w:rPr>
                <w:rFonts w:ascii="Times New Roman" w:hAnsi="Times New Roman" w:cs="Times New Roman"/>
                <w:sz w:val="29"/>
              </w:rPr>
            </w:pPr>
          </w:p>
          <w:p w:rsidR="00312492" w:rsidRDefault="0027597F">
            <w:pPr>
              <w:pStyle w:val="TableParagraph"/>
              <w:spacing w:before="1" w:line="328" w:lineRule="auto"/>
              <w:ind w:left="226" w:right="215"/>
              <w:rPr>
                <w:rFonts w:ascii="Times New Roman" w:hAnsi="Times New Roman" w:cs="Times New Roman"/>
                <w:sz w:val="32"/>
              </w:rPr>
            </w:pPr>
            <w:r>
              <w:rPr>
                <w:rFonts w:ascii="Times New Roman" w:hAnsi="Times New Roman" w:cs="Times New Roman"/>
                <w:sz w:val="32"/>
              </w:rPr>
              <w:t>处理结果</w:t>
            </w:r>
          </w:p>
        </w:tc>
        <w:tc>
          <w:tcPr>
            <w:tcW w:w="7851" w:type="dxa"/>
          </w:tcPr>
          <w:p w:rsidR="00312492" w:rsidRDefault="00312492">
            <w:pPr>
              <w:pStyle w:val="TableParagraph"/>
              <w:rPr>
                <w:rFonts w:ascii="Times New Roman" w:hAnsi="Times New Roman" w:cs="Times New Roman"/>
                <w:sz w:val="36"/>
              </w:rPr>
            </w:pPr>
          </w:p>
        </w:tc>
      </w:tr>
    </w:tbl>
    <w:p w:rsidR="00312492" w:rsidRDefault="0027597F">
      <w:pPr>
        <w:pStyle w:val="a5"/>
        <w:tabs>
          <w:tab w:val="left" w:pos="1819"/>
          <w:tab w:val="left" w:pos="3419"/>
          <w:tab w:val="left" w:pos="4379"/>
          <w:tab w:val="left" w:pos="5338"/>
        </w:tabs>
        <w:spacing w:line="600" w:lineRule="exact"/>
        <w:ind w:firstLineChars="200" w:firstLine="640"/>
        <w:rPr>
          <w:rFonts w:ascii="Times New Roman" w:eastAsia="仿宋_GB2312" w:hAnsi="Times New Roman" w:cs="Times New Roman"/>
          <w:spacing w:val="-17"/>
        </w:rPr>
      </w:pPr>
      <w:r>
        <w:rPr>
          <w:rFonts w:ascii="Times New Roman" w:eastAsia="仿宋_GB2312" w:hAnsi="Times New Roman" w:cs="Times New Roman"/>
        </w:rPr>
        <w:t>立案：</w:t>
      </w:r>
      <w:r>
        <w:rPr>
          <w:rFonts w:ascii="Times New Roman" w:eastAsia="仿宋_GB2312" w:hAnsi="Times New Roman" w:cs="Times New Roman"/>
          <w:u w:val="single"/>
        </w:rPr>
        <w:t xml:space="preserve">    </w:t>
      </w:r>
      <w:r>
        <w:rPr>
          <w:rFonts w:ascii="Times New Roman" w:eastAsia="仿宋_GB2312" w:hAnsi="Times New Roman" w:cs="Times New Roman"/>
        </w:rPr>
        <w:t>年</w:t>
      </w:r>
      <w:r>
        <w:rPr>
          <w:rFonts w:ascii="Times New Roman" w:eastAsia="仿宋_GB2312" w:hAnsi="Times New Roman" w:cs="Times New Roman"/>
          <w:u w:val="single"/>
        </w:rPr>
        <w:t xml:space="preserve"> </w:t>
      </w:r>
      <w:r>
        <w:rPr>
          <w:rFonts w:ascii="Times New Roman" w:eastAsia="仿宋_GB2312" w:hAnsi="Times New Roman" w:cs="Times New Roman"/>
          <w:u w:val="single"/>
        </w:rPr>
        <w:tab/>
      </w:r>
      <w:r>
        <w:rPr>
          <w:rFonts w:ascii="Times New Roman" w:eastAsia="仿宋_GB2312" w:hAnsi="Times New Roman" w:cs="Times New Roman"/>
        </w:rPr>
        <w:t>月</w:t>
      </w:r>
      <w:r>
        <w:rPr>
          <w:rFonts w:ascii="Times New Roman" w:eastAsia="仿宋_GB2312" w:hAnsi="Times New Roman" w:cs="Times New Roman"/>
          <w:u w:val="single"/>
        </w:rPr>
        <w:t xml:space="preserve"> </w:t>
      </w:r>
      <w:r>
        <w:rPr>
          <w:rFonts w:ascii="Times New Roman" w:eastAsia="仿宋_GB2312" w:hAnsi="Times New Roman" w:cs="Times New Roman"/>
          <w:u w:val="single"/>
        </w:rPr>
        <w:tab/>
      </w:r>
      <w:r>
        <w:rPr>
          <w:rFonts w:ascii="Times New Roman" w:eastAsia="仿宋_GB2312" w:hAnsi="Times New Roman" w:cs="Times New Roman"/>
          <w:spacing w:val="-17"/>
        </w:rPr>
        <w:t>日</w:t>
      </w:r>
    </w:p>
    <w:p w:rsidR="00312492" w:rsidRDefault="0027597F">
      <w:pPr>
        <w:pStyle w:val="a5"/>
        <w:tabs>
          <w:tab w:val="left" w:pos="1819"/>
          <w:tab w:val="left" w:pos="3419"/>
          <w:tab w:val="left" w:pos="4379"/>
          <w:tab w:val="left" w:pos="5338"/>
        </w:tabs>
        <w:spacing w:line="600" w:lineRule="exact"/>
        <w:ind w:firstLineChars="200" w:firstLine="640"/>
        <w:rPr>
          <w:rFonts w:ascii="Times New Roman" w:eastAsia="仿宋_GB2312" w:hAnsi="Times New Roman" w:cs="Times New Roman"/>
        </w:rPr>
      </w:pPr>
      <w:r>
        <w:rPr>
          <w:rFonts w:ascii="Times New Roman" w:eastAsia="仿宋_GB2312" w:hAnsi="Times New Roman" w:cs="Times New Roman"/>
        </w:rPr>
        <w:t>结案：</w:t>
      </w:r>
      <w:r>
        <w:rPr>
          <w:rFonts w:ascii="Times New Roman" w:eastAsia="仿宋_GB2312" w:hAnsi="Times New Roman" w:cs="Times New Roman"/>
          <w:u w:val="single"/>
        </w:rPr>
        <w:t xml:space="preserve">    </w:t>
      </w:r>
      <w:r>
        <w:rPr>
          <w:rFonts w:ascii="Times New Roman" w:eastAsia="仿宋_GB2312" w:hAnsi="Times New Roman" w:cs="Times New Roman"/>
        </w:rPr>
        <w:t>年</w:t>
      </w:r>
      <w:r>
        <w:rPr>
          <w:rFonts w:ascii="Times New Roman" w:eastAsia="仿宋_GB2312" w:hAnsi="Times New Roman" w:cs="Times New Roman"/>
          <w:u w:val="single"/>
        </w:rPr>
        <w:t xml:space="preserve"> </w:t>
      </w:r>
      <w:r>
        <w:rPr>
          <w:rFonts w:ascii="Times New Roman" w:eastAsia="仿宋_GB2312" w:hAnsi="Times New Roman" w:cs="Times New Roman"/>
          <w:u w:val="single"/>
        </w:rPr>
        <w:tab/>
      </w:r>
      <w:r>
        <w:rPr>
          <w:rFonts w:ascii="Times New Roman" w:eastAsia="仿宋_GB2312" w:hAnsi="Times New Roman" w:cs="Times New Roman"/>
        </w:rPr>
        <w:t>月</w:t>
      </w:r>
      <w:r>
        <w:rPr>
          <w:rFonts w:ascii="Times New Roman" w:eastAsia="仿宋_GB2312" w:hAnsi="Times New Roman" w:cs="Times New Roman"/>
          <w:u w:val="single"/>
        </w:rPr>
        <w:t xml:space="preserve"> </w:t>
      </w:r>
      <w:r>
        <w:rPr>
          <w:rFonts w:ascii="Times New Roman" w:eastAsia="仿宋_GB2312" w:hAnsi="Times New Roman" w:cs="Times New Roman"/>
          <w:u w:val="single"/>
        </w:rPr>
        <w:tab/>
      </w:r>
      <w:r>
        <w:rPr>
          <w:rFonts w:ascii="Times New Roman" w:eastAsia="仿宋_GB2312" w:hAnsi="Times New Roman" w:cs="Times New Roman"/>
          <w:spacing w:val="-17"/>
        </w:rPr>
        <w:t>日</w:t>
      </w:r>
    </w:p>
    <w:p w:rsidR="00312492" w:rsidRDefault="0027597F">
      <w:pPr>
        <w:pStyle w:val="a5"/>
        <w:tabs>
          <w:tab w:val="left" w:pos="3419"/>
          <w:tab w:val="left" w:pos="4059"/>
          <w:tab w:val="left" w:pos="4219"/>
          <w:tab w:val="left" w:pos="4539"/>
          <w:tab w:val="left" w:pos="4698"/>
          <w:tab w:val="left" w:pos="5818"/>
          <w:tab w:val="left" w:pos="6298"/>
        </w:tabs>
        <w:spacing w:line="600" w:lineRule="exact"/>
        <w:ind w:firstLineChars="200" w:firstLine="640"/>
        <w:rPr>
          <w:rFonts w:ascii="Times New Roman" w:eastAsia="仿宋_GB2312" w:hAnsi="Times New Roman" w:cs="Times New Roman"/>
          <w:u w:val="single"/>
        </w:rPr>
      </w:pPr>
      <w:r>
        <w:rPr>
          <w:rFonts w:ascii="Times New Roman" w:eastAsia="仿宋_GB2312" w:hAnsi="Times New Roman" w:cs="Times New Roman"/>
        </w:rPr>
        <w:t>承办人：</w:t>
      </w:r>
      <w:r>
        <w:rPr>
          <w:rFonts w:ascii="Times New Roman" w:eastAsia="仿宋_GB2312" w:hAnsi="Times New Roman" w:cs="Times New Roman"/>
          <w:u w:val="single"/>
        </w:rPr>
        <w:t xml:space="preserve">           </w:t>
      </w:r>
      <w:r>
        <w:rPr>
          <w:rFonts w:ascii="Times New Roman" w:eastAsia="仿宋_GB2312" w:hAnsi="Times New Roman" w:cs="Times New Roman"/>
        </w:rPr>
        <w:t>、</w:t>
      </w:r>
      <w:r>
        <w:rPr>
          <w:rFonts w:ascii="Times New Roman" w:eastAsia="仿宋_GB2312" w:hAnsi="Times New Roman" w:cs="Times New Roman"/>
          <w:u w:val="single"/>
        </w:rPr>
        <w:t xml:space="preserve"> </w:t>
      </w:r>
      <w:r>
        <w:rPr>
          <w:rFonts w:ascii="Times New Roman" w:eastAsia="仿宋_GB2312" w:hAnsi="Times New Roman" w:cs="Times New Roman"/>
          <w:u w:val="single"/>
        </w:rPr>
        <w:tab/>
      </w:r>
      <w:r>
        <w:rPr>
          <w:rFonts w:ascii="Times New Roman" w:eastAsia="仿宋_GB2312" w:hAnsi="Times New Roman" w:cs="Times New Roman"/>
          <w:u w:val="single"/>
        </w:rPr>
        <w:tab/>
        <w:t xml:space="preserve">        </w:t>
      </w:r>
    </w:p>
    <w:p w:rsidR="00312492" w:rsidRDefault="0027597F">
      <w:pPr>
        <w:pStyle w:val="a5"/>
        <w:tabs>
          <w:tab w:val="left" w:pos="3419"/>
          <w:tab w:val="left" w:pos="4059"/>
          <w:tab w:val="left" w:pos="4219"/>
          <w:tab w:val="left" w:pos="4539"/>
          <w:tab w:val="left" w:pos="4698"/>
          <w:tab w:val="left" w:pos="5818"/>
          <w:tab w:val="left" w:pos="6298"/>
        </w:tabs>
        <w:spacing w:line="600" w:lineRule="exact"/>
        <w:ind w:firstLineChars="200" w:firstLine="640"/>
        <w:rPr>
          <w:rFonts w:ascii="Times New Roman" w:eastAsia="仿宋_GB2312" w:hAnsi="Times New Roman" w:cs="Times New Roman"/>
        </w:rPr>
      </w:pPr>
      <w:r>
        <w:rPr>
          <w:rFonts w:ascii="Times New Roman" w:eastAsia="仿宋_GB2312" w:hAnsi="Times New Roman" w:cs="Times New Roman"/>
        </w:rPr>
        <w:t>归档日期：</w:t>
      </w:r>
      <w:r>
        <w:rPr>
          <w:rFonts w:ascii="Times New Roman" w:eastAsia="仿宋_GB2312" w:hAnsi="Times New Roman" w:cs="Times New Roman"/>
          <w:u w:val="single"/>
        </w:rPr>
        <w:t xml:space="preserve">    </w:t>
      </w:r>
      <w:r>
        <w:rPr>
          <w:rFonts w:ascii="Times New Roman" w:eastAsia="仿宋_GB2312" w:hAnsi="Times New Roman" w:cs="Times New Roman"/>
        </w:rPr>
        <w:t>年</w:t>
      </w:r>
      <w:r>
        <w:rPr>
          <w:rFonts w:ascii="Times New Roman" w:eastAsia="仿宋_GB2312" w:hAnsi="Times New Roman" w:cs="Times New Roman"/>
          <w:u w:val="single"/>
        </w:rPr>
        <w:t xml:space="preserve"> </w:t>
      </w:r>
      <w:r>
        <w:rPr>
          <w:rFonts w:ascii="Times New Roman" w:eastAsia="仿宋_GB2312" w:hAnsi="Times New Roman" w:cs="Times New Roman"/>
          <w:u w:val="single"/>
        </w:rPr>
        <w:tab/>
        <w:t xml:space="preserve"> </w:t>
      </w:r>
      <w:r>
        <w:rPr>
          <w:rFonts w:ascii="Times New Roman" w:eastAsia="仿宋_GB2312" w:hAnsi="Times New Roman" w:cs="Times New Roman"/>
        </w:rPr>
        <w:t>月</w:t>
      </w:r>
      <w:r>
        <w:rPr>
          <w:rFonts w:ascii="Times New Roman" w:eastAsia="仿宋_GB2312" w:hAnsi="Times New Roman" w:cs="Times New Roman"/>
          <w:u w:val="single"/>
        </w:rPr>
        <w:t xml:space="preserve">   </w:t>
      </w:r>
      <w:r>
        <w:rPr>
          <w:rFonts w:ascii="Times New Roman" w:eastAsia="仿宋_GB2312" w:hAnsi="Times New Roman" w:cs="Times New Roman"/>
        </w:rPr>
        <w:t>日</w:t>
      </w:r>
    </w:p>
    <w:p w:rsidR="00312492" w:rsidRDefault="0027597F">
      <w:pPr>
        <w:pStyle w:val="a5"/>
        <w:tabs>
          <w:tab w:val="left" w:pos="3419"/>
          <w:tab w:val="left" w:pos="4059"/>
          <w:tab w:val="left" w:pos="4219"/>
          <w:tab w:val="left" w:pos="4539"/>
          <w:tab w:val="left" w:pos="4698"/>
          <w:tab w:val="left" w:pos="5818"/>
          <w:tab w:val="left" w:pos="6298"/>
        </w:tabs>
        <w:spacing w:line="600" w:lineRule="exact"/>
        <w:ind w:firstLineChars="200" w:firstLine="640"/>
        <w:rPr>
          <w:rFonts w:ascii="Times New Roman" w:eastAsia="仿宋_GB2312" w:hAnsi="Times New Roman" w:cs="Times New Roman"/>
        </w:rPr>
      </w:pPr>
      <w:r>
        <w:rPr>
          <w:rFonts w:ascii="Times New Roman" w:eastAsia="仿宋_GB2312" w:hAnsi="Times New Roman" w:cs="Times New Roman"/>
        </w:rPr>
        <w:t>归档号：</w:t>
      </w:r>
      <w:r>
        <w:rPr>
          <w:rFonts w:ascii="Times New Roman" w:eastAsia="仿宋_GB2312" w:hAnsi="Times New Roman" w:cs="Times New Roman"/>
          <w:u w:val="single"/>
        </w:rPr>
        <w:t xml:space="preserve"> </w:t>
      </w:r>
      <w:r>
        <w:rPr>
          <w:rFonts w:ascii="Times New Roman" w:eastAsia="仿宋_GB2312" w:hAnsi="Times New Roman" w:cs="Times New Roman"/>
          <w:u w:val="single"/>
        </w:rPr>
        <w:tab/>
      </w:r>
      <w:r>
        <w:rPr>
          <w:rFonts w:ascii="Times New Roman" w:eastAsia="仿宋_GB2312" w:hAnsi="Times New Roman" w:cs="Times New Roman"/>
          <w:u w:val="single"/>
        </w:rPr>
        <w:tab/>
      </w:r>
    </w:p>
    <w:p w:rsidR="00312492" w:rsidRDefault="0027597F">
      <w:pPr>
        <w:pStyle w:val="a5"/>
        <w:tabs>
          <w:tab w:val="left" w:pos="3739"/>
        </w:tabs>
        <w:spacing w:line="600" w:lineRule="exact"/>
        <w:ind w:firstLineChars="200" w:firstLine="636"/>
        <w:rPr>
          <w:rFonts w:ascii="Times New Roman" w:eastAsia="仿宋_GB2312" w:hAnsi="Times New Roman" w:cs="Times New Roman"/>
        </w:rPr>
      </w:pPr>
      <w:r>
        <w:rPr>
          <w:rFonts w:ascii="Times New Roman" w:eastAsia="仿宋_GB2312" w:hAnsi="Times New Roman" w:cs="Times New Roman"/>
          <w:spacing w:val="-1"/>
        </w:rPr>
        <w:t>保存期限：</w:t>
      </w:r>
      <w:r>
        <w:rPr>
          <w:rFonts w:ascii="Times New Roman" w:eastAsia="仿宋_GB2312" w:hAnsi="Times New Roman" w:cs="Times New Roman"/>
          <w:u w:val="single"/>
        </w:rPr>
        <w:t xml:space="preserve"> </w:t>
      </w:r>
      <w:r>
        <w:rPr>
          <w:rFonts w:ascii="Times New Roman" w:eastAsia="仿宋_GB2312" w:hAnsi="Times New Roman" w:cs="Times New Roman"/>
          <w:u w:val="single"/>
        </w:rPr>
        <w:tab/>
        <w:t xml:space="preserve">  </w:t>
      </w:r>
    </w:p>
    <w:p w:rsidR="00312492" w:rsidRDefault="00312492">
      <w:pPr>
        <w:spacing w:line="408" w:lineRule="exact"/>
        <w:rPr>
          <w:rFonts w:ascii="Times New Roman" w:eastAsia="Times New Roman" w:hAnsi="Times New Roman" w:cs="Times New Roman"/>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《案卷首页》是应急管理部门处理案件完毕后，将有关案件材料装订成卷时所作的有关案卷内材料总的提示性封面。</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）文头。应当补充填写应急管理部门单位的全称。</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）案件名称。与《立案审批表》一致。</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）案由。与《立案审批表》一致。</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）案件基本情况。简明扼要地介绍案件的来源、调查经过、违法事实等情况。</w:t>
      </w:r>
    </w:p>
    <w:p w:rsidR="00312492" w:rsidRDefault="0027597F">
      <w:pPr>
        <w:pStyle w:val="a5"/>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）处理结果。处理结果应当写明当事人违反的法律规定、处罚依据和处罚内容以及执行情况。同时注明违法行为整改情况。</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）立案时间。同《立案审批表》的审批时间。</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7</w:t>
      </w:r>
      <w:r>
        <w:rPr>
          <w:rFonts w:ascii="Times New Roman" w:eastAsia="仿宋_GB2312" w:hAnsi="Times New Roman" w:cs="Times New Roman"/>
          <w:sz w:val="28"/>
          <w:szCs w:val="28"/>
        </w:rPr>
        <w:t>）结案时间。同《结案审批表》的审批时间。</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8</w:t>
      </w:r>
      <w:r>
        <w:rPr>
          <w:rFonts w:ascii="Times New Roman" w:eastAsia="仿宋_GB2312" w:hAnsi="Times New Roman" w:cs="Times New Roman"/>
          <w:sz w:val="28"/>
          <w:szCs w:val="28"/>
        </w:rPr>
        <w:t>）承办人。填写该案件具体承办人的姓名（至少</w:t>
      </w:r>
      <w:r>
        <w:rPr>
          <w:rFonts w:ascii="Times New Roman" w:eastAsia="仿宋_GB2312" w:hAnsi="Times New Roman" w:cs="Times New Roman"/>
          <w:sz w:val="28"/>
          <w:szCs w:val="28"/>
        </w:rPr>
        <w:t xml:space="preserve"> 2 </w:t>
      </w:r>
      <w:r>
        <w:rPr>
          <w:rFonts w:ascii="Times New Roman" w:eastAsia="仿宋_GB2312" w:hAnsi="Times New Roman" w:cs="Times New Roman"/>
          <w:sz w:val="28"/>
          <w:szCs w:val="28"/>
        </w:rPr>
        <w:t>人）。</w:t>
      </w:r>
    </w:p>
    <w:p w:rsidR="00312492" w:rsidRDefault="0027597F">
      <w:pPr>
        <w:pStyle w:val="a5"/>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9</w:t>
      </w:r>
      <w:r>
        <w:rPr>
          <w:rFonts w:ascii="Times New Roman" w:eastAsia="仿宋_GB2312" w:hAnsi="Times New Roman" w:cs="Times New Roman"/>
          <w:sz w:val="28"/>
          <w:szCs w:val="28"/>
        </w:rPr>
        <w:t>）归档日期。应当按照归档完成的日期要求填写。</w:t>
      </w:r>
    </w:p>
    <w:p w:rsidR="00312492" w:rsidRDefault="0027597F">
      <w:pPr>
        <w:pStyle w:val="10"/>
        <w:tabs>
          <w:tab w:val="left" w:pos="2452"/>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）归档号。采用</w:t>
      </w:r>
      <w:r>
        <w:rPr>
          <w:rFonts w:ascii="Times New Roman" w:eastAsia="仿宋_GB2312" w:hAnsi="Times New Roman" w:cs="Times New Roman"/>
          <w:sz w:val="28"/>
          <w:szCs w:val="28"/>
        </w:rPr>
        <w:t xml:space="preserve"> 8 </w:t>
      </w:r>
      <w:r>
        <w:rPr>
          <w:rFonts w:ascii="Times New Roman" w:eastAsia="仿宋_GB2312" w:hAnsi="Times New Roman" w:cs="Times New Roman"/>
          <w:sz w:val="28"/>
          <w:szCs w:val="28"/>
        </w:rPr>
        <w:t>位阿拉伯数字表示，前四位数字为立案当年年份号，后四位数字为流水号。</w:t>
      </w:r>
    </w:p>
    <w:p w:rsidR="00312492" w:rsidRDefault="0027597F">
      <w:pPr>
        <w:pStyle w:val="10"/>
        <w:tabs>
          <w:tab w:val="left" w:pos="2452"/>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11</w:t>
      </w:r>
      <w:r>
        <w:rPr>
          <w:rFonts w:ascii="Times New Roman" w:eastAsia="仿宋_GB2312" w:hAnsi="Times New Roman" w:cs="Times New Roman"/>
          <w:sz w:val="28"/>
          <w:szCs w:val="28"/>
        </w:rPr>
        <w:t>）保存期限。分为永久和定期两种。定期采用标时制，根据归档材料的价值定为</w:t>
      </w:r>
      <w:r>
        <w:rPr>
          <w:rFonts w:ascii="Times New Roman" w:eastAsia="仿宋_GB2312" w:hAnsi="Times New Roman" w:cs="Times New Roman"/>
          <w:sz w:val="28"/>
          <w:szCs w:val="28"/>
        </w:rPr>
        <w:t>30</w:t>
      </w:r>
      <w:r>
        <w:rPr>
          <w:rFonts w:ascii="Times New Roman" w:eastAsia="仿宋_GB2312" w:hAnsi="Times New Roman" w:cs="Times New Roman"/>
          <w:sz w:val="28"/>
          <w:szCs w:val="28"/>
        </w:rPr>
        <w:t>年或者</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年。未经部门负责人集体讨论的非事故案卷保存期限为</w:t>
      </w:r>
      <w:r>
        <w:rPr>
          <w:rFonts w:ascii="Times New Roman" w:eastAsia="仿宋_GB2312" w:hAnsi="Times New Roman" w:cs="Times New Roman"/>
          <w:sz w:val="28"/>
          <w:szCs w:val="28"/>
        </w:rPr>
        <w:t>30</w:t>
      </w:r>
      <w:r>
        <w:rPr>
          <w:rFonts w:ascii="Times New Roman" w:eastAsia="仿宋_GB2312" w:hAnsi="Times New Roman" w:cs="Times New Roman"/>
          <w:sz w:val="28"/>
          <w:szCs w:val="28"/>
        </w:rPr>
        <w:t>年，其他普通程序处罚案卷保存期限为永久。案卷应当符合档案保管销毁相关规定。</w:t>
      </w:r>
    </w:p>
    <w:p w:rsidR="00312492" w:rsidRDefault="00312492">
      <w:pPr>
        <w:pStyle w:val="10"/>
        <w:tabs>
          <w:tab w:val="left" w:pos="2452"/>
        </w:tabs>
        <w:spacing w:line="580" w:lineRule="exact"/>
        <w:ind w:left="0"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1"/>
        <w:tabs>
          <w:tab w:val="left" w:pos="3543"/>
        </w:tabs>
        <w:spacing w:line="920" w:lineRule="exact"/>
        <w:ind w:left="0"/>
        <w:jc w:val="center"/>
        <w:rPr>
          <w:rFonts w:ascii="Times New Roman" w:hAnsi="Times New Roman" w:cs="Times New Roman"/>
        </w:rPr>
      </w:pPr>
      <w:bookmarkStart w:id="167" w:name="_Toc10530"/>
      <w:r>
        <w:rPr>
          <w:rFonts w:ascii="Times New Roman" w:hAnsi="Times New Roman" w:cs="Times New Roman"/>
          <w:u w:val="single"/>
        </w:rPr>
        <w:t xml:space="preserve"> × × </w:t>
      </w:r>
      <w:r>
        <w:rPr>
          <w:rFonts w:ascii="Times New Roman" w:hAnsi="Times New Roman" w:cs="Times New Roman"/>
        </w:rPr>
        <w:t>市应急管理局</w:t>
      </w:r>
      <w:bookmarkEnd w:id="167"/>
    </w:p>
    <w:p w:rsidR="00312492" w:rsidRDefault="0027597F">
      <w:pPr>
        <w:pStyle w:val="2"/>
        <w:spacing w:before="0" w:line="700" w:lineRule="exact"/>
        <w:ind w:left="0" w:right="0"/>
        <w:rPr>
          <w:rFonts w:ascii="Times New Roman" w:eastAsia="楷体_GB2312" w:hAnsi="Times New Roman" w:cs="Times New Roman"/>
        </w:rPr>
      </w:pPr>
      <w:r>
        <w:rPr>
          <w:rFonts w:ascii="Times New Roman" w:eastAsia="楷体_GB2312" w:hAnsi="Times New Roman" w:cs="Times New Roman"/>
          <w:spacing w:val="-2"/>
        </w:rPr>
        <w:t>安全生产违法案件</w:t>
      </w:r>
      <w:r>
        <w:rPr>
          <w:rFonts w:ascii="Times New Roman" w:eastAsia="楷体_GB2312" w:hAnsi="Times New Roman" w:cs="Times New Roman"/>
        </w:rPr>
        <w:t>案卷（首页）</w:t>
      </w:r>
    </w:p>
    <w:p w:rsidR="00312492" w:rsidRDefault="0027597F">
      <w:pPr>
        <w:tabs>
          <w:tab w:val="left" w:pos="8306"/>
        </w:tabs>
        <w:spacing w:line="600" w:lineRule="exact"/>
        <w:jc w:val="center"/>
        <w:rPr>
          <w:rFonts w:ascii="Times New Roman" w:eastAsia="仿宋_GB2312" w:hAnsi="Times New Roman" w:cs="Times New Roman"/>
          <w:sz w:val="24"/>
          <w:u w:val="single"/>
        </w:rPr>
      </w:pPr>
      <w:r>
        <w:rPr>
          <w:rFonts w:ascii="Times New Roman" w:eastAsia="仿宋_GB2312" w:hAnsi="Times New Roman" w:cs="Times New Roman"/>
          <w:sz w:val="24"/>
          <w:u w:val="single"/>
        </w:rPr>
        <w:t>（</w:t>
      </w:r>
      <w:r>
        <w:rPr>
          <w:rFonts w:ascii="Times New Roman" w:eastAsia="仿宋_GB2312" w:hAnsi="Times New Roman" w:cs="Times New Roman"/>
          <w:sz w:val="24"/>
          <w:u w:val="single"/>
        </w:rPr>
        <w:t xml:space="preserve"> × </w:t>
      </w:r>
      <w:r>
        <w:rPr>
          <w:rFonts w:ascii="Times New Roman" w:eastAsia="仿宋_GB2312" w:hAnsi="Times New Roman" w:cs="Times New Roman"/>
          <w:sz w:val="24"/>
          <w:u w:val="single"/>
        </w:rPr>
        <w:t>）</w:t>
      </w:r>
      <w:proofErr w:type="gramStart"/>
      <w:r>
        <w:rPr>
          <w:rFonts w:ascii="Times New Roman" w:eastAsia="仿宋_GB2312" w:hAnsi="Times New Roman" w:cs="Times New Roman"/>
          <w:sz w:val="24"/>
          <w:u w:val="single"/>
        </w:rPr>
        <w:t>应急案</w:t>
      </w:r>
      <w:proofErr w:type="gramEnd"/>
      <w:r>
        <w:rPr>
          <w:rFonts w:ascii="Times New Roman" w:eastAsia="仿宋_GB2312" w:hAnsi="Times New Roman" w:cs="Times New Roman"/>
          <w:sz w:val="24"/>
          <w:u w:val="single"/>
        </w:rPr>
        <w:t>〔</w:t>
      </w:r>
      <w:r>
        <w:rPr>
          <w:rFonts w:ascii="Times New Roman" w:eastAsia="仿宋_GB2312" w:hAnsi="Times New Roman" w:cs="Times New Roman"/>
          <w:sz w:val="24"/>
          <w:u w:val="single"/>
        </w:rPr>
        <w:t>2021</w:t>
      </w:r>
      <w:r>
        <w:rPr>
          <w:rFonts w:ascii="Times New Roman" w:eastAsia="仿宋_GB2312" w:hAnsi="Times New Roman" w:cs="Times New Roman"/>
          <w:sz w:val="24"/>
          <w:u w:val="single"/>
        </w:rPr>
        <w:t>〕</w:t>
      </w:r>
      <w:r>
        <w:rPr>
          <w:rFonts w:ascii="Times New Roman" w:eastAsia="仿宋_GB2312" w:hAnsi="Times New Roman" w:cs="Times New Roman"/>
          <w:sz w:val="24"/>
          <w:u w:val="single"/>
        </w:rPr>
        <w:t>×</w:t>
      </w:r>
      <w:r>
        <w:rPr>
          <w:rFonts w:ascii="Times New Roman" w:eastAsia="仿宋_GB2312" w:hAnsi="Times New Roman" w:cs="Times New Roman"/>
          <w:sz w:val="24"/>
          <w:u w:val="single"/>
        </w:rPr>
        <w:t>号</w:t>
      </w:r>
    </w:p>
    <w:p w:rsidR="00312492" w:rsidRDefault="0027597F">
      <w:pPr>
        <w:tabs>
          <w:tab w:val="left" w:pos="8306"/>
        </w:tabs>
        <w:spacing w:before="140"/>
        <w:ind w:right="17"/>
        <w:jc w:val="both"/>
        <w:rPr>
          <w:rFonts w:ascii="Times New Roman" w:hAnsi="Times New Roman" w:cs="Times New Roman"/>
          <w:sz w:val="24"/>
        </w:rPr>
      </w:pPr>
      <w:r>
        <w:rPr>
          <w:rFonts w:ascii="Times New Roman" w:eastAsia="黑体" w:hAnsi="Times New Roman" w:cs="Times New Roman"/>
          <w:sz w:val="36"/>
        </w:rPr>
        <w:t>案件名称：</w:t>
      </w:r>
      <w:r>
        <w:rPr>
          <w:rFonts w:ascii="Times New Roman" w:eastAsia="仿宋_GB2312" w:hAnsi="Times New Roman" w:cs="Times New Roman"/>
          <w:sz w:val="24"/>
          <w:u w:val="single"/>
        </w:rPr>
        <w:t>××××</w:t>
      </w:r>
      <w:r>
        <w:rPr>
          <w:rFonts w:ascii="Times New Roman" w:eastAsia="仿宋_GB2312" w:hAnsi="Times New Roman" w:cs="Times New Roman"/>
          <w:sz w:val="24"/>
          <w:u w:val="single"/>
        </w:rPr>
        <w:t>公司特种作业人员未取得相应资格上岗</w:t>
      </w:r>
      <w:proofErr w:type="gramStart"/>
      <w:r>
        <w:rPr>
          <w:rFonts w:ascii="Times New Roman" w:eastAsia="仿宋_GB2312" w:hAnsi="Times New Roman" w:cs="Times New Roman"/>
          <w:sz w:val="24"/>
          <w:u w:val="single"/>
        </w:rPr>
        <w:t>作业案</w:t>
      </w:r>
      <w:proofErr w:type="gramEnd"/>
      <w:r>
        <w:rPr>
          <w:rFonts w:ascii="Times New Roman" w:hAnsi="Times New Roman" w:cs="Times New Roman"/>
          <w:sz w:val="24"/>
          <w:u w:val="single"/>
        </w:rPr>
        <w:tab/>
      </w:r>
    </w:p>
    <w:p w:rsidR="00312492" w:rsidRDefault="00312492">
      <w:pPr>
        <w:pStyle w:val="a5"/>
        <w:spacing w:before="5"/>
        <w:rPr>
          <w:rFonts w:ascii="Times New Roman" w:hAnsi="Times New Roman" w:cs="Times New Roman"/>
          <w:sz w:val="13"/>
        </w:rPr>
      </w:pPr>
    </w:p>
    <w:tbl>
      <w:tblPr>
        <w:tblW w:w="89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94"/>
        <w:gridCol w:w="7851"/>
      </w:tblGrid>
      <w:tr w:rsidR="00312492">
        <w:trPr>
          <w:trHeight w:val="596"/>
          <w:jc w:val="center"/>
        </w:trPr>
        <w:tc>
          <w:tcPr>
            <w:tcW w:w="1094" w:type="dxa"/>
            <w:vAlign w:val="center"/>
          </w:tcPr>
          <w:p w:rsidR="00312492" w:rsidRDefault="0027597F">
            <w:pPr>
              <w:pStyle w:val="TableParagraph"/>
              <w:spacing w:line="600" w:lineRule="exact"/>
              <w:jc w:val="center"/>
              <w:rPr>
                <w:rFonts w:ascii="Times New Roman" w:hAnsi="Times New Roman" w:cs="Times New Roman"/>
                <w:sz w:val="32"/>
              </w:rPr>
            </w:pPr>
            <w:r>
              <w:rPr>
                <w:rFonts w:ascii="Times New Roman" w:hAnsi="Times New Roman" w:cs="Times New Roman"/>
                <w:sz w:val="32"/>
              </w:rPr>
              <w:t>案由</w:t>
            </w:r>
          </w:p>
        </w:tc>
        <w:tc>
          <w:tcPr>
            <w:tcW w:w="7851" w:type="dxa"/>
            <w:vAlign w:val="center"/>
          </w:tcPr>
          <w:p w:rsidR="00312492" w:rsidRDefault="0027597F">
            <w:pPr>
              <w:tabs>
                <w:tab w:val="left" w:pos="8306"/>
              </w:tabs>
              <w:spacing w:before="140"/>
              <w:ind w:right="17"/>
              <w:jc w:val="center"/>
              <w:rPr>
                <w:rFonts w:ascii="Times New Roman" w:eastAsia="仿宋_GB2312" w:hAnsi="Times New Roman" w:cs="Times New Roman"/>
                <w:sz w:val="24"/>
              </w:rPr>
            </w:pPr>
            <w:r>
              <w:rPr>
                <w:rFonts w:ascii="Times New Roman" w:eastAsia="仿宋_GB2312" w:hAnsi="Times New Roman" w:cs="Times New Roman"/>
                <w:sz w:val="24"/>
              </w:rPr>
              <w:t>安全生产行政许可类违法</w:t>
            </w:r>
          </w:p>
        </w:tc>
      </w:tr>
      <w:tr w:rsidR="00312492">
        <w:trPr>
          <w:trHeight w:val="2818"/>
          <w:jc w:val="center"/>
        </w:trPr>
        <w:tc>
          <w:tcPr>
            <w:tcW w:w="1094" w:type="dxa"/>
            <w:vAlign w:val="center"/>
          </w:tcPr>
          <w:p w:rsidR="00312492" w:rsidRDefault="0027597F">
            <w:pPr>
              <w:pStyle w:val="TableParagraph"/>
              <w:spacing w:before="287" w:line="328" w:lineRule="auto"/>
              <w:ind w:left="226" w:right="214"/>
              <w:jc w:val="center"/>
              <w:rPr>
                <w:rFonts w:ascii="Times New Roman" w:hAnsi="Times New Roman" w:cs="Times New Roman"/>
                <w:sz w:val="32"/>
              </w:rPr>
            </w:pPr>
            <w:r>
              <w:rPr>
                <w:rFonts w:ascii="Times New Roman" w:hAnsi="Times New Roman" w:cs="Times New Roman"/>
                <w:sz w:val="32"/>
              </w:rPr>
              <w:t>案件基本情况</w:t>
            </w:r>
          </w:p>
        </w:tc>
        <w:tc>
          <w:tcPr>
            <w:tcW w:w="7851" w:type="dxa"/>
          </w:tcPr>
          <w:p w:rsidR="00312492" w:rsidRDefault="0027597F">
            <w:pPr>
              <w:tabs>
                <w:tab w:val="left" w:pos="8306"/>
              </w:tabs>
              <w:spacing w:line="440" w:lineRule="exact"/>
              <w:ind w:firstLineChars="200" w:firstLine="480"/>
              <w:jc w:val="both"/>
              <w:rPr>
                <w:rFonts w:ascii="Times New Roman" w:eastAsia="仿宋_GB2312" w:hAnsi="Times New Roman" w:cs="Times New Roman"/>
                <w:sz w:val="24"/>
              </w:rPr>
            </w:pPr>
            <w:r>
              <w:rPr>
                <w:rFonts w:ascii="Times New Roman" w:eastAsia="仿宋_GB2312" w:hAnsi="Times New Roman" w:cs="Times New Roman"/>
                <w:sz w:val="24"/>
              </w:rPr>
              <w:t>2021</w:t>
            </w:r>
            <w:r>
              <w:rPr>
                <w:rFonts w:ascii="Times New Roman" w:eastAsia="仿宋_GB2312" w:hAnsi="Times New Roman" w:cs="Times New Roman"/>
                <w:sz w:val="24"/>
              </w:rPr>
              <w:t>年</w:t>
            </w:r>
            <w:r>
              <w:rPr>
                <w:rFonts w:ascii="Times New Roman" w:eastAsia="仿宋_GB2312" w:hAnsi="Times New Roman" w:cs="Times New Roman"/>
                <w:sz w:val="24"/>
              </w:rPr>
              <w:t>×</w:t>
            </w:r>
            <w:r>
              <w:rPr>
                <w:rFonts w:ascii="Times New Roman" w:eastAsia="仿宋_GB2312" w:hAnsi="Times New Roman" w:cs="Times New Roman"/>
                <w:sz w:val="24"/>
              </w:rPr>
              <w:t>月</w:t>
            </w:r>
            <w:r>
              <w:rPr>
                <w:rFonts w:ascii="Times New Roman" w:eastAsia="仿宋_GB2312" w:hAnsi="Times New Roman" w:cs="Times New Roman"/>
                <w:sz w:val="24"/>
              </w:rPr>
              <w:t>×</w:t>
            </w:r>
            <w:r>
              <w:rPr>
                <w:rFonts w:ascii="Times New Roman" w:eastAsia="仿宋_GB2312" w:hAnsi="Times New Roman" w:cs="Times New Roman"/>
                <w:sz w:val="24"/>
              </w:rPr>
              <w:t>日，我局执法人员根据年度执法检查计划对</w:t>
            </w:r>
            <w:r>
              <w:rPr>
                <w:rFonts w:ascii="Times New Roman" w:eastAsia="仿宋_GB2312" w:hAnsi="Times New Roman" w:cs="Times New Roman"/>
                <w:sz w:val="24"/>
              </w:rPr>
              <w:t>××××</w:t>
            </w:r>
            <w:r>
              <w:rPr>
                <w:rFonts w:ascii="Times New Roman" w:eastAsia="仿宋_GB2312" w:hAnsi="Times New Roman" w:cs="Times New Roman"/>
                <w:sz w:val="24"/>
              </w:rPr>
              <w:t>公司进行了执法检查。检查发现：该公司</w:t>
            </w:r>
            <w:r>
              <w:rPr>
                <w:rFonts w:ascii="Times New Roman" w:eastAsia="仿宋_GB2312" w:hAnsi="Times New Roman" w:cs="Times New Roman"/>
                <w:sz w:val="24"/>
              </w:rPr>
              <w:t xml:space="preserve"> 3 </w:t>
            </w:r>
            <w:r>
              <w:rPr>
                <w:rFonts w:ascii="Times New Roman" w:eastAsia="仿宋_GB2312" w:hAnsi="Times New Roman" w:cs="Times New Roman"/>
                <w:sz w:val="24"/>
              </w:rPr>
              <w:t>名电工作业特种作业人员（张</w:t>
            </w:r>
            <w:r>
              <w:rPr>
                <w:rFonts w:ascii="Times New Roman" w:eastAsia="仿宋_GB2312" w:hAnsi="Times New Roman" w:cs="Times New Roman"/>
                <w:sz w:val="24"/>
              </w:rPr>
              <w:t>××</w:t>
            </w:r>
            <w:r>
              <w:rPr>
                <w:rFonts w:ascii="Times New Roman" w:eastAsia="仿宋_GB2312" w:hAnsi="Times New Roman" w:cs="Times New Roman"/>
                <w:sz w:val="24"/>
              </w:rPr>
              <w:t>、刘</w:t>
            </w:r>
            <w:r>
              <w:rPr>
                <w:rFonts w:ascii="Times New Roman" w:eastAsia="仿宋_GB2312" w:hAnsi="Times New Roman" w:cs="Times New Roman"/>
                <w:sz w:val="24"/>
              </w:rPr>
              <w:t>××</w:t>
            </w:r>
            <w:r>
              <w:rPr>
                <w:rFonts w:ascii="Times New Roman" w:eastAsia="仿宋_GB2312" w:hAnsi="Times New Roman" w:cs="Times New Roman"/>
                <w:sz w:val="24"/>
              </w:rPr>
              <w:t>、王</w:t>
            </w:r>
            <w:r>
              <w:rPr>
                <w:rFonts w:ascii="Times New Roman" w:eastAsia="仿宋_GB2312" w:hAnsi="Times New Roman" w:cs="Times New Roman"/>
                <w:sz w:val="24"/>
              </w:rPr>
              <w:t>××</w:t>
            </w:r>
            <w:r>
              <w:rPr>
                <w:rFonts w:ascii="Times New Roman" w:eastAsia="仿宋_GB2312" w:hAnsi="Times New Roman" w:cs="Times New Roman"/>
                <w:sz w:val="24"/>
              </w:rPr>
              <w:t>）未持证上岗作业，执法人员当场下达了《责令改正指令书》，责令限期</w:t>
            </w:r>
            <w:r>
              <w:rPr>
                <w:rFonts w:ascii="Times New Roman" w:eastAsia="仿宋_GB2312" w:hAnsi="Times New Roman" w:cs="Times New Roman"/>
                <w:sz w:val="24"/>
              </w:rPr>
              <w:t>1</w:t>
            </w:r>
            <w:r>
              <w:rPr>
                <w:rFonts w:ascii="Times New Roman" w:eastAsia="仿宋_GB2312" w:hAnsi="Times New Roman" w:cs="Times New Roman"/>
                <w:sz w:val="24"/>
              </w:rPr>
              <w:t>个月整改。</w:t>
            </w:r>
            <w:r>
              <w:rPr>
                <w:rFonts w:ascii="Times New Roman" w:eastAsia="仿宋_GB2312" w:hAnsi="Times New Roman" w:cs="Times New Roman"/>
                <w:sz w:val="24"/>
              </w:rPr>
              <w:t>2021</w:t>
            </w:r>
            <w:r>
              <w:rPr>
                <w:rFonts w:ascii="Times New Roman" w:eastAsia="仿宋_GB2312" w:hAnsi="Times New Roman" w:cs="Times New Roman"/>
                <w:sz w:val="24"/>
              </w:rPr>
              <w:t>年</w:t>
            </w:r>
            <w:r>
              <w:rPr>
                <w:rFonts w:ascii="Times New Roman" w:eastAsia="仿宋_GB2312" w:hAnsi="Times New Roman" w:cs="Times New Roman"/>
                <w:sz w:val="24"/>
              </w:rPr>
              <w:t>×</w:t>
            </w:r>
            <w:r>
              <w:rPr>
                <w:rFonts w:ascii="Times New Roman" w:eastAsia="仿宋_GB2312" w:hAnsi="Times New Roman" w:cs="Times New Roman"/>
                <w:sz w:val="24"/>
              </w:rPr>
              <w:t>月</w:t>
            </w:r>
            <w:r>
              <w:rPr>
                <w:rFonts w:ascii="Times New Roman" w:eastAsia="仿宋_GB2312" w:hAnsi="Times New Roman" w:cs="Times New Roman"/>
                <w:sz w:val="24"/>
              </w:rPr>
              <w:t>×</w:t>
            </w:r>
            <w:r>
              <w:rPr>
                <w:rFonts w:ascii="Times New Roman" w:eastAsia="仿宋_GB2312" w:hAnsi="Times New Roman" w:cs="Times New Roman"/>
                <w:sz w:val="24"/>
              </w:rPr>
              <w:t>日，在复查时现场发现张</w:t>
            </w:r>
            <w:r>
              <w:rPr>
                <w:rFonts w:ascii="Times New Roman" w:eastAsia="仿宋_GB2312" w:hAnsi="Times New Roman" w:cs="Times New Roman"/>
                <w:sz w:val="24"/>
              </w:rPr>
              <w:t>××</w:t>
            </w:r>
            <w:r>
              <w:rPr>
                <w:rFonts w:ascii="Times New Roman" w:eastAsia="仿宋_GB2312" w:hAnsi="Times New Roman" w:cs="Times New Roman"/>
                <w:sz w:val="24"/>
              </w:rPr>
              <w:t>、刘</w:t>
            </w:r>
            <w:r>
              <w:rPr>
                <w:rFonts w:ascii="Times New Roman" w:eastAsia="仿宋_GB2312" w:hAnsi="Times New Roman" w:cs="Times New Roman"/>
                <w:sz w:val="24"/>
              </w:rPr>
              <w:t>××</w:t>
            </w:r>
            <w:r>
              <w:rPr>
                <w:rFonts w:ascii="Times New Roman" w:eastAsia="仿宋_GB2312" w:hAnsi="Times New Roman" w:cs="Times New Roman"/>
                <w:sz w:val="24"/>
              </w:rPr>
              <w:t>、王</w:t>
            </w:r>
            <w:r>
              <w:rPr>
                <w:rFonts w:ascii="Times New Roman" w:eastAsia="仿宋_GB2312" w:hAnsi="Times New Roman" w:cs="Times New Roman"/>
                <w:sz w:val="24"/>
              </w:rPr>
              <w:t xml:space="preserve">××3 </w:t>
            </w:r>
            <w:proofErr w:type="gramStart"/>
            <w:r>
              <w:rPr>
                <w:rFonts w:ascii="Times New Roman" w:eastAsia="仿宋_GB2312" w:hAnsi="Times New Roman" w:cs="Times New Roman"/>
                <w:sz w:val="24"/>
              </w:rPr>
              <w:t>名从事</w:t>
            </w:r>
            <w:proofErr w:type="gramEnd"/>
            <w:r>
              <w:rPr>
                <w:rFonts w:ascii="Times New Roman" w:eastAsia="仿宋_GB2312" w:hAnsi="Times New Roman" w:cs="Times New Roman"/>
                <w:sz w:val="24"/>
              </w:rPr>
              <w:t>电工作业的特种作业人员仍然未取得特种作业人员资格证正在实施电工作业。我局对该企业进行了立案调查，依法采集了各类证据材料</w:t>
            </w:r>
            <w:r>
              <w:rPr>
                <w:rFonts w:ascii="Times New Roman" w:eastAsia="仿宋_GB2312" w:hAnsi="Times New Roman" w:cs="Times New Roman"/>
                <w:sz w:val="24"/>
              </w:rPr>
              <w:t>××</w:t>
            </w:r>
            <w:r>
              <w:rPr>
                <w:rFonts w:ascii="Times New Roman" w:eastAsia="仿宋_GB2312" w:hAnsi="Times New Roman" w:cs="Times New Roman"/>
                <w:sz w:val="24"/>
              </w:rPr>
              <w:t>份</w:t>
            </w:r>
            <w:r>
              <w:rPr>
                <w:rFonts w:ascii="Times New Roman" w:eastAsia="仿宋_GB2312" w:hAnsi="Times New Roman" w:cs="Times New Roman"/>
                <w:sz w:val="24"/>
              </w:rPr>
              <w:t>××</w:t>
            </w:r>
            <w:r>
              <w:rPr>
                <w:rFonts w:ascii="Times New Roman" w:eastAsia="仿宋_GB2312" w:hAnsi="Times New Roman" w:cs="Times New Roman"/>
                <w:sz w:val="24"/>
              </w:rPr>
              <w:t>页。</w:t>
            </w:r>
          </w:p>
        </w:tc>
      </w:tr>
      <w:tr w:rsidR="00312492">
        <w:trPr>
          <w:trHeight w:val="2055"/>
          <w:jc w:val="center"/>
        </w:trPr>
        <w:tc>
          <w:tcPr>
            <w:tcW w:w="1094" w:type="dxa"/>
            <w:vAlign w:val="center"/>
          </w:tcPr>
          <w:p w:rsidR="00312492" w:rsidRDefault="00312492">
            <w:pPr>
              <w:pStyle w:val="TableParagraph"/>
              <w:spacing w:before="6"/>
              <w:jc w:val="center"/>
              <w:rPr>
                <w:rFonts w:ascii="Times New Roman" w:hAnsi="Times New Roman" w:cs="Times New Roman"/>
                <w:sz w:val="46"/>
              </w:rPr>
            </w:pPr>
          </w:p>
          <w:p w:rsidR="00312492" w:rsidRDefault="0027597F">
            <w:pPr>
              <w:pStyle w:val="TableParagraph"/>
              <w:spacing w:line="328" w:lineRule="auto"/>
              <w:ind w:left="226" w:right="215"/>
              <w:jc w:val="center"/>
              <w:rPr>
                <w:rFonts w:ascii="Times New Roman" w:hAnsi="Times New Roman" w:cs="Times New Roman"/>
                <w:sz w:val="32"/>
              </w:rPr>
            </w:pPr>
            <w:r>
              <w:rPr>
                <w:rFonts w:ascii="Times New Roman" w:hAnsi="Times New Roman" w:cs="Times New Roman"/>
                <w:sz w:val="32"/>
              </w:rPr>
              <w:t>处理结果</w:t>
            </w:r>
          </w:p>
        </w:tc>
        <w:tc>
          <w:tcPr>
            <w:tcW w:w="7851" w:type="dxa"/>
          </w:tcPr>
          <w:p w:rsidR="00312492" w:rsidRDefault="0027597F">
            <w:pPr>
              <w:tabs>
                <w:tab w:val="left" w:pos="8306"/>
              </w:tabs>
              <w:spacing w:line="440" w:lineRule="exact"/>
              <w:ind w:firstLineChars="200" w:firstLine="480"/>
              <w:jc w:val="both"/>
              <w:rPr>
                <w:rFonts w:ascii="Times New Roman" w:eastAsia="仿宋_GB2312" w:hAnsi="Times New Roman" w:cs="Times New Roman"/>
                <w:sz w:val="24"/>
                <w:u w:val="single"/>
              </w:rPr>
            </w:pPr>
            <w:r>
              <w:rPr>
                <w:rFonts w:ascii="Times New Roman" w:eastAsia="仿宋_GB2312" w:hAnsi="Times New Roman" w:cs="Times New Roman"/>
                <w:sz w:val="24"/>
              </w:rPr>
              <w:t>经调查，</w:t>
            </w:r>
            <w:r>
              <w:rPr>
                <w:rFonts w:ascii="Times New Roman" w:eastAsia="仿宋_GB2312" w:hAnsi="Times New Roman" w:cs="Times New Roman"/>
                <w:sz w:val="24"/>
              </w:rPr>
              <w:t>××××</w:t>
            </w:r>
            <w:r>
              <w:rPr>
                <w:rFonts w:ascii="Times New Roman" w:eastAsia="仿宋_GB2312" w:hAnsi="Times New Roman" w:cs="Times New Roman"/>
                <w:sz w:val="24"/>
              </w:rPr>
              <w:t>公司违反《安全生产法》第三十条第一款规定，我局于</w:t>
            </w:r>
            <w:r>
              <w:rPr>
                <w:rFonts w:ascii="Times New Roman" w:eastAsia="仿宋_GB2312" w:hAnsi="Times New Roman" w:cs="Times New Roman"/>
                <w:sz w:val="24"/>
              </w:rPr>
              <w:t xml:space="preserve"> 2021</w:t>
            </w:r>
            <w:r>
              <w:rPr>
                <w:rFonts w:ascii="Times New Roman" w:eastAsia="仿宋_GB2312" w:hAnsi="Times New Roman" w:cs="Times New Roman"/>
                <w:sz w:val="24"/>
              </w:rPr>
              <w:t>年</w:t>
            </w:r>
            <w:r>
              <w:rPr>
                <w:rFonts w:ascii="Times New Roman" w:eastAsia="仿宋_GB2312" w:hAnsi="Times New Roman" w:cs="Times New Roman"/>
                <w:sz w:val="24"/>
              </w:rPr>
              <w:t>×</w:t>
            </w:r>
            <w:r>
              <w:rPr>
                <w:rFonts w:ascii="Times New Roman" w:eastAsia="仿宋_GB2312" w:hAnsi="Times New Roman" w:cs="Times New Roman"/>
                <w:sz w:val="24"/>
              </w:rPr>
              <w:t>月</w:t>
            </w:r>
            <w:r>
              <w:rPr>
                <w:rFonts w:ascii="Times New Roman" w:eastAsia="仿宋_GB2312" w:hAnsi="Times New Roman" w:cs="Times New Roman"/>
                <w:sz w:val="24"/>
              </w:rPr>
              <w:t>×</w:t>
            </w:r>
            <w:proofErr w:type="gramStart"/>
            <w:r>
              <w:rPr>
                <w:rFonts w:ascii="Times New Roman" w:eastAsia="仿宋_GB2312" w:hAnsi="Times New Roman" w:cs="Times New Roman"/>
                <w:sz w:val="24"/>
              </w:rPr>
              <w:t>日依据</w:t>
            </w:r>
            <w:proofErr w:type="gramEnd"/>
            <w:r>
              <w:rPr>
                <w:rFonts w:ascii="Times New Roman" w:eastAsia="仿宋_GB2312" w:hAnsi="Times New Roman" w:cs="Times New Roman"/>
                <w:sz w:val="24"/>
              </w:rPr>
              <w:t>《安全生产法》九十七条第一项的规定，依法对其</w:t>
            </w:r>
            <w:proofErr w:type="gramStart"/>
            <w:r>
              <w:rPr>
                <w:rFonts w:ascii="Times New Roman" w:eastAsia="仿宋_GB2312" w:hAnsi="Times New Roman" w:cs="Times New Roman"/>
                <w:sz w:val="24"/>
              </w:rPr>
              <w:t>作出</w:t>
            </w:r>
            <w:proofErr w:type="gramEnd"/>
            <w:r>
              <w:rPr>
                <w:rFonts w:ascii="Times New Roman" w:eastAsia="仿宋_GB2312" w:hAnsi="Times New Roman" w:cs="Times New Roman"/>
                <w:sz w:val="24"/>
              </w:rPr>
              <w:t>罚款</w:t>
            </w:r>
            <w:r>
              <w:rPr>
                <w:rFonts w:ascii="Times New Roman" w:eastAsia="仿宋_GB2312" w:hAnsi="Times New Roman" w:cs="Times New Roman"/>
                <w:sz w:val="24"/>
              </w:rPr>
              <w:t>××</w:t>
            </w:r>
            <w:r>
              <w:rPr>
                <w:rFonts w:ascii="Times New Roman" w:eastAsia="仿宋_GB2312" w:hAnsi="Times New Roman" w:cs="Times New Roman"/>
                <w:sz w:val="24"/>
              </w:rPr>
              <w:t>万元的行政处罚。</w:t>
            </w:r>
            <w:r>
              <w:rPr>
                <w:rFonts w:ascii="Times New Roman" w:eastAsia="仿宋_GB2312" w:hAnsi="Times New Roman" w:cs="Times New Roman"/>
                <w:sz w:val="24"/>
              </w:rPr>
              <w:t>2021</w:t>
            </w:r>
            <w:r>
              <w:rPr>
                <w:rFonts w:ascii="Times New Roman" w:eastAsia="仿宋_GB2312" w:hAnsi="Times New Roman" w:cs="Times New Roman"/>
                <w:sz w:val="24"/>
              </w:rPr>
              <w:t>年</w:t>
            </w:r>
            <w:r>
              <w:rPr>
                <w:rFonts w:ascii="Times New Roman" w:eastAsia="仿宋_GB2312" w:hAnsi="Times New Roman" w:cs="Times New Roman"/>
                <w:sz w:val="24"/>
              </w:rPr>
              <w:t>×</w:t>
            </w:r>
            <w:r>
              <w:rPr>
                <w:rFonts w:ascii="Times New Roman" w:eastAsia="仿宋_GB2312" w:hAnsi="Times New Roman" w:cs="Times New Roman"/>
                <w:sz w:val="24"/>
              </w:rPr>
              <w:t>月</w:t>
            </w:r>
            <w:r>
              <w:rPr>
                <w:rFonts w:ascii="Times New Roman" w:eastAsia="仿宋_GB2312" w:hAnsi="Times New Roman" w:cs="Times New Roman"/>
                <w:sz w:val="24"/>
              </w:rPr>
              <w:t>×</w:t>
            </w:r>
            <w:r>
              <w:rPr>
                <w:rFonts w:ascii="Times New Roman" w:eastAsia="仿宋_GB2312" w:hAnsi="Times New Roman" w:cs="Times New Roman"/>
                <w:sz w:val="24"/>
              </w:rPr>
              <w:t>日，该公司</w:t>
            </w:r>
            <w:r>
              <w:rPr>
                <w:rFonts w:ascii="Times New Roman" w:eastAsia="仿宋_GB2312" w:hAnsi="Times New Roman" w:cs="Times New Roman"/>
                <w:sz w:val="24"/>
              </w:rPr>
              <w:t>3</w:t>
            </w:r>
            <w:r>
              <w:rPr>
                <w:rFonts w:ascii="Times New Roman" w:eastAsia="仿宋_GB2312" w:hAnsi="Times New Roman" w:cs="Times New Roman"/>
                <w:sz w:val="24"/>
              </w:rPr>
              <w:t>名特种作业人员取得了资格证书。</w:t>
            </w:r>
            <w:r>
              <w:rPr>
                <w:rFonts w:ascii="Times New Roman" w:eastAsia="仿宋_GB2312" w:hAnsi="Times New Roman" w:cs="Times New Roman"/>
                <w:sz w:val="24"/>
              </w:rPr>
              <w:t>2021</w:t>
            </w:r>
            <w:r>
              <w:rPr>
                <w:rFonts w:ascii="Times New Roman" w:eastAsia="仿宋_GB2312" w:hAnsi="Times New Roman" w:cs="Times New Roman"/>
                <w:sz w:val="24"/>
              </w:rPr>
              <w:t>年</w:t>
            </w:r>
            <w:r>
              <w:rPr>
                <w:rFonts w:ascii="Times New Roman" w:eastAsia="仿宋_GB2312" w:hAnsi="Times New Roman" w:cs="Times New Roman"/>
                <w:sz w:val="24"/>
              </w:rPr>
              <w:t>×</w:t>
            </w:r>
            <w:r>
              <w:rPr>
                <w:rFonts w:ascii="Times New Roman" w:eastAsia="仿宋_GB2312" w:hAnsi="Times New Roman" w:cs="Times New Roman"/>
                <w:sz w:val="24"/>
              </w:rPr>
              <w:t>月</w:t>
            </w:r>
            <w:r>
              <w:rPr>
                <w:rFonts w:ascii="Times New Roman" w:eastAsia="仿宋_GB2312" w:hAnsi="Times New Roman" w:cs="Times New Roman"/>
                <w:sz w:val="24"/>
              </w:rPr>
              <w:t>×</w:t>
            </w:r>
            <w:r>
              <w:rPr>
                <w:rFonts w:ascii="Times New Roman" w:eastAsia="仿宋_GB2312" w:hAnsi="Times New Roman" w:cs="Times New Roman"/>
                <w:sz w:val="24"/>
              </w:rPr>
              <w:t>日，该公司通过建设银行缴纳罚款</w:t>
            </w:r>
            <w:r>
              <w:rPr>
                <w:rFonts w:ascii="Times New Roman" w:eastAsia="仿宋_GB2312" w:hAnsi="Times New Roman" w:cs="Times New Roman"/>
                <w:sz w:val="24"/>
              </w:rPr>
              <w:t>××</w:t>
            </w:r>
            <w:r>
              <w:rPr>
                <w:rFonts w:ascii="Times New Roman" w:eastAsia="仿宋_GB2312" w:hAnsi="Times New Roman" w:cs="Times New Roman"/>
                <w:sz w:val="24"/>
              </w:rPr>
              <w:t>万元。</w:t>
            </w:r>
          </w:p>
        </w:tc>
      </w:tr>
    </w:tbl>
    <w:p w:rsidR="00312492" w:rsidRDefault="0027597F">
      <w:pPr>
        <w:pStyle w:val="a5"/>
        <w:spacing w:line="600" w:lineRule="exact"/>
        <w:ind w:firstLineChars="200" w:firstLine="640"/>
        <w:jc w:val="both"/>
        <w:rPr>
          <w:rFonts w:ascii="Times New Roman" w:eastAsia="仿宋_GB2312" w:hAnsi="Times New Roman" w:cs="Times New Roman"/>
        </w:rPr>
      </w:pPr>
      <w:r>
        <w:rPr>
          <w:rFonts w:ascii="Times New Roman" w:eastAsia="仿宋_GB2312" w:hAnsi="Times New Roman" w:cs="Times New Roman"/>
        </w:rPr>
        <w:t>立案：</w:t>
      </w:r>
      <w:r>
        <w:rPr>
          <w:rFonts w:ascii="Times New Roman" w:eastAsia="仿宋_GB2312" w:hAnsi="Times New Roman" w:cs="Times New Roman"/>
          <w:u w:val="single"/>
        </w:rPr>
        <w:t>2021</w:t>
      </w:r>
      <w:r>
        <w:rPr>
          <w:rFonts w:ascii="Times New Roman" w:eastAsia="仿宋_GB2312" w:hAnsi="Times New Roman" w:cs="Times New Roman"/>
        </w:rPr>
        <w:t>年</w:t>
      </w:r>
      <w:r>
        <w:rPr>
          <w:rFonts w:ascii="Times New Roman" w:eastAsia="仿宋_GB2312" w:hAnsi="Times New Roman" w:cs="Times New Roman"/>
          <w:u w:val="single"/>
        </w:rPr>
        <w:t>×</w:t>
      </w:r>
      <w:r>
        <w:rPr>
          <w:rFonts w:ascii="Times New Roman" w:eastAsia="仿宋_GB2312" w:hAnsi="Times New Roman" w:cs="Times New Roman"/>
        </w:rPr>
        <w:t>月</w:t>
      </w:r>
      <w:r>
        <w:rPr>
          <w:rFonts w:ascii="Times New Roman" w:eastAsia="仿宋_GB2312" w:hAnsi="Times New Roman" w:cs="Times New Roman"/>
          <w:u w:val="single"/>
        </w:rPr>
        <w:t>×</w:t>
      </w:r>
      <w:r>
        <w:rPr>
          <w:rFonts w:ascii="Times New Roman" w:eastAsia="仿宋_GB2312" w:hAnsi="Times New Roman" w:cs="Times New Roman"/>
        </w:rPr>
        <w:t>日</w:t>
      </w:r>
    </w:p>
    <w:p w:rsidR="00312492" w:rsidRDefault="0027597F">
      <w:pPr>
        <w:pStyle w:val="a5"/>
        <w:spacing w:line="600" w:lineRule="exact"/>
        <w:ind w:firstLineChars="200" w:firstLine="640"/>
        <w:jc w:val="both"/>
        <w:rPr>
          <w:rFonts w:ascii="Times New Roman" w:eastAsia="仿宋_GB2312" w:hAnsi="Times New Roman" w:cs="Times New Roman"/>
        </w:rPr>
      </w:pPr>
      <w:r>
        <w:rPr>
          <w:rFonts w:ascii="Times New Roman" w:eastAsia="仿宋_GB2312" w:hAnsi="Times New Roman" w:cs="Times New Roman"/>
        </w:rPr>
        <w:t>结案：</w:t>
      </w:r>
      <w:r>
        <w:rPr>
          <w:rFonts w:ascii="Times New Roman" w:eastAsia="仿宋_GB2312" w:hAnsi="Times New Roman" w:cs="Times New Roman"/>
          <w:u w:val="single"/>
        </w:rPr>
        <w:t>2021</w:t>
      </w:r>
      <w:r>
        <w:rPr>
          <w:rFonts w:ascii="Times New Roman" w:eastAsia="仿宋_GB2312" w:hAnsi="Times New Roman" w:cs="Times New Roman"/>
        </w:rPr>
        <w:t>年</w:t>
      </w:r>
      <w:r>
        <w:rPr>
          <w:rFonts w:ascii="Times New Roman" w:eastAsia="仿宋_GB2312" w:hAnsi="Times New Roman" w:cs="Times New Roman"/>
          <w:u w:val="single"/>
        </w:rPr>
        <w:t>×</w:t>
      </w:r>
      <w:r>
        <w:rPr>
          <w:rFonts w:ascii="Times New Roman" w:eastAsia="仿宋_GB2312" w:hAnsi="Times New Roman" w:cs="Times New Roman"/>
        </w:rPr>
        <w:t>月</w:t>
      </w:r>
      <w:r>
        <w:rPr>
          <w:rFonts w:ascii="Times New Roman" w:eastAsia="仿宋_GB2312" w:hAnsi="Times New Roman" w:cs="Times New Roman"/>
          <w:u w:val="single"/>
        </w:rPr>
        <w:t>×</w:t>
      </w:r>
      <w:r>
        <w:rPr>
          <w:rFonts w:ascii="Times New Roman" w:eastAsia="仿宋_GB2312" w:hAnsi="Times New Roman" w:cs="Times New Roman"/>
        </w:rPr>
        <w:t>日</w:t>
      </w:r>
    </w:p>
    <w:p w:rsidR="00312492" w:rsidRDefault="0027597F">
      <w:pPr>
        <w:pStyle w:val="a5"/>
        <w:spacing w:line="600" w:lineRule="exact"/>
        <w:ind w:firstLineChars="200" w:firstLine="640"/>
        <w:jc w:val="both"/>
        <w:rPr>
          <w:rFonts w:ascii="Times New Roman" w:eastAsia="仿宋_GB2312" w:hAnsi="Times New Roman" w:cs="Times New Roman"/>
        </w:rPr>
      </w:pPr>
      <w:r>
        <w:rPr>
          <w:rFonts w:ascii="Times New Roman" w:eastAsia="仿宋_GB2312" w:hAnsi="Times New Roman" w:cs="Times New Roman"/>
        </w:rPr>
        <w:t>承办人：</w:t>
      </w:r>
      <w:r>
        <w:rPr>
          <w:rFonts w:ascii="Times New Roman" w:eastAsia="仿宋_GB2312" w:hAnsi="Times New Roman" w:cs="Times New Roman"/>
          <w:u w:val="single"/>
        </w:rPr>
        <w:t xml:space="preserve">  ×××  </w:t>
      </w:r>
      <w:r>
        <w:rPr>
          <w:rFonts w:ascii="Times New Roman" w:eastAsia="仿宋_GB2312" w:hAnsi="Times New Roman" w:cs="Times New Roman"/>
        </w:rPr>
        <w:t>、</w:t>
      </w:r>
      <w:r>
        <w:rPr>
          <w:rFonts w:ascii="Times New Roman" w:eastAsia="仿宋_GB2312" w:hAnsi="Times New Roman" w:cs="Times New Roman"/>
          <w:u w:val="single"/>
        </w:rPr>
        <w:t xml:space="preserve">  ×××  </w:t>
      </w:r>
    </w:p>
    <w:p w:rsidR="00312492" w:rsidRDefault="0027597F">
      <w:pPr>
        <w:pStyle w:val="a5"/>
        <w:spacing w:line="600" w:lineRule="exact"/>
        <w:ind w:firstLineChars="200" w:firstLine="640"/>
        <w:jc w:val="both"/>
        <w:rPr>
          <w:rFonts w:ascii="Times New Roman" w:eastAsia="仿宋_GB2312" w:hAnsi="Times New Roman" w:cs="Times New Roman"/>
        </w:rPr>
      </w:pPr>
      <w:r>
        <w:rPr>
          <w:rFonts w:ascii="Times New Roman" w:eastAsia="仿宋_GB2312" w:hAnsi="Times New Roman" w:cs="Times New Roman"/>
        </w:rPr>
        <w:t>归档日期：</w:t>
      </w:r>
      <w:r>
        <w:rPr>
          <w:rFonts w:ascii="Times New Roman" w:eastAsia="仿宋_GB2312" w:hAnsi="Times New Roman" w:cs="Times New Roman"/>
          <w:u w:val="single"/>
        </w:rPr>
        <w:t>2021</w:t>
      </w:r>
      <w:r>
        <w:rPr>
          <w:rFonts w:ascii="Times New Roman" w:eastAsia="仿宋_GB2312" w:hAnsi="Times New Roman" w:cs="Times New Roman"/>
        </w:rPr>
        <w:t>年</w:t>
      </w:r>
      <w:r>
        <w:rPr>
          <w:rFonts w:ascii="Times New Roman" w:eastAsia="仿宋_GB2312" w:hAnsi="Times New Roman" w:cs="Times New Roman"/>
          <w:u w:val="single"/>
        </w:rPr>
        <w:t>×</w:t>
      </w:r>
      <w:r>
        <w:rPr>
          <w:rFonts w:ascii="Times New Roman" w:eastAsia="仿宋_GB2312" w:hAnsi="Times New Roman" w:cs="Times New Roman"/>
        </w:rPr>
        <w:t>月</w:t>
      </w:r>
      <w:r>
        <w:rPr>
          <w:rFonts w:ascii="Times New Roman" w:eastAsia="仿宋_GB2312" w:hAnsi="Times New Roman" w:cs="Times New Roman"/>
          <w:u w:val="single"/>
        </w:rPr>
        <w:t>×</w:t>
      </w:r>
      <w:r>
        <w:rPr>
          <w:rFonts w:ascii="Times New Roman" w:eastAsia="仿宋_GB2312" w:hAnsi="Times New Roman" w:cs="Times New Roman"/>
        </w:rPr>
        <w:t>日</w:t>
      </w:r>
    </w:p>
    <w:p w:rsidR="00312492" w:rsidRDefault="0027597F">
      <w:pPr>
        <w:pStyle w:val="a5"/>
        <w:spacing w:line="600" w:lineRule="exact"/>
        <w:ind w:firstLineChars="200" w:firstLine="640"/>
        <w:jc w:val="both"/>
        <w:rPr>
          <w:rFonts w:ascii="Times New Roman" w:eastAsia="仿宋_GB2312" w:hAnsi="Times New Roman" w:cs="Times New Roman"/>
        </w:rPr>
      </w:pPr>
      <w:r>
        <w:rPr>
          <w:rFonts w:ascii="Times New Roman" w:eastAsia="仿宋_GB2312" w:hAnsi="Times New Roman" w:cs="Times New Roman"/>
        </w:rPr>
        <w:t>归档号：</w:t>
      </w:r>
      <w:r>
        <w:rPr>
          <w:rFonts w:ascii="Times New Roman" w:eastAsia="仿宋_GB2312" w:hAnsi="Times New Roman" w:cs="Times New Roman"/>
          <w:u w:val="single"/>
        </w:rPr>
        <w:t>2021××××</w:t>
      </w:r>
    </w:p>
    <w:p w:rsidR="00312492" w:rsidRDefault="0027597F">
      <w:pPr>
        <w:pStyle w:val="a5"/>
        <w:spacing w:line="600" w:lineRule="exact"/>
        <w:ind w:firstLineChars="200" w:firstLine="640"/>
        <w:jc w:val="both"/>
        <w:rPr>
          <w:rFonts w:ascii="Times New Roman" w:eastAsia="仿宋_GB2312" w:hAnsi="Times New Roman" w:cs="Times New Roman"/>
        </w:rPr>
      </w:pPr>
      <w:r>
        <w:rPr>
          <w:rFonts w:ascii="Times New Roman" w:eastAsia="仿宋_GB2312" w:hAnsi="Times New Roman" w:cs="Times New Roman"/>
        </w:rPr>
        <w:t>保存期限：</w:t>
      </w:r>
      <w:r>
        <w:rPr>
          <w:rFonts w:ascii="Times New Roman" w:eastAsia="仿宋_GB2312" w:hAnsi="Times New Roman" w:cs="Times New Roman"/>
          <w:u w:val="single"/>
        </w:rPr>
        <w:t xml:space="preserve">  30 </w:t>
      </w:r>
      <w:r>
        <w:rPr>
          <w:rFonts w:ascii="Times New Roman" w:eastAsia="仿宋_GB2312" w:hAnsi="Times New Roman" w:cs="Times New Roman"/>
          <w:u w:val="single"/>
        </w:rPr>
        <w:t>年</w:t>
      </w:r>
      <w:r>
        <w:rPr>
          <w:rFonts w:ascii="Times New Roman" w:eastAsia="仿宋_GB2312" w:hAnsi="Times New Roman" w:cs="Times New Roman"/>
          <w:u w:val="single"/>
        </w:rPr>
        <w:t xml:space="preserve">  </w:t>
      </w:r>
    </w:p>
    <w:p w:rsidR="00312492" w:rsidRDefault="00312492">
      <w:pPr>
        <w:spacing w:line="600" w:lineRule="exact"/>
        <w:ind w:firstLineChars="200" w:firstLine="440"/>
        <w:jc w:val="both"/>
        <w:rPr>
          <w:rFonts w:ascii="Times New Roman" w:eastAsia="仿宋_GB2312" w:hAnsi="Times New Roman" w:cs="Times New Roman"/>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665"/>
          <w:tab w:val="left" w:pos="1666"/>
        </w:tabs>
        <w:spacing w:before="0" w:line="560" w:lineRule="exact"/>
        <w:ind w:left="0" w:firstLine="0"/>
        <w:rPr>
          <w:rFonts w:ascii="Times New Roman" w:hAnsi="Times New Roman" w:cs="Times New Roman"/>
        </w:rPr>
      </w:pPr>
      <w:bookmarkStart w:id="168" w:name="_TOC_250000"/>
      <w:bookmarkStart w:id="169" w:name="_Toc23998"/>
      <w:bookmarkEnd w:id="168"/>
      <w:r>
        <w:rPr>
          <w:rFonts w:ascii="Times New Roman" w:hAnsi="Times New Roman" w:cs="Times New Roman"/>
        </w:rPr>
        <w:lastRenderedPageBreak/>
        <w:t xml:space="preserve">58  </w:t>
      </w:r>
      <w:r>
        <w:rPr>
          <w:rFonts w:ascii="Times New Roman" w:hAnsi="Times New Roman" w:cs="Times New Roman"/>
        </w:rPr>
        <w:t>卷内目录</w:t>
      </w:r>
      <w:bookmarkEnd w:id="169"/>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tabs>
          <w:tab w:val="left" w:pos="1077"/>
          <w:tab w:val="left" w:pos="1739"/>
          <w:tab w:val="left" w:pos="2399"/>
        </w:tabs>
        <w:spacing w:line="800" w:lineRule="exact"/>
        <w:jc w:val="center"/>
        <w:rPr>
          <w:rFonts w:ascii="Times New Roman" w:eastAsia="华文中宋" w:hAnsi="Times New Roman" w:cs="Times New Roman"/>
          <w:b/>
          <w:sz w:val="44"/>
        </w:rPr>
      </w:pPr>
      <w:r>
        <w:rPr>
          <w:rFonts w:ascii="Times New Roman" w:eastAsia="华文中宋" w:hAnsi="Times New Roman" w:cs="Times New Roman"/>
          <w:b/>
          <w:sz w:val="44"/>
        </w:rPr>
        <w:t>卷</w:t>
      </w:r>
      <w:r>
        <w:rPr>
          <w:rFonts w:ascii="Times New Roman" w:eastAsia="华文中宋" w:hAnsi="Times New Roman" w:cs="Times New Roman"/>
          <w:b/>
          <w:sz w:val="44"/>
        </w:rPr>
        <w:t xml:space="preserve">  </w:t>
      </w:r>
      <w:r>
        <w:rPr>
          <w:rFonts w:ascii="Times New Roman" w:eastAsia="华文中宋" w:hAnsi="Times New Roman" w:cs="Times New Roman"/>
          <w:b/>
          <w:sz w:val="44"/>
        </w:rPr>
        <w:t>内</w:t>
      </w:r>
      <w:r>
        <w:rPr>
          <w:rFonts w:ascii="Times New Roman" w:eastAsia="华文中宋" w:hAnsi="Times New Roman" w:cs="Times New Roman"/>
          <w:b/>
          <w:sz w:val="44"/>
        </w:rPr>
        <w:t xml:space="preserve">  </w:t>
      </w:r>
      <w:r>
        <w:rPr>
          <w:rFonts w:ascii="Times New Roman" w:eastAsia="华文中宋" w:hAnsi="Times New Roman" w:cs="Times New Roman"/>
          <w:b/>
          <w:sz w:val="44"/>
        </w:rPr>
        <w:t>目</w:t>
      </w:r>
      <w:r>
        <w:rPr>
          <w:rFonts w:ascii="Times New Roman" w:eastAsia="华文中宋" w:hAnsi="Times New Roman" w:cs="Times New Roman"/>
          <w:b/>
          <w:sz w:val="44"/>
        </w:rPr>
        <w:t xml:space="preserve">  </w:t>
      </w:r>
      <w:r>
        <w:rPr>
          <w:rFonts w:ascii="Times New Roman" w:eastAsia="华文中宋" w:hAnsi="Times New Roman" w:cs="Times New Roman"/>
          <w:b/>
          <w:sz w:val="44"/>
        </w:rPr>
        <w:t>录</w:t>
      </w:r>
    </w:p>
    <w:p w:rsidR="00312492" w:rsidRDefault="00312492">
      <w:pPr>
        <w:pStyle w:val="a5"/>
        <w:spacing w:before="6" w:after="1"/>
        <w:rPr>
          <w:rFonts w:ascii="Times New Roman" w:hAnsi="Times New Roman" w:cs="Times New Roman"/>
          <w:b/>
          <w:sz w:val="21"/>
        </w:rPr>
      </w:pPr>
    </w:p>
    <w:tbl>
      <w:tblPr>
        <w:tblW w:w="9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1"/>
        <w:gridCol w:w="2365"/>
        <w:gridCol w:w="1843"/>
        <w:gridCol w:w="1774"/>
        <w:gridCol w:w="1035"/>
        <w:gridCol w:w="1610"/>
      </w:tblGrid>
      <w:tr w:rsidR="00312492">
        <w:trPr>
          <w:trHeight w:val="662"/>
          <w:jc w:val="center"/>
        </w:trPr>
        <w:tc>
          <w:tcPr>
            <w:tcW w:w="831" w:type="dxa"/>
            <w:vAlign w:val="center"/>
          </w:tcPr>
          <w:p w:rsidR="00312492" w:rsidRDefault="0027597F">
            <w:pPr>
              <w:pStyle w:val="TableParagraph"/>
              <w:spacing w:line="600" w:lineRule="exact"/>
              <w:jc w:val="center"/>
              <w:rPr>
                <w:rFonts w:ascii="Times New Roman" w:eastAsia="仿宋_GB2312" w:hAnsi="Times New Roman" w:cs="Times New Roman"/>
                <w:sz w:val="24"/>
              </w:rPr>
            </w:pPr>
            <w:r>
              <w:rPr>
                <w:rFonts w:ascii="Times New Roman" w:eastAsia="仿宋_GB2312" w:hAnsi="Times New Roman" w:cs="Times New Roman"/>
                <w:sz w:val="24"/>
              </w:rPr>
              <w:t>序号</w:t>
            </w:r>
          </w:p>
        </w:tc>
        <w:tc>
          <w:tcPr>
            <w:tcW w:w="2365" w:type="dxa"/>
            <w:vAlign w:val="center"/>
          </w:tcPr>
          <w:p w:rsidR="00312492" w:rsidRDefault="0027597F">
            <w:pPr>
              <w:pStyle w:val="TableParagraph"/>
              <w:spacing w:line="600" w:lineRule="exact"/>
              <w:jc w:val="center"/>
              <w:rPr>
                <w:rFonts w:ascii="Times New Roman" w:eastAsia="仿宋_GB2312" w:hAnsi="Times New Roman" w:cs="Times New Roman"/>
                <w:sz w:val="24"/>
              </w:rPr>
            </w:pPr>
            <w:r>
              <w:rPr>
                <w:rFonts w:ascii="Times New Roman" w:eastAsia="仿宋_GB2312" w:hAnsi="Times New Roman" w:cs="Times New Roman"/>
                <w:sz w:val="24"/>
              </w:rPr>
              <w:t>文件名称</w:t>
            </w:r>
          </w:p>
        </w:tc>
        <w:tc>
          <w:tcPr>
            <w:tcW w:w="1843" w:type="dxa"/>
            <w:vAlign w:val="center"/>
          </w:tcPr>
          <w:p w:rsidR="00312492" w:rsidRDefault="0027597F">
            <w:pPr>
              <w:pStyle w:val="TableParagraph"/>
              <w:spacing w:line="600" w:lineRule="exact"/>
              <w:jc w:val="center"/>
              <w:rPr>
                <w:rFonts w:ascii="Times New Roman" w:eastAsia="仿宋_GB2312" w:hAnsi="Times New Roman" w:cs="Times New Roman"/>
                <w:sz w:val="24"/>
              </w:rPr>
            </w:pPr>
            <w:r>
              <w:rPr>
                <w:rFonts w:ascii="Times New Roman" w:eastAsia="仿宋_GB2312" w:hAnsi="Times New Roman" w:cs="Times New Roman"/>
                <w:sz w:val="24"/>
              </w:rPr>
              <w:t>文书编号</w:t>
            </w:r>
          </w:p>
        </w:tc>
        <w:tc>
          <w:tcPr>
            <w:tcW w:w="1774" w:type="dxa"/>
            <w:vAlign w:val="center"/>
          </w:tcPr>
          <w:p w:rsidR="00312492" w:rsidRDefault="0027597F">
            <w:pPr>
              <w:pStyle w:val="TableParagraph"/>
              <w:spacing w:line="600" w:lineRule="exact"/>
              <w:jc w:val="center"/>
              <w:rPr>
                <w:rFonts w:ascii="Times New Roman" w:eastAsia="仿宋_GB2312" w:hAnsi="Times New Roman" w:cs="Times New Roman"/>
                <w:sz w:val="24"/>
              </w:rPr>
            </w:pPr>
            <w:r>
              <w:rPr>
                <w:rFonts w:ascii="Times New Roman" w:eastAsia="仿宋_GB2312" w:hAnsi="Times New Roman" w:cs="Times New Roman"/>
                <w:sz w:val="24"/>
              </w:rPr>
              <w:t>日期</w:t>
            </w:r>
          </w:p>
        </w:tc>
        <w:tc>
          <w:tcPr>
            <w:tcW w:w="1035" w:type="dxa"/>
            <w:vAlign w:val="center"/>
          </w:tcPr>
          <w:p w:rsidR="00312492" w:rsidRDefault="0027597F">
            <w:pPr>
              <w:pStyle w:val="TableParagraph"/>
              <w:spacing w:line="600" w:lineRule="exact"/>
              <w:jc w:val="center"/>
              <w:rPr>
                <w:rFonts w:ascii="Times New Roman" w:eastAsia="仿宋_GB2312" w:hAnsi="Times New Roman" w:cs="Times New Roman"/>
                <w:sz w:val="24"/>
              </w:rPr>
            </w:pPr>
            <w:r>
              <w:rPr>
                <w:rFonts w:ascii="Times New Roman" w:eastAsia="仿宋_GB2312" w:hAnsi="Times New Roman" w:cs="Times New Roman"/>
                <w:sz w:val="24"/>
              </w:rPr>
              <w:t>页号</w:t>
            </w:r>
          </w:p>
        </w:tc>
        <w:tc>
          <w:tcPr>
            <w:tcW w:w="1610" w:type="dxa"/>
            <w:vAlign w:val="center"/>
          </w:tcPr>
          <w:p w:rsidR="00312492" w:rsidRDefault="0027597F">
            <w:pPr>
              <w:pStyle w:val="TableParagraph"/>
              <w:spacing w:line="600" w:lineRule="exact"/>
              <w:jc w:val="center"/>
              <w:rPr>
                <w:rFonts w:ascii="Times New Roman" w:eastAsia="仿宋_GB2312" w:hAnsi="Times New Roman" w:cs="Times New Roman"/>
                <w:sz w:val="24"/>
              </w:rPr>
            </w:pPr>
            <w:r>
              <w:rPr>
                <w:rFonts w:ascii="Times New Roman" w:eastAsia="仿宋_GB2312" w:hAnsi="Times New Roman" w:cs="Times New Roman"/>
                <w:sz w:val="24"/>
              </w:rPr>
              <w:t>备注</w:t>
            </w: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bl>
    <w:p w:rsidR="00312492" w:rsidRDefault="00312492">
      <w:pPr>
        <w:rPr>
          <w:rFonts w:ascii="Times New Roman" w:hAnsi="Times New Roman" w:cs="Times New Roman"/>
          <w:sz w:val="28"/>
        </w:rPr>
        <w:sectPr w:rsidR="00312492">
          <w:pgSz w:w="11911" w:h="16838"/>
          <w:pgMar w:top="1440" w:right="1361" w:bottom="1440" w:left="1361" w:header="0" w:footer="981" w:gutter="0"/>
          <w:pgNumType w:fmt="numberInDash"/>
          <w:cols w:space="720"/>
          <w:docGrid w:linePitch="1"/>
        </w:sectPr>
      </w:pP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《卷内目录》是应急管理部门处罚案件办理完毕后，将有关案卷内材料按次序编排装订成卷，以供查考的提示性文书。</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）序号。序号使用阿拉伯数字排列填写。</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）文件名称及编号。文件名称及编号应当填写案件全称及相应编号。案卷内文件的排列顺序符合立卷归档标准要求。</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）日期。对于卷内文书，填写正式生效日期（如行政处罚决定书应填写送达日期）。其他证据材料，填写证据采集日期。</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）页号。将卷内文件排序后依次统一编制页码号，采用阿拉伯数字填写。文件多页的，填写起始页。</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）备注。填写文件需要说明的事项。如：原件、复制件等。</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）卷内文书要符合立卷归档标准要求。</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①</w:t>
      </w:r>
      <w:r>
        <w:rPr>
          <w:rFonts w:ascii="Times New Roman" w:eastAsia="仿宋_GB2312" w:hAnsi="Times New Roman" w:cs="Times New Roman"/>
          <w:sz w:val="28"/>
          <w:szCs w:val="28"/>
        </w:rPr>
        <w:t>卷内文书的顺序，按照结论性文书（行政处罚决定书、文书送达回执）在前，办案客观进程形成的材料在后；法律文书材料在前，证据材料在后；正文在前，附件在后；原件在前，复制件在后；批复在前，请示在后的次序排列。事故案卷中，负责事故调查的人民政府的批复文件（附事故调查报告）排在结论性文书之前，其余事故调查材料作为证据材料按时间顺序排列。</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②</w:t>
      </w:r>
      <w:r>
        <w:rPr>
          <w:rFonts w:ascii="Times New Roman" w:eastAsia="仿宋_GB2312" w:hAnsi="Times New Roman" w:cs="Times New Roman"/>
          <w:sz w:val="28"/>
          <w:szCs w:val="28"/>
        </w:rPr>
        <w:t>卷内文书材料按照排列顺序采用阿拉伯数字依次编写页码，用打码器打码。单面书写文件的页码在右上角；双面书写文件，正面页码在右上角，背面页码在左上角。空白页不编页码。各分卷之间不连续编写页码。案卷封面、卷内目录、备考表、</w:t>
      </w:r>
      <w:proofErr w:type="gramStart"/>
      <w:r>
        <w:rPr>
          <w:rFonts w:ascii="Times New Roman" w:eastAsia="仿宋_GB2312" w:hAnsi="Times New Roman" w:cs="Times New Roman"/>
          <w:sz w:val="28"/>
          <w:szCs w:val="28"/>
        </w:rPr>
        <w:t>卷底不</w:t>
      </w:r>
      <w:proofErr w:type="gramEnd"/>
      <w:r>
        <w:rPr>
          <w:rFonts w:ascii="Times New Roman" w:eastAsia="仿宋_GB2312" w:hAnsi="Times New Roman" w:cs="Times New Roman"/>
          <w:sz w:val="28"/>
          <w:szCs w:val="28"/>
        </w:rPr>
        <w:t>编写页码。</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③</w:t>
      </w:r>
      <w:r>
        <w:rPr>
          <w:rFonts w:ascii="Times New Roman" w:eastAsia="仿宋_GB2312" w:hAnsi="Times New Roman" w:cs="Times New Roman"/>
          <w:sz w:val="28"/>
          <w:szCs w:val="28"/>
        </w:rPr>
        <w:t>案卷采用软封面装订，一般采用三孔一线的装订方式；案卷装订前，要对卷内文书材料进行检查整理，破损材料应当进行修复，原件模糊、褪色或不符合要求的字迹材料应当复制一并保存，外文材料应与翻译材料一并归档，信封、照片和纸张较小、轻薄的文书、证据材料应当加贴衬纸，纸张过大的材料应当折叠成</w:t>
      </w:r>
      <w:r>
        <w:rPr>
          <w:rFonts w:ascii="Times New Roman" w:eastAsia="仿宋_GB2312" w:hAnsi="Times New Roman" w:cs="Times New Roman"/>
          <w:sz w:val="28"/>
          <w:szCs w:val="28"/>
        </w:rPr>
        <w:t>A4</w:t>
      </w:r>
      <w:r>
        <w:rPr>
          <w:rFonts w:ascii="Times New Roman" w:eastAsia="仿宋_GB2312" w:hAnsi="Times New Roman" w:cs="Times New Roman"/>
          <w:sz w:val="28"/>
          <w:szCs w:val="28"/>
        </w:rPr>
        <w:t>纸型；案卷装订完毕，在</w:t>
      </w:r>
      <w:proofErr w:type="gramStart"/>
      <w:r>
        <w:rPr>
          <w:rFonts w:ascii="Times New Roman" w:eastAsia="仿宋_GB2312" w:hAnsi="Times New Roman" w:cs="Times New Roman"/>
          <w:sz w:val="28"/>
          <w:szCs w:val="28"/>
        </w:rPr>
        <w:t>卷底三</w:t>
      </w:r>
      <w:proofErr w:type="gramEnd"/>
      <w:r>
        <w:rPr>
          <w:rFonts w:ascii="Times New Roman" w:eastAsia="仿宋_GB2312" w:hAnsi="Times New Roman" w:cs="Times New Roman"/>
          <w:sz w:val="28"/>
          <w:szCs w:val="28"/>
        </w:rPr>
        <w:t>眼线上贴上封纸，盖住线绳，在封纸与卷宗纸的骑缝处，由立卷人签名和加盖单位骑缝章。</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④</w:t>
      </w:r>
      <w:r>
        <w:rPr>
          <w:rFonts w:ascii="Times New Roman" w:eastAsia="仿宋_GB2312" w:hAnsi="Times New Roman" w:cs="Times New Roman"/>
          <w:sz w:val="28"/>
          <w:szCs w:val="28"/>
        </w:rPr>
        <w:t>归档的录音带、录像带、视频等声像档案，应转换成格式统一的数字信息进行存储，并在载体上注明当事人姓名、案由、案号、承办单位、录制人、录制时间、录制内容，按形成顺序</w:t>
      </w:r>
      <w:proofErr w:type="gramStart"/>
      <w:r>
        <w:rPr>
          <w:rFonts w:ascii="Times New Roman" w:eastAsia="仿宋_GB2312" w:hAnsi="Times New Roman" w:cs="Times New Roman"/>
          <w:sz w:val="28"/>
          <w:szCs w:val="28"/>
        </w:rPr>
        <w:t>逐盘登记</w:t>
      </w:r>
      <w:proofErr w:type="gramEnd"/>
      <w:r>
        <w:rPr>
          <w:rFonts w:ascii="Times New Roman" w:eastAsia="仿宋_GB2312" w:hAnsi="Times New Roman" w:cs="Times New Roman"/>
          <w:sz w:val="28"/>
          <w:szCs w:val="28"/>
        </w:rPr>
        <w:t>造册；</w:t>
      </w:r>
      <w:proofErr w:type="gramStart"/>
      <w:r>
        <w:rPr>
          <w:rFonts w:ascii="Times New Roman" w:eastAsia="仿宋_GB2312" w:hAnsi="Times New Roman" w:cs="Times New Roman"/>
          <w:sz w:val="28"/>
          <w:szCs w:val="28"/>
        </w:rPr>
        <w:t>应另卷存放</w:t>
      </w:r>
      <w:proofErr w:type="gramEnd"/>
      <w:r>
        <w:rPr>
          <w:rFonts w:ascii="Times New Roman" w:eastAsia="仿宋_GB2312" w:hAnsi="Times New Roman" w:cs="Times New Roman"/>
          <w:sz w:val="28"/>
          <w:szCs w:val="28"/>
        </w:rPr>
        <w:t>的文书，应分正卷、副卷分装；</w:t>
      </w:r>
      <w:proofErr w:type="gramStart"/>
      <w:r>
        <w:rPr>
          <w:rFonts w:ascii="Times New Roman" w:eastAsia="仿宋_GB2312" w:hAnsi="Times New Roman" w:cs="Times New Roman"/>
          <w:sz w:val="28"/>
          <w:szCs w:val="28"/>
        </w:rPr>
        <w:t>不能随卷保存</w:t>
      </w:r>
      <w:proofErr w:type="gramEnd"/>
      <w:r>
        <w:rPr>
          <w:rFonts w:ascii="Times New Roman" w:eastAsia="仿宋_GB2312" w:hAnsi="Times New Roman" w:cs="Times New Roman"/>
          <w:sz w:val="28"/>
          <w:szCs w:val="28"/>
        </w:rPr>
        <w:t>的证据，应放入证据</w:t>
      </w:r>
      <w:proofErr w:type="gramStart"/>
      <w:r>
        <w:rPr>
          <w:rFonts w:ascii="Times New Roman" w:eastAsia="仿宋_GB2312" w:hAnsi="Times New Roman" w:cs="Times New Roman"/>
          <w:sz w:val="28"/>
          <w:szCs w:val="28"/>
        </w:rPr>
        <w:t>袋随卷</w:t>
      </w:r>
      <w:proofErr w:type="gramEnd"/>
      <w:r>
        <w:rPr>
          <w:rFonts w:ascii="Times New Roman" w:eastAsia="仿宋_GB2312" w:hAnsi="Times New Roman" w:cs="Times New Roman"/>
          <w:sz w:val="28"/>
          <w:szCs w:val="28"/>
        </w:rPr>
        <w:t>归档，并注明内容、数量、时间、责任人和存放地点。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⑤</w:t>
      </w:r>
      <w:r>
        <w:rPr>
          <w:rFonts w:ascii="Times New Roman" w:eastAsia="仿宋_GB2312" w:hAnsi="Times New Roman" w:cs="Times New Roman"/>
          <w:sz w:val="28"/>
          <w:szCs w:val="28"/>
        </w:rPr>
        <w:t>申请法院强制执行或者当事人承诺履行期限的后续文件材料应当收集齐全，另外立卷归档。</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）卷内文件均要体现在目录上，目录内容和卷内文件顺序要一一对应。</w:t>
      </w:r>
    </w:p>
    <w:p w:rsidR="00312492" w:rsidRDefault="00312492">
      <w:pPr>
        <w:spacing w:line="580" w:lineRule="exact"/>
        <w:ind w:firstLineChars="200" w:firstLine="560"/>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5"/>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tabs>
          <w:tab w:val="left" w:pos="1078"/>
          <w:tab w:val="left" w:pos="1739"/>
          <w:tab w:val="left" w:pos="2399"/>
        </w:tabs>
        <w:spacing w:line="800" w:lineRule="exact"/>
        <w:ind w:left="0"/>
        <w:rPr>
          <w:rFonts w:ascii="Times New Roman" w:eastAsia="华文中宋" w:hAnsi="Times New Roman" w:cs="Times New Roman"/>
        </w:rPr>
      </w:pPr>
      <w:r>
        <w:rPr>
          <w:rFonts w:ascii="Times New Roman" w:eastAsia="华文中宋" w:hAnsi="Times New Roman" w:cs="Times New Roman"/>
        </w:rPr>
        <w:t>卷</w:t>
      </w:r>
      <w:r>
        <w:rPr>
          <w:rFonts w:ascii="Times New Roman" w:eastAsia="华文中宋" w:hAnsi="Times New Roman" w:cs="Times New Roman"/>
        </w:rPr>
        <w:t xml:space="preserve">  </w:t>
      </w:r>
      <w:r>
        <w:rPr>
          <w:rFonts w:ascii="Times New Roman" w:eastAsia="华文中宋" w:hAnsi="Times New Roman" w:cs="Times New Roman"/>
        </w:rPr>
        <w:t>内</w:t>
      </w:r>
      <w:r>
        <w:rPr>
          <w:rFonts w:ascii="Times New Roman" w:eastAsia="华文中宋" w:hAnsi="Times New Roman" w:cs="Times New Roman"/>
        </w:rPr>
        <w:t xml:space="preserve">  </w:t>
      </w:r>
      <w:r>
        <w:rPr>
          <w:rFonts w:ascii="Times New Roman" w:eastAsia="华文中宋" w:hAnsi="Times New Roman" w:cs="Times New Roman"/>
        </w:rPr>
        <w:t>目</w:t>
      </w:r>
      <w:r>
        <w:rPr>
          <w:rFonts w:ascii="Times New Roman" w:eastAsia="华文中宋" w:hAnsi="Times New Roman" w:cs="Times New Roman"/>
        </w:rPr>
        <w:t xml:space="preserve">  </w:t>
      </w:r>
      <w:r>
        <w:rPr>
          <w:rFonts w:ascii="Times New Roman" w:eastAsia="华文中宋" w:hAnsi="Times New Roman" w:cs="Times New Roman"/>
        </w:rPr>
        <w:t>录（参考）</w:t>
      </w:r>
    </w:p>
    <w:tbl>
      <w:tblPr>
        <w:tblW w:w="94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87"/>
        <w:gridCol w:w="3186"/>
        <w:gridCol w:w="2942"/>
        <w:gridCol w:w="1339"/>
        <w:gridCol w:w="681"/>
        <w:gridCol w:w="667"/>
      </w:tblGrid>
      <w:tr w:rsidR="00312492">
        <w:trPr>
          <w:trHeight w:val="357"/>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序号</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文件名称</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文书文号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日期</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页号</w:t>
            </w:r>
          </w:p>
        </w:tc>
        <w:tc>
          <w:tcPr>
            <w:tcW w:w="66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行政处罚决定书</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立案审批表</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应急立〔</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3</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现场检查方案</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应急检查〔</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3</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4</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现场检查记录</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应急现记〔</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4</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5</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现场处理措施决定书</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应急现决〔</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5</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6</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责令限期整改指令书</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应急责改〔</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6</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7</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行政处罚案件调查报告</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应急调查〔</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7</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8</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行政处罚决定法制审核意见书</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应急法审〔</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8</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9</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行政处罚集体讨论记录</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roofErr w:type="gramStart"/>
            <w:r>
              <w:rPr>
                <w:rFonts w:ascii="Times New Roman" w:eastAsia="仿宋_GB2312" w:hAnsi="Times New Roman" w:cs="Times New Roman"/>
                <w:sz w:val="24"/>
                <w:szCs w:val="24"/>
              </w:rPr>
              <w:t>应急罚集〔</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9</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10</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pacing w:val="-9"/>
                <w:sz w:val="24"/>
                <w:szCs w:val="24"/>
              </w:rPr>
              <w:t>行政处罚告知书</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pacing w:val="-9"/>
                <w:sz w:val="24"/>
                <w:szCs w:val="24"/>
              </w:rPr>
              <w:t>(×</w:t>
            </w:r>
            <w:r>
              <w:rPr>
                <w:rFonts w:ascii="Times New Roman" w:eastAsia="仿宋_GB2312" w:hAnsi="Times New Roman" w:cs="Times New Roman"/>
                <w:spacing w:val="-27"/>
                <w:sz w:val="24"/>
                <w:szCs w:val="24"/>
              </w:rPr>
              <w:t>)</w:t>
            </w:r>
            <w:proofErr w:type="gramStart"/>
            <w:r>
              <w:rPr>
                <w:rFonts w:ascii="Times New Roman" w:eastAsia="仿宋_GB2312" w:hAnsi="Times New Roman" w:cs="Times New Roman"/>
                <w:spacing w:val="-9"/>
                <w:sz w:val="24"/>
                <w:szCs w:val="24"/>
              </w:rPr>
              <w:t>应急罚告〔</w:t>
            </w:r>
            <w:r>
              <w:rPr>
                <w:rFonts w:ascii="Times New Roman" w:eastAsia="仿宋_GB2312" w:hAnsi="Times New Roman" w:cs="Times New Roman"/>
                <w:sz w:val="24"/>
                <w:szCs w:val="24"/>
              </w:rPr>
              <w:t>2021</w:t>
            </w:r>
            <w:r>
              <w:rPr>
                <w:rFonts w:ascii="Times New Roman" w:eastAsia="仿宋_GB2312" w:hAnsi="Times New Roman" w:cs="Times New Roman"/>
                <w:spacing w:val="-27"/>
                <w:sz w:val="24"/>
                <w:szCs w:val="24"/>
              </w:rPr>
              <w:t>〕</w:t>
            </w:r>
            <w:proofErr w:type="gramEnd"/>
            <w:r>
              <w:rPr>
                <w:rFonts w:ascii="Times New Roman" w:eastAsia="仿宋_GB2312" w:hAnsi="Times New Roman" w:cs="Times New Roman"/>
                <w:spacing w:val="-27"/>
                <w:sz w:val="24"/>
                <w:szCs w:val="24"/>
              </w:rPr>
              <w:t>×</w:t>
            </w:r>
            <w:r>
              <w:rPr>
                <w:rFonts w:ascii="Times New Roman" w:eastAsia="仿宋_GB2312" w:hAnsi="Times New Roman" w:cs="Times New Roman"/>
                <w:spacing w:val="-27"/>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10</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11</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pacing w:val="-9"/>
                <w:sz w:val="24"/>
                <w:szCs w:val="24"/>
              </w:rPr>
              <w:t>案件处理呈批表</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pacing w:val="-9"/>
                <w:sz w:val="24"/>
                <w:szCs w:val="24"/>
              </w:rPr>
              <w:t>(×</w:t>
            </w:r>
            <w:r>
              <w:rPr>
                <w:rFonts w:ascii="Times New Roman" w:eastAsia="仿宋_GB2312" w:hAnsi="Times New Roman" w:cs="Times New Roman"/>
                <w:spacing w:val="-27"/>
                <w:sz w:val="24"/>
                <w:szCs w:val="24"/>
              </w:rPr>
              <w:t>)</w:t>
            </w:r>
            <w:r>
              <w:rPr>
                <w:rFonts w:ascii="Times New Roman" w:eastAsia="仿宋_GB2312" w:hAnsi="Times New Roman" w:cs="Times New Roman"/>
                <w:spacing w:val="-9"/>
                <w:sz w:val="24"/>
                <w:szCs w:val="24"/>
              </w:rPr>
              <w:t>应急处呈〔</w:t>
            </w:r>
            <w:r>
              <w:rPr>
                <w:rFonts w:ascii="Times New Roman" w:eastAsia="仿宋_GB2312" w:hAnsi="Times New Roman" w:cs="Times New Roman"/>
                <w:sz w:val="24"/>
                <w:szCs w:val="24"/>
              </w:rPr>
              <w:t>2021</w:t>
            </w:r>
            <w:r>
              <w:rPr>
                <w:rFonts w:ascii="Times New Roman" w:eastAsia="仿宋_GB2312" w:hAnsi="Times New Roman" w:cs="Times New Roman"/>
                <w:spacing w:val="-27"/>
                <w:sz w:val="24"/>
                <w:szCs w:val="24"/>
              </w:rPr>
              <w:t>〕</w:t>
            </w:r>
            <w:r>
              <w:rPr>
                <w:rFonts w:ascii="Times New Roman" w:eastAsia="仿宋_GB2312" w:hAnsi="Times New Roman" w:cs="Times New Roman"/>
                <w:spacing w:val="-27"/>
                <w:sz w:val="24"/>
                <w:szCs w:val="24"/>
              </w:rPr>
              <w:t>×</w:t>
            </w:r>
            <w:r>
              <w:rPr>
                <w:rFonts w:ascii="Times New Roman" w:eastAsia="仿宋_GB2312" w:hAnsi="Times New Roman" w:cs="Times New Roman"/>
                <w:spacing w:val="-27"/>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11</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12</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pacing w:val="-9"/>
                <w:sz w:val="24"/>
                <w:szCs w:val="24"/>
              </w:rPr>
              <w:t>整改复查意见书</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pacing w:val="-9"/>
                <w:sz w:val="24"/>
                <w:szCs w:val="24"/>
              </w:rPr>
              <w:t>(×</w:t>
            </w:r>
            <w:r>
              <w:rPr>
                <w:rFonts w:ascii="Times New Roman" w:eastAsia="仿宋_GB2312" w:hAnsi="Times New Roman" w:cs="Times New Roman"/>
                <w:spacing w:val="-27"/>
                <w:sz w:val="24"/>
                <w:szCs w:val="24"/>
              </w:rPr>
              <w:t>)</w:t>
            </w:r>
            <w:r>
              <w:rPr>
                <w:rFonts w:ascii="Times New Roman" w:eastAsia="仿宋_GB2312" w:hAnsi="Times New Roman" w:cs="Times New Roman"/>
                <w:spacing w:val="-9"/>
                <w:sz w:val="24"/>
                <w:szCs w:val="24"/>
              </w:rPr>
              <w:t>应急复查〔</w:t>
            </w:r>
            <w:r>
              <w:rPr>
                <w:rFonts w:ascii="Times New Roman" w:eastAsia="仿宋_GB2312" w:hAnsi="Times New Roman" w:cs="Times New Roman"/>
                <w:sz w:val="24"/>
                <w:szCs w:val="24"/>
              </w:rPr>
              <w:t>2021</w:t>
            </w:r>
            <w:r>
              <w:rPr>
                <w:rFonts w:ascii="Times New Roman" w:eastAsia="仿宋_GB2312" w:hAnsi="Times New Roman" w:cs="Times New Roman"/>
                <w:spacing w:val="-27"/>
                <w:sz w:val="24"/>
                <w:szCs w:val="24"/>
              </w:rPr>
              <w:t>〕</w:t>
            </w:r>
            <w:r>
              <w:rPr>
                <w:rFonts w:ascii="Times New Roman" w:eastAsia="仿宋_GB2312" w:hAnsi="Times New Roman" w:cs="Times New Roman"/>
                <w:spacing w:val="-27"/>
                <w:sz w:val="24"/>
                <w:szCs w:val="24"/>
              </w:rPr>
              <w:t>×</w:t>
            </w:r>
            <w:r>
              <w:rPr>
                <w:rFonts w:ascii="Times New Roman" w:eastAsia="仿宋_GB2312" w:hAnsi="Times New Roman" w:cs="Times New Roman"/>
                <w:spacing w:val="-27"/>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12</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结案呈批表</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应急结〔</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14</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缴纳非税收入通知书</w:t>
            </w:r>
          </w:p>
        </w:tc>
        <w:tc>
          <w:tcPr>
            <w:tcW w:w="2942"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14</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15</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调查询问笔录</w:t>
            </w:r>
          </w:p>
        </w:tc>
        <w:tc>
          <w:tcPr>
            <w:tcW w:w="2942"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15</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16</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检查时证据原件材料</w:t>
            </w:r>
          </w:p>
        </w:tc>
        <w:tc>
          <w:tcPr>
            <w:tcW w:w="2942"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16</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17</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检查时证据复印件材料</w:t>
            </w:r>
          </w:p>
        </w:tc>
        <w:tc>
          <w:tcPr>
            <w:tcW w:w="2942"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17</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18</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复查时证据原件材料</w:t>
            </w:r>
          </w:p>
        </w:tc>
        <w:tc>
          <w:tcPr>
            <w:tcW w:w="2942"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18</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19</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复查时证据复印件材料</w:t>
            </w:r>
          </w:p>
        </w:tc>
        <w:tc>
          <w:tcPr>
            <w:tcW w:w="2942"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19</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其他材料</w:t>
            </w:r>
          </w:p>
        </w:tc>
        <w:tc>
          <w:tcPr>
            <w:tcW w:w="2942"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roofErr w:type="gramStart"/>
            <w:r>
              <w:rPr>
                <w:rFonts w:ascii="Times New Roman" w:eastAsia="仿宋_GB2312" w:hAnsi="Times New Roman" w:cs="Times New Roman"/>
                <w:sz w:val="24"/>
                <w:szCs w:val="24"/>
              </w:rPr>
              <w:t>×.×</w:t>
            </w:r>
            <w:proofErr w:type="gramEnd"/>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bl>
    <w:p w:rsidR="00312492" w:rsidRDefault="00312492">
      <w:pPr>
        <w:rPr>
          <w:rFonts w:ascii="Times New Roman" w:hAnsi="Times New Roman" w:cs="Times New Roman"/>
        </w:rPr>
        <w:sectPr w:rsidR="00312492">
          <w:footerReference w:type="default" r:id="rId22"/>
          <w:pgSz w:w="11911" w:h="16838"/>
          <w:pgMar w:top="1440" w:right="1361" w:bottom="1440" w:left="1361" w:header="0" w:footer="981" w:gutter="0"/>
          <w:pgNumType w:fmt="numberInDash"/>
          <w:cols w:space="720"/>
          <w:docGrid w:linePitch="1"/>
        </w:sectPr>
      </w:pPr>
    </w:p>
    <w:p w:rsidR="00312492" w:rsidRDefault="00312492">
      <w:pPr>
        <w:rPr>
          <w:rFonts w:ascii="Times New Roman" w:hAnsi="Times New Roman" w:cs="Times New Roman"/>
        </w:rPr>
        <w:sectPr w:rsidR="00312492">
          <w:footerReference w:type="default" r:id="rId23"/>
          <w:pgSz w:w="11911" w:h="16838"/>
          <w:pgMar w:top="1440" w:right="1361" w:bottom="1440" w:left="1361" w:header="0" w:footer="981" w:gutter="0"/>
          <w:pgNumType w:fmt="numberInDash"/>
          <w:cols w:space="720"/>
          <w:docGrid w:linePitch="1"/>
        </w:sectPr>
      </w:pPr>
    </w:p>
    <w:p w:rsidR="00312492" w:rsidRDefault="00312492">
      <w:pPr>
        <w:rPr>
          <w:rFonts w:ascii="Times New Roman" w:hAnsi="Times New Roman" w:cs="Times New Roman"/>
        </w:rPr>
      </w:pPr>
    </w:p>
    <w:sectPr w:rsidR="00312492">
      <w:pgSz w:w="11911" w:h="16838"/>
      <w:pgMar w:top="1440" w:right="1361" w:bottom="1440" w:left="1361" w:header="0" w:footer="981" w:gutter="0"/>
      <w:pgNumType w:fmt="numberInDash"/>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09AA" w:rsidRDefault="000709AA">
      <w:r>
        <w:separator/>
      </w:r>
    </w:p>
  </w:endnote>
  <w:endnote w:type="continuationSeparator" w:id="0">
    <w:p w:rsidR="000709AA" w:rsidRDefault="00070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D9AEE3CF-374F-4FB8-9993-F083BFBE242A}"/>
    <w:embedBold r:id="rId2" w:subsetted="1" w:fontKey="{46892D23-0943-4CF8-A347-FD9CC989F7BA}"/>
  </w:font>
  <w:font w:name="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方正黑体_GBK">
    <w:altName w:val="Arial Unicode MS"/>
    <w:panose1 w:val="03000509000000000000"/>
    <w:charset w:val="86"/>
    <w:family w:val="script"/>
    <w:pitch w:val="fixed"/>
    <w:sig w:usb0="00000001" w:usb1="080E0000" w:usb2="00000010" w:usb3="00000000" w:csb0="00040000" w:csb1="00000000"/>
  </w:font>
  <w:font w:name="方正小标宋_GBK">
    <w:altName w:val="Arial Unicode MS"/>
    <w:panose1 w:val="03000509000000000000"/>
    <w:charset w:val="86"/>
    <w:family w:val="script"/>
    <w:pitch w:val="fixed"/>
    <w:sig w:usb0="00000001" w:usb1="080E0000" w:usb2="00000010" w:usb3="00000000" w:csb0="00040000" w:csb1="00000000"/>
    <w:embedRegular r:id="rId3" w:subsetted="1" w:fontKey="{4EEC6845-FC31-4B24-A698-C273DCC6B44A}"/>
  </w:font>
  <w:font w:name="方正楷体_GBK">
    <w:altName w:val="Arial Unicode MS"/>
    <w:panose1 w:val="03000509000000000000"/>
    <w:charset w:val="86"/>
    <w:family w:val="script"/>
    <w:pitch w:val="fixed"/>
    <w:sig w:usb0="00000001" w:usb1="080E0000" w:usb2="00000010" w:usb3="00000000" w:csb0="00040000" w:csb1="00000000"/>
    <w:embedRegular r:id="rId4" w:subsetted="1" w:fontKey="{C172EE91-4935-44FF-9B2F-81DE7E64330C}"/>
  </w:font>
  <w:font w:name="方正小标宋简体">
    <w:altName w:val="黑体"/>
    <w:charset w:val="86"/>
    <w:family w:val="auto"/>
    <w:pitch w:val="default"/>
    <w:sig w:usb0="00000000" w:usb1="00000000" w:usb2="00000000" w:usb3="00000000" w:csb0="00040000" w:csb1="00000000"/>
  </w:font>
  <w:font w:name="方正仿宋_GBK">
    <w:altName w:val="Arial Unicode MS"/>
    <w:panose1 w:val="03000509000000000000"/>
    <w:charset w:val="86"/>
    <w:family w:val="script"/>
    <w:pitch w:val="fixed"/>
    <w:sig w:usb0="00000001" w:usb1="080E0000" w:usb2="00000010" w:usb3="00000000" w:csb0="00040000" w:csb1="00000000"/>
    <w:embedRegular r:id="rId5" w:subsetted="1" w:fontKey="{2B2552A2-AE1B-4792-9F77-408E949578CB}"/>
  </w:font>
  <w:font w:name="仿宋">
    <w:panose1 w:val="02010609060101010101"/>
    <w:charset w:val="86"/>
    <w:family w:val="modern"/>
    <w:pitch w:val="fixed"/>
    <w:sig w:usb0="800002BF" w:usb1="38CF7CFA" w:usb2="00000016" w:usb3="00000000" w:csb0="00040001" w:csb1="00000000"/>
    <w:embedRegular r:id="rId6" w:subsetted="1" w:fontKey="{3751E6CB-EBAC-4EE3-950C-7F7ECBF4E1DB}"/>
  </w:font>
  <w:font w:name="仿宋_GB2312">
    <w:altName w:val="仿宋"/>
    <w:charset w:val="86"/>
    <w:family w:val="auto"/>
    <w:pitch w:val="default"/>
    <w:sig w:usb0="00000000" w:usb1="00000000" w:usb2="00000000" w:usb3="00000000" w:csb0="00040000" w:csb1="00000000"/>
    <w:embedRegular r:id="rId7" w:subsetted="1" w:fontKey="{558A36A1-0E49-4556-BE3D-55303BD0F025}"/>
    <w:embedBold r:id="rId8" w:subsetted="1" w:fontKey="{574B22B1-26FC-4823-9582-C9B6608E7764}"/>
  </w:font>
  <w:font w:name="华文中宋">
    <w:panose1 w:val="02010600040101010101"/>
    <w:charset w:val="86"/>
    <w:family w:val="auto"/>
    <w:pitch w:val="variable"/>
    <w:sig w:usb0="00000287" w:usb1="080F0000" w:usb2="00000010" w:usb3="00000000" w:csb0="0004009F" w:csb1="00000000"/>
    <w:embedRegular r:id="rId9" w:subsetted="1" w:fontKey="{58CFB7BF-CBAF-461D-B6A5-5A2D0B1503BF}"/>
    <w:embedBold r:id="rId10" w:subsetted="1" w:fontKey="{DC2A5CD0-79B5-429A-8947-1C901A3D0188}"/>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1" w:fontKey="{887BB748-5FA2-4F34-94B7-5C5ED78D1113}"/>
  </w:font>
  <w:font w:name="楷体_GB2312">
    <w:altName w:val="楷体"/>
    <w:charset w:val="86"/>
    <w:family w:val="auto"/>
    <w:pitch w:val="default"/>
    <w:sig w:usb0="00000000" w:usb1="00000000" w:usb2="00000000" w:usb3="00000000" w:csb0="00040000" w:csb1="00000000"/>
    <w:embedBold r:id="rId12" w:fontKey="{5A5DF13E-9820-4403-AECC-9A30033CE74A}"/>
  </w:font>
  <w:font w:name="Cambria">
    <w:panose1 w:val="02040503050406030204"/>
    <w:charset w:val="00"/>
    <w:family w:val="roman"/>
    <w:pitch w:val="variable"/>
    <w:sig w:usb0="E00002FF" w:usb1="400004FF" w:usb2="00000000" w:usb3="00000000" w:csb0="0000019F" w:csb1="00000000"/>
    <w:embedRegular r:id="rId13" w:fontKey="{18DD53B6-0635-4C51-B39E-25E1911E62BC}"/>
  </w:font>
  <w:font w:name="Calibri">
    <w:panose1 w:val="020F0502020204030204"/>
    <w:charset w:val="00"/>
    <w:family w:val="swiss"/>
    <w:pitch w:val="variable"/>
    <w:sig w:usb0="E00002FF" w:usb1="4000ACFF" w:usb2="00000001" w:usb3="00000000" w:csb0="0000019F" w:csb1="00000000"/>
    <w:embedRegular r:id="rId14" w:fontKey="{202793E2-F1FF-4549-9313-81CA1831CA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21A1" w:rsidRDefault="00DA21A1">
    <w:pPr>
      <w:pStyle w:val="a8"/>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97F" w:rsidRDefault="0027597F">
    <w:pPr>
      <w:pStyle w:val="a5"/>
      <w:spacing w:line="14" w:lineRule="auto"/>
      <w:rPr>
        <w:sz w:val="20"/>
      </w:rPr>
    </w:pPr>
    <w:r>
      <w:rPr>
        <w:sz w:val="20"/>
      </w:rPr>
      <w:pict>
        <v:shapetype id="_x0000_t202" coordsize="21600,21600" o:spt="202" path="m,l,21600r21600,l21600,xe">
          <v:stroke joinstyle="miter"/>
          <v:path gradientshapeok="t" o:connecttype="rect"/>
        </v:shapetype>
        <v:shape id="Quad Arrow 1034" o:spid="_x0000_s2053" type="#_x0000_t202" style="position:absolute;margin-left:92.8pt;margin-top:0;width:2in;height:2in;z-index:251662336;mso-wrap-style:none;mso-position-horizontal:outside;mso-position-horizontal-relative:margin;mso-width-relative:page;mso-height-relative:page" o:preferrelative="t" filled="f" stroked="f">
          <v:textbox style="mso-fit-shape-to-text:t" inset="0,0,0,0">
            <w:txbxContent>
              <w:p w:rsidR="0027597F" w:rsidRDefault="0027597F">
                <w:pPr>
                  <w:pStyle w:val="a8"/>
                  <w:rPr>
                    <w:sz w:val="24"/>
                    <w:szCs w:val="24"/>
                  </w:rPr>
                </w:pPr>
                <w:r>
                  <w:rPr>
                    <w:sz w:val="24"/>
                    <w:szCs w:val="24"/>
                  </w:rPr>
                  <w:fldChar w:fldCharType="begin"/>
                </w:r>
                <w:r>
                  <w:rPr>
                    <w:sz w:val="24"/>
                    <w:szCs w:val="24"/>
                  </w:rPr>
                  <w:instrText xml:space="preserve"> PAGE  \* MERGEFORMAT </w:instrText>
                </w:r>
                <w:r>
                  <w:rPr>
                    <w:sz w:val="24"/>
                    <w:szCs w:val="24"/>
                  </w:rPr>
                  <w:fldChar w:fldCharType="separate"/>
                </w:r>
                <w:r>
                  <w:t>- 206 -</w:t>
                </w:r>
                <w:r>
                  <w:rPr>
                    <w:sz w:val="24"/>
                    <w:szCs w:val="24"/>
                  </w:rPr>
                  <w:fldChar w:fldCharType="end"/>
                </w:r>
              </w:p>
            </w:txbxContent>
          </v:textbox>
          <w10:wrap anchorx="margin"/>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97F" w:rsidRDefault="0027597F">
    <w:pPr>
      <w:pStyle w:val="a5"/>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97F" w:rsidRDefault="0027597F">
    <w:pPr>
      <w:pStyle w:val="a5"/>
      <w:spacing w:line="14" w:lineRule="auto"/>
      <w:rPr>
        <w:sz w:val="1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21A1" w:rsidRDefault="00DA21A1">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97F" w:rsidRDefault="0027597F">
    <w:pPr>
      <w:pStyle w:val="a5"/>
      <w:spacing w:line="14" w:lineRule="auto"/>
      <w:rPr>
        <w:sz w:val="1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97F" w:rsidRDefault="0027597F">
    <w:pPr>
      <w:pStyle w:val="a5"/>
      <w:spacing w:line="14" w:lineRule="auto"/>
      <w:rPr>
        <w:sz w:val="19"/>
      </w:rPr>
    </w:pPr>
    <w:r>
      <w:rPr>
        <w:sz w:val="19"/>
      </w:rPr>
      <w:pict>
        <v:rect id="文本框 26" o:spid="_x0000_s2049" style="position:absolute;margin-left:92.8pt;margin-top:0;width:2in;height:2in;z-index:251660288;mso-wrap-style:none;mso-position-horizontal:outside;mso-position-horizontal-relative:margin;mso-width-relative:page;mso-height-relative:page" o:preferrelative="t" filled="f" stroked="f">
          <v:textbox style="mso-fit-shape-to-text:t" inset="0,0,0,0">
            <w:txbxContent>
              <w:p w:rsidR="0027597F" w:rsidRDefault="0027597F">
                <w:pPr>
                  <w:pStyle w:val="a8"/>
                  <w:rPr>
                    <w:sz w:val="24"/>
                    <w:szCs w:val="24"/>
                  </w:rPr>
                </w:pPr>
                <w:r>
                  <w:rPr>
                    <w:sz w:val="24"/>
                    <w:szCs w:val="24"/>
                  </w:rPr>
                  <w:fldChar w:fldCharType="begin"/>
                </w:r>
                <w:r>
                  <w:rPr>
                    <w:sz w:val="24"/>
                    <w:szCs w:val="24"/>
                  </w:rPr>
                  <w:instrText xml:space="preserve"> PAGE  \* MERGEFORMAT </w:instrText>
                </w:r>
                <w:r>
                  <w:rPr>
                    <w:sz w:val="24"/>
                    <w:szCs w:val="24"/>
                  </w:rPr>
                  <w:fldChar w:fldCharType="separate"/>
                </w:r>
                <w:r>
                  <w:t>- 1 -</w:t>
                </w:r>
                <w:r>
                  <w:rPr>
                    <w:sz w:val="24"/>
                    <w:szCs w:val="24"/>
                  </w:rPr>
                  <w:fldChar w:fldCharType="end"/>
                </w:r>
              </w:p>
            </w:txbxContent>
          </v:textbox>
          <w10:wrap anchorx="margin"/>
        </v:rect>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97F" w:rsidRDefault="0027597F">
    <w:pPr>
      <w:pStyle w:val="a5"/>
      <w:spacing w:line="14" w:lineRule="auto"/>
      <w:rPr>
        <w:sz w:val="19"/>
      </w:rPr>
    </w:pPr>
    <w:r>
      <w:rPr>
        <w:sz w:val="19"/>
      </w:rPr>
      <w:pict>
        <v:shapetype id="_x0000_t202" coordsize="21600,21600" o:spt="202" path="m,l,21600r21600,l21600,xe">
          <v:stroke joinstyle="miter"/>
          <v:path gradientshapeok="t" o:connecttype="rect"/>
        </v:shapetype>
        <v:shape id="Quad Arrow 1040" o:spid="_x0000_s2050" type="#_x0000_t202" style="position:absolute;margin-left:92.8pt;margin-top:0;width:2in;height:2in;z-index:251664384;mso-wrap-style:none;mso-position-horizontal:outside;mso-position-horizontal-relative:margin;mso-width-relative:page;mso-height-relative:page" o:preferrelative="t" filled="f" stroked="f">
          <v:textbox style="mso-fit-shape-to-text:t" inset="0,0,0,0">
            <w:txbxContent>
              <w:p w:rsidR="0027597F" w:rsidRDefault="0027597F">
                <w:pPr>
                  <w:pStyle w:val="a8"/>
                  <w:rPr>
                    <w:sz w:val="24"/>
                    <w:szCs w:val="24"/>
                  </w:rPr>
                </w:pPr>
                <w:r>
                  <w:rPr>
                    <w:sz w:val="24"/>
                    <w:szCs w:val="24"/>
                  </w:rPr>
                  <w:fldChar w:fldCharType="begin"/>
                </w:r>
                <w:r>
                  <w:rPr>
                    <w:sz w:val="24"/>
                    <w:szCs w:val="24"/>
                  </w:rPr>
                  <w:instrText xml:space="preserve"> PAGE  \* MERGEFORMAT </w:instrText>
                </w:r>
                <w:r>
                  <w:rPr>
                    <w:sz w:val="24"/>
                    <w:szCs w:val="24"/>
                  </w:rPr>
                  <w:fldChar w:fldCharType="separate"/>
                </w:r>
                <w:r>
                  <w:t>- 1 -</w:t>
                </w:r>
                <w:r>
                  <w:rPr>
                    <w:sz w:val="24"/>
                    <w:szCs w:val="24"/>
                  </w:rPr>
                  <w:fldChar w:fldCharType="end"/>
                </w:r>
              </w:p>
            </w:txbxContent>
          </v:textbox>
          <w10:wrap anchorx="margin"/>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97F" w:rsidRDefault="0027597F">
    <w:pPr>
      <w:pStyle w:val="a5"/>
      <w:spacing w:line="14" w:lineRule="auto"/>
      <w:rPr>
        <w:sz w:val="19"/>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97F" w:rsidRDefault="0027597F">
    <w:pPr>
      <w:pStyle w:val="a5"/>
      <w:spacing w:line="14" w:lineRule="auto"/>
      <w:rPr>
        <w:sz w:val="19"/>
      </w:rPr>
    </w:pPr>
    <w:r>
      <w:rPr>
        <w:sz w:val="19"/>
      </w:rPr>
      <w:pict>
        <v:shapetype id="_x0000_t202" coordsize="21600,21600" o:spt="202" path="m,l,21600r21600,l21600,xe">
          <v:stroke joinstyle="miter"/>
          <v:path gradientshapeok="t" o:connecttype="rect"/>
        </v:shapetype>
        <v:shape id="Quad Arrow 1033" o:spid="_x0000_s2051" type="#_x0000_t202" style="position:absolute;margin-left:92.8pt;margin-top:0;width:2in;height:2in;z-index:251661312;mso-wrap-style:none;mso-position-horizontal:outside;mso-position-horizontal-relative:margin;mso-width-relative:page;mso-height-relative:page" o:preferrelative="t" filled="f" stroked="f">
          <v:textbox style="mso-fit-shape-to-text:t" inset="0,0,0,0">
            <w:txbxContent>
              <w:p w:rsidR="0027597F" w:rsidRDefault="0027597F">
                <w:pPr>
                  <w:pStyle w:val="a8"/>
                  <w:rPr>
                    <w:sz w:val="24"/>
                    <w:szCs w:val="24"/>
                  </w:rPr>
                </w:pPr>
                <w:r>
                  <w:rPr>
                    <w:sz w:val="24"/>
                    <w:szCs w:val="24"/>
                  </w:rPr>
                  <w:fldChar w:fldCharType="begin"/>
                </w:r>
                <w:r>
                  <w:rPr>
                    <w:sz w:val="24"/>
                    <w:szCs w:val="24"/>
                  </w:rPr>
                  <w:instrText xml:space="preserve"> PAGE  \* MERGEFORMAT </w:instrText>
                </w:r>
                <w:r>
                  <w:rPr>
                    <w:sz w:val="24"/>
                    <w:szCs w:val="24"/>
                  </w:rPr>
                  <w:fldChar w:fldCharType="separate"/>
                </w:r>
                <w:r>
                  <w:t>- 1 -</w:t>
                </w:r>
                <w:r>
                  <w:rPr>
                    <w:sz w:val="24"/>
                    <w:szCs w:val="24"/>
                  </w:rPr>
                  <w:fldChar w:fldCharType="end"/>
                </w:r>
              </w:p>
            </w:txbxContent>
          </v:textbox>
          <w10:wrap anchorx="margin"/>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97F" w:rsidRDefault="0027597F">
    <w:pPr>
      <w:pStyle w:val="a5"/>
      <w:spacing w:line="14" w:lineRule="auto"/>
      <w:rPr>
        <w:sz w:val="19"/>
      </w:rPr>
    </w:pPr>
    <w:r>
      <w:rPr>
        <w:sz w:val="19"/>
      </w:rPr>
      <w:pict>
        <v:shapetype id="_x0000_t202" coordsize="21600,21600" o:spt="202" path="m,l,21600r21600,l21600,xe">
          <v:stroke joinstyle="miter"/>
          <v:path gradientshapeok="t" o:connecttype="rect"/>
        </v:shapetype>
        <v:shape id="Quad Arrow 1038" o:spid="_x0000_s2052" type="#_x0000_t202" style="position:absolute;margin-left:92.8pt;margin-top:0;width:2in;height:2in;z-index:251663360;mso-wrap-style:none;mso-position-horizontal:outside;mso-position-horizontal-relative:margin;mso-width-relative:page;mso-height-relative:page" o:preferrelative="t" filled="f" stroked="f">
          <v:textbox style="mso-fit-shape-to-text:t" inset="0,0,0,0">
            <w:txbxContent>
              <w:bookmarkStart w:id="54" w:name="_GoBack"/>
              <w:p w:rsidR="0027597F" w:rsidRDefault="0027597F">
                <w:pPr>
                  <w:pStyle w:val="a8"/>
                  <w:rPr>
                    <w:sz w:val="24"/>
                    <w:szCs w:val="24"/>
                  </w:rPr>
                </w:pPr>
                <w:r>
                  <w:rPr>
                    <w:sz w:val="24"/>
                    <w:szCs w:val="24"/>
                  </w:rPr>
                  <w:fldChar w:fldCharType="begin"/>
                </w:r>
                <w:r>
                  <w:rPr>
                    <w:sz w:val="24"/>
                    <w:szCs w:val="24"/>
                  </w:rPr>
                  <w:instrText xml:space="preserve"> PAGE  \* MERGEFORMAT </w:instrText>
                </w:r>
                <w:r>
                  <w:rPr>
                    <w:sz w:val="24"/>
                    <w:szCs w:val="24"/>
                  </w:rPr>
                  <w:fldChar w:fldCharType="separate"/>
                </w:r>
                <w:r>
                  <w:t>- 57 -</w:t>
                </w:r>
                <w:r>
                  <w:rPr>
                    <w:sz w:val="24"/>
                    <w:szCs w:val="24"/>
                  </w:rPr>
                  <w:fldChar w:fldCharType="end"/>
                </w:r>
                <w:bookmarkEnd w:id="54"/>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09AA" w:rsidRDefault="000709AA">
      <w:r>
        <w:separator/>
      </w:r>
    </w:p>
  </w:footnote>
  <w:footnote w:type="continuationSeparator" w:id="0">
    <w:p w:rsidR="000709AA" w:rsidRDefault="000709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21A1" w:rsidRDefault="00DA21A1">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21A1" w:rsidRDefault="00DA21A1">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21A1" w:rsidRDefault="00DA21A1">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57C7B"/>
    <w:multiLevelType w:val="multilevel"/>
    <w:tmpl w:val="1C257C7B"/>
    <w:lvl w:ilvl="0">
      <w:start w:val="1"/>
      <w:numFmt w:val="decimal"/>
      <w:lvlText w:val="%1."/>
      <w:lvlJc w:val="left"/>
      <w:pPr>
        <w:ind w:left="947" w:hanging="360"/>
      </w:pPr>
      <w:rPr>
        <w:rFonts w:ascii="宋体" w:eastAsia="宋体" w:hAnsi="宋体" w:cs="宋体" w:hint="default"/>
        <w:w w:val="100"/>
        <w:sz w:val="24"/>
        <w:szCs w:val="24"/>
        <w:lang w:val="en-US" w:eastAsia="zh-CN" w:bidi="ar-SA"/>
      </w:rPr>
    </w:lvl>
    <w:lvl w:ilvl="1">
      <w:numFmt w:val="bullet"/>
      <w:lvlText w:val="•"/>
      <w:lvlJc w:val="left"/>
      <w:pPr>
        <w:ind w:left="1702" w:hanging="360"/>
      </w:pPr>
      <w:rPr>
        <w:rFonts w:hint="default"/>
        <w:lang w:val="en-US" w:eastAsia="zh-CN" w:bidi="ar-SA"/>
      </w:rPr>
    </w:lvl>
    <w:lvl w:ilvl="2">
      <w:numFmt w:val="bullet"/>
      <w:lvlText w:val="•"/>
      <w:lvlJc w:val="left"/>
      <w:pPr>
        <w:ind w:left="2464" w:hanging="360"/>
      </w:pPr>
      <w:rPr>
        <w:rFonts w:hint="default"/>
        <w:lang w:val="en-US" w:eastAsia="zh-CN" w:bidi="ar-SA"/>
      </w:rPr>
    </w:lvl>
    <w:lvl w:ilvl="3">
      <w:numFmt w:val="bullet"/>
      <w:lvlText w:val="•"/>
      <w:lvlJc w:val="left"/>
      <w:pPr>
        <w:ind w:left="3226" w:hanging="360"/>
      </w:pPr>
      <w:rPr>
        <w:rFonts w:hint="default"/>
        <w:lang w:val="en-US" w:eastAsia="zh-CN" w:bidi="ar-SA"/>
      </w:rPr>
    </w:lvl>
    <w:lvl w:ilvl="4">
      <w:numFmt w:val="bullet"/>
      <w:lvlText w:val="•"/>
      <w:lvlJc w:val="left"/>
      <w:pPr>
        <w:ind w:left="3989" w:hanging="360"/>
      </w:pPr>
      <w:rPr>
        <w:rFonts w:hint="default"/>
        <w:lang w:val="en-US" w:eastAsia="zh-CN" w:bidi="ar-SA"/>
      </w:rPr>
    </w:lvl>
    <w:lvl w:ilvl="5">
      <w:numFmt w:val="bullet"/>
      <w:lvlText w:val="•"/>
      <w:lvlJc w:val="left"/>
      <w:pPr>
        <w:ind w:left="4751" w:hanging="360"/>
      </w:pPr>
      <w:rPr>
        <w:rFonts w:hint="default"/>
        <w:lang w:val="en-US" w:eastAsia="zh-CN" w:bidi="ar-SA"/>
      </w:rPr>
    </w:lvl>
    <w:lvl w:ilvl="6">
      <w:numFmt w:val="bullet"/>
      <w:lvlText w:val="•"/>
      <w:lvlJc w:val="left"/>
      <w:pPr>
        <w:ind w:left="5513" w:hanging="360"/>
      </w:pPr>
      <w:rPr>
        <w:rFonts w:hint="default"/>
        <w:lang w:val="en-US" w:eastAsia="zh-CN" w:bidi="ar-SA"/>
      </w:rPr>
    </w:lvl>
    <w:lvl w:ilvl="7">
      <w:numFmt w:val="bullet"/>
      <w:lvlText w:val="•"/>
      <w:lvlJc w:val="left"/>
      <w:pPr>
        <w:ind w:left="6276" w:hanging="360"/>
      </w:pPr>
      <w:rPr>
        <w:rFonts w:hint="default"/>
        <w:lang w:val="en-US" w:eastAsia="zh-CN" w:bidi="ar-SA"/>
      </w:rPr>
    </w:lvl>
    <w:lvl w:ilvl="8">
      <w:numFmt w:val="bullet"/>
      <w:lvlText w:val="•"/>
      <w:lvlJc w:val="left"/>
      <w:pPr>
        <w:ind w:left="7038" w:hanging="360"/>
      </w:pPr>
      <w:rPr>
        <w:rFonts w:hint="default"/>
        <w:lang w:val="en-US" w:eastAsia="zh-CN"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mirrorMargins/>
  <w:proofState w:spelling="clean" w:grammar="clean"/>
  <w:defaultTabStop w:val="720"/>
  <w:drawingGridHorizontalSpacing w:val="220"/>
  <w:drawingGridVerticalSpacing w:val="-7946"/>
  <w:noPunctuationKerning/>
  <w:characterSpacingControl w:val="doNotCompress"/>
  <w:hdrShapeDefaults>
    <o:shapedefaults v:ext="edit" spidmax="2054"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12395"/>
    <w:rsid w:val="00030DE3"/>
    <w:rsid w:val="000313B4"/>
    <w:rsid w:val="00032405"/>
    <w:rsid w:val="000446E5"/>
    <w:rsid w:val="0004560A"/>
    <w:rsid w:val="000467F8"/>
    <w:rsid w:val="000534D0"/>
    <w:rsid w:val="00054E2C"/>
    <w:rsid w:val="00056F29"/>
    <w:rsid w:val="00066CA3"/>
    <w:rsid w:val="000709AA"/>
    <w:rsid w:val="000746C0"/>
    <w:rsid w:val="00096503"/>
    <w:rsid w:val="000B4E2D"/>
    <w:rsid w:val="000C200F"/>
    <w:rsid w:val="000C3542"/>
    <w:rsid w:val="000C478E"/>
    <w:rsid w:val="000D62F9"/>
    <w:rsid w:val="00112846"/>
    <w:rsid w:val="00126C2A"/>
    <w:rsid w:val="001337EC"/>
    <w:rsid w:val="00137930"/>
    <w:rsid w:val="00167D20"/>
    <w:rsid w:val="00171222"/>
    <w:rsid w:val="00172A27"/>
    <w:rsid w:val="00174BAD"/>
    <w:rsid w:val="001A28C5"/>
    <w:rsid w:val="001B7DC6"/>
    <w:rsid w:val="001D7ABA"/>
    <w:rsid w:val="001E2C4C"/>
    <w:rsid w:val="001E60D2"/>
    <w:rsid w:val="00202325"/>
    <w:rsid w:val="00203F34"/>
    <w:rsid w:val="002114ED"/>
    <w:rsid w:val="002204F9"/>
    <w:rsid w:val="00224F17"/>
    <w:rsid w:val="002745DD"/>
    <w:rsid w:val="0027597F"/>
    <w:rsid w:val="00283E3F"/>
    <w:rsid w:val="00286CD9"/>
    <w:rsid w:val="002A15F6"/>
    <w:rsid w:val="002A44F0"/>
    <w:rsid w:val="002B1435"/>
    <w:rsid w:val="002B1D49"/>
    <w:rsid w:val="002D4635"/>
    <w:rsid w:val="002F03F8"/>
    <w:rsid w:val="00301574"/>
    <w:rsid w:val="00312492"/>
    <w:rsid w:val="00315C42"/>
    <w:rsid w:val="00323C07"/>
    <w:rsid w:val="00341787"/>
    <w:rsid w:val="00365210"/>
    <w:rsid w:val="0036629C"/>
    <w:rsid w:val="0038316A"/>
    <w:rsid w:val="0038370B"/>
    <w:rsid w:val="00393E80"/>
    <w:rsid w:val="00394FE7"/>
    <w:rsid w:val="003967DA"/>
    <w:rsid w:val="003B3028"/>
    <w:rsid w:val="003D1D4F"/>
    <w:rsid w:val="003F43A8"/>
    <w:rsid w:val="003F73C2"/>
    <w:rsid w:val="00400592"/>
    <w:rsid w:val="00416F36"/>
    <w:rsid w:val="00421EA7"/>
    <w:rsid w:val="0044520D"/>
    <w:rsid w:val="00451575"/>
    <w:rsid w:val="004573DA"/>
    <w:rsid w:val="004753B1"/>
    <w:rsid w:val="00480F5A"/>
    <w:rsid w:val="00485E59"/>
    <w:rsid w:val="00486E9C"/>
    <w:rsid w:val="0049136A"/>
    <w:rsid w:val="00495FD0"/>
    <w:rsid w:val="004A3AE9"/>
    <w:rsid w:val="004C29C1"/>
    <w:rsid w:val="004C7072"/>
    <w:rsid w:val="004D09C8"/>
    <w:rsid w:val="004D1585"/>
    <w:rsid w:val="004E74A7"/>
    <w:rsid w:val="004F4A1F"/>
    <w:rsid w:val="004F6676"/>
    <w:rsid w:val="004F698E"/>
    <w:rsid w:val="00551855"/>
    <w:rsid w:val="00562AC4"/>
    <w:rsid w:val="0057227C"/>
    <w:rsid w:val="00582DB2"/>
    <w:rsid w:val="005853C6"/>
    <w:rsid w:val="00597F43"/>
    <w:rsid w:val="005B7B3D"/>
    <w:rsid w:val="005C21B4"/>
    <w:rsid w:val="005C34D4"/>
    <w:rsid w:val="005C5C95"/>
    <w:rsid w:val="005D4747"/>
    <w:rsid w:val="005F59EC"/>
    <w:rsid w:val="00604B9F"/>
    <w:rsid w:val="006063C6"/>
    <w:rsid w:val="006130F7"/>
    <w:rsid w:val="00643A9C"/>
    <w:rsid w:val="00646444"/>
    <w:rsid w:val="0064691C"/>
    <w:rsid w:val="00666688"/>
    <w:rsid w:val="00694974"/>
    <w:rsid w:val="006A7637"/>
    <w:rsid w:val="006B650C"/>
    <w:rsid w:val="006C38D8"/>
    <w:rsid w:val="006D17F7"/>
    <w:rsid w:val="006F0368"/>
    <w:rsid w:val="006F4CA1"/>
    <w:rsid w:val="007212EF"/>
    <w:rsid w:val="00762AA9"/>
    <w:rsid w:val="007A72C8"/>
    <w:rsid w:val="007C1A81"/>
    <w:rsid w:val="007D016A"/>
    <w:rsid w:val="007D19A8"/>
    <w:rsid w:val="007D2A11"/>
    <w:rsid w:val="007D2A86"/>
    <w:rsid w:val="007F0E45"/>
    <w:rsid w:val="007F3621"/>
    <w:rsid w:val="008045CD"/>
    <w:rsid w:val="008059E2"/>
    <w:rsid w:val="00860E4C"/>
    <w:rsid w:val="008779BB"/>
    <w:rsid w:val="00883F2A"/>
    <w:rsid w:val="00895969"/>
    <w:rsid w:val="008A3FEB"/>
    <w:rsid w:val="008A7355"/>
    <w:rsid w:val="008B1A50"/>
    <w:rsid w:val="0090403E"/>
    <w:rsid w:val="009142EA"/>
    <w:rsid w:val="009170A6"/>
    <w:rsid w:val="009365B4"/>
    <w:rsid w:val="00964E38"/>
    <w:rsid w:val="00980417"/>
    <w:rsid w:val="00991177"/>
    <w:rsid w:val="0099249D"/>
    <w:rsid w:val="009B6357"/>
    <w:rsid w:val="009E4C0E"/>
    <w:rsid w:val="009F002C"/>
    <w:rsid w:val="00A07A9C"/>
    <w:rsid w:val="00A12549"/>
    <w:rsid w:val="00A151C8"/>
    <w:rsid w:val="00A31FD0"/>
    <w:rsid w:val="00A35CCC"/>
    <w:rsid w:val="00A61260"/>
    <w:rsid w:val="00A62C79"/>
    <w:rsid w:val="00A67C02"/>
    <w:rsid w:val="00A76E06"/>
    <w:rsid w:val="00A9124E"/>
    <w:rsid w:val="00AA6997"/>
    <w:rsid w:val="00AB05B6"/>
    <w:rsid w:val="00AC68DB"/>
    <w:rsid w:val="00B1450A"/>
    <w:rsid w:val="00B527BC"/>
    <w:rsid w:val="00B60FB9"/>
    <w:rsid w:val="00B67366"/>
    <w:rsid w:val="00B85A12"/>
    <w:rsid w:val="00B92E05"/>
    <w:rsid w:val="00B93574"/>
    <w:rsid w:val="00B95E4B"/>
    <w:rsid w:val="00B96121"/>
    <w:rsid w:val="00BA0C75"/>
    <w:rsid w:val="00BC1621"/>
    <w:rsid w:val="00BC6417"/>
    <w:rsid w:val="00BD1EC7"/>
    <w:rsid w:val="00BE1891"/>
    <w:rsid w:val="00C06EF1"/>
    <w:rsid w:val="00C257B1"/>
    <w:rsid w:val="00C467EE"/>
    <w:rsid w:val="00C52321"/>
    <w:rsid w:val="00C53494"/>
    <w:rsid w:val="00C5620E"/>
    <w:rsid w:val="00C876BC"/>
    <w:rsid w:val="00C9251C"/>
    <w:rsid w:val="00C952D6"/>
    <w:rsid w:val="00CA40D5"/>
    <w:rsid w:val="00CD05DB"/>
    <w:rsid w:val="00CD5469"/>
    <w:rsid w:val="00CD5B19"/>
    <w:rsid w:val="00CD5FA7"/>
    <w:rsid w:val="00CE785D"/>
    <w:rsid w:val="00CF4222"/>
    <w:rsid w:val="00D00D71"/>
    <w:rsid w:val="00D14B90"/>
    <w:rsid w:val="00D24589"/>
    <w:rsid w:val="00D33D56"/>
    <w:rsid w:val="00D6330C"/>
    <w:rsid w:val="00D7488D"/>
    <w:rsid w:val="00D8108C"/>
    <w:rsid w:val="00DA21A1"/>
    <w:rsid w:val="00DC4660"/>
    <w:rsid w:val="00DD6006"/>
    <w:rsid w:val="00DF1642"/>
    <w:rsid w:val="00DF2EA4"/>
    <w:rsid w:val="00E053AA"/>
    <w:rsid w:val="00E06F8E"/>
    <w:rsid w:val="00E12868"/>
    <w:rsid w:val="00E227F9"/>
    <w:rsid w:val="00E41456"/>
    <w:rsid w:val="00E460AB"/>
    <w:rsid w:val="00E466F5"/>
    <w:rsid w:val="00E90F30"/>
    <w:rsid w:val="00E9733B"/>
    <w:rsid w:val="00EA1E35"/>
    <w:rsid w:val="00EB34C7"/>
    <w:rsid w:val="00EB7F14"/>
    <w:rsid w:val="00EC5A10"/>
    <w:rsid w:val="00ED7C74"/>
    <w:rsid w:val="00EF76DC"/>
    <w:rsid w:val="00F00B32"/>
    <w:rsid w:val="00F121F3"/>
    <w:rsid w:val="00F13F65"/>
    <w:rsid w:val="00F2554B"/>
    <w:rsid w:val="00F455B4"/>
    <w:rsid w:val="00F63749"/>
    <w:rsid w:val="00F92251"/>
    <w:rsid w:val="00F968DA"/>
    <w:rsid w:val="00FA28BF"/>
    <w:rsid w:val="00FC1B62"/>
    <w:rsid w:val="00FC5C29"/>
    <w:rsid w:val="00FD0F18"/>
    <w:rsid w:val="00FD356A"/>
    <w:rsid w:val="00FE4748"/>
    <w:rsid w:val="00FE73DF"/>
    <w:rsid w:val="00FF7CD5"/>
    <w:rsid w:val="010A6600"/>
    <w:rsid w:val="019A1CE1"/>
    <w:rsid w:val="01B2352D"/>
    <w:rsid w:val="02295499"/>
    <w:rsid w:val="02314066"/>
    <w:rsid w:val="024263C3"/>
    <w:rsid w:val="02610D21"/>
    <w:rsid w:val="027255EA"/>
    <w:rsid w:val="028140CC"/>
    <w:rsid w:val="02850912"/>
    <w:rsid w:val="02976139"/>
    <w:rsid w:val="03445225"/>
    <w:rsid w:val="03793045"/>
    <w:rsid w:val="03816D8F"/>
    <w:rsid w:val="03E80926"/>
    <w:rsid w:val="03EC23E5"/>
    <w:rsid w:val="040334A3"/>
    <w:rsid w:val="04313670"/>
    <w:rsid w:val="0442154A"/>
    <w:rsid w:val="048F67A6"/>
    <w:rsid w:val="049B1310"/>
    <w:rsid w:val="04A86F4E"/>
    <w:rsid w:val="04AD51B8"/>
    <w:rsid w:val="05533C65"/>
    <w:rsid w:val="05A20538"/>
    <w:rsid w:val="05B46AF9"/>
    <w:rsid w:val="05B5126E"/>
    <w:rsid w:val="05E91250"/>
    <w:rsid w:val="05EA34B1"/>
    <w:rsid w:val="06197B9C"/>
    <w:rsid w:val="06270F3D"/>
    <w:rsid w:val="06A55A49"/>
    <w:rsid w:val="070E21BD"/>
    <w:rsid w:val="07243642"/>
    <w:rsid w:val="07251A80"/>
    <w:rsid w:val="07584FEA"/>
    <w:rsid w:val="07736C45"/>
    <w:rsid w:val="0786275F"/>
    <w:rsid w:val="08027258"/>
    <w:rsid w:val="0820572B"/>
    <w:rsid w:val="08380F8C"/>
    <w:rsid w:val="08392950"/>
    <w:rsid w:val="08553195"/>
    <w:rsid w:val="085D5D70"/>
    <w:rsid w:val="0882339A"/>
    <w:rsid w:val="08930F74"/>
    <w:rsid w:val="08A86714"/>
    <w:rsid w:val="08C70D8B"/>
    <w:rsid w:val="092214DE"/>
    <w:rsid w:val="09226839"/>
    <w:rsid w:val="092C0A6A"/>
    <w:rsid w:val="096A457D"/>
    <w:rsid w:val="09934854"/>
    <w:rsid w:val="09C329B7"/>
    <w:rsid w:val="09FB0B5C"/>
    <w:rsid w:val="0A126A26"/>
    <w:rsid w:val="0A23303A"/>
    <w:rsid w:val="0A4557E9"/>
    <w:rsid w:val="0ABC78FB"/>
    <w:rsid w:val="0AD942DF"/>
    <w:rsid w:val="0AF61627"/>
    <w:rsid w:val="0BC13C94"/>
    <w:rsid w:val="0C1A6669"/>
    <w:rsid w:val="0C400C04"/>
    <w:rsid w:val="0C5E7B00"/>
    <w:rsid w:val="0C7F513D"/>
    <w:rsid w:val="0CB11CE5"/>
    <w:rsid w:val="0CD20E1B"/>
    <w:rsid w:val="0CFB08E8"/>
    <w:rsid w:val="0D676057"/>
    <w:rsid w:val="0D706F9B"/>
    <w:rsid w:val="0D762952"/>
    <w:rsid w:val="0D7D5C5C"/>
    <w:rsid w:val="0D7D62B0"/>
    <w:rsid w:val="0D9B5F68"/>
    <w:rsid w:val="0DA54D9B"/>
    <w:rsid w:val="0E0F581F"/>
    <w:rsid w:val="0E1609A7"/>
    <w:rsid w:val="0E1E31F0"/>
    <w:rsid w:val="0F2E30CE"/>
    <w:rsid w:val="0F45369E"/>
    <w:rsid w:val="0F502A14"/>
    <w:rsid w:val="0FC935A9"/>
    <w:rsid w:val="0FCE22FD"/>
    <w:rsid w:val="0FD033B7"/>
    <w:rsid w:val="0FE9081E"/>
    <w:rsid w:val="10971CEF"/>
    <w:rsid w:val="10A655C1"/>
    <w:rsid w:val="10BA3BB9"/>
    <w:rsid w:val="10DD6531"/>
    <w:rsid w:val="10F6239C"/>
    <w:rsid w:val="10FD1E0A"/>
    <w:rsid w:val="114252E7"/>
    <w:rsid w:val="11565C0B"/>
    <w:rsid w:val="11B15B43"/>
    <w:rsid w:val="11C76331"/>
    <w:rsid w:val="11EC1DFE"/>
    <w:rsid w:val="12505D50"/>
    <w:rsid w:val="127939E2"/>
    <w:rsid w:val="12C15B53"/>
    <w:rsid w:val="13465B38"/>
    <w:rsid w:val="135F5BBD"/>
    <w:rsid w:val="136C51E1"/>
    <w:rsid w:val="139F26CF"/>
    <w:rsid w:val="13A51452"/>
    <w:rsid w:val="13A75794"/>
    <w:rsid w:val="13AA1E28"/>
    <w:rsid w:val="142A2E40"/>
    <w:rsid w:val="142B29A0"/>
    <w:rsid w:val="14305839"/>
    <w:rsid w:val="14426292"/>
    <w:rsid w:val="14602B66"/>
    <w:rsid w:val="14696CC2"/>
    <w:rsid w:val="14A20267"/>
    <w:rsid w:val="14C56BC2"/>
    <w:rsid w:val="14CA7BC9"/>
    <w:rsid w:val="14FA1F7A"/>
    <w:rsid w:val="15495C9D"/>
    <w:rsid w:val="15502A4F"/>
    <w:rsid w:val="15655B50"/>
    <w:rsid w:val="156952B0"/>
    <w:rsid w:val="157A444B"/>
    <w:rsid w:val="158C52FD"/>
    <w:rsid w:val="1593355F"/>
    <w:rsid w:val="15D12ED7"/>
    <w:rsid w:val="160010EA"/>
    <w:rsid w:val="1605750E"/>
    <w:rsid w:val="161D3F65"/>
    <w:rsid w:val="163244D1"/>
    <w:rsid w:val="166F1ADC"/>
    <w:rsid w:val="16714CBD"/>
    <w:rsid w:val="16890506"/>
    <w:rsid w:val="16BE7452"/>
    <w:rsid w:val="171D340F"/>
    <w:rsid w:val="17550AD5"/>
    <w:rsid w:val="176A704D"/>
    <w:rsid w:val="17844A26"/>
    <w:rsid w:val="17855AAC"/>
    <w:rsid w:val="179C6CCA"/>
    <w:rsid w:val="17DD26A3"/>
    <w:rsid w:val="18242F9B"/>
    <w:rsid w:val="18331934"/>
    <w:rsid w:val="18852EB8"/>
    <w:rsid w:val="18A55674"/>
    <w:rsid w:val="18B7504A"/>
    <w:rsid w:val="1948154A"/>
    <w:rsid w:val="194A116A"/>
    <w:rsid w:val="1951230E"/>
    <w:rsid w:val="199633A1"/>
    <w:rsid w:val="19BE4592"/>
    <w:rsid w:val="1A3B0AE3"/>
    <w:rsid w:val="1A3F149C"/>
    <w:rsid w:val="1A4C56F5"/>
    <w:rsid w:val="1A7D3E8A"/>
    <w:rsid w:val="1A7E6CED"/>
    <w:rsid w:val="1AF453CD"/>
    <w:rsid w:val="1B0B4199"/>
    <w:rsid w:val="1B6D668B"/>
    <w:rsid w:val="1B9A0139"/>
    <w:rsid w:val="1BAC47CB"/>
    <w:rsid w:val="1BF259D9"/>
    <w:rsid w:val="1CBE533A"/>
    <w:rsid w:val="1D013C2C"/>
    <w:rsid w:val="1D61660C"/>
    <w:rsid w:val="1E351955"/>
    <w:rsid w:val="1E66766E"/>
    <w:rsid w:val="1E6F4CD5"/>
    <w:rsid w:val="1E7D5094"/>
    <w:rsid w:val="1E9C42C4"/>
    <w:rsid w:val="1F050471"/>
    <w:rsid w:val="1F050DDA"/>
    <w:rsid w:val="1F2D3BB3"/>
    <w:rsid w:val="20295181"/>
    <w:rsid w:val="20723851"/>
    <w:rsid w:val="209A776A"/>
    <w:rsid w:val="209C3971"/>
    <w:rsid w:val="209C49DB"/>
    <w:rsid w:val="20D02C24"/>
    <w:rsid w:val="210E0C89"/>
    <w:rsid w:val="21321840"/>
    <w:rsid w:val="21616ACB"/>
    <w:rsid w:val="218C5CA3"/>
    <w:rsid w:val="218E1083"/>
    <w:rsid w:val="218E591C"/>
    <w:rsid w:val="21C0594D"/>
    <w:rsid w:val="221840BA"/>
    <w:rsid w:val="228A5020"/>
    <w:rsid w:val="22EA15EC"/>
    <w:rsid w:val="22FE71A5"/>
    <w:rsid w:val="23040BCB"/>
    <w:rsid w:val="231C31AA"/>
    <w:rsid w:val="23A1344B"/>
    <w:rsid w:val="23EA1C5A"/>
    <w:rsid w:val="240D01BC"/>
    <w:rsid w:val="24C510B9"/>
    <w:rsid w:val="256707EA"/>
    <w:rsid w:val="256F45B1"/>
    <w:rsid w:val="25847A9B"/>
    <w:rsid w:val="25FB09DE"/>
    <w:rsid w:val="26834B2F"/>
    <w:rsid w:val="26CD5CD8"/>
    <w:rsid w:val="26DA1721"/>
    <w:rsid w:val="26E72D6D"/>
    <w:rsid w:val="26E80A1A"/>
    <w:rsid w:val="26E84D9D"/>
    <w:rsid w:val="27216F40"/>
    <w:rsid w:val="276B793B"/>
    <w:rsid w:val="276C1281"/>
    <w:rsid w:val="2778594C"/>
    <w:rsid w:val="279470C6"/>
    <w:rsid w:val="27C24AC7"/>
    <w:rsid w:val="27F60145"/>
    <w:rsid w:val="2836420D"/>
    <w:rsid w:val="28497F29"/>
    <w:rsid w:val="28614F45"/>
    <w:rsid w:val="287F142A"/>
    <w:rsid w:val="289F3AD9"/>
    <w:rsid w:val="28CB3C8E"/>
    <w:rsid w:val="28DD7827"/>
    <w:rsid w:val="28E520B1"/>
    <w:rsid w:val="29054B87"/>
    <w:rsid w:val="290F4769"/>
    <w:rsid w:val="294E7AD1"/>
    <w:rsid w:val="29AC09E2"/>
    <w:rsid w:val="29B375D9"/>
    <w:rsid w:val="29EF51C0"/>
    <w:rsid w:val="29FD09C5"/>
    <w:rsid w:val="29FE3824"/>
    <w:rsid w:val="2A4A11A9"/>
    <w:rsid w:val="2A723802"/>
    <w:rsid w:val="2A8036A2"/>
    <w:rsid w:val="2A9817E1"/>
    <w:rsid w:val="2ABD5AED"/>
    <w:rsid w:val="2AC2753D"/>
    <w:rsid w:val="2B0B10F6"/>
    <w:rsid w:val="2B15441B"/>
    <w:rsid w:val="2BC86919"/>
    <w:rsid w:val="2BCF739A"/>
    <w:rsid w:val="2BDF4EA9"/>
    <w:rsid w:val="2C0006A6"/>
    <w:rsid w:val="2C0B6EC4"/>
    <w:rsid w:val="2C966377"/>
    <w:rsid w:val="2CAB7B0C"/>
    <w:rsid w:val="2CC05667"/>
    <w:rsid w:val="2D3C408E"/>
    <w:rsid w:val="2D8B7E46"/>
    <w:rsid w:val="2D991DD3"/>
    <w:rsid w:val="2DBC5279"/>
    <w:rsid w:val="2DD40091"/>
    <w:rsid w:val="2E14007E"/>
    <w:rsid w:val="2E3D79D8"/>
    <w:rsid w:val="2E4C3294"/>
    <w:rsid w:val="2EE17571"/>
    <w:rsid w:val="2EFC4C26"/>
    <w:rsid w:val="2F4048B9"/>
    <w:rsid w:val="2F5D35C4"/>
    <w:rsid w:val="2F9110B6"/>
    <w:rsid w:val="30116EBC"/>
    <w:rsid w:val="301E1F80"/>
    <w:rsid w:val="30AC0AEB"/>
    <w:rsid w:val="30BF6A96"/>
    <w:rsid w:val="31295FAB"/>
    <w:rsid w:val="3130492A"/>
    <w:rsid w:val="318F779A"/>
    <w:rsid w:val="31B757A3"/>
    <w:rsid w:val="31C52C5A"/>
    <w:rsid w:val="31E700C0"/>
    <w:rsid w:val="327937ED"/>
    <w:rsid w:val="328B595D"/>
    <w:rsid w:val="328E672E"/>
    <w:rsid w:val="32BD7E6D"/>
    <w:rsid w:val="32DB090D"/>
    <w:rsid w:val="32FA5FAE"/>
    <w:rsid w:val="32FE2988"/>
    <w:rsid w:val="33045AEB"/>
    <w:rsid w:val="330F79AB"/>
    <w:rsid w:val="332010F1"/>
    <w:rsid w:val="33203356"/>
    <w:rsid w:val="332A3CC3"/>
    <w:rsid w:val="33413397"/>
    <w:rsid w:val="335D3AD4"/>
    <w:rsid w:val="335F75A1"/>
    <w:rsid w:val="33C50ADE"/>
    <w:rsid w:val="33EE0565"/>
    <w:rsid w:val="343D3E05"/>
    <w:rsid w:val="34476695"/>
    <w:rsid w:val="346C135C"/>
    <w:rsid w:val="34887D3E"/>
    <w:rsid w:val="34E96900"/>
    <w:rsid w:val="35142246"/>
    <w:rsid w:val="355F451E"/>
    <w:rsid w:val="35963672"/>
    <w:rsid w:val="359F7506"/>
    <w:rsid w:val="35E15DA4"/>
    <w:rsid w:val="36497B99"/>
    <w:rsid w:val="364F18A8"/>
    <w:rsid w:val="365E1159"/>
    <w:rsid w:val="366A6F5E"/>
    <w:rsid w:val="368E61D2"/>
    <w:rsid w:val="36A62764"/>
    <w:rsid w:val="36C14165"/>
    <w:rsid w:val="36E05124"/>
    <w:rsid w:val="372E0236"/>
    <w:rsid w:val="37634E47"/>
    <w:rsid w:val="37A567CE"/>
    <w:rsid w:val="37AA154E"/>
    <w:rsid w:val="37EA4990"/>
    <w:rsid w:val="37F11C50"/>
    <w:rsid w:val="37F14E2E"/>
    <w:rsid w:val="383A1B8F"/>
    <w:rsid w:val="38637D86"/>
    <w:rsid w:val="386B336C"/>
    <w:rsid w:val="388157E5"/>
    <w:rsid w:val="388504AA"/>
    <w:rsid w:val="38EE490B"/>
    <w:rsid w:val="390F142C"/>
    <w:rsid w:val="39703619"/>
    <w:rsid w:val="3A136648"/>
    <w:rsid w:val="3A4B3FC6"/>
    <w:rsid w:val="3A692962"/>
    <w:rsid w:val="3A7B7CD5"/>
    <w:rsid w:val="3AB1322E"/>
    <w:rsid w:val="3AD0360B"/>
    <w:rsid w:val="3AE16593"/>
    <w:rsid w:val="3AF173C3"/>
    <w:rsid w:val="3B6506BE"/>
    <w:rsid w:val="3B89025A"/>
    <w:rsid w:val="3B924BA8"/>
    <w:rsid w:val="3C0E3171"/>
    <w:rsid w:val="3C2E5FE9"/>
    <w:rsid w:val="3C985F5D"/>
    <w:rsid w:val="3CD67E59"/>
    <w:rsid w:val="3CF70EEA"/>
    <w:rsid w:val="3D2810A8"/>
    <w:rsid w:val="3D3B2571"/>
    <w:rsid w:val="3D3B559A"/>
    <w:rsid w:val="3D620CF6"/>
    <w:rsid w:val="3D633C9A"/>
    <w:rsid w:val="3D64384D"/>
    <w:rsid w:val="3D7F6E44"/>
    <w:rsid w:val="3D872769"/>
    <w:rsid w:val="3DC65BE7"/>
    <w:rsid w:val="3E06266F"/>
    <w:rsid w:val="3E2B338D"/>
    <w:rsid w:val="3E3660F9"/>
    <w:rsid w:val="3F5E354A"/>
    <w:rsid w:val="3FA613D9"/>
    <w:rsid w:val="3FDE750B"/>
    <w:rsid w:val="3FF611E4"/>
    <w:rsid w:val="408F64AB"/>
    <w:rsid w:val="41184E74"/>
    <w:rsid w:val="412F6884"/>
    <w:rsid w:val="414470BF"/>
    <w:rsid w:val="41562588"/>
    <w:rsid w:val="4187009F"/>
    <w:rsid w:val="41AB7ACC"/>
    <w:rsid w:val="41C33C87"/>
    <w:rsid w:val="41E10D20"/>
    <w:rsid w:val="423A0710"/>
    <w:rsid w:val="42613286"/>
    <w:rsid w:val="42F15BFC"/>
    <w:rsid w:val="432F513F"/>
    <w:rsid w:val="43403CA1"/>
    <w:rsid w:val="43422DEA"/>
    <w:rsid w:val="438B203D"/>
    <w:rsid w:val="43B44BAA"/>
    <w:rsid w:val="43F4090A"/>
    <w:rsid w:val="441E6A00"/>
    <w:rsid w:val="4431049B"/>
    <w:rsid w:val="444D3AD3"/>
    <w:rsid w:val="44532FCB"/>
    <w:rsid w:val="44720C3D"/>
    <w:rsid w:val="44895E97"/>
    <w:rsid w:val="44AF103D"/>
    <w:rsid w:val="44FD3771"/>
    <w:rsid w:val="45375747"/>
    <w:rsid w:val="45430EBB"/>
    <w:rsid w:val="4562622B"/>
    <w:rsid w:val="45A4268A"/>
    <w:rsid w:val="463B3A39"/>
    <w:rsid w:val="46DE116E"/>
    <w:rsid w:val="46E025D7"/>
    <w:rsid w:val="470C37BE"/>
    <w:rsid w:val="472E2D37"/>
    <w:rsid w:val="47E075DE"/>
    <w:rsid w:val="4809333E"/>
    <w:rsid w:val="483F2A23"/>
    <w:rsid w:val="485E2454"/>
    <w:rsid w:val="48674A9E"/>
    <w:rsid w:val="48AC7B95"/>
    <w:rsid w:val="48B22FE3"/>
    <w:rsid w:val="49610E7D"/>
    <w:rsid w:val="49D4740E"/>
    <w:rsid w:val="4A0853B3"/>
    <w:rsid w:val="4A4B0677"/>
    <w:rsid w:val="4AAE4C0B"/>
    <w:rsid w:val="4B1D1435"/>
    <w:rsid w:val="4B4563E7"/>
    <w:rsid w:val="4BDE1DBD"/>
    <w:rsid w:val="4BDF5C3B"/>
    <w:rsid w:val="4C065E64"/>
    <w:rsid w:val="4C103D3C"/>
    <w:rsid w:val="4C1705E5"/>
    <w:rsid w:val="4C203473"/>
    <w:rsid w:val="4C2F4BCB"/>
    <w:rsid w:val="4C5A2353"/>
    <w:rsid w:val="4C634B01"/>
    <w:rsid w:val="4C95555C"/>
    <w:rsid w:val="4D063368"/>
    <w:rsid w:val="4DAF6245"/>
    <w:rsid w:val="4DC06630"/>
    <w:rsid w:val="4DEF560E"/>
    <w:rsid w:val="4E5014E2"/>
    <w:rsid w:val="4E764BA4"/>
    <w:rsid w:val="4E7A380D"/>
    <w:rsid w:val="4E7D7271"/>
    <w:rsid w:val="4E97588C"/>
    <w:rsid w:val="4EBB0839"/>
    <w:rsid w:val="4ED2625F"/>
    <w:rsid w:val="4F5B224C"/>
    <w:rsid w:val="4F775416"/>
    <w:rsid w:val="4FBD7C88"/>
    <w:rsid w:val="50320687"/>
    <w:rsid w:val="50D45677"/>
    <w:rsid w:val="50D70BD8"/>
    <w:rsid w:val="511604BF"/>
    <w:rsid w:val="514B566F"/>
    <w:rsid w:val="51583680"/>
    <w:rsid w:val="51953332"/>
    <w:rsid w:val="51A125DF"/>
    <w:rsid w:val="51D61900"/>
    <w:rsid w:val="5221071B"/>
    <w:rsid w:val="525937E8"/>
    <w:rsid w:val="525E48F4"/>
    <w:rsid w:val="52616ECD"/>
    <w:rsid w:val="529301AC"/>
    <w:rsid w:val="52B70144"/>
    <w:rsid w:val="52C23E2E"/>
    <w:rsid w:val="52E57A6C"/>
    <w:rsid w:val="530041CE"/>
    <w:rsid w:val="5376147C"/>
    <w:rsid w:val="537B32F5"/>
    <w:rsid w:val="53DB191B"/>
    <w:rsid w:val="54214285"/>
    <w:rsid w:val="54441497"/>
    <w:rsid w:val="54726943"/>
    <w:rsid w:val="547271B6"/>
    <w:rsid w:val="556B0632"/>
    <w:rsid w:val="55B251D1"/>
    <w:rsid w:val="55CD4BA5"/>
    <w:rsid w:val="55E23AF4"/>
    <w:rsid w:val="55FC0B28"/>
    <w:rsid w:val="562D06F0"/>
    <w:rsid w:val="56756E5F"/>
    <w:rsid w:val="56880449"/>
    <w:rsid w:val="56CE1944"/>
    <w:rsid w:val="56D93FAA"/>
    <w:rsid w:val="56F42BBA"/>
    <w:rsid w:val="57056651"/>
    <w:rsid w:val="574D36E3"/>
    <w:rsid w:val="57784E8F"/>
    <w:rsid w:val="57833220"/>
    <w:rsid w:val="57E15539"/>
    <w:rsid w:val="5829260B"/>
    <w:rsid w:val="58375FF9"/>
    <w:rsid w:val="5899334E"/>
    <w:rsid w:val="58D418C8"/>
    <w:rsid w:val="58EE2472"/>
    <w:rsid w:val="58F319E0"/>
    <w:rsid w:val="5A8033D6"/>
    <w:rsid w:val="5A8B6765"/>
    <w:rsid w:val="5A984D5F"/>
    <w:rsid w:val="5AA12507"/>
    <w:rsid w:val="5AB84CB1"/>
    <w:rsid w:val="5ADF0BE5"/>
    <w:rsid w:val="5B4D31EE"/>
    <w:rsid w:val="5B5B687A"/>
    <w:rsid w:val="5B8A3375"/>
    <w:rsid w:val="5BB56F99"/>
    <w:rsid w:val="5BD85877"/>
    <w:rsid w:val="5CD426B5"/>
    <w:rsid w:val="5CFA6F82"/>
    <w:rsid w:val="5D1B2E2C"/>
    <w:rsid w:val="5D8E5D26"/>
    <w:rsid w:val="5DB004C1"/>
    <w:rsid w:val="5DF61C1E"/>
    <w:rsid w:val="5E395B6E"/>
    <w:rsid w:val="5E682A48"/>
    <w:rsid w:val="5E997EE0"/>
    <w:rsid w:val="5EAA60EB"/>
    <w:rsid w:val="5EBF167D"/>
    <w:rsid w:val="5EC037D1"/>
    <w:rsid w:val="5FFE4A5F"/>
    <w:rsid w:val="602C2F9D"/>
    <w:rsid w:val="60863D79"/>
    <w:rsid w:val="608E4F5F"/>
    <w:rsid w:val="60BC4CED"/>
    <w:rsid w:val="60CA1B3A"/>
    <w:rsid w:val="60DB7C6D"/>
    <w:rsid w:val="60F323EA"/>
    <w:rsid w:val="611168B4"/>
    <w:rsid w:val="61287B7B"/>
    <w:rsid w:val="6131095E"/>
    <w:rsid w:val="61321E9D"/>
    <w:rsid w:val="61341408"/>
    <w:rsid w:val="61357353"/>
    <w:rsid w:val="61883090"/>
    <w:rsid w:val="619B74D7"/>
    <w:rsid w:val="61CB6E65"/>
    <w:rsid w:val="61CE4A70"/>
    <w:rsid w:val="61E276C9"/>
    <w:rsid w:val="625D14D0"/>
    <w:rsid w:val="625F7AA6"/>
    <w:rsid w:val="62606994"/>
    <w:rsid w:val="626A4776"/>
    <w:rsid w:val="62A8336A"/>
    <w:rsid w:val="62AF7095"/>
    <w:rsid w:val="62D41856"/>
    <w:rsid w:val="632E48ED"/>
    <w:rsid w:val="63653600"/>
    <w:rsid w:val="638C60DB"/>
    <w:rsid w:val="63A7308B"/>
    <w:rsid w:val="63D9047C"/>
    <w:rsid w:val="63DD0B8E"/>
    <w:rsid w:val="63E07039"/>
    <w:rsid w:val="64195948"/>
    <w:rsid w:val="645D4DA9"/>
    <w:rsid w:val="647122AA"/>
    <w:rsid w:val="6492430D"/>
    <w:rsid w:val="64B8204A"/>
    <w:rsid w:val="64FD143E"/>
    <w:rsid w:val="650E6D9C"/>
    <w:rsid w:val="653E4E25"/>
    <w:rsid w:val="657F0202"/>
    <w:rsid w:val="65C12C72"/>
    <w:rsid w:val="662E7E1F"/>
    <w:rsid w:val="6667145C"/>
    <w:rsid w:val="66707F4D"/>
    <w:rsid w:val="667128D8"/>
    <w:rsid w:val="66AF6DB2"/>
    <w:rsid w:val="66E651C8"/>
    <w:rsid w:val="67542004"/>
    <w:rsid w:val="67704B54"/>
    <w:rsid w:val="678A2AB0"/>
    <w:rsid w:val="678C4E70"/>
    <w:rsid w:val="67E03A34"/>
    <w:rsid w:val="68044CD9"/>
    <w:rsid w:val="68205D42"/>
    <w:rsid w:val="68674201"/>
    <w:rsid w:val="688B217B"/>
    <w:rsid w:val="688E49E0"/>
    <w:rsid w:val="68990C03"/>
    <w:rsid w:val="68B06DB1"/>
    <w:rsid w:val="68BF470A"/>
    <w:rsid w:val="68C42A6D"/>
    <w:rsid w:val="68ED2C81"/>
    <w:rsid w:val="690215D0"/>
    <w:rsid w:val="69221DBF"/>
    <w:rsid w:val="6972493B"/>
    <w:rsid w:val="698A2237"/>
    <w:rsid w:val="698B3A73"/>
    <w:rsid w:val="69A614B1"/>
    <w:rsid w:val="69AB21DF"/>
    <w:rsid w:val="69D454A8"/>
    <w:rsid w:val="6A3C40C4"/>
    <w:rsid w:val="6B06756F"/>
    <w:rsid w:val="6B1F7BA1"/>
    <w:rsid w:val="6B3063EA"/>
    <w:rsid w:val="6C164ECF"/>
    <w:rsid w:val="6C3F579D"/>
    <w:rsid w:val="6C402B0B"/>
    <w:rsid w:val="6C5C22D4"/>
    <w:rsid w:val="6C6D1F64"/>
    <w:rsid w:val="6D0C2A42"/>
    <w:rsid w:val="6D59258A"/>
    <w:rsid w:val="6D6D4BB2"/>
    <w:rsid w:val="6D982174"/>
    <w:rsid w:val="6DDD6F62"/>
    <w:rsid w:val="6DF6484B"/>
    <w:rsid w:val="6E426D04"/>
    <w:rsid w:val="6E4E6307"/>
    <w:rsid w:val="6E624AF9"/>
    <w:rsid w:val="6EA32DBE"/>
    <w:rsid w:val="6EA95D18"/>
    <w:rsid w:val="6EF03827"/>
    <w:rsid w:val="6F023183"/>
    <w:rsid w:val="6F47651F"/>
    <w:rsid w:val="6F725F33"/>
    <w:rsid w:val="6FEB3D37"/>
    <w:rsid w:val="700233CF"/>
    <w:rsid w:val="70452E96"/>
    <w:rsid w:val="7046133B"/>
    <w:rsid w:val="70A103B4"/>
    <w:rsid w:val="715E6F0F"/>
    <w:rsid w:val="717E2FD5"/>
    <w:rsid w:val="71D25537"/>
    <w:rsid w:val="71E273DA"/>
    <w:rsid w:val="71F0798A"/>
    <w:rsid w:val="723A6B97"/>
    <w:rsid w:val="725B6B5D"/>
    <w:rsid w:val="726F60ED"/>
    <w:rsid w:val="72753442"/>
    <w:rsid w:val="729A26B0"/>
    <w:rsid w:val="72C154D1"/>
    <w:rsid w:val="72CA4AA3"/>
    <w:rsid w:val="738F09B0"/>
    <w:rsid w:val="73982A1C"/>
    <w:rsid w:val="73AC41D5"/>
    <w:rsid w:val="73E67324"/>
    <w:rsid w:val="740D54F4"/>
    <w:rsid w:val="743A2B6C"/>
    <w:rsid w:val="74C12BC9"/>
    <w:rsid w:val="75143B78"/>
    <w:rsid w:val="75277559"/>
    <w:rsid w:val="753A43C3"/>
    <w:rsid w:val="754009D7"/>
    <w:rsid w:val="756B4838"/>
    <w:rsid w:val="757114D6"/>
    <w:rsid w:val="757A4038"/>
    <w:rsid w:val="75944076"/>
    <w:rsid w:val="75A756C4"/>
    <w:rsid w:val="75B53C33"/>
    <w:rsid w:val="75BA4221"/>
    <w:rsid w:val="765719B6"/>
    <w:rsid w:val="766F4B40"/>
    <w:rsid w:val="76706EDC"/>
    <w:rsid w:val="76880012"/>
    <w:rsid w:val="769054CA"/>
    <w:rsid w:val="76DD36E5"/>
    <w:rsid w:val="77231551"/>
    <w:rsid w:val="77B030EB"/>
    <w:rsid w:val="780A7BBC"/>
    <w:rsid w:val="7818310F"/>
    <w:rsid w:val="783C2CC1"/>
    <w:rsid w:val="78BA359E"/>
    <w:rsid w:val="78E73168"/>
    <w:rsid w:val="79243764"/>
    <w:rsid w:val="79BA65AD"/>
    <w:rsid w:val="7A570137"/>
    <w:rsid w:val="7A6953B2"/>
    <w:rsid w:val="7A6C0704"/>
    <w:rsid w:val="7AA92AF9"/>
    <w:rsid w:val="7B157068"/>
    <w:rsid w:val="7B240194"/>
    <w:rsid w:val="7BA07E84"/>
    <w:rsid w:val="7BBD0713"/>
    <w:rsid w:val="7BDB1185"/>
    <w:rsid w:val="7C4E53A0"/>
    <w:rsid w:val="7C574E7B"/>
    <w:rsid w:val="7C5E6C17"/>
    <w:rsid w:val="7C607F86"/>
    <w:rsid w:val="7C7E62AB"/>
    <w:rsid w:val="7CEF1D89"/>
    <w:rsid w:val="7D537F98"/>
    <w:rsid w:val="7DBA2071"/>
    <w:rsid w:val="7DBB44F4"/>
    <w:rsid w:val="7DBD248B"/>
    <w:rsid w:val="7DC1685E"/>
    <w:rsid w:val="7E456EDB"/>
    <w:rsid w:val="7E99232E"/>
    <w:rsid w:val="7ED50FF7"/>
    <w:rsid w:val="7ED8141B"/>
    <w:rsid w:val="7F375EDE"/>
    <w:rsid w:val="7F663AF3"/>
    <w:rsid w:val="7F7726AD"/>
    <w:rsid w:val="7F81057E"/>
    <w:rsid w:val="7F8444EF"/>
    <w:rsid w:val="7FE45D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strokecolor="#739cc3">
      <v:fill angle="90" type="gradient">
        <o:fill v:ext="view" type="gradientUnscaled"/>
      </v:fill>
      <v:stroke color="#739cc3" weight="1.25pt"/>
    </o:shapedefaults>
    <o:shapelayout v:ext="edit">
      <o:idmap v:ext="edit" data="1"/>
      <o:rules v:ext="edit">
        <o:r id="V:Rule1" type="connector" idref="#直接连接符 86"/>
        <o:r id="V:Rule2" type="connector" idref="#_x0000_s1034"/>
        <o:r id="V:Rule3" type="connector" idref="#_x0000_s1032"/>
        <o:r id="V:Rule4" type="connector" idref="#_x0000_s1045"/>
        <o:r id="V:Rule5" type="connector" idref="#_x0000_s1041"/>
        <o:r id="V:Rule6" type="connector" idref="#_x0000_s1039"/>
        <o:r id="V:Rule7" type="connector" idref="#_x0000_s1040"/>
        <o:r id="V:Rule8" type="connector" idref="#自选图形 103"/>
        <o:r id="V:Rule9" type="connector" idref="#直接连接符 42"/>
        <o:r id="V:Rule10" type="connector" idref="#直接连接符 32"/>
        <o:r id="V:Rule11" type="connector" idref="#直接连接符 40"/>
        <o:r id="V:Rule12" type="connector" idref="#直接连接符 73"/>
        <o:r id="V:Rule13" type="connector" idref="#自选图形 19"/>
        <o:r id="V:Rule14" type="connector" idref="#直接连接符 2"/>
      </o:rules>
    </o:shapelayout>
  </w:shapeDefaults>
  <w:decimalSymbol w:val="."/>
  <w:listSeparator w:val=","/>
  <w14:docId w14:val="1342445C"/>
  <w15:docId w15:val="{EF9BA084-AC5A-4E09-A546-77EE845FD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hAnsi="宋体" w:cs="宋体"/>
      <w:sz w:val="22"/>
      <w:szCs w:val="22"/>
    </w:rPr>
  </w:style>
  <w:style w:type="paragraph" w:styleId="1">
    <w:name w:val="heading 1"/>
    <w:basedOn w:val="a"/>
    <w:next w:val="a"/>
    <w:uiPriority w:val="1"/>
    <w:qFormat/>
    <w:pPr>
      <w:spacing w:line="938" w:lineRule="exact"/>
      <w:ind w:left="1443"/>
      <w:outlineLvl w:val="0"/>
    </w:pPr>
    <w:rPr>
      <w:rFonts w:ascii="黑体" w:eastAsia="黑体" w:hAnsi="黑体" w:cs="黑体"/>
      <w:sz w:val="84"/>
      <w:szCs w:val="84"/>
    </w:rPr>
  </w:style>
  <w:style w:type="paragraph" w:styleId="2">
    <w:name w:val="heading 2"/>
    <w:basedOn w:val="a"/>
    <w:next w:val="a"/>
    <w:uiPriority w:val="1"/>
    <w:qFormat/>
    <w:pPr>
      <w:spacing w:before="48"/>
      <w:ind w:left="2925" w:right="2941"/>
      <w:jc w:val="center"/>
      <w:outlineLvl w:val="1"/>
    </w:pPr>
    <w:rPr>
      <w:rFonts w:ascii="微软雅黑" w:eastAsia="微软雅黑" w:hAnsi="微软雅黑" w:cs="微软雅黑"/>
      <w:b/>
      <w:bCs/>
      <w:sz w:val="52"/>
      <w:szCs w:val="52"/>
    </w:rPr>
  </w:style>
  <w:style w:type="paragraph" w:styleId="3">
    <w:name w:val="heading 3"/>
    <w:basedOn w:val="a"/>
    <w:next w:val="a"/>
    <w:uiPriority w:val="1"/>
    <w:qFormat/>
    <w:pPr>
      <w:ind w:left="2866"/>
      <w:jc w:val="center"/>
      <w:outlineLvl w:val="2"/>
    </w:pPr>
    <w:rPr>
      <w:rFonts w:ascii="微软雅黑" w:eastAsia="微软雅黑" w:hAnsi="微软雅黑" w:cs="微软雅黑"/>
      <w:b/>
      <w:bCs/>
      <w:sz w:val="44"/>
      <w:szCs w:val="44"/>
    </w:rPr>
  </w:style>
  <w:style w:type="paragraph" w:styleId="4">
    <w:name w:val="heading 4"/>
    <w:basedOn w:val="a"/>
    <w:next w:val="a"/>
    <w:uiPriority w:val="1"/>
    <w:qFormat/>
    <w:pPr>
      <w:ind w:right="15"/>
      <w:jc w:val="center"/>
      <w:outlineLvl w:val="3"/>
    </w:pPr>
    <w:rPr>
      <w:sz w:val="44"/>
      <w:szCs w:val="44"/>
    </w:rPr>
  </w:style>
  <w:style w:type="paragraph" w:styleId="5">
    <w:name w:val="heading 5"/>
    <w:basedOn w:val="a"/>
    <w:next w:val="a"/>
    <w:uiPriority w:val="1"/>
    <w:qFormat/>
    <w:pPr>
      <w:ind w:left="2670"/>
      <w:outlineLvl w:val="4"/>
    </w:pPr>
    <w:rPr>
      <w:rFonts w:ascii="微软雅黑" w:eastAsia="微软雅黑" w:hAnsi="微软雅黑" w:cs="微软雅黑"/>
      <w:b/>
      <w:bCs/>
      <w:sz w:val="36"/>
      <w:szCs w:val="36"/>
    </w:rPr>
  </w:style>
  <w:style w:type="paragraph" w:styleId="6">
    <w:name w:val="heading 6"/>
    <w:basedOn w:val="a"/>
    <w:next w:val="a"/>
    <w:uiPriority w:val="1"/>
    <w:qFormat/>
    <w:pPr>
      <w:spacing w:before="27"/>
      <w:ind w:left="1015" w:hanging="483"/>
      <w:outlineLvl w:val="5"/>
    </w:pPr>
    <w:rPr>
      <w:rFonts w:ascii="黑体" w:eastAsia="黑体" w:hAnsi="黑体" w:cs="黑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Body Text"/>
    <w:basedOn w:val="a"/>
    <w:uiPriority w:val="1"/>
    <w:qFormat/>
    <w:rPr>
      <w:sz w:val="32"/>
      <w:szCs w:val="32"/>
    </w:rPr>
  </w:style>
  <w:style w:type="paragraph" w:styleId="a6">
    <w:name w:val="Balloon Text"/>
    <w:basedOn w:val="a"/>
    <w:link w:val="a7"/>
    <w:qFormat/>
    <w:rPr>
      <w:sz w:val="18"/>
      <w:szCs w:val="18"/>
    </w:rPr>
  </w:style>
  <w:style w:type="paragraph" w:styleId="a8">
    <w:name w:val="footer"/>
    <w:basedOn w:val="a"/>
    <w:qFormat/>
    <w:pPr>
      <w:tabs>
        <w:tab w:val="center" w:pos="4153"/>
        <w:tab w:val="right" w:pos="8306"/>
      </w:tabs>
      <w:snapToGrid w:val="0"/>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TOC1">
    <w:name w:val="toc 1"/>
    <w:basedOn w:val="a"/>
    <w:next w:val="a"/>
    <w:uiPriority w:val="1"/>
    <w:qFormat/>
    <w:pPr>
      <w:spacing w:before="100"/>
      <w:ind w:left="1300" w:hanging="441"/>
    </w:pPr>
    <w:rPr>
      <w:rFonts w:ascii="PMingLiU" w:eastAsia="PMingLiU" w:hAnsi="PMingLiU" w:cs="PMingLiU"/>
      <w:sz w:val="30"/>
      <w:szCs w:val="30"/>
    </w:rPr>
  </w:style>
  <w:style w:type="paragraph" w:styleId="aa">
    <w:name w:val="Subtitle"/>
    <w:basedOn w:val="a"/>
    <w:next w:val="a"/>
    <w:qFormat/>
    <w:pPr>
      <w:spacing w:beforeLines="100" w:before="312" w:line="560" w:lineRule="exact"/>
      <w:outlineLvl w:val="1"/>
    </w:pPr>
    <w:rPr>
      <w:rFonts w:ascii="黑体" w:eastAsia="黑体" w:hAnsi="黑体" w:cs="Times New Roman"/>
      <w:b/>
      <w:sz w:val="32"/>
      <w:szCs w:val="32"/>
    </w:rPr>
  </w:style>
  <w:style w:type="paragraph" w:styleId="TOC2">
    <w:name w:val="toc 2"/>
    <w:basedOn w:val="a"/>
    <w:next w:val="a"/>
    <w:uiPriority w:val="1"/>
    <w:qFormat/>
    <w:pPr>
      <w:spacing w:before="100"/>
      <w:ind w:left="1155" w:hanging="295"/>
    </w:pPr>
    <w:rPr>
      <w:rFonts w:ascii="PMingLiU" w:eastAsia="PMingLiU" w:hAnsi="PMingLiU" w:cs="PMingLiU"/>
      <w:sz w:val="30"/>
      <w:szCs w:val="30"/>
    </w:rPr>
  </w:style>
  <w:style w:type="paragraph" w:styleId="ab">
    <w:name w:val="Normal (Web)"/>
    <w:basedOn w:val="a"/>
    <w:unhideWhenUsed/>
    <w:qFormat/>
    <w:rPr>
      <w:sz w:val="24"/>
    </w:rPr>
  </w:style>
  <w:style w:type="paragraph" w:styleId="ac">
    <w:name w:val="Title"/>
    <w:basedOn w:val="a"/>
    <w:uiPriority w:val="1"/>
    <w:qFormat/>
    <w:pPr>
      <w:spacing w:before="69"/>
      <w:ind w:left="941"/>
    </w:pPr>
    <w:rPr>
      <w:sz w:val="114"/>
      <w:szCs w:val="114"/>
    </w:rPr>
  </w:style>
  <w:style w:type="paragraph" w:styleId="ad">
    <w:name w:val="annotation subject"/>
    <w:basedOn w:val="a3"/>
    <w:next w:val="a3"/>
    <w:link w:val="ae"/>
    <w:unhideWhenUsed/>
    <w:qFormat/>
    <w:rPr>
      <w:b/>
      <w:bCs/>
    </w:rPr>
  </w:style>
  <w:style w:type="table" w:styleId="af">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nhideWhenUsed/>
    <w:qFormat/>
    <w:rPr>
      <w:color w:val="800080"/>
      <w:u w:val="single"/>
    </w:rPr>
  </w:style>
  <w:style w:type="character" w:styleId="af1">
    <w:name w:val="Hyperlink"/>
    <w:basedOn w:val="a0"/>
    <w:unhideWhenUsed/>
    <w:qFormat/>
    <w:rPr>
      <w:color w:val="0000FF"/>
      <w:u w:val="single"/>
    </w:rPr>
  </w:style>
  <w:style w:type="character" w:styleId="af2">
    <w:name w:val="annotation reference"/>
    <w:basedOn w:val="a0"/>
    <w:unhideWhenUsed/>
    <w:qFormat/>
    <w:rPr>
      <w:sz w:val="21"/>
      <w:szCs w:val="21"/>
    </w:rPr>
  </w:style>
  <w:style w:type="paragraph" w:customStyle="1" w:styleId="10">
    <w:name w:val="列表段落1"/>
    <w:basedOn w:val="a"/>
    <w:uiPriority w:val="1"/>
    <w:qFormat/>
    <w:pPr>
      <w:ind w:left="533" w:firstLine="639"/>
    </w:pPr>
  </w:style>
  <w:style w:type="paragraph" w:customStyle="1" w:styleId="TableParagraph">
    <w:name w:val="Table Paragraph"/>
    <w:basedOn w:val="a"/>
    <w:uiPriority w:val="1"/>
    <w:qFormat/>
  </w:style>
  <w:style w:type="paragraph" w:customStyle="1" w:styleId="11">
    <w:name w:val="修订1"/>
    <w:hidden/>
    <w:uiPriority w:val="99"/>
    <w:semiHidden/>
    <w:qFormat/>
    <w:rPr>
      <w:rFonts w:ascii="宋体" w:hAnsi="宋体" w:cs="宋体"/>
      <w:sz w:val="22"/>
      <w:szCs w:val="22"/>
    </w:rPr>
  </w:style>
  <w:style w:type="paragraph" w:customStyle="1" w:styleId="WPSOffice1">
    <w:name w:val="WPSOffice手动目录 1"/>
    <w:qFormat/>
  </w:style>
  <w:style w:type="character" w:customStyle="1" w:styleId="a7">
    <w:name w:val="批注框文本 字符"/>
    <w:basedOn w:val="a0"/>
    <w:link w:val="a6"/>
    <w:qFormat/>
    <w:rPr>
      <w:rFonts w:ascii="宋体" w:hAnsi="宋体" w:cs="宋体"/>
      <w:sz w:val="18"/>
      <w:szCs w:val="18"/>
    </w:rPr>
  </w:style>
  <w:style w:type="character" w:customStyle="1" w:styleId="a4">
    <w:name w:val="批注文字 字符"/>
    <w:basedOn w:val="a0"/>
    <w:link w:val="a3"/>
    <w:semiHidden/>
    <w:qFormat/>
    <w:rPr>
      <w:rFonts w:ascii="宋体" w:hAnsi="宋体" w:cs="宋体"/>
      <w:sz w:val="22"/>
      <w:szCs w:val="22"/>
    </w:rPr>
  </w:style>
  <w:style w:type="character" w:customStyle="1" w:styleId="ae">
    <w:name w:val="批注主题 字符"/>
    <w:basedOn w:val="a4"/>
    <w:link w:val="ad"/>
    <w:semiHidden/>
    <w:qFormat/>
    <w:rPr>
      <w:rFonts w:ascii="宋体" w:hAnsi="宋体" w:cs="宋体"/>
      <w:b/>
      <w:bCs/>
      <w:sz w:val="22"/>
      <w:szCs w:val="22"/>
    </w:rPr>
  </w:style>
  <w:style w:type="table" w:customStyle="1" w:styleId="TableNormal">
    <w:name w:val="Table Normal"/>
    <w:uiPriority w:val="2"/>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1.xml"/><Relationship Id="rId10" Type="http://schemas.openxmlformats.org/officeDocument/2006/relationships/footer" Target="footer1.xml"/><Relationship Id="rId19"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3"/>
    <customShpInfo spid="_x0000_s3074" textRotate="1"/>
    <customShpInfo spid="_x0000_s3075" textRotate="1"/>
    <customShpInfo spid="_x0000_s3076" textRotate="1"/>
    <customShpInfo spid="_x0000_s3077" textRotate="1"/>
    <customShpInfo spid="_x0000_s2050"/>
    <customShpInfo spid="_x0000_s2051" textRotate="1"/>
    <customShpInfo spid="_x0000_s2052" textRotate="1"/>
    <customShpInfo spid="_x0000_s2053"/>
    <customShpInfo spid="_x0000_s2055"/>
    <customShpInfo spid="_x0000_s2057"/>
    <customShpInfo spid="_x0000_s2059"/>
    <customShpInfo spid="_x0000_s2061"/>
    <customShpInfo spid="_x0000_s2056"/>
    <customShpInfo spid="_x0000_s2064"/>
    <customShpInfo spid="_x0000_s2066"/>
    <customShpInfo spid="_x0000_s2054"/>
    <customShpInfo spid="_x0000_s2067"/>
    <customShpInfo spid="_x0000_s2058"/>
    <customShpInfo spid="_x0000_s2071"/>
    <customShpInfo spid="_x0000_s2065"/>
    <customShpInfo spid="_x0000_s2074"/>
    <customShpInfo spid="_x0000_s2076"/>
    <customShpInfo spid="_x0000_s2077"/>
    <customShpInfo spid="_x0000_s2079"/>
    <customShpInfo spid="_x0000_s2080"/>
    <customShpInfo spid="_x0000_s2082"/>
    <customShpInfo spid="_x0000_s2083"/>
    <customShpInfo spid="_x0000_s2085"/>
    <customShpInfo spid="_x0000_s2086"/>
    <customShpInfo spid="_x0000_s2088"/>
    <customShpInfo spid="_x0000_s2089"/>
    <customShpInfo spid="_x0000_s2091"/>
    <customShpInfo spid="_x0000_s2092"/>
    <customShpInfo spid="_x0000_s2094"/>
    <customShpInfo spid="_x0000_s2095"/>
    <customShpInfo spid="_x0000_s2097"/>
    <customShpInfo spid="_x0000_s2099"/>
    <customShpInfo spid="_x0000_s2101"/>
    <customShpInfo spid="_x0000_s2102"/>
    <customShpInfo spid="_x0000_s2104"/>
    <customShpInfo spid="_x0000_s2105"/>
    <customShpInfo spid="_x0000_s2107"/>
    <customShpInfo spid="_x0000_s2108"/>
    <customShpInfo spid="_x0000_s2111"/>
    <customShpInfo spid="_x0000_s2110"/>
    <customShpInfo spid="_x0000_s2112"/>
    <customShpInfo spid="_x0000_s2114"/>
    <customShpInfo spid="_x0000_s2116"/>
    <customShpInfo spid="_x0000_s2119"/>
    <customShpInfo spid="_x0000_s2118"/>
    <customShpInfo spid="_x0000_s2120"/>
    <customShpInfo spid="_x0000_s2123"/>
    <customShpInfo spid="_x0000_s2122"/>
    <customShpInfo spid="_x0000_s2124"/>
    <customShpInfo spid="_x0000_s2125"/>
    <customShpInfo spid="_x0000_s2126"/>
    <customShpInfo spid="_x0000_s2128"/>
    <customShpInfo spid="_x0000_s2129"/>
    <customShpInfo spid="_x0000_s2131"/>
    <customShpInfo spid="_x0000_s2132"/>
    <customShpInfo spid="_x0000_s2134"/>
    <customShpInfo spid="_x0000_s2135"/>
    <customShpInfo spid="_x0000_s2137"/>
    <customShpInfo spid="_x0000_s2138"/>
    <customShpInfo spid="_x0000_s2140"/>
    <customShpInfo spid="_x0000_s2141"/>
    <customShpInfo spid="_x0000_s2143"/>
    <customShpInfo spid="_x0000_s2144"/>
    <customShpInfo spid="_x0000_s2146"/>
    <customShpInfo spid="_x0000_s2147"/>
    <customShpInfo spid="_x0000_s2149"/>
    <customShpInfo spid="_x0000_s2150"/>
    <customShpInfo spid="_x0000_s2152"/>
    <customShpInfo spid="_x0000_s2153"/>
    <customShpInfo spid="_x0000_s2155"/>
    <customShpInfo spid="_x0000_s2156"/>
    <customShpInfo spid="_x0000_s2158"/>
    <customShpInfo spid="_x0000_s2159"/>
    <customShpInfo spid="_x0000_s2161"/>
    <customShpInfo spid="_x0000_s2162"/>
    <customShpInfo spid="_x0000_s2164"/>
    <customShpInfo spid="_x0000_s2165"/>
    <customShpInfo spid="_x0000_s2167"/>
    <customShpInfo spid="_x0000_s2168"/>
    <customShpInfo spid="_x0000_s2383"/>
    <customShpInfo spid="_x0000_s2171"/>
    <customShpInfo spid="_x0000_s2384"/>
    <customShpInfo spid="_x0000_s2173"/>
    <customShpInfo spid="_x0000_s2175"/>
    <customShpInfo spid="_x0000_s2386"/>
    <customShpInfo spid="_x0000_s2388"/>
    <customShpInfo spid="_x0000_s2176"/>
    <customShpInfo spid="_x0000_s2178"/>
    <customShpInfo spid="_x0000_s2179"/>
    <customShpInfo spid="_x0000_s2180"/>
    <customShpInfo spid="_x0000_s2389"/>
    <customShpInfo spid="_x0000_s2181"/>
    <customShpInfo spid="_x0000_s2182"/>
    <customShpInfo spid="_x0000_s2184"/>
    <customShpInfo spid="_x0000_s2185"/>
    <customShpInfo spid="_x0000_s2187"/>
    <customShpInfo spid="_x0000_s2188"/>
    <customShpInfo spid="_x0000_s2190"/>
    <customShpInfo spid="_x0000_s2191"/>
    <customShpInfo spid="_x0000_s2192"/>
    <customShpInfo spid="_x0000_s2193"/>
    <customShpInfo spid="_x0000_s2195"/>
    <customShpInfo spid="_x0000_s2196"/>
    <customShpInfo spid="_x0000_s2197"/>
    <customShpInfo spid="_x0000_s2198"/>
    <customShpInfo spid="_x0000_s2200"/>
    <customShpInfo spid="_x0000_s2201"/>
    <customShpInfo spid="_x0000_s2203"/>
    <customShpInfo spid="_x0000_s2204"/>
    <customShpInfo spid="_x0000_s2206"/>
    <customShpInfo spid="_x0000_s2207"/>
    <customShpInfo spid="_x0000_s2209"/>
    <customShpInfo spid="_x0000_s2210"/>
    <customShpInfo spid="_x0000_s2211"/>
    <customShpInfo spid="_x0000_s2213"/>
    <customShpInfo spid="_x0000_s2215"/>
    <customShpInfo spid="_x0000_s2217"/>
    <customShpInfo spid="_x0000_s2218"/>
    <customShpInfo spid="_x0000_s2220"/>
    <customShpInfo spid="_x0000_s2221"/>
    <customShpInfo spid="_x0000_s2223"/>
    <customShpInfo spid="_x0000_s2225"/>
    <customShpInfo spid="_x0000_s2227"/>
    <customShpInfo spid="_x0000_s2228"/>
    <customShpInfo spid="_x0000_s2230"/>
    <customShpInfo spid="_x0000_s2231"/>
    <customShpInfo spid="_x0000_s2233"/>
    <customShpInfo spid="_x0000_s2234"/>
    <customShpInfo spid="_x0000_s2236"/>
    <customShpInfo spid="_x0000_s2237"/>
    <customShpInfo spid="_x0000_s2238"/>
    <customShpInfo spid="_x0000_s2240"/>
    <customShpInfo spid="_x0000_s2242"/>
    <customShpInfo spid="_x0000_s2244"/>
    <customShpInfo spid="_x0000_s2245"/>
    <customShpInfo spid="_x0000_s2246"/>
    <customShpInfo spid="_x0000_s2248"/>
    <customShpInfo spid="_x0000_s2250"/>
    <customShpInfo spid="_x0000_s2252"/>
    <customShpInfo spid="_x0000_s2254"/>
    <customShpInfo spid="_x0000_s2255"/>
    <customShpInfo spid="_x0000_s2257"/>
    <customShpInfo spid="_x0000_s2258"/>
    <customShpInfo spid="_x0000_s2260"/>
    <customShpInfo spid="_x0000_s2069"/>
    <customShpInfo spid="_x0000_s2063"/>
    <customShpInfo spid="_x0000_s2261"/>
    <customShpInfo spid="_x0000_s2264"/>
    <customShpInfo spid="_x0000_s2265"/>
    <customShpInfo spid="_x0000_s2267"/>
    <customShpInfo spid="_x0000_s2269"/>
    <customShpInfo spid="_x0000_s2271"/>
    <customShpInfo spid="_x0000_s2272"/>
    <customShpInfo spid="_x0000_s2274"/>
    <customShpInfo spid="_x0000_s2275"/>
    <customShpInfo spid="_x0000_s2277"/>
    <customShpInfo spid="_x0000_s2278"/>
    <customShpInfo spid="_x0000_s2279"/>
    <customShpInfo spid="_x0000_s2280"/>
    <customShpInfo spid="_x0000_s2282"/>
    <customShpInfo spid="_x0000_s2283"/>
    <customShpInfo spid="_x0000_s2284"/>
    <customShpInfo spid="_x0000_s2285"/>
    <customShpInfo spid="_x0000_s2287"/>
    <customShpInfo spid="_x0000_s2289"/>
    <customShpInfo spid="_x0000_s2291"/>
    <customShpInfo spid="_x0000_s2293"/>
    <customShpInfo spid="_x0000_s2295"/>
    <customShpInfo spid="_x0000_s2296"/>
    <customShpInfo spid="_x0000_s2298"/>
    <customShpInfo spid="_x0000_s2299"/>
    <customShpInfo spid="_x0000_s2300"/>
    <customShpInfo spid="_x0000_s2301"/>
    <customShpInfo spid="_x0000_s2302"/>
    <customShpInfo spid="_x0000_s2303"/>
    <customShpInfo spid="_x0000_s2305"/>
    <customShpInfo spid="_x0000_s2306"/>
    <customShpInfo spid="_x0000_s2310"/>
    <customShpInfo spid="_x0000_s2309"/>
    <customShpInfo spid="_x0000_s2311"/>
    <customShpInfo spid="_x0000_s2313"/>
    <customShpInfo spid="_x0000_s2314"/>
    <customShpInfo spid="_x0000_s2316"/>
    <customShpInfo spid="_x0000_s2317"/>
    <customShpInfo spid="_x0000_s2320"/>
    <customShpInfo spid="_x0000_s2321"/>
    <customShpInfo spid="_x0000_s2323"/>
    <customShpInfo spid="_x0000_s2324"/>
    <customShpInfo spid="_x0000_s2326"/>
    <customShpInfo spid="_x0000_s2327"/>
    <customShpInfo spid="_x0000_s2329"/>
    <customShpInfo spid="_x0000_s2330"/>
    <customShpInfo spid="_x0000_s2332"/>
    <customShpInfo spid="_x0000_s2333"/>
    <customShpInfo spid="_x0000_s2335"/>
    <customShpInfo spid="_x0000_s2337"/>
    <customShpInfo spid="_x0000_s2339"/>
    <customShpInfo spid="_x0000_s2340"/>
    <customShpInfo spid="_x0000_s2342"/>
    <customShpInfo spid="_x0000_s2343"/>
    <customShpInfo spid="_x0000_s2346"/>
    <customShpInfo spid="_x0000_s2345"/>
    <customShpInfo spid="_x0000_s2348"/>
    <customShpInfo spid="_x0000_s2347"/>
    <customShpInfo spid="_x0000_s2349"/>
    <customShpInfo spid="_x0000_s2351"/>
    <customShpInfo spid="_x0000_s2355"/>
    <customShpInfo spid="_x0000_s2356"/>
    <customShpInfo spid="_x0000_s2360"/>
    <customShpInfo spid="_x0000_s2361"/>
    <customShpInfo spid="_x0000_s2363"/>
    <customShpInfo spid="_x0000_s2365"/>
    <customShpInfo spid="_x0000_s2367"/>
    <customShpInfo spid="_x0000_s2369"/>
    <customShpInfo spid="_x0000_s2371"/>
    <customShpInfo spid="_x0000_s2372"/>
    <customShpInfo spid="_x0000_s2374"/>
    <customShpInfo spid="_x0000_s2375"/>
    <customShpInfo spid="_x0000_s2377"/>
    <customShpInfo spid="_x0000_s2379"/>
    <customShpInfo spid="_x0000_s238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235</Pages>
  <Words>20128</Words>
  <Characters>114735</Characters>
  <Application>Microsoft Office Word</Application>
  <DocSecurity>0</DocSecurity>
  <Lines>956</Lines>
  <Paragraphs>269</Paragraphs>
  <ScaleCrop>false</ScaleCrop>
  <Company/>
  <LinksUpToDate>false</LinksUpToDate>
  <CharactersWithSpaces>134594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&lt;4D6963726F736F667420576F7264202D20CAA1D3A6BCB1CCFCB9D8D3DAD3A1B7A2A1B6BDADCBD5CAA1B0B2C8ABC9FAB2FAD0D0D5FED6B4B7A8CEC4CAE9CAB9D3C3CAD6B2E1A3A832303230C4EAB0E6A3A9A1B7B5C4CDA8D6AA&gt;</dc:title>
  <dc:creator>Administrator</dc:creator>
  <cp:lastModifiedBy>陈健永</cp:lastModifiedBy>
  <cp:revision>2</cp:revision>
  <cp:lastPrinted>2021-08-10T06:21:00Z</cp:lastPrinted>
  <dcterms:created xsi:type="dcterms:W3CDTF">2021-06-16T09:24:00Z</dcterms:created>
  <dcterms:modified xsi:type="dcterms:W3CDTF">2021-08-16T00:57:00Z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2020-05-09T00:00:00Z</vt:filetime>
  </property>
  <property fmtid="{D5CDD505-2E9C-101B-9397-08002B2CF9AE}" pid="3" name="Creator">
    <vt:lpwstr>PScript5.dll Version 5.2.2</vt:lpwstr>
  </property>
  <property fmtid="{D5CDD505-2E9C-101B-9397-08002B2CF9AE}" pid="4" name="LastSaved">
    <vt:filetime>2021-06-16T00:00:00Z</vt:filetime>
  </property>
  <property fmtid="{D5CDD505-2E9C-101B-9397-08002B2CF9AE}" pid="5" name="KSOProductBuildVer">
    <vt:lpwstr>2052-11.1.0.10503</vt:lpwstr>
  </property>
  <property fmtid="{D5CDD505-2E9C-101B-9397-08002B2CF9AE}" pid="6" name="ICV">
    <vt:lpwstr>F6896411FCE242D495CF1C0F12A83641</vt:lpwstr>
  </property>
  <property fmtid="{D5CDD505-2E9C-101B-9397-08002B2CF9AE}" pid="7" name="KSOSaveFontToCloudKey">
    <vt:lpwstr>0_embed</vt:lpwstr>
  </property>
</Properties>
</file>