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EC79A5" w14:textId="77777777" w:rsidR="004E4EF2" w:rsidRDefault="00936980">
      <w:pPr>
        <w:jc w:val="center"/>
        <w:rPr>
          <w:b/>
          <w:bCs/>
          <w:sz w:val="44"/>
          <w:szCs w:val="44"/>
        </w:rPr>
      </w:pPr>
      <w:permStart w:id="965756737" w:edGrp="everyone"/>
      <w:r>
        <w:rPr>
          <w:rFonts w:hint="eastAsia"/>
          <w:b/>
          <w:bCs/>
          <w:sz w:val="44"/>
          <w:szCs w:val="44"/>
        </w:rPr>
        <w:t xml:space="preserve"> </w:t>
      </w:r>
      <w:r>
        <w:rPr>
          <w:rFonts w:hint="eastAsia"/>
          <w:b/>
          <w:bCs/>
          <w:sz w:val="44"/>
          <w:szCs w:val="44"/>
        </w:rPr>
        <w:t>三江口公园（运动公园）物业服务合同</w:t>
      </w:r>
    </w:p>
    <w:permEnd w:id="965756737"/>
    <w:p w14:paraId="40385C79" w14:textId="77777777" w:rsidR="004E4EF2" w:rsidRDefault="004E4EF2">
      <w:pPr>
        <w:spacing w:line="360" w:lineRule="auto"/>
        <w:ind w:leftChars="200" w:left="420" w:firstLineChars="200" w:firstLine="420"/>
        <w:contextualSpacing/>
        <w:rPr>
          <w:rFonts w:ascii="宋体" w:hAnsi="宋体" w:cs="宋体"/>
          <w:szCs w:val="21"/>
        </w:rPr>
      </w:pPr>
    </w:p>
    <w:p w14:paraId="43058E7B" w14:textId="77777777" w:rsidR="004E4EF2" w:rsidRDefault="00936980">
      <w:pPr>
        <w:spacing w:line="360" w:lineRule="auto"/>
        <w:ind w:leftChars="200" w:left="420" w:firstLineChars="2" w:firstLine="4"/>
        <w:contextualSpacing/>
        <w:rPr>
          <w:rFonts w:ascii="宋体" w:hAnsi="宋体" w:cs="宋体"/>
          <w:szCs w:val="21"/>
        </w:rPr>
      </w:pPr>
      <w:r>
        <w:rPr>
          <w:rFonts w:ascii="宋体" w:hAnsi="宋体" w:cs="宋体" w:hint="eastAsia"/>
          <w:szCs w:val="21"/>
        </w:rPr>
        <w:t>甲方：</w:t>
      </w:r>
      <w:permStart w:id="2009202710" w:edGrp="everyone"/>
      <w:r>
        <w:rPr>
          <w:rFonts w:ascii="宋体" w:hAnsi="宋体" w:cs="宋体" w:hint="eastAsia"/>
          <w:szCs w:val="21"/>
        </w:rPr>
        <w:t>常州黑牡丹建设投资有限公司</w:t>
      </w:r>
      <w:r>
        <w:rPr>
          <w:rFonts w:ascii="宋体" w:hAnsi="宋体" w:cs="宋体"/>
          <w:szCs w:val="21"/>
        </w:rPr>
        <w:t xml:space="preserve"> </w:t>
      </w:r>
    </w:p>
    <w:permEnd w:id="2009202710"/>
    <w:p w14:paraId="788ECA34" w14:textId="77777777" w:rsidR="004E4EF2" w:rsidRDefault="00936980">
      <w:pPr>
        <w:spacing w:line="360" w:lineRule="auto"/>
        <w:ind w:leftChars="200" w:left="420" w:firstLineChars="2" w:firstLine="4"/>
        <w:contextualSpacing/>
        <w:rPr>
          <w:rFonts w:ascii="宋体" w:hAnsi="宋体" w:cs="宋体"/>
          <w:szCs w:val="21"/>
        </w:rPr>
      </w:pPr>
      <w:r>
        <w:rPr>
          <w:rFonts w:ascii="宋体" w:hAnsi="宋体" w:cs="宋体" w:hint="eastAsia"/>
          <w:szCs w:val="21"/>
        </w:rPr>
        <w:t>地址：</w:t>
      </w:r>
      <w:permStart w:id="54530715" w:edGrp="everyone"/>
      <w:r>
        <w:rPr>
          <w:rFonts w:ascii="宋体" w:hAnsi="宋体" w:cs="宋体" w:hint="eastAsia"/>
          <w:szCs w:val="21"/>
        </w:rPr>
        <w:t>常州市新北区</w:t>
      </w:r>
      <w:r>
        <w:rPr>
          <w:rFonts w:ascii="宋体" w:hAnsi="宋体" w:cs="宋体"/>
          <w:szCs w:val="21"/>
        </w:rPr>
        <w:t xml:space="preserve"> </w:t>
      </w:r>
    </w:p>
    <w:permEnd w:id="54530715"/>
    <w:p w14:paraId="20ABBA1D" w14:textId="77777777" w:rsidR="004E4EF2" w:rsidRDefault="00936980">
      <w:pPr>
        <w:spacing w:line="360" w:lineRule="auto"/>
        <w:ind w:leftChars="200" w:left="420" w:firstLineChars="2" w:firstLine="4"/>
        <w:contextualSpacing/>
        <w:rPr>
          <w:rFonts w:ascii="宋体" w:hAnsi="宋体" w:cs="宋体"/>
          <w:szCs w:val="21"/>
        </w:rPr>
      </w:pPr>
      <w:r>
        <w:rPr>
          <w:rFonts w:ascii="宋体" w:hAnsi="宋体" w:cs="宋体" w:hint="eastAsia"/>
          <w:szCs w:val="21"/>
        </w:rPr>
        <w:t>联系电话：</w:t>
      </w:r>
      <w:permStart w:id="807301085" w:edGrp="everyone"/>
      <w:r>
        <w:rPr>
          <w:rFonts w:ascii="宋体" w:hAnsi="宋体" w:cs="宋体" w:hint="eastAsia"/>
          <w:szCs w:val="21"/>
        </w:rPr>
        <w:t xml:space="preserve">0519-85177235  </w:t>
      </w:r>
    </w:p>
    <w:permEnd w:id="807301085"/>
    <w:p w14:paraId="6CA10BF9" w14:textId="77777777" w:rsidR="004E4EF2" w:rsidRDefault="00936980">
      <w:pPr>
        <w:spacing w:line="360" w:lineRule="auto"/>
        <w:ind w:firstLineChars="2" w:firstLine="4"/>
        <w:rPr>
          <w:rFonts w:ascii="宋体" w:hAnsi="宋体" w:cs="Arial"/>
        </w:rPr>
      </w:pPr>
      <w:r>
        <w:rPr>
          <w:rFonts w:ascii="宋体" w:hAnsi="宋体" w:cs="Arial" w:hint="eastAsia"/>
        </w:rPr>
        <w:t xml:space="preserve">   </w:t>
      </w:r>
      <w:r>
        <w:rPr>
          <w:rFonts w:ascii="宋体" w:hAnsi="宋体" w:cs="Arial"/>
        </w:rPr>
        <w:t>（以下简称</w:t>
      </w:r>
      <w:r>
        <w:rPr>
          <w:rFonts w:ascii="宋体" w:hAnsi="宋体" w:cs="Arial" w:hint="eastAsia"/>
        </w:rPr>
        <w:t>甲</w:t>
      </w:r>
      <w:r>
        <w:rPr>
          <w:rFonts w:ascii="宋体" w:hAnsi="宋体" w:cs="Arial"/>
        </w:rPr>
        <w:t>方）</w:t>
      </w:r>
    </w:p>
    <w:p w14:paraId="5E49D1D3" w14:textId="77777777" w:rsidR="004E4EF2" w:rsidRDefault="00936980">
      <w:pPr>
        <w:spacing w:line="360" w:lineRule="auto"/>
        <w:ind w:leftChars="200" w:left="420" w:firstLineChars="2" w:firstLine="4"/>
        <w:contextualSpacing/>
        <w:rPr>
          <w:rFonts w:ascii="宋体" w:hAnsi="宋体" w:cs="宋体"/>
          <w:szCs w:val="21"/>
        </w:rPr>
      </w:pPr>
      <w:r>
        <w:rPr>
          <w:rFonts w:ascii="宋体" w:hAnsi="宋体" w:cs="宋体" w:hint="eastAsia"/>
          <w:szCs w:val="21"/>
        </w:rPr>
        <w:t>乙方：</w:t>
      </w:r>
      <w:permStart w:id="1408054330" w:edGrp="everyone"/>
    </w:p>
    <w:permEnd w:id="1408054330"/>
    <w:p w14:paraId="3243D3B4" w14:textId="77777777" w:rsidR="004E4EF2" w:rsidRDefault="00936980">
      <w:pPr>
        <w:spacing w:line="360" w:lineRule="auto"/>
        <w:ind w:leftChars="200" w:left="420" w:firstLineChars="2" w:firstLine="4"/>
        <w:contextualSpacing/>
        <w:rPr>
          <w:rFonts w:ascii="宋体" w:hAnsi="宋体" w:cs="宋体"/>
          <w:szCs w:val="21"/>
        </w:rPr>
      </w:pPr>
      <w:r>
        <w:rPr>
          <w:rFonts w:ascii="宋体" w:hAnsi="宋体" w:cs="宋体" w:hint="eastAsia"/>
          <w:szCs w:val="21"/>
        </w:rPr>
        <w:t>地址：</w:t>
      </w:r>
      <w:permStart w:id="906915481" w:edGrp="everyone"/>
    </w:p>
    <w:permEnd w:id="906915481"/>
    <w:p w14:paraId="7DC6A84D" w14:textId="77777777" w:rsidR="004E4EF2" w:rsidRDefault="00936980">
      <w:pPr>
        <w:spacing w:line="360" w:lineRule="auto"/>
        <w:ind w:leftChars="200" w:left="420" w:firstLineChars="2" w:firstLine="4"/>
        <w:contextualSpacing/>
        <w:rPr>
          <w:rFonts w:ascii="宋体" w:hAnsi="宋体" w:cs="宋体"/>
          <w:szCs w:val="21"/>
        </w:rPr>
      </w:pPr>
      <w:r>
        <w:rPr>
          <w:rFonts w:ascii="宋体" w:hAnsi="宋体" w:cs="宋体" w:hint="eastAsia"/>
          <w:szCs w:val="21"/>
        </w:rPr>
        <w:t>联系电话：</w:t>
      </w:r>
      <w:permStart w:id="1729588357" w:edGrp="everyone"/>
    </w:p>
    <w:permEnd w:id="1729588357"/>
    <w:p w14:paraId="681DF07E" w14:textId="77777777" w:rsidR="004E4EF2" w:rsidRDefault="00936980">
      <w:pPr>
        <w:spacing w:line="360" w:lineRule="auto"/>
        <w:ind w:firstLineChars="2" w:firstLine="4"/>
        <w:rPr>
          <w:rFonts w:ascii="宋体" w:hAnsi="宋体" w:cs="Arial"/>
        </w:rPr>
      </w:pPr>
      <w:r>
        <w:rPr>
          <w:rFonts w:ascii="宋体" w:hAnsi="宋体" w:cs="Arial" w:hint="eastAsia"/>
        </w:rPr>
        <w:t xml:space="preserve">   （</w:t>
      </w:r>
      <w:r>
        <w:rPr>
          <w:rFonts w:ascii="宋体" w:hAnsi="宋体" w:cs="Arial"/>
        </w:rPr>
        <w:t>以下简称乙方）</w:t>
      </w:r>
    </w:p>
    <w:p w14:paraId="561EAECD" w14:textId="77777777" w:rsidR="004E4EF2" w:rsidRDefault="00936980">
      <w:pPr>
        <w:spacing w:line="360" w:lineRule="auto"/>
        <w:ind w:firstLineChars="200" w:firstLine="420"/>
        <w:jc w:val="left"/>
        <w:rPr>
          <w:rFonts w:ascii="宋体" w:hAnsi="宋体" w:cs="宋体"/>
          <w:szCs w:val="21"/>
        </w:rPr>
      </w:pPr>
      <w:permStart w:id="512899713" w:edGrp="everyone"/>
      <w:r>
        <w:rPr>
          <w:rFonts w:ascii="宋体" w:hAnsi="宋体" w:cs="宋体" w:hint="eastAsia"/>
          <w:szCs w:val="21"/>
        </w:rPr>
        <w:t>为保证</w:t>
      </w:r>
      <w:r>
        <w:rPr>
          <w:rFonts w:ascii="宋体" w:hAnsi="宋体" w:cs="宋体" w:hint="eastAsia"/>
          <w:szCs w:val="21"/>
          <w:u w:val="single"/>
        </w:rPr>
        <w:t>三江口公园（运动公园）</w:t>
      </w:r>
      <w:r>
        <w:rPr>
          <w:rFonts w:ascii="宋体" w:hAnsi="宋体" w:cs="宋体" w:hint="eastAsia"/>
          <w:szCs w:val="21"/>
        </w:rPr>
        <w:t>物业管理工作及日常运行秩序的正常进行，根据《中华人民共和国民法典》有关规定，结合本单位要求的具体情况，</w:t>
      </w:r>
      <w:permEnd w:id="512899713"/>
      <w:r>
        <w:rPr>
          <w:rFonts w:ascii="宋体" w:hAnsi="宋体" w:cs="宋体" w:hint="eastAsia"/>
          <w:szCs w:val="21"/>
        </w:rPr>
        <w:t>甲乙双方经协商，</w:t>
      </w:r>
      <w:permStart w:id="648834032" w:edGrp="everyone"/>
      <w:r>
        <w:rPr>
          <w:rFonts w:ascii="宋体" w:hAnsi="宋体" w:cs="宋体" w:hint="eastAsia"/>
          <w:szCs w:val="21"/>
        </w:rPr>
        <w:t>就乙方委派保安、保洁人员为甲方提供服务事宜达成以下协议：</w:t>
      </w:r>
    </w:p>
    <w:permEnd w:id="648834032"/>
    <w:p w14:paraId="1655C0DC" w14:textId="77777777" w:rsidR="004E4EF2" w:rsidRDefault="00936980">
      <w:pPr>
        <w:spacing w:line="360" w:lineRule="auto"/>
        <w:ind w:firstLineChars="200" w:firstLine="420"/>
        <w:rPr>
          <w:rFonts w:ascii="宋体" w:hAnsi="宋体" w:cs="宋体"/>
          <w:szCs w:val="21"/>
        </w:rPr>
      </w:pPr>
      <w:r>
        <w:rPr>
          <w:rFonts w:ascii="宋体" w:hAnsi="宋体" w:cs="宋体" w:hint="eastAsia"/>
          <w:szCs w:val="21"/>
        </w:rPr>
        <w:t>一、服务期限：</w:t>
      </w:r>
    </w:p>
    <w:p w14:paraId="7C41E335" w14:textId="77777777" w:rsidR="004E4EF2" w:rsidRDefault="00936980">
      <w:pPr>
        <w:spacing w:line="360" w:lineRule="auto"/>
        <w:ind w:firstLineChars="200" w:firstLine="420"/>
        <w:jc w:val="left"/>
        <w:rPr>
          <w:rFonts w:ascii="宋体" w:hAnsi="宋体" w:cs="宋体"/>
          <w:szCs w:val="21"/>
        </w:rPr>
      </w:pPr>
      <w:permStart w:id="1323130497" w:edGrp="everyone"/>
      <w:r>
        <w:rPr>
          <w:rFonts w:ascii="宋体" w:hAnsi="宋体" w:cs="宋体" w:hint="eastAsia"/>
          <w:szCs w:val="21"/>
        </w:rPr>
        <w:t>计划服务期：</w:t>
      </w:r>
      <w:r>
        <w:rPr>
          <w:rFonts w:ascii="宋体" w:hAnsi="宋体" w:cs="宋体" w:hint="eastAsia"/>
          <w:color w:val="FF0000"/>
          <w:szCs w:val="21"/>
        </w:rPr>
        <w:t xml:space="preserve">                              </w:t>
      </w:r>
      <w:r>
        <w:rPr>
          <w:rFonts w:ascii="宋体" w:hAnsi="宋体" w:cs="宋体" w:hint="eastAsia"/>
          <w:szCs w:val="21"/>
        </w:rPr>
        <w:t>（具体按现场通知为准）。其中：中标后的的前三个月为试用期，试用期满经甲方考核合格后，本合同有效。一年合同期满经甲方考核90分以上，可双方协商签订下一年合同，</w:t>
      </w:r>
      <w:r>
        <w:rPr>
          <w:rFonts w:asciiTheme="minorEastAsia" w:eastAsiaTheme="minorEastAsia" w:hAnsiTheme="minorEastAsia" w:cs="仿宋_GB2312" w:hint="eastAsia"/>
          <w:szCs w:val="21"/>
        </w:rPr>
        <w:t>合同一年一签，</w:t>
      </w:r>
      <w:r>
        <w:rPr>
          <w:rFonts w:asciiTheme="minorEastAsia" w:eastAsiaTheme="minorEastAsia" w:hAnsiTheme="minorEastAsia" w:hint="eastAsia"/>
          <w:szCs w:val="21"/>
        </w:rPr>
        <w:t>本合同最多可续签两次</w:t>
      </w:r>
      <w:r>
        <w:rPr>
          <w:rFonts w:ascii="宋体" w:hAnsi="宋体" w:cs="宋体" w:hint="eastAsia"/>
          <w:szCs w:val="21"/>
        </w:rPr>
        <w:t>，第二次续签后履约时间以PPP项目经营协议10年管养到期交接日期为准。</w:t>
      </w:r>
    </w:p>
    <w:p w14:paraId="7D18125E" w14:textId="77777777" w:rsidR="004E4EF2" w:rsidRDefault="00936980">
      <w:pPr>
        <w:spacing w:line="360" w:lineRule="auto"/>
        <w:ind w:firstLineChars="200" w:firstLine="420"/>
        <w:jc w:val="left"/>
        <w:rPr>
          <w:rFonts w:ascii="宋体" w:hAnsi="宋体" w:cs="宋体"/>
          <w:szCs w:val="21"/>
        </w:rPr>
      </w:pPr>
      <w:r>
        <w:rPr>
          <w:rFonts w:ascii="宋体" w:hAnsi="宋体" w:cs="宋体"/>
          <w:szCs w:val="21"/>
        </w:rPr>
        <w:t>本合同期满后，在20日内完成考核及约谈等相关工作；符合合同续签条件的，需在本合同期满后30日内办理合同续签手续，续签合同起始日期与原合同相接；如考核后不符合合同续签条件，则合同期满后考核期内的有关服务工作不计费。</w:t>
      </w:r>
    </w:p>
    <w:p w14:paraId="1C67A4A3" w14:textId="77777777" w:rsidR="004E4EF2" w:rsidRDefault="00936980">
      <w:pPr>
        <w:spacing w:line="360" w:lineRule="auto"/>
        <w:ind w:firstLineChars="200" w:firstLine="420"/>
        <w:jc w:val="left"/>
        <w:rPr>
          <w:rFonts w:ascii="宋体" w:hAnsi="宋体" w:cs="宋体"/>
          <w:szCs w:val="21"/>
        </w:rPr>
      </w:pPr>
      <w:r>
        <w:rPr>
          <w:rFonts w:ascii="宋体" w:hAnsi="宋体" w:cs="宋体" w:hint="eastAsia"/>
          <w:color w:val="FF0000"/>
          <w:szCs w:val="21"/>
        </w:rPr>
        <w:t>临时物业费支付：2024年10月1日至合同签订前一日的物业服务费用根据中标价审计后，由常州黑牡丹建设投资有限公司收到新北区住建局（资产方）年度款后支付给中标单位，由中标单位收款后一月内支付给临时物业单位。</w:t>
      </w:r>
    </w:p>
    <w:permEnd w:id="1323130497"/>
    <w:p w14:paraId="19585E02" w14:textId="77777777" w:rsidR="004E4EF2" w:rsidRDefault="00936980">
      <w:pPr>
        <w:spacing w:line="360" w:lineRule="auto"/>
        <w:ind w:firstLineChars="200" w:firstLine="420"/>
        <w:rPr>
          <w:rFonts w:ascii="宋体" w:hAnsi="宋体" w:cs="宋体"/>
          <w:szCs w:val="21"/>
        </w:rPr>
      </w:pPr>
      <w:r>
        <w:rPr>
          <w:rFonts w:ascii="宋体" w:hAnsi="宋体" w:cs="宋体" w:hint="eastAsia"/>
          <w:szCs w:val="21"/>
        </w:rPr>
        <w:t>二、服务内容：</w:t>
      </w:r>
    </w:p>
    <w:p w14:paraId="37A9A16F" w14:textId="77777777" w:rsidR="004E4EF2" w:rsidRDefault="00936980">
      <w:pPr>
        <w:spacing w:line="360" w:lineRule="auto"/>
        <w:ind w:firstLineChars="200" w:firstLine="420"/>
        <w:jc w:val="left"/>
        <w:rPr>
          <w:rFonts w:ascii="宋体" w:hAnsi="宋体" w:cs="宋体"/>
          <w:szCs w:val="21"/>
        </w:rPr>
      </w:pPr>
      <w:permStart w:id="2132814216" w:edGrp="everyone"/>
      <w:r>
        <w:rPr>
          <w:rFonts w:ascii="宋体" w:hAnsi="宋体" w:cs="宋体" w:hint="eastAsia"/>
          <w:szCs w:val="21"/>
        </w:rPr>
        <w:t>本项目位于常州新北区龙虎塘街道云河路以南，衡山路以东，通江中路藻江河以西。规划用地面积约67141㎡，该公园是以体育、运动为主题，结合区域生态、休闲娱乐为一体的多功能性综合型创意运动公园。其中棒垒球区设置围网(市体育局投资运维)。公园面积44350㎡，绿化面积30838㎡。</w:t>
      </w:r>
      <w:r>
        <w:rPr>
          <w:rFonts w:asciiTheme="minorEastAsia" w:eastAsiaTheme="minorEastAsia" w:hAnsiTheme="minorEastAsia" w:cs="仿宋_GB2312" w:hint="eastAsia"/>
          <w:szCs w:val="21"/>
        </w:rPr>
        <w:t>包含但不限于以下内容：三江口公园（运动公园）范围内各</w:t>
      </w:r>
      <w:r>
        <w:rPr>
          <w:rFonts w:asciiTheme="minorEastAsia" w:eastAsiaTheme="minorEastAsia" w:hAnsiTheme="minorEastAsia" w:cs="仿宋_GB2312" w:hint="eastAsia"/>
          <w:szCs w:val="21"/>
        </w:rPr>
        <w:lastRenderedPageBreak/>
        <w:t>类设施设备检查、公园内的秩序维护、门卫、巡逻、车辆秩序管理、以及临时性任务，公园室内室外保洁、绿化带内保洁、湖面水治理、垃圾清运、标识标牌等设施设备的清洁及维护、绿化监督管理等工作。上述工作纳入三江口公园一体化管理。</w:t>
      </w:r>
    </w:p>
    <w:permEnd w:id="2132814216"/>
    <w:p w14:paraId="6E40845C" w14:textId="77777777" w:rsidR="004E4EF2" w:rsidRDefault="00936980">
      <w:pPr>
        <w:numPr>
          <w:ilvl w:val="0"/>
          <w:numId w:val="1"/>
        </w:numPr>
        <w:spacing w:line="360" w:lineRule="auto"/>
        <w:ind w:leftChars="200" w:left="420" w:firstLineChars="2" w:firstLine="4"/>
        <w:rPr>
          <w:rFonts w:ascii="宋体" w:hAnsi="宋体" w:cs="宋体"/>
          <w:szCs w:val="21"/>
        </w:rPr>
      </w:pPr>
      <w:r>
        <w:rPr>
          <w:rFonts w:ascii="宋体" w:hAnsi="宋体" w:cs="宋体" w:hint="eastAsia"/>
          <w:szCs w:val="21"/>
        </w:rPr>
        <w:t>人员编制及要求、设备要求：</w:t>
      </w:r>
    </w:p>
    <w:p w14:paraId="2C1EE061" w14:textId="77777777" w:rsidR="004E4EF2" w:rsidRDefault="00936980">
      <w:pPr>
        <w:spacing w:line="360" w:lineRule="auto"/>
        <w:ind w:left="420" w:firstLineChars="2" w:firstLine="4"/>
        <w:rPr>
          <w:rFonts w:ascii="宋体" w:hAnsi="宋体" w:cs="宋体"/>
          <w:szCs w:val="21"/>
        </w:rPr>
      </w:pPr>
      <w:r>
        <w:rPr>
          <w:rFonts w:ascii="宋体" w:hAnsi="宋体" w:cs="宋体" w:hint="eastAsia"/>
          <w:szCs w:val="21"/>
        </w:rPr>
        <w:t>1.人员编制</w:t>
      </w:r>
      <w:permStart w:id="866075479" w:edGrp="everyone"/>
      <w:r>
        <w:rPr>
          <w:rFonts w:ascii="宋体" w:hAnsi="宋体" w:cs="宋体" w:hint="eastAsia"/>
          <w:color w:val="00B050"/>
          <w:szCs w:val="21"/>
        </w:rPr>
        <w:t>12</w:t>
      </w:r>
      <w:r>
        <w:rPr>
          <w:rFonts w:ascii="宋体" w:hAnsi="宋体" w:cs="宋体"/>
          <w:color w:val="00B050"/>
          <w:szCs w:val="21"/>
        </w:rPr>
        <w:t>人</w:t>
      </w:r>
      <w:r>
        <w:rPr>
          <w:rFonts w:ascii="宋体" w:hAnsi="宋体" w:cs="宋体" w:hint="eastAsia"/>
          <w:color w:val="00B050"/>
          <w:szCs w:val="21"/>
        </w:rPr>
        <w:t>（其中物业经理、客服、维修工为兼职，合同价计算时计取系数0.5）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9"/>
        <w:gridCol w:w="850"/>
        <w:gridCol w:w="6288"/>
      </w:tblGrid>
      <w:tr w:rsidR="004E4EF2" w14:paraId="710E107B" w14:textId="77777777">
        <w:trPr>
          <w:jc w:val="center"/>
        </w:trPr>
        <w:tc>
          <w:tcPr>
            <w:tcW w:w="396" w:type="pct"/>
            <w:noWrap/>
          </w:tcPr>
          <w:p w14:paraId="463800F7" w14:textId="77777777" w:rsidR="004E4EF2" w:rsidRDefault="00936980">
            <w:r>
              <w:rPr>
                <w:rFonts w:hint="eastAsia"/>
              </w:rPr>
              <w:t>序号</w:t>
            </w:r>
          </w:p>
        </w:tc>
        <w:tc>
          <w:tcPr>
            <w:tcW w:w="416" w:type="pct"/>
            <w:noWrap/>
          </w:tcPr>
          <w:p w14:paraId="40115566" w14:textId="77777777" w:rsidR="004E4EF2" w:rsidRDefault="00936980">
            <w:r>
              <w:rPr>
                <w:rFonts w:hint="eastAsia"/>
              </w:rPr>
              <w:t>岗位</w:t>
            </w:r>
          </w:p>
        </w:tc>
        <w:tc>
          <w:tcPr>
            <w:tcW w:w="499" w:type="pct"/>
            <w:noWrap/>
          </w:tcPr>
          <w:p w14:paraId="31B7FFE6" w14:textId="77777777" w:rsidR="004E4EF2" w:rsidRDefault="00936980">
            <w:r>
              <w:rPr>
                <w:rFonts w:hint="eastAsia"/>
              </w:rPr>
              <w:t>人数</w:t>
            </w:r>
          </w:p>
        </w:tc>
        <w:tc>
          <w:tcPr>
            <w:tcW w:w="3689" w:type="pct"/>
            <w:noWrap/>
          </w:tcPr>
          <w:p w14:paraId="164CC183" w14:textId="77777777" w:rsidR="004E4EF2" w:rsidRDefault="00936980">
            <w:r>
              <w:rPr>
                <w:rFonts w:hint="eastAsia"/>
              </w:rPr>
              <w:t>要求</w:t>
            </w:r>
          </w:p>
        </w:tc>
      </w:tr>
      <w:tr w:rsidR="004E4EF2" w14:paraId="24D5FA98" w14:textId="77777777">
        <w:trPr>
          <w:trHeight w:val="849"/>
          <w:jc w:val="center"/>
        </w:trPr>
        <w:tc>
          <w:tcPr>
            <w:tcW w:w="396" w:type="pct"/>
            <w:noWrap/>
            <w:vAlign w:val="center"/>
          </w:tcPr>
          <w:p w14:paraId="3752EC93" w14:textId="77777777" w:rsidR="004E4EF2" w:rsidRDefault="00936980">
            <w:r>
              <w:rPr>
                <w:rFonts w:hint="eastAsia"/>
              </w:rPr>
              <w:t>1</w:t>
            </w:r>
          </w:p>
        </w:tc>
        <w:tc>
          <w:tcPr>
            <w:tcW w:w="416" w:type="pct"/>
            <w:noWrap/>
            <w:vAlign w:val="center"/>
          </w:tcPr>
          <w:p w14:paraId="6D107E75" w14:textId="77777777" w:rsidR="004E4EF2" w:rsidRDefault="00936980">
            <w:r>
              <w:rPr>
                <w:rFonts w:hint="eastAsia"/>
              </w:rPr>
              <w:t>物业经理</w:t>
            </w:r>
          </w:p>
        </w:tc>
        <w:tc>
          <w:tcPr>
            <w:tcW w:w="499" w:type="pct"/>
            <w:noWrap/>
            <w:vAlign w:val="center"/>
          </w:tcPr>
          <w:p w14:paraId="2C335B29" w14:textId="77777777" w:rsidR="004E4EF2" w:rsidRDefault="00936980">
            <w:r>
              <w:rPr>
                <w:rFonts w:hint="eastAsia"/>
              </w:rPr>
              <w:t>1</w:t>
            </w:r>
            <w:r>
              <w:rPr>
                <w:rFonts w:hint="eastAsia"/>
              </w:rPr>
              <w:t>名</w:t>
            </w:r>
          </w:p>
        </w:tc>
        <w:tc>
          <w:tcPr>
            <w:tcW w:w="3689" w:type="pct"/>
            <w:noWrap/>
            <w:vAlign w:val="center"/>
          </w:tcPr>
          <w:p w14:paraId="45498FF4" w14:textId="77777777" w:rsidR="004E4EF2" w:rsidRDefault="00936980">
            <w:r>
              <w:t>50</w:t>
            </w:r>
            <w:r>
              <w:rPr>
                <w:rFonts w:hint="eastAsia"/>
              </w:rPr>
              <w:t>周岁以下，大专以上文化程度，物业专业，具有五年以上物业管理工作经验。具有全国物业管理上岗证书，有良好的协调、沟通能力。</w:t>
            </w:r>
          </w:p>
        </w:tc>
      </w:tr>
      <w:tr w:rsidR="004E4EF2" w14:paraId="626BEA69" w14:textId="77777777">
        <w:trPr>
          <w:trHeight w:val="524"/>
          <w:jc w:val="center"/>
        </w:trPr>
        <w:tc>
          <w:tcPr>
            <w:tcW w:w="396" w:type="pct"/>
            <w:noWrap/>
            <w:vAlign w:val="center"/>
          </w:tcPr>
          <w:p w14:paraId="5A56D4E1" w14:textId="77777777" w:rsidR="004E4EF2" w:rsidRDefault="00936980">
            <w:r>
              <w:rPr>
                <w:rFonts w:hint="eastAsia"/>
              </w:rPr>
              <w:t>2</w:t>
            </w:r>
          </w:p>
        </w:tc>
        <w:tc>
          <w:tcPr>
            <w:tcW w:w="416" w:type="pct"/>
            <w:noWrap/>
            <w:vAlign w:val="center"/>
          </w:tcPr>
          <w:p w14:paraId="0D448A8A" w14:textId="77777777" w:rsidR="004E4EF2" w:rsidRDefault="00936980">
            <w:r>
              <w:rPr>
                <w:rFonts w:hint="eastAsia"/>
              </w:rPr>
              <w:t>客服</w:t>
            </w:r>
          </w:p>
        </w:tc>
        <w:tc>
          <w:tcPr>
            <w:tcW w:w="499" w:type="pct"/>
            <w:noWrap/>
            <w:vAlign w:val="center"/>
          </w:tcPr>
          <w:p w14:paraId="701FD687" w14:textId="77777777" w:rsidR="004E4EF2" w:rsidRDefault="00936980">
            <w:r>
              <w:rPr>
                <w:rFonts w:hint="eastAsia"/>
              </w:rPr>
              <w:t>1</w:t>
            </w:r>
            <w:r>
              <w:rPr>
                <w:rFonts w:hint="eastAsia"/>
              </w:rPr>
              <w:t>名</w:t>
            </w:r>
          </w:p>
        </w:tc>
        <w:tc>
          <w:tcPr>
            <w:tcW w:w="3689" w:type="pct"/>
            <w:noWrap/>
            <w:vAlign w:val="center"/>
          </w:tcPr>
          <w:p w14:paraId="2D604CD1" w14:textId="77777777" w:rsidR="004E4EF2" w:rsidRDefault="00936980">
            <w:r>
              <w:rPr>
                <w:rFonts w:hint="eastAsia"/>
              </w:rPr>
              <w:t>45</w:t>
            </w:r>
            <w:r>
              <w:rPr>
                <w:rFonts w:hint="eastAsia"/>
              </w:rPr>
              <w:t>周岁以下，大专以上文化程度</w:t>
            </w:r>
          </w:p>
        </w:tc>
      </w:tr>
      <w:tr w:rsidR="004E4EF2" w14:paraId="5E7B987D" w14:textId="77777777">
        <w:trPr>
          <w:trHeight w:val="628"/>
          <w:jc w:val="center"/>
        </w:trPr>
        <w:tc>
          <w:tcPr>
            <w:tcW w:w="396" w:type="pct"/>
            <w:noWrap/>
            <w:vAlign w:val="center"/>
          </w:tcPr>
          <w:p w14:paraId="4E6A12C2" w14:textId="77777777" w:rsidR="004E4EF2" w:rsidRDefault="00936980">
            <w:r>
              <w:rPr>
                <w:rFonts w:hint="eastAsia"/>
              </w:rPr>
              <w:t>3</w:t>
            </w:r>
          </w:p>
        </w:tc>
        <w:tc>
          <w:tcPr>
            <w:tcW w:w="416" w:type="pct"/>
            <w:shd w:val="clear" w:color="auto" w:fill="auto"/>
            <w:noWrap/>
            <w:vAlign w:val="center"/>
          </w:tcPr>
          <w:p w14:paraId="582BFFF7" w14:textId="77777777" w:rsidR="004E4EF2" w:rsidRDefault="00936980">
            <w:r>
              <w:rPr>
                <w:rFonts w:hint="eastAsia"/>
              </w:rPr>
              <w:t>维修工</w:t>
            </w:r>
          </w:p>
        </w:tc>
        <w:tc>
          <w:tcPr>
            <w:tcW w:w="499" w:type="pct"/>
            <w:shd w:val="clear" w:color="auto" w:fill="auto"/>
            <w:noWrap/>
            <w:vAlign w:val="center"/>
          </w:tcPr>
          <w:p w14:paraId="250568E6" w14:textId="77777777" w:rsidR="004E4EF2" w:rsidRDefault="00936980">
            <w:r>
              <w:rPr>
                <w:rFonts w:hint="eastAsia"/>
              </w:rPr>
              <w:t>1</w:t>
            </w:r>
            <w:r>
              <w:rPr>
                <w:rFonts w:hint="eastAsia"/>
              </w:rPr>
              <w:t>名</w:t>
            </w:r>
          </w:p>
        </w:tc>
        <w:tc>
          <w:tcPr>
            <w:tcW w:w="3689" w:type="pct"/>
            <w:shd w:val="clear" w:color="auto" w:fill="auto"/>
            <w:noWrap/>
            <w:vAlign w:val="center"/>
          </w:tcPr>
          <w:p w14:paraId="17644E0F" w14:textId="77777777" w:rsidR="004E4EF2" w:rsidRDefault="00936980">
            <w:r>
              <w:rPr>
                <w:rFonts w:hint="eastAsia"/>
              </w:rPr>
              <w:t>男</w:t>
            </w:r>
            <w:r>
              <w:rPr>
                <w:rFonts w:hint="eastAsia"/>
              </w:rPr>
              <w:t>45</w:t>
            </w:r>
            <w:r>
              <w:rPr>
                <w:rFonts w:hint="eastAsia"/>
              </w:rPr>
              <w:t>周岁以下，大专及以上文化程度</w:t>
            </w:r>
            <w:r>
              <w:rPr>
                <w:rFonts w:hint="eastAsia"/>
              </w:rPr>
              <w:t xml:space="preserve"> </w:t>
            </w:r>
            <w:r>
              <w:rPr>
                <w:rFonts w:hint="eastAsia"/>
              </w:rPr>
              <w:t>必须按国家相关规定持证上岗</w:t>
            </w:r>
            <w:r>
              <w:rPr>
                <w:rFonts w:hint="eastAsia"/>
                <w:color w:val="000000" w:themeColor="text1"/>
              </w:rPr>
              <w:t>（兼职）</w:t>
            </w:r>
          </w:p>
        </w:tc>
      </w:tr>
      <w:tr w:rsidR="004E4EF2" w14:paraId="364B7D3A" w14:textId="77777777">
        <w:trPr>
          <w:jc w:val="center"/>
        </w:trPr>
        <w:tc>
          <w:tcPr>
            <w:tcW w:w="396" w:type="pct"/>
            <w:noWrap/>
            <w:vAlign w:val="center"/>
          </w:tcPr>
          <w:p w14:paraId="43F20F93" w14:textId="77777777" w:rsidR="004E4EF2" w:rsidRDefault="00936980">
            <w:r>
              <w:rPr>
                <w:rFonts w:hint="eastAsia"/>
              </w:rPr>
              <w:t>4</w:t>
            </w:r>
          </w:p>
        </w:tc>
        <w:tc>
          <w:tcPr>
            <w:tcW w:w="416" w:type="pct"/>
            <w:shd w:val="clear" w:color="auto" w:fill="auto"/>
            <w:noWrap/>
            <w:vAlign w:val="center"/>
          </w:tcPr>
          <w:p w14:paraId="07317CE7" w14:textId="77777777" w:rsidR="004E4EF2" w:rsidRDefault="00936980">
            <w:r>
              <w:rPr>
                <w:rFonts w:hint="eastAsia"/>
              </w:rPr>
              <w:t>保安</w:t>
            </w:r>
          </w:p>
        </w:tc>
        <w:tc>
          <w:tcPr>
            <w:tcW w:w="499" w:type="pct"/>
            <w:shd w:val="clear" w:color="auto" w:fill="auto"/>
            <w:noWrap/>
            <w:vAlign w:val="center"/>
          </w:tcPr>
          <w:p w14:paraId="0171DD41" w14:textId="77777777" w:rsidR="004E4EF2" w:rsidRDefault="00936980">
            <w:r>
              <w:rPr>
                <w:rFonts w:hint="eastAsia"/>
              </w:rPr>
              <w:t>6</w:t>
            </w:r>
            <w:r>
              <w:rPr>
                <w:rFonts w:hint="eastAsia"/>
              </w:rPr>
              <w:t>名</w:t>
            </w:r>
          </w:p>
        </w:tc>
        <w:tc>
          <w:tcPr>
            <w:tcW w:w="3689" w:type="pct"/>
            <w:shd w:val="clear" w:color="auto" w:fill="auto"/>
            <w:noWrap/>
            <w:vAlign w:val="center"/>
          </w:tcPr>
          <w:p w14:paraId="6DBE9E9A" w14:textId="77777777" w:rsidR="004E4EF2" w:rsidRDefault="00936980">
            <w:r>
              <w:rPr>
                <w:rFonts w:hint="eastAsia"/>
              </w:rPr>
              <w:t>男</w:t>
            </w:r>
            <w:r>
              <w:t>60</w:t>
            </w:r>
            <w:r>
              <w:rPr>
                <w:rFonts w:hint="eastAsia"/>
              </w:rPr>
              <w:t>周岁以下，具有</w:t>
            </w:r>
            <w:r>
              <w:rPr>
                <w:rFonts w:hint="eastAsia"/>
              </w:rPr>
              <w:t xml:space="preserve"> 3 </w:t>
            </w:r>
            <w:r>
              <w:rPr>
                <w:rFonts w:hint="eastAsia"/>
              </w:rPr>
              <w:t>年以上物业项目管理经验，能组织培训，制定安全防范等应急事件的预案</w:t>
            </w:r>
          </w:p>
        </w:tc>
      </w:tr>
      <w:tr w:rsidR="004E4EF2" w14:paraId="2DB28BE9" w14:textId="77777777">
        <w:trPr>
          <w:jc w:val="center"/>
        </w:trPr>
        <w:tc>
          <w:tcPr>
            <w:tcW w:w="396" w:type="pct"/>
            <w:noWrap/>
            <w:vAlign w:val="center"/>
          </w:tcPr>
          <w:p w14:paraId="00DF3619" w14:textId="77777777" w:rsidR="004E4EF2" w:rsidRDefault="00936980">
            <w:r>
              <w:rPr>
                <w:rFonts w:hint="eastAsia"/>
              </w:rPr>
              <w:t>5</w:t>
            </w:r>
          </w:p>
        </w:tc>
        <w:tc>
          <w:tcPr>
            <w:tcW w:w="416" w:type="pct"/>
            <w:noWrap/>
            <w:vAlign w:val="center"/>
          </w:tcPr>
          <w:p w14:paraId="7BBD9886" w14:textId="77777777" w:rsidR="004E4EF2" w:rsidRDefault="00936980">
            <w:r>
              <w:rPr>
                <w:rFonts w:hint="eastAsia"/>
              </w:rPr>
              <w:t>保洁</w:t>
            </w:r>
          </w:p>
        </w:tc>
        <w:tc>
          <w:tcPr>
            <w:tcW w:w="499" w:type="pct"/>
            <w:noWrap/>
            <w:vAlign w:val="center"/>
          </w:tcPr>
          <w:p w14:paraId="1AD9D0B5" w14:textId="77777777" w:rsidR="004E4EF2" w:rsidRDefault="00936980">
            <w:r>
              <w:rPr>
                <w:rFonts w:hint="eastAsia"/>
              </w:rPr>
              <w:t>3</w:t>
            </w:r>
            <w:r>
              <w:rPr>
                <w:rFonts w:hint="eastAsia"/>
              </w:rPr>
              <w:t>名</w:t>
            </w:r>
          </w:p>
        </w:tc>
        <w:tc>
          <w:tcPr>
            <w:tcW w:w="3689" w:type="pct"/>
            <w:noWrap/>
            <w:vAlign w:val="center"/>
          </w:tcPr>
          <w:p w14:paraId="29232113" w14:textId="77777777" w:rsidR="004E4EF2" w:rsidRDefault="00936980">
            <w:r>
              <w:rPr>
                <w:rFonts w:hint="eastAsia"/>
              </w:rPr>
              <w:t>初中以上文化程度，</w:t>
            </w:r>
            <w:r>
              <w:t>60</w:t>
            </w:r>
            <w:r>
              <w:rPr>
                <w:rFonts w:hint="eastAsia"/>
              </w:rPr>
              <w:t>周岁以下，品德良好，须接受岗前培训，合格后上岗，特殊岗位要求由甲方决定</w:t>
            </w:r>
          </w:p>
        </w:tc>
      </w:tr>
    </w:tbl>
    <w:permEnd w:id="866075479"/>
    <w:p w14:paraId="24B7EAC6" w14:textId="77777777" w:rsidR="004E4EF2" w:rsidRDefault="00936980">
      <w:pPr>
        <w:spacing w:line="360" w:lineRule="auto"/>
        <w:ind w:left="420" w:firstLineChars="2" w:firstLine="4"/>
        <w:rPr>
          <w:rFonts w:ascii="宋体" w:hAnsi="宋体" w:cs="宋体"/>
          <w:szCs w:val="21"/>
        </w:rPr>
      </w:pPr>
      <w:r>
        <w:rPr>
          <w:rFonts w:ascii="宋体" w:hAnsi="宋体" w:cs="宋体" w:hint="eastAsia"/>
          <w:szCs w:val="21"/>
        </w:rPr>
        <w:t>2.人员素质要求</w:t>
      </w:r>
    </w:p>
    <w:p w14:paraId="7C1B8D6C" w14:textId="77777777" w:rsidR="004E4EF2" w:rsidRDefault="00936980">
      <w:pPr>
        <w:spacing w:line="360" w:lineRule="auto"/>
        <w:ind w:firstLineChars="200" w:firstLine="420"/>
        <w:rPr>
          <w:rFonts w:ascii="宋体" w:hAnsi="宋体" w:cs="宋体"/>
          <w:szCs w:val="21"/>
        </w:rPr>
      </w:pPr>
      <w:r>
        <w:rPr>
          <w:rFonts w:ascii="宋体" w:hAnsi="宋体" w:cs="宋体" w:hint="eastAsia"/>
          <w:szCs w:val="21"/>
        </w:rPr>
        <w:t>（1）从业人员应知法，懂法，守法，依法办事，必须严格遵守从业规范，遵守项目各项管理规定。</w:t>
      </w:r>
    </w:p>
    <w:p w14:paraId="4CC1CA89" w14:textId="77777777" w:rsidR="004E4EF2" w:rsidRDefault="00936980">
      <w:pPr>
        <w:spacing w:line="360" w:lineRule="auto"/>
        <w:ind w:firstLineChars="200" w:firstLine="420"/>
        <w:rPr>
          <w:rFonts w:ascii="宋体" w:hAnsi="宋体" w:cs="宋体"/>
          <w:szCs w:val="21"/>
        </w:rPr>
      </w:pPr>
      <w:r>
        <w:rPr>
          <w:rFonts w:ascii="宋体" w:hAnsi="宋体" w:cs="宋体" w:hint="eastAsia"/>
          <w:szCs w:val="21"/>
        </w:rPr>
        <w:t>（2）所聘用的人员应有吃苦耐劳的精神和高度的责任感，受过专门岗前培训，熟知项目的管理规定，严格履行岗位职责，善于发现各类问题，具备一定的管理经验和处理突发事件能力。</w:t>
      </w:r>
      <w:permStart w:id="73533226" w:edGrp="everyone"/>
    </w:p>
    <w:permEnd w:id="73533226"/>
    <w:p w14:paraId="5853F181" w14:textId="77777777" w:rsidR="004E4EF2" w:rsidRDefault="00936980">
      <w:pPr>
        <w:spacing w:line="360" w:lineRule="auto"/>
        <w:ind w:firstLineChars="200" w:firstLine="420"/>
        <w:rPr>
          <w:rFonts w:ascii="宋体" w:hAnsi="宋体" w:cs="宋体"/>
          <w:szCs w:val="21"/>
        </w:rPr>
      </w:pPr>
      <w:r>
        <w:rPr>
          <w:rFonts w:ascii="宋体" w:hAnsi="宋体" w:cs="宋体" w:hint="eastAsia"/>
          <w:szCs w:val="21"/>
        </w:rPr>
        <w:t>3.乙方委派的人员须经甲方挑选认可后方可上岗，乙方若需要更换人员，须事先征得甲方同意。甲方在人员考核中，认为不合格的人员，应书面通知乙方，乙方接甲方通知</w:t>
      </w:r>
      <w:permStart w:id="1960399399" w:edGrp="everyone"/>
      <w:r>
        <w:rPr>
          <w:rFonts w:ascii="宋体" w:hAnsi="宋体" w:cs="宋体" w:hint="eastAsia"/>
          <w:szCs w:val="21"/>
        </w:rPr>
        <w:t>3日内</w:t>
      </w:r>
      <w:permEnd w:id="1960399399"/>
      <w:r>
        <w:rPr>
          <w:rFonts w:ascii="宋体" w:hAnsi="宋体" w:cs="宋体" w:hint="eastAsia"/>
          <w:szCs w:val="21"/>
        </w:rPr>
        <w:t>予以更换。乙方保证现场员工月流动率不高于</w:t>
      </w:r>
      <w:permStart w:id="882272" w:edGrp="everyone"/>
      <w:r>
        <w:rPr>
          <w:rFonts w:ascii="宋体" w:hAnsi="宋体" w:cs="宋体" w:hint="eastAsia"/>
          <w:szCs w:val="21"/>
        </w:rPr>
        <w:t xml:space="preserve"> 10%</w:t>
      </w:r>
      <w:permEnd w:id="882272"/>
      <w:r>
        <w:rPr>
          <w:rFonts w:ascii="宋体" w:hAnsi="宋体" w:cs="宋体" w:hint="eastAsia"/>
          <w:szCs w:val="21"/>
        </w:rPr>
        <w:t>，项目负责人更换频率不高于</w:t>
      </w:r>
      <w:permStart w:id="2123575348" w:edGrp="everyone"/>
      <w:r>
        <w:rPr>
          <w:rFonts w:ascii="宋体" w:hAnsi="宋体" w:cs="宋体" w:hint="eastAsia"/>
          <w:szCs w:val="21"/>
        </w:rPr>
        <w:t xml:space="preserve"> 2 人/年</w:t>
      </w:r>
      <w:permEnd w:id="2123575348"/>
      <w:r>
        <w:rPr>
          <w:rFonts w:ascii="宋体" w:hAnsi="宋体" w:cs="宋体" w:hint="eastAsia"/>
          <w:szCs w:val="21"/>
        </w:rPr>
        <w:t>（甲方要求更换的情况除外）。项目负责人更换，应提前</w:t>
      </w:r>
      <w:permStart w:id="204086450" w:edGrp="everyone"/>
      <w:r>
        <w:rPr>
          <w:rFonts w:ascii="宋体" w:hAnsi="宋体" w:cs="宋体" w:hint="eastAsia"/>
          <w:szCs w:val="21"/>
        </w:rPr>
        <w:t>一个月</w:t>
      </w:r>
      <w:permEnd w:id="204086450"/>
      <w:r>
        <w:rPr>
          <w:rFonts w:ascii="宋体" w:hAnsi="宋体" w:cs="宋体" w:hint="eastAsia"/>
          <w:szCs w:val="21"/>
        </w:rPr>
        <w:t>以书面形式通知甲方，其他人员更换要提前</w:t>
      </w:r>
      <w:permStart w:id="1898600312" w:edGrp="everyone"/>
      <w:r>
        <w:rPr>
          <w:rFonts w:ascii="宋体" w:hAnsi="宋体" w:cs="宋体" w:hint="eastAsia"/>
          <w:szCs w:val="21"/>
        </w:rPr>
        <w:t>三天</w:t>
      </w:r>
      <w:permEnd w:id="1898600312"/>
      <w:r>
        <w:rPr>
          <w:rFonts w:ascii="宋体" w:hAnsi="宋体" w:cs="宋体" w:hint="eastAsia"/>
          <w:szCs w:val="21"/>
        </w:rPr>
        <w:t>告知甲方，确保服务质量不因人员变动而受影响。</w:t>
      </w:r>
    </w:p>
    <w:p w14:paraId="1BA8E50E" w14:textId="76A5A3F7" w:rsidR="004E4EF2" w:rsidRDefault="00936980">
      <w:pPr>
        <w:spacing w:line="360" w:lineRule="auto"/>
        <w:ind w:firstLineChars="200" w:firstLine="420"/>
        <w:rPr>
          <w:rFonts w:ascii="宋体" w:hAnsi="宋体" w:cs="宋体"/>
          <w:szCs w:val="21"/>
        </w:rPr>
      </w:pPr>
      <w:r>
        <w:rPr>
          <w:rFonts w:ascii="宋体" w:hAnsi="宋体" w:cs="宋体" w:hint="eastAsia"/>
          <w:szCs w:val="21"/>
        </w:rPr>
        <w:t>4.乙方公司派驻甲方的所有人员，必须在</w:t>
      </w:r>
      <w:permStart w:id="2109616924" w:edGrp="everyone"/>
      <w:r>
        <w:rPr>
          <w:rFonts w:ascii="宋体" w:hAnsi="宋体" w:cs="宋体" w:hint="eastAsia"/>
          <w:szCs w:val="21"/>
        </w:rPr>
        <w:t>3个工作日内</w:t>
      </w:r>
      <w:permEnd w:id="2109616924"/>
      <w:r>
        <w:rPr>
          <w:rFonts w:ascii="宋体" w:hAnsi="宋体" w:cs="宋体" w:hint="eastAsia"/>
          <w:szCs w:val="21"/>
        </w:rPr>
        <w:t>在甲方处办理手续，向甲方提交人员的身份证等其它相关证件复印件。在工作时间内必须统一身着甲方指定的作业工作服、</w:t>
      </w:r>
      <w:r w:rsidR="00F50C07">
        <w:rPr>
          <w:rFonts w:ascii="宋体" w:hAnsi="宋体" w:cs="宋体" w:hint="eastAsia"/>
          <w:szCs w:val="21"/>
        </w:rPr>
        <w:t>佩戴</w:t>
      </w:r>
      <w:r>
        <w:rPr>
          <w:rFonts w:ascii="宋体" w:hAnsi="宋体" w:cs="宋体" w:hint="eastAsia"/>
          <w:szCs w:val="21"/>
        </w:rPr>
        <w:t>工作牌，着装整齐有序，严格遵守甲方之相关管理规定。所有保安员在工作时间内不得随意离开其工作岗位，非工作时间不得在甲方管理区域内逗留，不得在项目内从事与保安工作无关的活动。</w:t>
      </w:r>
      <w:bookmarkStart w:id="0" w:name="_GoBack"/>
      <w:bookmarkEnd w:id="0"/>
    </w:p>
    <w:p w14:paraId="2AB312EE" w14:textId="77777777" w:rsidR="004E4EF2" w:rsidRDefault="00936980">
      <w:pPr>
        <w:spacing w:line="360" w:lineRule="auto"/>
        <w:ind w:firstLineChars="200" w:firstLine="420"/>
        <w:rPr>
          <w:rFonts w:ascii="宋体" w:hAnsi="宋体" w:cs="宋体"/>
          <w:szCs w:val="21"/>
        </w:rPr>
      </w:pPr>
      <w:r>
        <w:rPr>
          <w:rFonts w:ascii="宋体" w:hAnsi="宋体" w:cs="宋体" w:hint="eastAsia"/>
          <w:szCs w:val="21"/>
        </w:rPr>
        <w:t>5.设备要求：甲方现有设备供乙方使用的，乙方须负责维修、维保。</w:t>
      </w:r>
      <w:permStart w:id="1894921278" w:edGrp="everyone"/>
    </w:p>
    <w:permEnd w:id="1894921278"/>
    <w:p w14:paraId="634034B9" w14:textId="77777777" w:rsidR="004E4EF2" w:rsidRDefault="00936980">
      <w:pPr>
        <w:tabs>
          <w:tab w:val="left" w:pos="1620"/>
        </w:tabs>
        <w:spacing w:line="360" w:lineRule="auto"/>
        <w:ind w:leftChars="200" w:left="420" w:firstLineChars="2" w:firstLine="4"/>
        <w:rPr>
          <w:rFonts w:ascii="宋体" w:hAnsi="宋体" w:cs="宋体"/>
          <w:szCs w:val="21"/>
        </w:rPr>
      </w:pPr>
      <w:r>
        <w:rPr>
          <w:rFonts w:ascii="宋体" w:hAnsi="宋体" w:cs="宋体" w:hint="eastAsia"/>
          <w:szCs w:val="21"/>
        </w:rPr>
        <w:lastRenderedPageBreak/>
        <w:t>四、服务费用：</w:t>
      </w:r>
    </w:p>
    <w:p w14:paraId="2DA05C4F" w14:textId="77777777" w:rsidR="004E4EF2" w:rsidRDefault="00936980">
      <w:pPr>
        <w:spacing w:line="500" w:lineRule="exact"/>
        <w:ind w:leftChars="100" w:left="210" w:firstLineChars="100" w:firstLine="210"/>
        <w:rPr>
          <w:rFonts w:asciiTheme="minorEastAsia" w:eastAsiaTheme="minorEastAsia" w:hAnsiTheme="minorEastAsia" w:cstheme="minorEastAsia"/>
          <w:szCs w:val="21"/>
        </w:rPr>
      </w:pPr>
      <w:permStart w:id="682512773" w:edGrp="everyone"/>
      <w:r>
        <w:rPr>
          <w:rFonts w:hint="eastAsia"/>
        </w:rPr>
        <w:t>1</w:t>
      </w:r>
      <w:r>
        <w:rPr>
          <w:rFonts w:hint="eastAsia"/>
        </w:rPr>
        <w:t>、每年度服</w:t>
      </w:r>
      <w:r>
        <w:rPr>
          <w:rFonts w:asciiTheme="minorEastAsia" w:eastAsiaTheme="minorEastAsia" w:hAnsiTheme="minorEastAsia" w:cstheme="minorEastAsia" w:hint="eastAsia"/>
          <w:szCs w:val="21"/>
        </w:rPr>
        <w:t>务费共计：人民币（大写）</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（小写：</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元），不含税价人民币（大写）</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（小写：</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szCs w:val="21"/>
          <w:u w:val="single"/>
        </w:rPr>
        <w:t xml:space="preserve">   </w:t>
      </w:r>
      <w:r>
        <w:rPr>
          <w:rFonts w:asciiTheme="minorEastAsia" w:eastAsiaTheme="minorEastAsia" w:hAnsiTheme="minorEastAsia" w:cstheme="minorEastAsia" w:hint="eastAsia"/>
          <w:szCs w:val="21"/>
        </w:rPr>
        <w:t>元），税率6%，税金（大写）：</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（小写：</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元）。</w:t>
      </w:r>
    </w:p>
    <w:p w14:paraId="413880B5" w14:textId="77777777" w:rsidR="004E4EF2" w:rsidRDefault="00936980">
      <w:pPr>
        <w:spacing w:line="500" w:lineRule="exact"/>
        <w:ind w:firstLineChars="200" w:firstLine="420"/>
        <w:rPr>
          <w:rFonts w:ascii="宋体" w:hAnsi="宋体" w:cs="宋体"/>
          <w:color w:val="FF0000"/>
          <w:szCs w:val="21"/>
        </w:rPr>
      </w:pPr>
      <w:r>
        <w:rPr>
          <w:rFonts w:ascii="宋体" w:hAnsi="宋体" w:cs="宋体"/>
          <w:color w:val="FF0000"/>
          <w:szCs w:val="21"/>
        </w:rPr>
        <w:t>其中</w:t>
      </w:r>
      <w:r>
        <w:rPr>
          <w:rFonts w:ascii="宋体" w:hAnsi="宋体" w:cs="宋体" w:hint="eastAsia"/>
          <w:color w:val="FF0000"/>
          <w:szCs w:val="21"/>
        </w:rPr>
        <w:t>，</w:t>
      </w:r>
      <w:r>
        <w:rPr>
          <w:rFonts w:ascii="宋体" w:hAnsi="宋体" w:cs="宋体"/>
          <w:color w:val="FF0000"/>
          <w:szCs w:val="21"/>
        </w:rPr>
        <w:t>独立费</w:t>
      </w:r>
      <w:r>
        <w:rPr>
          <w:rFonts w:ascii="宋体" w:hAnsi="宋体" w:cs="宋体" w:hint="eastAsia"/>
          <w:color w:val="FF0000"/>
          <w:szCs w:val="21"/>
        </w:rPr>
        <w:t>（大写）为：</w:t>
      </w:r>
      <w:r>
        <w:rPr>
          <w:rFonts w:ascii="宋体" w:hAnsi="宋体" w:cs="宋体" w:hint="eastAsia"/>
          <w:color w:val="FF0000"/>
          <w:szCs w:val="21"/>
          <w:u w:val="single"/>
        </w:rPr>
        <w:t>肆万柒仟柒佰元整</w:t>
      </w:r>
      <w:r>
        <w:rPr>
          <w:rFonts w:ascii="宋体" w:hAnsi="宋体" w:cs="宋体" w:hint="eastAsia"/>
          <w:color w:val="FF0000"/>
          <w:szCs w:val="21"/>
        </w:rPr>
        <w:t>（小写：</w:t>
      </w:r>
      <w:r>
        <w:rPr>
          <w:rFonts w:ascii="宋体" w:hAnsi="宋体" w:cs="宋体" w:hint="eastAsia"/>
          <w:color w:val="FF0000"/>
          <w:szCs w:val="21"/>
          <w:u w:val="single"/>
        </w:rPr>
        <w:t>47700</w:t>
      </w:r>
      <w:r>
        <w:rPr>
          <w:rFonts w:ascii="宋体" w:hAnsi="宋体" w:cs="宋体" w:hint="eastAsia"/>
          <w:color w:val="FF0000"/>
          <w:szCs w:val="21"/>
        </w:rPr>
        <w:t>元/年），不含税（大写）为：</w:t>
      </w:r>
      <w:r>
        <w:rPr>
          <w:rFonts w:ascii="宋体" w:hAnsi="宋体" w:cs="宋体" w:hint="eastAsia"/>
          <w:color w:val="FF0000"/>
          <w:szCs w:val="21"/>
          <w:u w:val="single"/>
        </w:rPr>
        <w:t>肆万伍仟元整</w:t>
      </w:r>
      <w:r>
        <w:rPr>
          <w:rFonts w:ascii="宋体" w:hAnsi="宋体" w:cs="宋体" w:hint="eastAsia"/>
          <w:color w:val="FF0000"/>
          <w:szCs w:val="21"/>
        </w:rPr>
        <w:t>（小写：</w:t>
      </w:r>
      <w:r>
        <w:rPr>
          <w:rFonts w:ascii="宋体" w:hAnsi="宋体" w:cs="宋体" w:hint="eastAsia"/>
          <w:color w:val="FF0000"/>
          <w:szCs w:val="21"/>
          <w:u w:val="single"/>
        </w:rPr>
        <w:t>45000</w:t>
      </w:r>
      <w:r>
        <w:rPr>
          <w:rFonts w:ascii="宋体" w:hAnsi="宋体" w:cs="宋体" w:hint="eastAsia"/>
          <w:color w:val="FF0000"/>
          <w:szCs w:val="21"/>
        </w:rPr>
        <w:t>元）税金：</w:t>
      </w:r>
      <w:r>
        <w:rPr>
          <w:rFonts w:ascii="宋体" w:hAnsi="宋体" w:cs="宋体" w:hint="eastAsia"/>
          <w:color w:val="FF0000"/>
          <w:szCs w:val="21"/>
          <w:u w:val="single"/>
        </w:rPr>
        <w:t>6%</w:t>
      </w:r>
      <w:r>
        <w:rPr>
          <w:rFonts w:ascii="宋体" w:hAnsi="宋体" w:cs="宋体" w:hint="eastAsia"/>
          <w:color w:val="FF0000"/>
          <w:szCs w:val="21"/>
        </w:rPr>
        <w:t>，税金（大写）：</w:t>
      </w:r>
      <w:r>
        <w:rPr>
          <w:rFonts w:ascii="宋体" w:hAnsi="宋体" w:cs="宋体" w:hint="eastAsia"/>
          <w:color w:val="FF0000"/>
          <w:szCs w:val="21"/>
          <w:u w:val="single"/>
        </w:rPr>
        <w:t>贰仟柒佰元整</w:t>
      </w:r>
      <w:r>
        <w:rPr>
          <w:rFonts w:ascii="宋体" w:hAnsi="宋体" w:cs="宋体" w:hint="eastAsia"/>
          <w:color w:val="FF0000"/>
          <w:szCs w:val="21"/>
        </w:rPr>
        <w:t>（小写：</w:t>
      </w:r>
      <w:r>
        <w:rPr>
          <w:rFonts w:ascii="宋体" w:hAnsi="宋体" w:cs="宋体" w:hint="eastAsia"/>
          <w:color w:val="FF0000"/>
          <w:szCs w:val="21"/>
          <w:u w:val="single"/>
        </w:rPr>
        <w:t>2700</w:t>
      </w:r>
      <w:r>
        <w:rPr>
          <w:rFonts w:ascii="宋体" w:hAnsi="宋体" w:cs="宋体"/>
          <w:color w:val="FF0000"/>
          <w:szCs w:val="21"/>
        </w:rPr>
        <w:t>元</w:t>
      </w:r>
      <w:r>
        <w:rPr>
          <w:rFonts w:ascii="宋体" w:hAnsi="宋体" w:cs="宋体" w:hint="eastAsia"/>
          <w:color w:val="FF0000"/>
          <w:szCs w:val="21"/>
        </w:rPr>
        <w:t>）</w:t>
      </w:r>
    </w:p>
    <w:p w14:paraId="19D20921" w14:textId="77777777" w:rsidR="004E4EF2" w:rsidRDefault="00936980">
      <w:pPr>
        <w:spacing w:line="5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宋体" w:hint="eastAsia"/>
          <w:szCs w:val="21"/>
        </w:rPr>
        <w:t>此费用包含完成本项目的全部费用，包括但不限于全部设备、人工费、保险费、餐饮费、住宿费、服装费、劳保费用、管理费、税金、</w:t>
      </w:r>
      <w:r>
        <w:rPr>
          <w:rFonts w:ascii="宋体" w:hAnsi="宋体" w:cs="宋体" w:hint="eastAsia"/>
          <w:szCs w:val="21"/>
        </w:rPr>
        <w:t>独立费等</w:t>
      </w:r>
      <w:r>
        <w:rPr>
          <w:rFonts w:asciiTheme="minorEastAsia" w:eastAsiaTheme="minorEastAsia" w:hAnsiTheme="minorEastAsia" w:cs="宋体" w:hint="eastAsia"/>
          <w:szCs w:val="21"/>
        </w:rPr>
        <w:t>，合同执行过程中价格固定不变。</w:t>
      </w:r>
      <w:r>
        <w:rPr>
          <w:rFonts w:ascii="宋体" w:hAnsi="宋体" w:cs="宋体" w:hint="eastAsia"/>
          <w:szCs w:val="21"/>
        </w:rPr>
        <w:t>其中</w:t>
      </w:r>
      <w:r>
        <w:rPr>
          <w:rFonts w:asciiTheme="minorEastAsia" w:eastAsiaTheme="minorEastAsia" w:hAnsiTheme="minorEastAsia" w:cs="宋体" w:hint="eastAsia"/>
          <w:szCs w:val="21"/>
        </w:rPr>
        <w:t>独立费包括办公耗材、维修、公园公众责任险、装扮等，如有发生，采用一事一议方式，由乙方申请甲方核准同意后方可实施，产生的费用经审计后支付。</w:t>
      </w:r>
    </w:p>
    <w:p w14:paraId="60D604DD" w14:textId="77777777" w:rsidR="004E4EF2" w:rsidRDefault="00936980">
      <w:pPr>
        <w:spacing w:line="500" w:lineRule="exact"/>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2</w:t>
      </w:r>
      <w:r>
        <w:rPr>
          <w:rFonts w:asciiTheme="minorEastAsia" w:eastAsiaTheme="minorEastAsia" w:hAnsiTheme="minorEastAsia" w:cs="宋体"/>
          <w:szCs w:val="21"/>
        </w:rPr>
        <w:t>、</w:t>
      </w:r>
      <w:r>
        <w:rPr>
          <w:rFonts w:asciiTheme="minorEastAsia" w:eastAsiaTheme="minorEastAsia" w:hAnsiTheme="minorEastAsia" w:cs="宋体" w:hint="eastAsia"/>
          <w:szCs w:val="21"/>
        </w:rPr>
        <w:t>上述服务费已包括乙方为甲方提供服务而发生的任何费用，包括但不限于：乙方工作人员为甲方提供服务时，可能发生的乙方工作人员的人身意外伤害，工伤或因健康原因导致的突发疾病、猝死</w:t>
      </w:r>
      <w:bookmarkStart w:id="1" w:name="OLE_LINK3"/>
      <w:r>
        <w:rPr>
          <w:rFonts w:asciiTheme="minorEastAsia" w:eastAsiaTheme="minorEastAsia" w:hAnsiTheme="minorEastAsia" w:cs="宋体" w:hint="eastAsia"/>
          <w:szCs w:val="21"/>
        </w:rPr>
        <w:t>等，并由乙方负责向有关部门申报缴纳任何之税款和各类保险。</w:t>
      </w:r>
      <w:bookmarkEnd w:id="1"/>
    </w:p>
    <w:p w14:paraId="0EAC3BE0" w14:textId="77777777" w:rsidR="004E4EF2" w:rsidRDefault="00936980">
      <w:pPr>
        <w:spacing w:line="500" w:lineRule="exact"/>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3、款项支付：</w:t>
      </w:r>
      <w:r>
        <w:rPr>
          <w:rFonts w:ascii="宋体" w:hAnsi="宋体" w:cs="宋体" w:hint="eastAsia"/>
          <w:szCs w:val="21"/>
        </w:rPr>
        <w:t>甲方收到有效增值税发票安排付款，因乙方原因延迟提供发票，甲方可相应顺延付款日期。</w:t>
      </w:r>
      <w:r>
        <w:rPr>
          <w:rFonts w:asciiTheme="minorEastAsia" w:eastAsiaTheme="minorEastAsia" w:hAnsiTheme="minorEastAsia" w:cs="宋体" w:hint="eastAsia"/>
          <w:szCs w:val="21"/>
        </w:rPr>
        <w:t>合同价款70%分四季度支付，合同价款的30%待管养年度结束后，根据资产方考核结果及日常管理月度考核结果进行结算支付。</w:t>
      </w:r>
    </w:p>
    <w:p w14:paraId="1D0B8557" w14:textId="77777777" w:rsidR="004E4EF2" w:rsidRDefault="00936980">
      <w:pPr>
        <w:adjustRightInd w:val="0"/>
        <w:snapToGrid w:val="0"/>
        <w:spacing w:line="500" w:lineRule="exact"/>
        <w:ind w:firstLineChars="200" w:firstLine="420"/>
        <w:rPr>
          <w:rFonts w:ascii="宋体" w:hAnsi="宋体" w:cs="宋体"/>
          <w:szCs w:val="21"/>
        </w:rPr>
      </w:pPr>
      <w:r>
        <w:rPr>
          <w:rFonts w:asciiTheme="minorEastAsia" w:eastAsiaTheme="minorEastAsia" w:hAnsiTheme="minorEastAsia" w:cs="宋体" w:hint="eastAsia"/>
          <w:szCs w:val="21"/>
        </w:rPr>
        <w:t>4、</w:t>
      </w:r>
      <w:r>
        <w:rPr>
          <w:rFonts w:ascii="宋体" w:hAnsi="宋体" w:cs="宋体" w:hint="eastAsia"/>
          <w:szCs w:val="21"/>
        </w:rPr>
        <w:t>履约保证金：</w:t>
      </w:r>
    </w:p>
    <w:p w14:paraId="4509FDCF" w14:textId="77777777" w:rsidR="004E4EF2" w:rsidRDefault="00936980">
      <w:pPr>
        <w:adjustRightInd w:val="0"/>
        <w:snapToGrid w:val="0"/>
        <w:spacing w:line="500" w:lineRule="exact"/>
        <w:ind w:firstLineChars="200" w:firstLine="420"/>
        <w:jc w:val="left"/>
        <w:rPr>
          <w:rFonts w:asciiTheme="minorEastAsia" w:eastAsiaTheme="minorEastAsia" w:hAnsiTheme="minorEastAsia" w:cs="宋体"/>
          <w:szCs w:val="21"/>
        </w:rPr>
      </w:pPr>
      <w:r>
        <w:rPr>
          <w:rFonts w:ascii="宋体" w:hAnsi="宋体" w:cs="宋体" w:hint="eastAsia"/>
          <w:szCs w:val="21"/>
        </w:rPr>
        <w:t>乙方向甲方缴纳合同总金额的5%作为履约保证金。该保证金将在乙方全面履行合同义务并与接收方完成正式交接后的次月月底，由甲方一次性无息退还。</w:t>
      </w:r>
    </w:p>
    <w:permEnd w:id="682512773"/>
    <w:p w14:paraId="78C83F10" w14:textId="77777777" w:rsidR="004E4EF2" w:rsidRDefault="00936980">
      <w:pPr>
        <w:tabs>
          <w:tab w:val="left" w:pos="540"/>
        </w:tabs>
        <w:spacing w:line="360" w:lineRule="auto"/>
        <w:ind w:firstLineChars="200" w:firstLine="422"/>
        <w:jc w:val="left"/>
        <w:rPr>
          <w:rFonts w:ascii="宋体" w:hAnsi="宋体" w:cs="宋体"/>
          <w:szCs w:val="21"/>
        </w:rPr>
      </w:pPr>
      <w:r>
        <w:rPr>
          <w:rFonts w:ascii="宋体" w:hAnsi="宋体" w:cs="宋体" w:hint="eastAsia"/>
          <w:b/>
          <w:kern w:val="0"/>
          <w:szCs w:val="21"/>
        </w:rPr>
        <w:t>备注：</w:t>
      </w:r>
      <w:r>
        <w:rPr>
          <w:rFonts w:ascii="宋体" w:hAnsi="宋体" w:cs="仿宋" w:hint="eastAsia"/>
          <w:b/>
          <w:kern w:val="0"/>
          <w:szCs w:val="21"/>
          <w:lang w:val="en-AU"/>
        </w:rPr>
        <w:t>以上各阶段付款，乙方同意甲方按中国人民银行规定的各类结算方式进行结算，采用银行承兑汇票形式支付的，甲方无需承担贴息费用。乙方需提供合规的增值税专用发票。审定后第一次付款需按审定价（如需审定）提供所有尾款增值税专用发票，若乙方延迟或拒绝提供发票，甲方有权延迟或拒绝付款，甲方不承担逾期付款违约责任</w:t>
      </w:r>
      <w:r>
        <w:rPr>
          <w:rFonts w:asciiTheme="minorEastAsia" w:eastAsiaTheme="minorEastAsia" w:hAnsiTheme="minorEastAsia" w:hint="eastAsia"/>
          <w:b/>
          <w:szCs w:val="21"/>
        </w:rPr>
        <w:t>。</w:t>
      </w:r>
    </w:p>
    <w:p w14:paraId="59096317" w14:textId="77777777" w:rsidR="004E4EF2" w:rsidRDefault="00936980">
      <w:pPr>
        <w:tabs>
          <w:tab w:val="left" w:pos="540"/>
        </w:tabs>
        <w:spacing w:line="360" w:lineRule="auto"/>
        <w:ind w:firstLineChars="200" w:firstLine="420"/>
        <w:jc w:val="left"/>
        <w:rPr>
          <w:rFonts w:ascii="宋体" w:hAnsi="宋体" w:cs="宋体"/>
          <w:szCs w:val="21"/>
        </w:rPr>
      </w:pPr>
      <w:permStart w:id="2057848872" w:edGrp="everyone"/>
      <w:r>
        <w:rPr>
          <w:rFonts w:ascii="宋体" w:hAnsi="宋体" w:cs="宋体"/>
          <w:szCs w:val="21"/>
        </w:rPr>
        <w:t>5</w:t>
      </w:r>
      <w:r>
        <w:rPr>
          <w:rFonts w:ascii="宋体" w:hAnsi="宋体" w:cs="宋体" w:hint="eastAsia"/>
          <w:szCs w:val="21"/>
        </w:rPr>
        <w:t>、在协议有效期内，未经甲方事先同意，乙方不得擅自进行人员调整。若需更换项目负责人，乙方须至少提前10个工作日以书面形式通知甲方，并征得甲方同意后方可实施调整。</w:t>
      </w:r>
    </w:p>
    <w:p w14:paraId="673D0358" w14:textId="77777777" w:rsidR="004E4EF2" w:rsidRDefault="00936980">
      <w:pPr>
        <w:tabs>
          <w:tab w:val="left" w:pos="540"/>
        </w:tabs>
        <w:spacing w:line="360" w:lineRule="auto"/>
        <w:ind w:firstLineChars="200" w:firstLine="420"/>
        <w:jc w:val="left"/>
        <w:rPr>
          <w:rFonts w:ascii="宋体" w:hAnsi="宋体" w:cs="宋体"/>
          <w:szCs w:val="21"/>
        </w:rPr>
      </w:pPr>
      <w:r>
        <w:rPr>
          <w:rFonts w:asciiTheme="minorEastAsia" w:eastAsiaTheme="minorEastAsia" w:hAnsiTheme="minorEastAsia" w:cs="宋体"/>
          <w:szCs w:val="21"/>
        </w:rPr>
        <w:t>6</w:t>
      </w:r>
      <w:r>
        <w:rPr>
          <w:rFonts w:asciiTheme="minorEastAsia" w:eastAsiaTheme="minorEastAsia" w:hAnsiTheme="minorEastAsia" w:cs="宋体" w:hint="eastAsia"/>
          <w:szCs w:val="21"/>
        </w:rPr>
        <w:t>、上述款项，在甲方在收到区住建局运维费后进行支付</w:t>
      </w:r>
      <w:r>
        <w:rPr>
          <w:rFonts w:ascii="宋体" w:hAnsi="宋体" w:cs="宋体" w:hint="eastAsia"/>
          <w:szCs w:val="21"/>
        </w:rPr>
        <w:t>。</w:t>
      </w:r>
      <w:r>
        <w:rPr>
          <w:rFonts w:asciiTheme="minorEastAsia" w:eastAsiaTheme="minorEastAsia" w:hAnsiTheme="minorEastAsia" w:cs="宋体" w:hint="eastAsia"/>
          <w:szCs w:val="21"/>
        </w:rPr>
        <w:t>若资产方未按时足额支付款项导致甲方付款延迟，甲方不承担任何违约责任。</w:t>
      </w:r>
    </w:p>
    <w:permEnd w:id="2057848872"/>
    <w:p w14:paraId="70CB7B01" w14:textId="77777777" w:rsidR="004E4EF2" w:rsidRDefault="00936980">
      <w:pPr>
        <w:tabs>
          <w:tab w:val="left" w:pos="540"/>
        </w:tabs>
        <w:spacing w:line="360" w:lineRule="auto"/>
        <w:ind w:leftChars="203" w:left="840" w:hangingChars="197" w:hanging="414"/>
        <w:rPr>
          <w:rFonts w:ascii="宋体" w:hAnsi="宋体" w:cs="宋体"/>
          <w:szCs w:val="21"/>
        </w:rPr>
      </w:pPr>
      <w:r>
        <w:rPr>
          <w:rFonts w:ascii="宋体" w:hAnsi="宋体" w:cs="宋体" w:hint="eastAsia"/>
          <w:szCs w:val="21"/>
        </w:rPr>
        <w:lastRenderedPageBreak/>
        <w:t>五、双方权利和义务：</w:t>
      </w:r>
    </w:p>
    <w:p w14:paraId="6C5D2CD7" w14:textId="6FD9B045" w:rsidR="004E4EF2" w:rsidRDefault="00936980">
      <w:pPr>
        <w:spacing w:line="360" w:lineRule="auto"/>
        <w:ind w:firstLineChars="200" w:firstLine="420"/>
        <w:jc w:val="left"/>
        <w:rPr>
          <w:rFonts w:ascii="宋体" w:hAnsi="宋体" w:cs="宋体"/>
          <w:snapToGrid w:val="0"/>
          <w:kern w:val="0"/>
          <w:szCs w:val="21"/>
        </w:rPr>
      </w:pPr>
      <w:permStart w:id="2103267129" w:edGrp="everyone"/>
      <w:r>
        <w:rPr>
          <w:rFonts w:ascii="宋体" w:hAnsi="宋体" w:cs="宋体" w:hint="eastAsia"/>
          <w:szCs w:val="21"/>
        </w:rPr>
        <w:t>1、甲方委托乙方对三江口公园（运动公园）范围内的安全防范、日常保洁、基础设施维护、消防、施工管理、应急突发事件及地面、车辆停放等事项进行管理。应</w:t>
      </w:r>
      <w:r>
        <w:rPr>
          <w:rFonts w:ascii="宋体" w:hAnsi="宋体" w:cs="宋体" w:hint="eastAsia"/>
          <w:snapToGrid w:val="0"/>
          <w:kern w:val="0"/>
          <w:szCs w:val="21"/>
        </w:rPr>
        <w:t>做好详细的原始工作记录台</w:t>
      </w:r>
      <w:r w:rsidR="00F50C07">
        <w:rPr>
          <w:rFonts w:ascii="宋体" w:hAnsi="宋体" w:cs="宋体" w:hint="eastAsia"/>
          <w:snapToGrid w:val="0"/>
          <w:kern w:val="0"/>
          <w:szCs w:val="21"/>
        </w:rPr>
        <w:t>账</w:t>
      </w:r>
      <w:r>
        <w:rPr>
          <w:rFonts w:ascii="宋体" w:hAnsi="宋体" w:cs="宋体" w:hint="eastAsia"/>
          <w:snapToGrid w:val="0"/>
          <w:kern w:val="0"/>
          <w:szCs w:val="21"/>
        </w:rPr>
        <w:t>且保存完好，以备管理部门核查。</w:t>
      </w:r>
    </w:p>
    <w:p w14:paraId="42042ACB" w14:textId="77777777" w:rsidR="004E4EF2" w:rsidRDefault="00936980">
      <w:pPr>
        <w:adjustRightInd w:val="0"/>
        <w:snapToGrid w:val="0"/>
        <w:spacing w:line="500" w:lineRule="exact"/>
        <w:ind w:firstLineChars="200" w:firstLine="420"/>
        <w:rPr>
          <w:rFonts w:ascii="宋体" w:hAnsi="宋体" w:cs="宋体"/>
          <w:snapToGrid w:val="0"/>
          <w:kern w:val="0"/>
          <w:szCs w:val="21"/>
        </w:rPr>
      </w:pPr>
      <w:r>
        <w:rPr>
          <w:rFonts w:ascii="宋体" w:hAnsi="宋体" w:cs="宋体" w:hint="eastAsia"/>
          <w:snapToGrid w:val="0"/>
          <w:kern w:val="0"/>
          <w:szCs w:val="21"/>
        </w:rPr>
        <w:t>2、考核与交接</w:t>
      </w:r>
    </w:p>
    <w:p w14:paraId="5A221166" w14:textId="77777777" w:rsidR="004E4EF2" w:rsidRDefault="00936980">
      <w:pPr>
        <w:spacing w:line="360" w:lineRule="auto"/>
        <w:ind w:firstLineChars="200" w:firstLine="420"/>
        <w:jc w:val="left"/>
        <w:rPr>
          <w:rFonts w:ascii="宋体" w:hAnsi="宋体" w:cs="宋体"/>
          <w:szCs w:val="21"/>
        </w:rPr>
      </w:pPr>
      <w:r>
        <w:rPr>
          <w:rFonts w:ascii="宋体" w:hAnsi="宋体" w:cs="宋体" w:hint="eastAsia"/>
          <w:szCs w:val="21"/>
        </w:rPr>
        <w:t>（1）甲方每月的月底或次月月初对乙方服务情况考核，考核结果作为现场管控的重要依据，考核内容见《新北区公园绿地管理考核评分表（物业）》（附件一）、《新北区公园绿地工作管理考核表》（附件二）。</w:t>
      </w:r>
    </w:p>
    <w:p w14:paraId="72315AB4" w14:textId="77777777" w:rsidR="004E4EF2" w:rsidRDefault="00936980">
      <w:pPr>
        <w:widowControl/>
        <w:spacing w:line="360" w:lineRule="auto"/>
        <w:ind w:firstLineChars="200" w:firstLine="420"/>
        <w:jc w:val="left"/>
        <w:rPr>
          <w:rFonts w:asciiTheme="minorEastAsia" w:eastAsiaTheme="minorEastAsia" w:hAnsiTheme="minorEastAsia" w:cs="宋体"/>
          <w:sz w:val="24"/>
        </w:rPr>
      </w:pPr>
      <w:r>
        <w:rPr>
          <w:rFonts w:ascii="宋体" w:hAnsi="宋体" w:cs="宋体" w:hint="eastAsia"/>
          <w:szCs w:val="21"/>
        </w:rPr>
        <w:t>（2）</w:t>
      </w:r>
      <w:r>
        <w:rPr>
          <w:rFonts w:hint="eastAsia"/>
        </w:rPr>
        <w:t>甲方将根据资产方年度综合考核结果，结合月度日常管理考核情况，计算年度管养费用。</w:t>
      </w:r>
    </w:p>
    <w:p w14:paraId="6A719D34" w14:textId="77777777" w:rsidR="004E4EF2" w:rsidRDefault="00936980">
      <w:pPr>
        <w:tabs>
          <w:tab w:val="left" w:pos="0"/>
        </w:tabs>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sz w:val="24"/>
          <w:highlight w:val="yellow"/>
        </w:rPr>
        <w:fldChar w:fldCharType="begin"/>
      </w:r>
      <w:r>
        <w:instrText xml:space="preserve"> </w:instrText>
      </w:r>
      <w:r>
        <w:rPr>
          <w:rFonts w:hint="eastAsia"/>
        </w:rPr>
        <w:instrText>= 1 \* GB3</w:instrText>
      </w:r>
      <w:r>
        <w:instrText xml:space="preserve"> </w:instrText>
      </w:r>
      <w:r>
        <w:rPr>
          <w:rFonts w:asciiTheme="minorEastAsia" w:eastAsiaTheme="minorEastAsia" w:hAnsiTheme="minorEastAsia" w:cs="宋体"/>
          <w:sz w:val="24"/>
          <w:highlight w:val="yellow"/>
        </w:rPr>
        <w:fldChar w:fldCharType="separate"/>
      </w:r>
      <w:r>
        <w:rPr>
          <w:rFonts w:hint="eastAsia"/>
        </w:rPr>
        <w:t>①</w:t>
      </w:r>
      <w:r>
        <w:rPr>
          <w:rFonts w:asciiTheme="minorEastAsia" w:eastAsiaTheme="minorEastAsia" w:hAnsiTheme="minorEastAsia" w:cs="宋体"/>
          <w:sz w:val="24"/>
          <w:highlight w:val="yellow"/>
        </w:rPr>
        <w:fldChar w:fldCharType="end"/>
      </w:r>
      <w:r>
        <w:rPr>
          <w:rFonts w:hint="eastAsia"/>
        </w:rPr>
        <w:t>考核满分为</w:t>
      </w:r>
      <w:r>
        <w:rPr>
          <w:rFonts w:hint="eastAsia"/>
        </w:rPr>
        <w:t>100</w:t>
      </w:r>
      <w:r>
        <w:rPr>
          <w:rFonts w:hint="eastAsia"/>
        </w:rPr>
        <w:t>分。资产方（区住建局及其委托第三方）考核分值低于</w:t>
      </w:r>
      <w:r>
        <w:rPr>
          <w:rFonts w:hint="eastAsia"/>
        </w:rPr>
        <w:t>90</w:t>
      </w:r>
      <w:r>
        <w:rPr>
          <w:rFonts w:hint="eastAsia"/>
        </w:rPr>
        <w:t>分，甲方有权立即终止本项目服务合同，并向乙方追偿由此导致的甲方年度可用性服务费（即项目建设期费用的</w:t>
      </w:r>
      <w:r>
        <w:rPr>
          <w:rFonts w:hint="eastAsia"/>
        </w:rPr>
        <w:t>3</w:t>
      </w:r>
      <w:r>
        <w:t>0%</w:t>
      </w:r>
      <w:r>
        <w:rPr>
          <w:rFonts w:hint="eastAsia"/>
        </w:rPr>
        <w:t>）、运营维护费等全额损失。</w:t>
      </w:r>
    </w:p>
    <w:p w14:paraId="7C5A3D1D" w14:textId="77777777" w:rsidR="004E4EF2" w:rsidRDefault="00936980">
      <w:pPr>
        <w:tabs>
          <w:tab w:val="left" w:pos="0"/>
        </w:tabs>
        <w:spacing w:line="360" w:lineRule="auto"/>
        <w:ind w:firstLineChars="200" w:firstLine="420"/>
        <w:jc w:val="left"/>
      </w:pPr>
      <w:r>
        <w:rPr>
          <w:rFonts w:hint="eastAsia"/>
        </w:rPr>
        <w:t>②甲方月度考核连续</w:t>
      </w:r>
      <w:r>
        <w:rPr>
          <w:rFonts w:hint="eastAsia"/>
        </w:rPr>
        <w:t>2</w:t>
      </w:r>
      <w:r>
        <w:rPr>
          <w:rFonts w:hint="eastAsia"/>
        </w:rPr>
        <w:t>次考核低于</w:t>
      </w:r>
      <w:r>
        <w:t>85</w:t>
      </w:r>
      <w:r>
        <w:rPr>
          <w:rFonts w:hint="eastAsia"/>
        </w:rPr>
        <w:t>分，可直接终止协议。</w:t>
      </w:r>
    </w:p>
    <w:p w14:paraId="1E5EF415" w14:textId="77777777" w:rsidR="004E4EF2" w:rsidRDefault="00936980">
      <w:pPr>
        <w:tabs>
          <w:tab w:val="left" w:pos="0"/>
        </w:tabs>
        <w:spacing w:line="360" w:lineRule="auto"/>
        <w:ind w:firstLineChars="200" w:firstLine="480"/>
        <w:jc w:val="left"/>
        <w:rPr>
          <w:rFonts w:asciiTheme="minorEastAsia" w:eastAsiaTheme="minorEastAsia" w:hAnsiTheme="minorEastAsia" w:cs="宋体"/>
          <w:sz w:val="24"/>
        </w:rPr>
      </w:pPr>
      <w:r>
        <w:rPr>
          <w:rFonts w:asciiTheme="minorEastAsia" w:eastAsiaTheme="minorEastAsia" w:hAnsiTheme="minorEastAsia" w:cs="宋体"/>
          <w:sz w:val="24"/>
        </w:rPr>
        <w:fldChar w:fldCharType="begin"/>
      </w:r>
      <w:r>
        <w:instrText xml:space="preserve"> </w:instrText>
      </w:r>
      <w:r>
        <w:rPr>
          <w:rFonts w:hint="eastAsia"/>
        </w:rPr>
        <w:instrText>= 3 \* GB3</w:instrText>
      </w:r>
      <w:r>
        <w:instrText xml:space="preserve"> </w:instrText>
      </w:r>
      <w:r>
        <w:rPr>
          <w:rFonts w:asciiTheme="minorEastAsia" w:eastAsiaTheme="minorEastAsia" w:hAnsiTheme="minorEastAsia" w:cs="宋体"/>
          <w:sz w:val="24"/>
        </w:rPr>
        <w:fldChar w:fldCharType="separate"/>
      </w:r>
      <w:r>
        <w:rPr>
          <w:rFonts w:hint="eastAsia"/>
        </w:rPr>
        <w:t>③</w:t>
      </w:r>
      <w:r>
        <w:rPr>
          <w:rFonts w:asciiTheme="minorEastAsia" w:eastAsiaTheme="minorEastAsia" w:hAnsiTheme="minorEastAsia" w:cs="宋体"/>
          <w:sz w:val="24"/>
        </w:rPr>
        <w:fldChar w:fldCharType="end"/>
      </w:r>
      <w:r>
        <w:rPr>
          <w:rFonts w:hint="eastAsia"/>
        </w:rPr>
        <w:t>最终支付的年度管养费总额不超过资产方实际支付的相关费用。</w:t>
      </w:r>
      <w:bookmarkStart w:id="2" w:name="OLE_LINK4"/>
    </w:p>
    <w:bookmarkEnd w:id="2"/>
    <w:p w14:paraId="2B266F57" w14:textId="77777777" w:rsidR="004E4EF2" w:rsidRDefault="00936980">
      <w:pPr>
        <w:widowControl/>
        <w:spacing w:line="360" w:lineRule="auto"/>
        <w:ind w:firstLineChars="200" w:firstLine="420"/>
        <w:jc w:val="left"/>
        <w:rPr>
          <w:rFonts w:ascii="宋体" w:hAnsi="宋体" w:cs="宋体"/>
          <w:szCs w:val="21"/>
        </w:rPr>
      </w:pPr>
      <w:r>
        <w:rPr>
          <w:rFonts w:ascii="宋体" w:hAnsi="宋体" w:cs="宋体" w:hint="eastAsia"/>
          <w:szCs w:val="21"/>
        </w:rPr>
        <w:t>3、合同终止时，甲方将组织资产方、原管理单位及接收管理单位共同进行资产交接工作。交接过程需由所有参与方共同签字确认，方视为正式移交。若交接工作未能如期完成，则甲方可暂扣乙方的履约保证金，直至交接工作圆满结束。</w:t>
      </w:r>
    </w:p>
    <w:p w14:paraId="32BCFF7A" w14:textId="77777777" w:rsidR="004E4EF2" w:rsidRDefault="00936980">
      <w:pPr>
        <w:widowControl/>
        <w:spacing w:line="360" w:lineRule="auto"/>
        <w:ind w:firstLineChars="200" w:firstLine="420"/>
        <w:jc w:val="left"/>
      </w:pPr>
      <w:r>
        <w:rPr>
          <w:rFonts w:ascii="宋体" w:hAnsi="宋体" w:cs="宋体" w:hint="eastAsia"/>
          <w:szCs w:val="21"/>
        </w:rPr>
        <w:t>4、</w:t>
      </w:r>
      <w:r>
        <w:rPr>
          <w:rFonts w:hint="eastAsia"/>
        </w:rPr>
        <w:t>如提前交接，因乙方现场管理不善导致交接受阻，乙方须继续负责管理职责，并自行承担自原定交接日起至实际交接日期间的所有服务费用。</w:t>
      </w:r>
    </w:p>
    <w:p w14:paraId="1BF7F53D" w14:textId="77777777" w:rsidR="004E4EF2" w:rsidRDefault="00936980">
      <w:pPr>
        <w:widowControl/>
        <w:spacing w:line="360" w:lineRule="auto"/>
        <w:ind w:firstLineChars="200" w:firstLine="420"/>
        <w:jc w:val="left"/>
        <w:rPr>
          <w:rFonts w:ascii="宋体" w:hAnsi="宋体" w:cs="宋体"/>
          <w:szCs w:val="21"/>
        </w:rPr>
      </w:pPr>
      <w:r>
        <w:rPr>
          <w:rFonts w:ascii="宋体" w:hAnsi="宋体" w:cs="宋体" w:hint="eastAsia"/>
          <w:szCs w:val="21"/>
        </w:rPr>
        <w:t>5、乙方在合同期内，应严格遵循以下文件要求：《ppp项目道路绿地综合管养考核办法（试行）》、《常州市公园管理办法》、《常州市城市长效综合管理专项考核标准及扣分细则》【常城管委办2022（11）号】以及《进一步完善常州市城市长效综合管理考核工作的实施意见》【常政发2022（113）号】。同时，乙方需确保服务满足城市各类专项考评的标准。在月度考核中，若接到区长效单，每单将扣1分；若接到市长效单，每单将扣2分（扣分不设上限）。</w:t>
      </w:r>
    </w:p>
    <w:p w14:paraId="55E2D27E" w14:textId="77777777" w:rsidR="004E4EF2" w:rsidRDefault="00936980">
      <w:pPr>
        <w:spacing w:line="360" w:lineRule="auto"/>
        <w:ind w:firstLineChars="200" w:firstLine="420"/>
        <w:jc w:val="left"/>
        <w:rPr>
          <w:color w:val="FF0000"/>
          <w:szCs w:val="21"/>
        </w:rPr>
      </w:pPr>
      <w:r>
        <w:rPr>
          <w:rFonts w:ascii="宋体" w:hAnsi="宋体" w:cs="宋体"/>
          <w:color w:val="FF0000"/>
          <w:szCs w:val="21"/>
        </w:rPr>
        <w:t>6</w:t>
      </w:r>
      <w:r>
        <w:rPr>
          <w:rFonts w:ascii="宋体" w:hAnsi="宋体" w:cs="宋体" w:hint="eastAsia"/>
          <w:color w:val="FF0000"/>
          <w:szCs w:val="21"/>
        </w:rPr>
        <w:t>、乙方在合同签署时，需提交详细年度工作计划及独立费使用预算清单。</w:t>
      </w:r>
      <w:r>
        <w:rPr>
          <w:rFonts w:hint="eastAsia"/>
          <w:color w:val="FF0000"/>
          <w:szCs w:val="21"/>
        </w:rPr>
        <w:t>每季度末提供相关运维（含绿化）等综合报告，需由乙方专人审核后提供至甲方。</w:t>
      </w:r>
    </w:p>
    <w:p w14:paraId="69096553" w14:textId="77777777" w:rsidR="004E4EF2" w:rsidRDefault="00936980">
      <w:pPr>
        <w:spacing w:line="360" w:lineRule="auto"/>
        <w:ind w:firstLineChars="200" w:firstLine="420"/>
        <w:jc w:val="left"/>
        <w:rPr>
          <w:rFonts w:ascii="宋体" w:hAnsi="宋体" w:cs="宋体"/>
          <w:szCs w:val="21"/>
        </w:rPr>
      </w:pPr>
      <w:r>
        <w:rPr>
          <w:rFonts w:ascii="宋体" w:hAnsi="宋体" w:cs="宋体"/>
          <w:szCs w:val="21"/>
        </w:rPr>
        <w:t>7</w:t>
      </w:r>
      <w:r>
        <w:rPr>
          <w:rFonts w:ascii="宋体" w:hAnsi="宋体" w:cs="宋体" w:hint="eastAsia"/>
          <w:szCs w:val="21"/>
        </w:rPr>
        <w:t>、乙方项目负责人及人员必须服从甲方项目经理或甲方指派人员的管理、检查。</w:t>
      </w:r>
    </w:p>
    <w:p w14:paraId="5B62F96A" w14:textId="77777777" w:rsidR="004E4EF2" w:rsidRDefault="00936980">
      <w:pPr>
        <w:spacing w:line="360" w:lineRule="auto"/>
        <w:ind w:firstLineChars="200" w:firstLine="420"/>
        <w:jc w:val="left"/>
        <w:rPr>
          <w:rFonts w:ascii="宋体" w:hAnsi="宋体" w:cs="宋体"/>
          <w:szCs w:val="21"/>
        </w:rPr>
      </w:pPr>
      <w:r>
        <w:rPr>
          <w:rFonts w:ascii="宋体" w:hAnsi="宋体" w:cs="宋体"/>
          <w:szCs w:val="21"/>
        </w:rPr>
        <w:lastRenderedPageBreak/>
        <w:t>8</w:t>
      </w:r>
      <w:r>
        <w:rPr>
          <w:rFonts w:ascii="宋体" w:hAnsi="宋体" w:cs="宋体" w:hint="eastAsia"/>
          <w:szCs w:val="21"/>
        </w:rPr>
        <w:t>、乙方负责每月委派公司经理级人员到现场召开工作会议不低于两次（需要在服务中心前台信息记录本上签到），并积极征询甲方相关负责人意见、加强沟通，不断提高服务品质。乙方与当地派出所的关系衔接和协调，由乙方自行负责。</w:t>
      </w:r>
    </w:p>
    <w:p w14:paraId="7F0740EE" w14:textId="77777777" w:rsidR="004E4EF2" w:rsidRDefault="00936980">
      <w:pPr>
        <w:spacing w:line="360" w:lineRule="auto"/>
        <w:ind w:firstLineChars="200" w:firstLine="420"/>
        <w:jc w:val="left"/>
        <w:rPr>
          <w:rFonts w:ascii="宋体" w:hAnsi="宋体" w:cs="宋体"/>
          <w:szCs w:val="21"/>
        </w:rPr>
      </w:pPr>
      <w:r>
        <w:rPr>
          <w:rFonts w:ascii="宋体" w:hAnsi="宋体" w:cs="宋体"/>
          <w:szCs w:val="21"/>
        </w:rPr>
        <w:t>9</w:t>
      </w:r>
      <w:r>
        <w:rPr>
          <w:rFonts w:ascii="宋体" w:hAnsi="宋体" w:cs="宋体" w:hint="eastAsia"/>
          <w:szCs w:val="21"/>
        </w:rPr>
        <w:t>、乙方须每周至少进行一次日常工作培训、标准化管理培训等；每月对人员进行各类应急培训及演练，并有义务参与甲方组织的各类演习活动。如遇台风、水浸等意外情况，有义务在甲方的统一指挥下参加抢险工作，在巡检中有责任向甲方反馈公共设施、设备的完好状况。</w:t>
      </w:r>
    </w:p>
    <w:p w14:paraId="5452DA1A" w14:textId="77777777" w:rsidR="004E4EF2" w:rsidRDefault="00936980">
      <w:pPr>
        <w:spacing w:line="360" w:lineRule="auto"/>
        <w:ind w:firstLineChars="200" w:firstLine="420"/>
        <w:jc w:val="left"/>
        <w:rPr>
          <w:rFonts w:ascii="宋体" w:hAnsi="宋体" w:cs="宋体"/>
          <w:szCs w:val="21"/>
        </w:rPr>
      </w:pPr>
      <w:r>
        <w:rPr>
          <w:rFonts w:ascii="宋体" w:hAnsi="宋体" w:cs="宋体"/>
          <w:szCs w:val="21"/>
        </w:rPr>
        <w:t>10</w:t>
      </w:r>
      <w:r>
        <w:rPr>
          <w:rFonts w:ascii="宋体" w:hAnsi="宋体" w:cs="宋体" w:hint="eastAsia"/>
          <w:szCs w:val="21"/>
        </w:rPr>
        <w:t>、乙方为执勤保安配备通讯距离不少于5公里的双向移动通讯工具（对讲机）、以及橡胶棍、应急灯等。</w:t>
      </w:r>
    </w:p>
    <w:p w14:paraId="09860A2A" w14:textId="77777777" w:rsidR="004E4EF2" w:rsidRDefault="00936980">
      <w:pPr>
        <w:spacing w:line="360" w:lineRule="auto"/>
        <w:ind w:firstLineChars="200" w:firstLine="420"/>
        <w:jc w:val="left"/>
        <w:rPr>
          <w:rFonts w:ascii="宋体" w:hAnsi="宋体" w:cs="宋体"/>
          <w:szCs w:val="21"/>
        </w:rPr>
      </w:pPr>
      <w:r>
        <w:rPr>
          <w:rFonts w:ascii="宋体" w:hAnsi="宋体" w:cs="宋体"/>
          <w:szCs w:val="21"/>
        </w:rPr>
        <w:t>11</w:t>
      </w:r>
      <w:r>
        <w:rPr>
          <w:rFonts w:ascii="宋体" w:hAnsi="宋体" w:cs="宋体" w:hint="eastAsia"/>
          <w:szCs w:val="21"/>
        </w:rPr>
        <w:t>、乙方工作期间统一着装，相关费用由乙方承担。</w:t>
      </w:r>
    </w:p>
    <w:p w14:paraId="69B0F9D3" w14:textId="77777777" w:rsidR="004E4EF2" w:rsidRDefault="00936980">
      <w:pPr>
        <w:spacing w:line="360" w:lineRule="auto"/>
        <w:ind w:firstLineChars="200" w:firstLine="420"/>
        <w:jc w:val="left"/>
        <w:rPr>
          <w:rFonts w:ascii="宋体" w:hAnsi="宋体" w:cs="宋体"/>
          <w:szCs w:val="21"/>
        </w:rPr>
      </w:pPr>
      <w:r>
        <w:rPr>
          <w:rFonts w:ascii="宋体" w:hAnsi="宋体" w:cs="宋体"/>
          <w:szCs w:val="21"/>
        </w:rPr>
        <w:t>12、</w:t>
      </w:r>
      <w:r>
        <w:rPr>
          <w:rFonts w:ascii="宋体" w:hAnsi="宋体" w:cs="宋体" w:hint="eastAsia"/>
          <w:szCs w:val="21"/>
        </w:rPr>
        <w:t>乙方委派的消控值班人员（如有配备）必须持证上岗，按照消防主管部门和甲方的规章制度值岗；安保人员应及时清除消防通道内的杂物及车辆，避免堵塞消防通道。如因违反规定造成消防主管部门对园区给予处罚的，由乙方承担全部责任。</w:t>
      </w:r>
      <w:permEnd w:id="2103267129"/>
    </w:p>
    <w:p w14:paraId="60B007A0" w14:textId="77777777" w:rsidR="004E4EF2" w:rsidRDefault="00936980">
      <w:pPr>
        <w:spacing w:line="360" w:lineRule="auto"/>
        <w:ind w:firstLineChars="200" w:firstLine="420"/>
        <w:jc w:val="left"/>
        <w:rPr>
          <w:rFonts w:ascii="宋体" w:hAnsi="宋体" w:cs="宋体"/>
          <w:szCs w:val="21"/>
        </w:rPr>
      </w:pPr>
      <w:permStart w:id="273099151" w:edGrp="everyone"/>
      <w:r>
        <w:rPr>
          <w:rFonts w:ascii="宋体" w:hAnsi="宋体" w:cs="宋体"/>
          <w:szCs w:val="21"/>
        </w:rPr>
        <w:t>13</w:t>
      </w:r>
      <w:r>
        <w:rPr>
          <w:rFonts w:ascii="宋体" w:hAnsi="宋体" w:cs="宋体" w:hint="eastAsia"/>
          <w:szCs w:val="21"/>
        </w:rPr>
        <w:t>、</w:t>
      </w:r>
      <w:permEnd w:id="273099151"/>
      <w:r>
        <w:rPr>
          <w:rFonts w:ascii="宋体" w:hAnsi="宋体" w:cs="宋体" w:hint="eastAsia"/>
          <w:szCs w:val="21"/>
        </w:rPr>
        <w:t>乙方委派人员因个人原因造成甲方或第三方经济损失或因个人原因应负经济、民事及刑事责任的，由乙方先行向甲方或第三方承担相应的赔偿责任，乙方再行根据有关法律法规追究直接责任人经济、民事及刑事责任，并移交相关部门处理，在此过程中乙方应确保甲方的正常工作不受影响。</w:t>
      </w:r>
    </w:p>
    <w:p w14:paraId="5EDE0F74" w14:textId="77777777" w:rsidR="004E4EF2" w:rsidRDefault="00936980">
      <w:pPr>
        <w:spacing w:line="360" w:lineRule="auto"/>
        <w:ind w:firstLineChars="200" w:firstLine="420"/>
        <w:jc w:val="left"/>
        <w:rPr>
          <w:rFonts w:ascii="宋体" w:hAnsi="宋体" w:cs="宋体"/>
          <w:szCs w:val="21"/>
        </w:rPr>
      </w:pPr>
      <w:permStart w:id="1206990943" w:edGrp="everyone"/>
      <w:r>
        <w:rPr>
          <w:rFonts w:ascii="宋体" w:hAnsi="宋体" w:cs="宋体" w:hint="eastAsia"/>
          <w:szCs w:val="21"/>
        </w:rPr>
        <w:t>1</w:t>
      </w:r>
      <w:r>
        <w:rPr>
          <w:rFonts w:ascii="宋体" w:hAnsi="宋体" w:cs="宋体"/>
          <w:szCs w:val="21"/>
        </w:rPr>
        <w:t>4</w:t>
      </w:r>
      <w:r>
        <w:rPr>
          <w:rFonts w:ascii="宋体" w:hAnsi="宋体" w:cs="宋体" w:hint="eastAsia"/>
          <w:szCs w:val="21"/>
        </w:rPr>
        <w:t>、</w:t>
      </w:r>
      <w:permEnd w:id="1206990943"/>
      <w:r>
        <w:rPr>
          <w:rFonts w:ascii="宋体" w:hAnsi="宋体" w:cs="宋体" w:hint="eastAsia"/>
          <w:szCs w:val="21"/>
        </w:rPr>
        <w:t>乙方对委派的人员在上下班途中或当值期间发生的人身意外伤害、纠纷、工伤、不可抗力或因健康原因导致的突发疾病、猝死等，由乙方负责与其家属、相关部门、医疗机构进行有效的处理，并完全承担相应的法律责任及经济赔偿责任，确保甲方的正常工作不受影响。</w:t>
      </w:r>
    </w:p>
    <w:p w14:paraId="613D9D81" w14:textId="77777777" w:rsidR="004E4EF2" w:rsidRDefault="00936980">
      <w:pPr>
        <w:spacing w:line="360" w:lineRule="auto"/>
        <w:ind w:firstLineChars="200" w:firstLine="420"/>
        <w:jc w:val="left"/>
        <w:rPr>
          <w:rFonts w:ascii="宋体" w:hAnsi="宋体" w:cs="宋体"/>
          <w:szCs w:val="21"/>
        </w:rPr>
      </w:pPr>
      <w:permStart w:id="1663048200" w:edGrp="everyone"/>
      <w:r>
        <w:rPr>
          <w:rFonts w:ascii="宋体" w:hAnsi="宋体" w:cs="宋体" w:hint="eastAsia"/>
          <w:szCs w:val="21"/>
        </w:rPr>
        <w:t>1</w:t>
      </w:r>
      <w:r>
        <w:rPr>
          <w:rFonts w:ascii="宋体" w:hAnsi="宋体" w:cs="宋体"/>
          <w:szCs w:val="21"/>
        </w:rPr>
        <w:t>5</w:t>
      </w:r>
      <w:r>
        <w:rPr>
          <w:rFonts w:ascii="宋体" w:hAnsi="宋体" w:cs="宋体" w:hint="eastAsia"/>
          <w:szCs w:val="21"/>
        </w:rPr>
        <w:t>、</w:t>
      </w:r>
      <w:permEnd w:id="1663048200"/>
      <w:r>
        <w:rPr>
          <w:rFonts w:ascii="宋体" w:hAnsi="宋体" w:cs="宋体" w:hint="eastAsia"/>
          <w:szCs w:val="21"/>
        </w:rPr>
        <w:t>乙方委派人员在履行职务过程中，造成甲方及甲方管理财物损失的，经查，因乙方委派保安员原因造成，乙方应先向甲方承担相关责任，由乙方追究直接责任人的行政、法律责任及赔偿经济损失，在此过程中乙方应确保甲方的正常工作不受影响。</w:t>
      </w:r>
    </w:p>
    <w:p w14:paraId="0DFF23C1" w14:textId="77777777" w:rsidR="004E4EF2" w:rsidRDefault="00936980">
      <w:pPr>
        <w:spacing w:line="360" w:lineRule="auto"/>
        <w:ind w:firstLineChars="200" w:firstLine="420"/>
        <w:jc w:val="left"/>
        <w:rPr>
          <w:rFonts w:ascii="宋体" w:hAnsi="宋体" w:cs="宋体"/>
          <w:szCs w:val="21"/>
        </w:rPr>
      </w:pPr>
      <w:permStart w:id="1156320578" w:edGrp="everyone"/>
      <w:r>
        <w:rPr>
          <w:rFonts w:ascii="宋体" w:hAnsi="宋体" w:cs="宋体" w:hint="eastAsia"/>
          <w:szCs w:val="21"/>
        </w:rPr>
        <w:t>1</w:t>
      </w:r>
      <w:r>
        <w:rPr>
          <w:rFonts w:ascii="宋体" w:hAnsi="宋体" w:cs="宋体"/>
          <w:szCs w:val="21"/>
        </w:rPr>
        <w:t>6</w:t>
      </w:r>
      <w:r>
        <w:rPr>
          <w:rFonts w:ascii="宋体" w:hAnsi="宋体" w:cs="宋体" w:hint="eastAsia"/>
          <w:szCs w:val="21"/>
        </w:rPr>
        <w:t>、</w:t>
      </w:r>
      <w:permEnd w:id="1156320578"/>
      <w:r>
        <w:rPr>
          <w:rFonts w:ascii="宋体" w:hAnsi="宋体" w:cs="宋体" w:hint="eastAsia"/>
          <w:szCs w:val="21"/>
        </w:rPr>
        <w:t>如乙方委派人员与其所在单位发生劳动用工纠纷，由乙方承担一切后果，甲方对此不负任何责任。</w:t>
      </w:r>
    </w:p>
    <w:p w14:paraId="145EF949" w14:textId="77777777" w:rsidR="004E4EF2" w:rsidRDefault="00936980">
      <w:pPr>
        <w:spacing w:line="360" w:lineRule="auto"/>
        <w:ind w:firstLineChars="200" w:firstLine="420"/>
        <w:jc w:val="left"/>
        <w:rPr>
          <w:rFonts w:ascii="宋体" w:hAnsi="宋体" w:cs="宋体"/>
          <w:szCs w:val="21"/>
        </w:rPr>
      </w:pPr>
      <w:permStart w:id="459235067" w:edGrp="everyone"/>
      <w:r>
        <w:rPr>
          <w:rFonts w:ascii="宋体" w:hAnsi="宋体" w:cs="宋体" w:hint="eastAsia"/>
          <w:szCs w:val="21"/>
        </w:rPr>
        <w:t>1</w:t>
      </w:r>
      <w:r>
        <w:rPr>
          <w:rFonts w:ascii="宋体" w:hAnsi="宋体" w:cs="宋体"/>
          <w:szCs w:val="21"/>
        </w:rPr>
        <w:t>7</w:t>
      </w:r>
      <w:r>
        <w:rPr>
          <w:rFonts w:ascii="宋体" w:hAnsi="宋体" w:cs="宋体" w:hint="eastAsia"/>
          <w:szCs w:val="21"/>
        </w:rPr>
        <w:t>、</w:t>
      </w:r>
      <w:permEnd w:id="459235067"/>
      <w:r>
        <w:rPr>
          <w:rFonts w:ascii="宋体" w:hAnsi="宋体" w:cs="宋体" w:hint="eastAsia"/>
          <w:szCs w:val="21"/>
        </w:rPr>
        <w:t>乙方员工离职时，须经甲方同意并与乙方管理人员办理相关手续，由乙方管理人员向甲方办理交接手续后方可离开；如因乙方员工私自离职未办理器材等退还手续，造成甲方器材等流失的，甲方有权从乙方每月保安服务费用中按照采购价予以扣除，乙方同时承担器材流失所造成的一切后果。</w:t>
      </w:r>
    </w:p>
    <w:p w14:paraId="568DB4D4" w14:textId="77777777" w:rsidR="004E4EF2" w:rsidRDefault="00936980">
      <w:pPr>
        <w:spacing w:line="360" w:lineRule="auto"/>
        <w:ind w:firstLineChars="200" w:firstLine="420"/>
        <w:jc w:val="left"/>
        <w:rPr>
          <w:rFonts w:ascii="宋体" w:hAnsi="宋体" w:cs="宋体"/>
          <w:szCs w:val="21"/>
        </w:rPr>
      </w:pPr>
      <w:permStart w:id="331568253" w:edGrp="everyone"/>
      <w:r>
        <w:rPr>
          <w:rFonts w:ascii="宋体" w:hAnsi="宋体" w:cs="宋体" w:hint="eastAsia"/>
          <w:szCs w:val="21"/>
        </w:rPr>
        <w:lastRenderedPageBreak/>
        <w:t>1</w:t>
      </w:r>
      <w:r>
        <w:rPr>
          <w:rFonts w:ascii="宋体" w:hAnsi="宋体" w:cs="宋体"/>
          <w:szCs w:val="21"/>
        </w:rPr>
        <w:t>8</w:t>
      </w:r>
      <w:r>
        <w:rPr>
          <w:rFonts w:ascii="宋体" w:hAnsi="宋体" w:cs="宋体" w:hint="eastAsia"/>
          <w:szCs w:val="21"/>
        </w:rPr>
        <w:t>、</w:t>
      </w:r>
      <w:permEnd w:id="331568253"/>
      <w:r>
        <w:rPr>
          <w:rFonts w:ascii="宋体" w:hAnsi="宋体" w:cs="宋体" w:hint="eastAsia"/>
          <w:szCs w:val="21"/>
        </w:rPr>
        <w:t>若项目发生重大变动甲方需解除协议，需提前</w:t>
      </w:r>
      <w:permStart w:id="960385834" w:edGrp="everyone"/>
      <w:r>
        <w:rPr>
          <w:rFonts w:ascii="宋体" w:hAnsi="宋体" w:cs="宋体" w:hint="eastAsia"/>
          <w:szCs w:val="21"/>
        </w:rPr>
        <w:t>15日</w:t>
      </w:r>
      <w:permEnd w:id="960385834"/>
      <w:r>
        <w:rPr>
          <w:rFonts w:ascii="宋体" w:hAnsi="宋体" w:cs="宋体" w:hint="eastAsia"/>
          <w:szCs w:val="21"/>
        </w:rPr>
        <w:t>通知乙方。</w:t>
      </w:r>
    </w:p>
    <w:p w14:paraId="138FE621" w14:textId="77777777" w:rsidR="004E4EF2" w:rsidRDefault="00936980">
      <w:pPr>
        <w:spacing w:line="360" w:lineRule="auto"/>
        <w:ind w:firstLineChars="200" w:firstLine="420"/>
        <w:jc w:val="left"/>
        <w:rPr>
          <w:rFonts w:ascii="宋体" w:hAnsi="宋体" w:cs="宋体"/>
          <w:szCs w:val="21"/>
        </w:rPr>
      </w:pPr>
      <w:permStart w:id="515721137" w:edGrp="everyone"/>
      <w:r>
        <w:rPr>
          <w:rFonts w:ascii="宋体" w:hAnsi="宋体" w:cs="宋体" w:hint="eastAsia"/>
          <w:szCs w:val="21"/>
        </w:rPr>
        <w:t>1</w:t>
      </w:r>
      <w:r>
        <w:rPr>
          <w:rFonts w:ascii="宋体" w:hAnsi="宋体" w:cs="宋体"/>
          <w:szCs w:val="21"/>
        </w:rPr>
        <w:t>9</w:t>
      </w:r>
      <w:r>
        <w:rPr>
          <w:rFonts w:ascii="宋体" w:hAnsi="宋体" w:cs="宋体" w:hint="eastAsia"/>
          <w:szCs w:val="21"/>
        </w:rPr>
        <w:t>、</w:t>
      </w:r>
      <w:permEnd w:id="515721137"/>
      <w:r>
        <w:rPr>
          <w:rFonts w:ascii="宋体" w:hAnsi="宋体" w:cs="宋体" w:hint="eastAsia"/>
          <w:szCs w:val="21"/>
        </w:rPr>
        <w:t>乙方需保证甲方支付的款项用于乙方委派到甲方现场工作人员的工资发放，合同期内甲方有权要求乙方先行支付上述员工工资后与乙方按合同金额打款。</w:t>
      </w:r>
    </w:p>
    <w:p w14:paraId="5ADC09B3" w14:textId="77777777" w:rsidR="004E4EF2" w:rsidRDefault="00936980">
      <w:pPr>
        <w:spacing w:line="360" w:lineRule="auto"/>
        <w:ind w:firstLineChars="200" w:firstLine="420"/>
        <w:rPr>
          <w:rFonts w:ascii="宋体" w:hAnsi="宋体" w:cs="宋体"/>
          <w:szCs w:val="21"/>
        </w:rPr>
      </w:pPr>
      <w:r>
        <w:rPr>
          <w:rFonts w:ascii="宋体" w:hAnsi="宋体" w:cs="宋体" w:hint="eastAsia"/>
          <w:szCs w:val="21"/>
        </w:rPr>
        <w:t xml:space="preserve">六、违约责任：        </w:t>
      </w:r>
    </w:p>
    <w:p w14:paraId="0ED8F765" w14:textId="77777777" w:rsidR="004E4EF2" w:rsidRDefault="00936980">
      <w:pPr>
        <w:spacing w:line="360" w:lineRule="auto"/>
        <w:ind w:firstLineChars="200" w:firstLine="420"/>
        <w:jc w:val="left"/>
        <w:rPr>
          <w:rFonts w:ascii="宋体" w:hAnsi="宋体" w:cs="宋体"/>
          <w:szCs w:val="21"/>
        </w:rPr>
      </w:pPr>
      <w:permStart w:id="1870163844" w:edGrp="everyone"/>
      <w:r>
        <w:rPr>
          <w:rFonts w:ascii="宋体" w:hAnsi="宋体" w:cs="宋体" w:hint="eastAsia"/>
          <w:szCs w:val="21"/>
        </w:rPr>
        <w:t>1、如甲方逾期三个月无正当理由仍未支付服务费用的，乙方可以停止服务，甲方除需支付所欠的服务费用外，还应支付逾期的利息。</w:t>
      </w:r>
    </w:p>
    <w:p w14:paraId="3200F8F3" w14:textId="77777777" w:rsidR="004E4EF2" w:rsidRDefault="00936980">
      <w:pPr>
        <w:spacing w:line="360" w:lineRule="auto"/>
        <w:ind w:firstLineChars="200" w:firstLine="420"/>
        <w:jc w:val="left"/>
        <w:rPr>
          <w:rFonts w:ascii="宋体" w:hAnsi="宋体" w:cs="宋体"/>
          <w:szCs w:val="21"/>
        </w:rPr>
      </w:pPr>
      <w:r>
        <w:rPr>
          <w:rFonts w:ascii="宋体" w:hAnsi="宋体" w:cs="宋体" w:hint="eastAsia"/>
          <w:szCs w:val="21"/>
        </w:rPr>
        <w:t>2、月度评分连续两次不合格，甲方有权单方面解除合同，并要求乙方承担一切损失。</w:t>
      </w:r>
    </w:p>
    <w:permEnd w:id="1870163844"/>
    <w:p w14:paraId="6022C98E" w14:textId="77777777" w:rsidR="004E4EF2" w:rsidRDefault="00936980">
      <w:pPr>
        <w:spacing w:line="360" w:lineRule="auto"/>
        <w:ind w:firstLineChars="200" w:firstLine="420"/>
        <w:jc w:val="left"/>
        <w:rPr>
          <w:rFonts w:ascii="宋体" w:hAnsi="宋体" w:cs="宋体"/>
          <w:kern w:val="1"/>
          <w:szCs w:val="21"/>
        </w:rPr>
      </w:pPr>
      <w:r>
        <w:rPr>
          <w:rFonts w:ascii="宋体" w:hAnsi="宋体" w:cs="宋体" w:hint="eastAsia"/>
          <w:szCs w:val="21"/>
        </w:rPr>
        <w:t>3、乙方须按合同人数出勤，如到岗人数未满足合同人数，视缺岗严重情况扣除当月服务费</w:t>
      </w:r>
      <w:permStart w:id="1410805107" w:edGrp="everyone"/>
      <w:r>
        <w:rPr>
          <w:rFonts w:ascii="宋体" w:hAnsi="宋体" w:cs="宋体" w:hint="eastAsia"/>
          <w:szCs w:val="21"/>
        </w:rPr>
        <w:t>1000-2000元/人</w:t>
      </w:r>
      <w:permEnd w:id="1410805107"/>
      <w:r>
        <w:rPr>
          <w:rFonts w:ascii="宋体" w:hAnsi="宋体" w:cs="宋体" w:hint="eastAsia"/>
          <w:szCs w:val="21"/>
        </w:rPr>
        <w:t>。</w:t>
      </w:r>
      <w:r>
        <w:rPr>
          <w:rFonts w:ascii="宋体" w:hAnsi="宋体" w:cs="宋体" w:hint="eastAsia"/>
          <w:kern w:val="1"/>
          <w:szCs w:val="21"/>
        </w:rPr>
        <w:t>合同期内发现二次考勤作假虚报人数的，甲方有权单方面解除合同。如同一岗位缺编达半个月以上，甲方有权单方面解除合同</w:t>
      </w:r>
      <w:r>
        <w:rPr>
          <w:rFonts w:ascii="宋体" w:hAnsi="宋体" w:cs="宋体" w:hint="eastAsia"/>
          <w:szCs w:val="21"/>
        </w:rPr>
        <w:t>并要求乙方承担一切损失。</w:t>
      </w:r>
    </w:p>
    <w:p w14:paraId="5D939697" w14:textId="77777777" w:rsidR="004E4EF2" w:rsidRDefault="00936980">
      <w:pPr>
        <w:spacing w:line="360" w:lineRule="auto"/>
        <w:ind w:firstLineChars="200" w:firstLine="420"/>
        <w:jc w:val="left"/>
        <w:rPr>
          <w:rFonts w:ascii="宋体" w:hAnsi="宋体" w:cs="宋体"/>
          <w:kern w:val="1"/>
          <w:szCs w:val="21"/>
        </w:rPr>
      </w:pPr>
      <w:r>
        <w:rPr>
          <w:rFonts w:ascii="宋体" w:hAnsi="宋体" w:cs="宋体" w:hint="eastAsia"/>
          <w:kern w:val="1"/>
          <w:szCs w:val="21"/>
        </w:rPr>
        <w:t>4、为保证工作质量，乙方必须按合同要求（含身高、年龄、必须为乙方单位员工等）派驻服务人员，如乙方违反本合同第三条关于服务人员相关约定的，乙方须在</w:t>
      </w:r>
      <w:permStart w:id="2128231861" w:edGrp="everyone"/>
      <w:r>
        <w:rPr>
          <w:rFonts w:ascii="宋体" w:hAnsi="宋体" w:cs="宋体" w:hint="eastAsia"/>
          <w:kern w:val="1"/>
          <w:szCs w:val="21"/>
        </w:rPr>
        <w:t>七个工作日内</w:t>
      </w:r>
      <w:permEnd w:id="2128231861"/>
      <w:r>
        <w:rPr>
          <w:rFonts w:ascii="宋体" w:hAnsi="宋体" w:cs="宋体" w:hint="eastAsia"/>
          <w:kern w:val="1"/>
          <w:szCs w:val="21"/>
        </w:rPr>
        <w:t>对不合格人员予以调整。未在规定时间内调换人员或调换人员仍不合格的，乙方须向甲方支付违约金</w:t>
      </w:r>
      <w:permStart w:id="1657156329" w:edGrp="everyone"/>
      <w:r>
        <w:rPr>
          <w:rFonts w:ascii="宋体" w:hAnsi="宋体" w:cs="宋体" w:hint="eastAsia"/>
          <w:kern w:val="1"/>
          <w:szCs w:val="21"/>
        </w:rPr>
        <w:t>500元/人/次</w:t>
      </w:r>
      <w:permEnd w:id="1657156329"/>
      <w:r>
        <w:rPr>
          <w:rFonts w:ascii="宋体" w:hAnsi="宋体" w:cs="宋体" w:hint="eastAsia"/>
          <w:kern w:val="1"/>
          <w:szCs w:val="21"/>
        </w:rPr>
        <w:t>。合同期内累计</w:t>
      </w:r>
      <w:permStart w:id="737022564" w:edGrp="everyone"/>
      <w:r>
        <w:rPr>
          <w:rFonts w:ascii="宋体" w:hAnsi="宋体" w:cs="宋体" w:hint="eastAsia"/>
          <w:kern w:val="1"/>
          <w:szCs w:val="21"/>
        </w:rPr>
        <w:t>三次</w:t>
      </w:r>
      <w:permEnd w:id="737022564"/>
      <w:r>
        <w:rPr>
          <w:rFonts w:ascii="宋体" w:hAnsi="宋体" w:cs="宋体" w:hint="eastAsia"/>
          <w:kern w:val="1"/>
          <w:szCs w:val="21"/>
        </w:rPr>
        <w:t>违反服务人员要求相关约定的或经甲方书面要求整改拒不整改的，甲方有权单方面解除合同</w:t>
      </w:r>
      <w:r>
        <w:rPr>
          <w:rFonts w:ascii="宋体" w:hAnsi="宋体" w:cs="宋体" w:hint="eastAsia"/>
          <w:szCs w:val="21"/>
        </w:rPr>
        <w:t>并要求乙方承担一切损失</w:t>
      </w:r>
      <w:r>
        <w:rPr>
          <w:rFonts w:ascii="宋体" w:hAnsi="宋体" w:cs="宋体" w:hint="eastAsia"/>
          <w:kern w:val="1"/>
          <w:szCs w:val="21"/>
        </w:rPr>
        <w:t>。</w:t>
      </w:r>
    </w:p>
    <w:p w14:paraId="72ECCCDE" w14:textId="77777777" w:rsidR="004E4EF2" w:rsidRDefault="00936980">
      <w:pPr>
        <w:spacing w:line="360" w:lineRule="auto"/>
        <w:ind w:firstLineChars="200" w:firstLine="420"/>
        <w:jc w:val="left"/>
        <w:rPr>
          <w:rFonts w:ascii="宋体" w:hAnsi="宋体" w:cs="宋体"/>
          <w:szCs w:val="21"/>
        </w:rPr>
      </w:pPr>
      <w:r>
        <w:rPr>
          <w:rFonts w:ascii="宋体" w:hAnsi="宋体" w:cs="宋体" w:hint="eastAsia"/>
          <w:kern w:val="1"/>
          <w:szCs w:val="21"/>
        </w:rPr>
        <w:t>5、乙方提供的消控室人员必须持有消控证，如发现消控室人员未持证上岗，罚款</w:t>
      </w:r>
      <w:permStart w:id="1079278945" w:edGrp="everyone"/>
      <w:r>
        <w:rPr>
          <w:rFonts w:ascii="宋体" w:hAnsi="宋体" w:cs="宋体" w:hint="eastAsia"/>
          <w:kern w:val="1"/>
          <w:szCs w:val="21"/>
        </w:rPr>
        <w:t>2000元/人/次</w:t>
      </w:r>
      <w:permEnd w:id="1079278945"/>
      <w:r>
        <w:rPr>
          <w:rFonts w:ascii="宋体" w:hAnsi="宋体" w:cs="宋体" w:hint="eastAsia"/>
          <w:kern w:val="1"/>
          <w:szCs w:val="21"/>
        </w:rPr>
        <w:t>，且乙方需在</w:t>
      </w:r>
      <w:permStart w:id="1495013409" w:edGrp="everyone"/>
      <w:r>
        <w:rPr>
          <w:rFonts w:ascii="宋体" w:hAnsi="宋体" w:cs="宋体" w:hint="eastAsia"/>
          <w:kern w:val="1"/>
          <w:szCs w:val="21"/>
        </w:rPr>
        <w:t>5个工作日内</w:t>
      </w:r>
      <w:permEnd w:id="1495013409"/>
      <w:r>
        <w:rPr>
          <w:rFonts w:ascii="宋体" w:hAnsi="宋体" w:cs="宋体" w:hint="eastAsia"/>
          <w:kern w:val="1"/>
          <w:szCs w:val="21"/>
        </w:rPr>
        <w:t>将持证人员调整到位，如乙方未在规定时间内整改，甲方有权单方面解除合同。如因乙方人员未提供有效证件，导致甲方被行政单位处罚的，乙方需承担全部责任，甲方有权单方面解除合同并要求乙方赔偿一切损失。</w:t>
      </w:r>
    </w:p>
    <w:p w14:paraId="616BE5D0" w14:textId="77777777" w:rsidR="004E4EF2" w:rsidRDefault="00936980">
      <w:pPr>
        <w:spacing w:line="360" w:lineRule="auto"/>
        <w:ind w:firstLineChars="200" w:firstLine="420"/>
        <w:jc w:val="left"/>
        <w:rPr>
          <w:rFonts w:ascii="宋体" w:hAnsi="宋体" w:cs="宋体"/>
          <w:snapToGrid w:val="0"/>
          <w:kern w:val="0"/>
          <w:szCs w:val="21"/>
        </w:rPr>
      </w:pPr>
      <w:r>
        <w:rPr>
          <w:rFonts w:ascii="宋体" w:hAnsi="宋体" w:cs="宋体" w:hint="eastAsia"/>
          <w:szCs w:val="21"/>
        </w:rPr>
        <w:t>6、</w:t>
      </w:r>
      <w:r>
        <w:rPr>
          <w:rFonts w:ascii="宋体" w:hAnsi="宋体" w:cs="宋体" w:hint="eastAsia"/>
          <w:snapToGrid w:val="0"/>
          <w:kern w:val="0"/>
          <w:szCs w:val="21"/>
        </w:rPr>
        <w:t>乙方必须保证派驻人员的稳定性，如人员有调离或离职（需提供离职申请）应及时到物业服务中心报备批准。如发现乙方不报物业服务中心同意就对安保员调离的</w:t>
      </w:r>
      <w:permStart w:id="868508369" w:edGrp="everyone"/>
      <w:r>
        <w:rPr>
          <w:rFonts w:ascii="宋体" w:hAnsi="宋体" w:cs="宋体" w:hint="eastAsia"/>
          <w:snapToGrid w:val="0"/>
          <w:kern w:val="0"/>
          <w:szCs w:val="21"/>
        </w:rPr>
        <w:t>扣200元/次，</w:t>
      </w:r>
      <w:permEnd w:id="868508369"/>
      <w:r>
        <w:rPr>
          <w:rFonts w:ascii="宋体" w:hAnsi="宋体" w:cs="宋体" w:hint="eastAsia"/>
          <w:snapToGrid w:val="0"/>
          <w:kern w:val="0"/>
          <w:szCs w:val="21"/>
        </w:rPr>
        <w:t>如发现未经物业服务中心同意调整项目负责人的</w:t>
      </w:r>
      <w:permStart w:id="1369846452" w:edGrp="everyone"/>
      <w:r>
        <w:rPr>
          <w:rFonts w:ascii="宋体" w:hAnsi="宋体" w:cs="宋体" w:hint="eastAsia"/>
          <w:snapToGrid w:val="0"/>
          <w:kern w:val="0"/>
          <w:szCs w:val="21"/>
        </w:rPr>
        <w:t>扣500元/次</w:t>
      </w:r>
      <w:permEnd w:id="1369846452"/>
      <w:r>
        <w:rPr>
          <w:rFonts w:ascii="宋体" w:hAnsi="宋体" w:cs="宋体" w:hint="eastAsia"/>
          <w:snapToGrid w:val="0"/>
          <w:kern w:val="0"/>
          <w:szCs w:val="21"/>
        </w:rPr>
        <w:t>。</w:t>
      </w:r>
      <w:r>
        <w:rPr>
          <w:rFonts w:ascii="宋体" w:hAnsi="宋体" w:cs="宋体" w:hint="eastAsia"/>
          <w:szCs w:val="21"/>
        </w:rPr>
        <w:t>甲方有权直接在当月应付的费用中予以扣除。</w:t>
      </w:r>
    </w:p>
    <w:p w14:paraId="27883119" w14:textId="77777777" w:rsidR="004E4EF2" w:rsidRDefault="00936980">
      <w:pPr>
        <w:spacing w:line="360" w:lineRule="auto"/>
        <w:ind w:firstLineChars="200" w:firstLine="420"/>
        <w:jc w:val="left"/>
        <w:rPr>
          <w:rFonts w:ascii="宋体" w:hAnsi="宋体" w:cs="宋体"/>
          <w:szCs w:val="21"/>
        </w:rPr>
      </w:pPr>
      <w:r>
        <w:rPr>
          <w:rFonts w:ascii="宋体" w:hAnsi="宋体" w:cs="宋体" w:hint="eastAsia"/>
          <w:szCs w:val="21"/>
        </w:rPr>
        <w:t>7、乙方员工请假3天以上（含三天）或项目负责人请假，必须提前一天报甲方同意后方可休假。每违反一次，乙方须向甲方支付违约金</w:t>
      </w:r>
      <w:permStart w:id="727714273" w:edGrp="everyone"/>
      <w:r>
        <w:rPr>
          <w:rFonts w:ascii="宋体" w:hAnsi="宋体" w:cs="宋体" w:hint="eastAsia"/>
          <w:szCs w:val="21"/>
        </w:rPr>
        <w:t>300元</w:t>
      </w:r>
      <w:permEnd w:id="727714273"/>
      <w:r>
        <w:rPr>
          <w:rFonts w:ascii="宋体" w:hAnsi="宋体" w:cs="宋体" w:hint="eastAsia"/>
          <w:szCs w:val="21"/>
        </w:rPr>
        <w:t>，甲方有权直接在当月应付的费用中予以扣除。</w:t>
      </w:r>
    </w:p>
    <w:p w14:paraId="012FCE74" w14:textId="77777777" w:rsidR="004E4EF2" w:rsidRDefault="00936980">
      <w:pPr>
        <w:spacing w:line="360" w:lineRule="auto"/>
        <w:ind w:firstLineChars="200" w:firstLine="420"/>
        <w:jc w:val="left"/>
        <w:rPr>
          <w:rFonts w:ascii="宋体" w:hAnsi="宋体" w:cs="宋体"/>
          <w:szCs w:val="21"/>
        </w:rPr>
      </w:pPr>
      <w:r>
        <w:rPr>
          <w:rFonts w:ascii="宋体" w:hAnsi="宋体" w:cs="宋体" w:hint="eastAsia"/>
          <w:szCs w:val="21"/>
        </w:rPr>
        <w:t>8、乙方如违反本合同第五条的相关约定，甲方可根据实际情况要求乙方支付</w:t>
      </w:r>
      <w:permStart w:id="768159671" w:edGrp="everyone"/>
      <w:r>
        <w:rPr>
          <w:rFonts w:ascii="宋体" w:hAnsi="宋体" w:cs="宋体" w:hint="eastAsia"/>
          <w:szCs w:val="21"/>
        </w:rPr>
        <w:t>1000元-10000元</w:t>
      </w:r>
      <w:permEnd w:id="768159671"/>
      <w:r>
        <w:rPr>
          <w:rFonts w:ascii="宋体" w:hAnsi="宋体" w:cs="宋体" w:hint="eastAsia"/>
          <w:szCs w:val="21"/>
        </w:rPr>
        <w:t>的违约金，甲方有权直接在当月应付的费用中予以扣除。</w:t>
      </w:r>
    </w:p>
    <w:p w14:paraId="7E4C8DBD" w14:textId="77777777" w:rsidR="004E4EF2" w:rsidRDefault="00936980">
      <w:pPr>
        <w:spacing w:line="360" w:lineRule="auto"/>
        <w:ind w:firstLineChars="200" w:firstLine="420"/>
        <w:jc w:val="left"/>
        <w:rPr>
          <w:rFonts w:ascii="宋体" w:hAnsi="宋体" w:cs="宋体"/>
          <w:szCs w:val="21"/>
        </w:rPr>
      </w:pPr>
      <w:r>
        <w:rPr>
          <w:rFonts w:ascii="宋体" w:hAnsi="宋体" w:cs="宋体" w:hint="eastAsia"/>
          <w:szCs w:val="21"/>
        </w:rPr>
        <w:t>9、乙方如违反本合同的约定，经甲方以书面方式催告</w:t>
      </w:r>
      <w:permStart w:id="1048325701" w:edGrp="everyone"/>
      <w:r>
        <w:rPr>
          <w:rFonts w:ascii="宋体" w:hAnsi="宋体" w:cs="宋体" w:hint="eastAsia"/>
          <w:szCs w:val="21"/>
        </w:rPr>
        <w:t>三天后</w:t>
      </w:r>
      <w:permEnd w:id="1048325701"/>
      <w:r>
        <w:rPr>
          <w:rFonts w:ascii="宋体" w:hAnsi="宋体" w:cs="宋体" w:hint="eastAsia"/>
          <w:szCs w:val="21"/>
        </w:rPr>
        <w:t>仍不改正的，或同一问题</w:t>
      </w:r>
      <w:permStart w:id="317875733" w:edGrp="everyone"/>
      <w:r>
        <w:rPr>
          <w:rFonts w:ascii="宋体" w:hAnsi="宋体" w:cs="宋体" w:hint="eastAsia"/>
          <w:szCs w:val="21"/>
        </w:rPr>
        <w:t>在三个月内累计违反三次</w:t>
      </w:r>
      <w:permEnd w:id="317875733"/>
      <w:r>
        <w:rPr>
          <w:rFonts w:ascii="宋体" w:hAnsi="宋体" w:cs="宋体" w:hint="eastAsia"/>
          <w:szCs w:val="21"/>
        </w:rPr>
        <w:t>，均视为严重违约，甲方有权单方解除本合同。</w:t>
      </w:r>
    </w:p>
    <w:p w14:paraId="64BF0540" w14:textId="77777777" w:rsidR="004E4EF2" w:rsidRDefault="00936980">
      <w:pPr>
        <w:spacing w:line="360" w:lineRule="auto"/>
        <w:ind w:firstLineChars="200" w:firstLine="420"/>
        <w:jc w:val="left"/>
        <w:rPr>
          <w:rFonts w:ascii="宋体" w:hAnsi="宋体" w:cs="宋体"/>
          <w:szCs w:val="21"/>
        </w:rPr>
      </w:pPr>
      <w:r>
        <w:rPr>
          <w:rFonts w:ascii="宋体" w:hAnsi="宋体" w:cs="宋体" w:hint="eastAsia"/>
          <w:szCs w:val="21"/>
        </w:rPr>
        <w:lastRenderedPageBreak/>
        <w:t>10、甲方对乙方工作进行月度、季度考核，若考核不合格限定乙方限期整改，整改仍不合格甲方有权单方解除本合同。</w:t>
      </w:r>
    </w:p>
    <w:p w14:paraId="44CB6223" w14:textId="77777777" w:rsidR="004E4EF2" w:rsidRDefault="00936980">
      <w:pPr>
        <w:spacing w:line="360" w:lineRule="auto"/>
        <w:ind w:firstLineChars="200" w:firstLine="420"/>
        <w:jc w:val="left"/>
        <w:rPr>
          <w:rFonts w:ascii="宋体" w:hAnsi="宋体" w:cs="宋体"/>
          <w:szCs w:val="21"/>
        </w:rPr>
      </w:pPr>
      <w:r>
        <w:rPr>
          <w:rFonts w:ascii="宋体" w:hAnsi="宋体" w:cs="宋体" w:hint="eastAsia"/>
          <w:szCs w:val="21"/>
        </w:rPr>
        <w:t>11、发现乙方人员不能按岗位说明书执行，乙方需向甲方支付违约金</w:t>
      </w:r>
      <w:permStart w:id="1985612816" w:edGrp="everyone"/>
      <w:r>
        <w:rPr>
          <w:rFonts w:ascii="宋体" w:hAnsi="宋体" w:cs="宋体" w:hint="eastAsia"/>
          <w:szCs w:val="21"/>
        </w:rPr>
        <w:t>500元/次</w:t>
      </w:r>
      <w:permEnd w:id="1985612816"/>
      <w:r>
        <w:rPr>
          <w:rFonts w:ascii="宋体" w:hAnsi="宋体" w:cs="宋体" w:hint="eastAsia"/>
          <w:szCs w:val="21"/>
        </w:rPr>
        <w:t>。</w:t>
      </w:r>
    </w:p>
    <w:p w14:paraId="11917070" w14:textId="77777777" w:rsidR="004E4EF2" w:rsidRDefault="00936980">
      <w:pPr>
        <w:spacing w:line="360" w:lineRule="auto"/>
        <w:ind w:firstLineChars="200" w:firstLine="420"/>
        <w:jc w:val="left"/>
        <w:rPr>
          <w:rFonts w:ascii="宋体" w:hAnsi="宋体" w:cs="宋体"/>
          <w:szCs w:val="21"/>
        </w:rPr>
      </w:pPr>
      <w:r>
        <w:rPr>
          <w:rFonts w:ascii="宋体" w:hAnsi="宋体" w:cs="宋体" w:hint="eastAsia"/>
          <w:szCs w:val="21"/>
        </w:rPr>
        <w:t>12、因乙方工作失误导致甲方被罚款或造成损失的，乙方须承担所有罚金并赔偿相应损失。</w:t>
      </w:r>
    </w:p>
    <w:p w14:paraId="56414E5F" w14:textId="77777777" w:rsidR="004E4EF2" w:rsidRDefault="00936980">
      <w:pPr>
        <w:spacing w:line="360" w:lineRule="auto"/>
        <w:ind w:firstLineChars="200" w:firstLine="420"/>
        <w:jc w:val="left"/>
        <w:rPr>
          <w:rFonts w:ascii="宋体" w:hAnsi="宋体" w:cs="宋体"/>
          <w:szCs w:val="21"/>
        </w:rPr>
      </w:pPr>
      <w:r>
        <w:rPr>
          <w:rFonts w:ascii="宋体" w:hAnsi="宋体" w:cs="宋体" w:hint="eastAsia"/>
          <w:szCs w:val="21"/>
        </w:rPr>
        <w:t>13、如乙方将本次服务业务转包给第三方，一经发现，乙方需向甲方支付违约金</w:t>
      </w:r>
      <w:permStart w:id="383988983" w:edGrp="everyone"/>
      <w:r>
        <w:rPr>
          <w:rFonts w:ascii="宋体" w:hAnsi="宋体" w:cs="宋体" w:hint="eastAsia"/>
          <w:szCs w:val="21"/>
        </w:rPr>
        <w:t>50000元</w:t>
      </w:r>
      <w:permEnd w:id="383988983"/>
      <w:r>
        <w:rPr>
          <w:rFonts w:ascii="宋体" w:hAnsi="宋体" w:cs="宋体" w:hint="eastAsia"/>
          <w:szCs w:val="21"/>
        </w:rPr>
        <w:t>，且甲方有权单方解除本合同。</w:t>
      </w:r>
    </w:p>
    <w:p w14:paraId="3938A5BB" w14:textId="77777777" w:rsidR="004E4EF2" w:rsidRDefault="00936980">
      <w:pPr>
        <w:spacing w:line="360" w:lineRule="auto"/>
        <w:ind w:firstLineChars="202" w:firstLine="424"/>
        <w:rPr>
          <w:rFonts w:ascii="宋体" w:hAnsi="宋体" w:cs="宋体"/>
          <w:szCs w:val="21"/>
        </w:rPr>
      </w:pPr>
      <w:r>
        <w:rPr>
          <w:rFonts w:ascii="宋体" w:hAnsi="宋体" w:cs="宋体" w:hint="eastAsia"/>
          <w:szCs w:val="21"/>
        </w:rPr>
        <w:t>七、本合同若需延长或提前解除，甲、乙双方必须提前一个月通知对方，并经双方协商同意后方可延长或终止，任何一方未按约提前通知并经双方同意擅自解除本合同的，擅自解约方需向对方承担违约金人民币</w:t>
      </w:r>
      <w:permStart w:id="1503077683" w:edGrp="everyone"/>
      <w:r>
        <w:rPr>
          <w:rFonts w:ascii="宋体" w:hAnsi="宋体" w:cs="宋体" w:hint="eastAsia"/>
          <w:szCs w:val="21"/>
        </w:rPr>
        <w:t>拾万元整（100000元）。</w:t>
      </w:r>
      <w:permEnd w:id="1503077683"/>
    </w:p>
    <w:p w14:paraId="11685668" w14:textId="77777777" w:rsidR="004E4EF2" w:rsidRDefault="00936980">
      <w:pPr>
        <w:spacing w:line="360" w:lineRule="auto"/>
        <w:ind w:leftChars="202" w:left="424"/>
        <w:rPr>
          <w:rFonts w:ascii="宋体" w:hAnsi="宋体" w:cs="宋体"/>
          <w:szCs w:val="21"/>
        </w:rPr>
      </w:pPr>
      <w:r>
        <w:rPr>
          <w:rFonts w:ascii="宋体" w:hAnsi="宋体" w:cs="宋体" w:hint="eastAsia"/>
          <w:szCs w:val="21"/>
        </w:rPr>
        <w:t>八、甲方所提供的相关制度因实际情况进行修改的乙方应遵照执行。</w:t>
      </w:r>
    </w:p>
    <w:p w14:paraId="2C45C96C" w14:textId="77777777" w:rsidR="004E4EF2" w:rsidRDefault="00936980">
      <w:pPr>
        <w:spacing w:line="360" w:lineRule="auto"/>
        <w:ind w:leftChars="203" w:left="525" w:hangingChars="47" w:hanging="99"/>
        <w:rPr>
          <w:rFonts w:ascii="宋体" w:hAnsi="宋体" w:cs="宋体"/>
          <w:szCs w:val="21"/>
        </w:rPr>
      </w:pPr>
      <w:r>
        <w:rPr>
          <w:rFonts w:ascii="宋体" w:hAnsi="宋体" w:cs="宋体" w:hint="eastAsia"/>
          <w:szCs w:val="21"/>
        </w:rPr>
        <w:t>九、附件内容与本合同内容具同等法律效力，与合同共同有效。</w:t>
      </w:r>
    </w:p>
    <w:p w14:paraId="2FBEDD0C" w14:textId="77777777" w:rsidR="004E4EF2" w:rsidRDefault="00936980">
      <w:pPr>
        <w:spacing w:line="360" w:lineRule="auto"/>
        <w:ind w:leftChars="203" w:left="525" w:hangingChars="47" w:hanging="99"/>
        <w:rPr>
          <w:rFonts w:ascii="宋体" w:hAnsi="宋体" w:cs="Arial"/>
        </w:rPr>
      </w:pPr>
      <w:r>
        <w:rPr>
          <w:rFonts w:ascii="宋体" w:hAnsi="宋体" w:cs="Arial" w:hint="eastAsia"/>
        </w:rPr>
        <w:t>十</w:t>
      </w:r>
      <w:r>
        <w:rPr>
          <w:rFonts w:ascii="宋体" w:hAnsi="宋体" w:cs="Arial"/>
        </w:rPr>
        <w:t>、</w:t>
      </w:r>
      <w:r>
        <w:rPr>
          <w:rFonts w:ascii="宋体" w:hAnsi="宋体" w:cs="黑体" w:hint="eastAsia"/>
        </w:rPr>
        <w:t>经济纠纷解决办法</w:t>
      </w:r>
      <w:r>
        <w:rPr>
          <w:rFonts w:ascii="宋体" w:hAnsi="宋体" w:hint="eastAsia"/>
        </w:rPr>
        <w:t>：</w:t>
      </w:r>
      <w:r>
        <w:rPr>
          <w:rFonts w:hint="eastAsia"/>
        </w:rPr>
        <w:t>甲乙双方友好协商，如协商不成，</w:t>
      </w:r>
      <w:r>
        <w:t>按下列第（</w:t>
      </w:r>
      <w:r>
        <w:t>1</w:t>
      </w:r>
      <w:r>
        <w:t>）种方式解决：</w:t>
      </w:r>
      <w:r>
        <w:br/>
      </w:r>
      <w:r>
        <w:t>（</w:t>
      </w:r>
      <w:r>
        <w:t>1</w:t>
      </w:r>
      <w:r>
        <w:t>）向</w:t>
      </w:r>
      <w:r>
        <w:t> </w:t>
      </w:r>
      <w:r>
        <w:t>常州仲裁委员会申请仲裁；</w:t>
      </w:r>
      <w:r>
        <w:br/>
      </w:r>
      <w:r>
        <w:t>（</w:t>
      </w:r>
      <w:r>
        <w:t>2</w:t>
      </w:r>
      <w:r>
        <w:t>）向</w:t>
      </w:r>
      <w:r>
        <w:t>  </w:t>
      </w:r>
      <w:r>
        <w:rPr>
          <w:u w:val="single"/>
        </w:rPr>
        <w:t>         </w:t>
      </w:r>
      <w:r>
        <w:rPr>
          <w:rFonts w:hint="eastAsia"/>
          <w:u w:val="single"/>
        </w:rPr>
        <w:t>/</w:t>
      </w:r>
      <w:r>
        <w:rPr>
          <w:u w:val="single"/>
        </w:rPr>
        <w:t>         </w:t>
      </w:r>
      <w:r>
        <w:t>的人民法院提起诉讼</w:t>
      </w:r>
    </w:p>
    <w:p w14:paraId="37A26927" w14:textId="77777777" w:rsidR="004E4EF2" w:rsidRDefault="00936980">
      <w:pPr>
        <w:spacing w:line="360" w:lineRule="auto"/>
        <w:ind w:firstLineChars="154" w:firstLine="323"/>
        <w:rPr>
          <w:rFonts w:ascii="宋体" w:hAnsi="宋体" w:cs="宋体"/>
          <w:szCs w:val="21"/>
        </w:rPr>
      </w:pPr>
      <w:r>
        <w:rPr>
          <w:rFonts w:ascii="宋体" w:hAnsi="宋体" w:cs="宋体" w:hint="eastAsia"/>
          <w:szCs w:val="21"/>
        </w:rPr>
        <w:t>十一、若甲方签订的物业管理服务合同终止，本合同随物业管理服务合同同时终止，双方结清所有款项，互不相涉。</w:t>
      </w:r>
    </w:p>
    <w:p w14:paraId="58F4C78B" w14:textId="77777777" w:rsidR="004E4EF2" w:rsidRDefault="00936980">
      <w:pPr>
        <w:spacing w:line="360" w:lineRule="auto"/>
        <w:ind w:firstLineChars="135" w:firstLine="283"/>
        <w:rPr>
          <w:rFonts w:ascii="宋体" w:hAnsi="宋体" w:cs="宋体"/>
          <w:szCs w:val="21"/>
        </w:rPr>
      </w:pPr>
      <w:r>
        <w:rPr>
          <w:rFonts w:ascii="宋体" w:hAnsi="宋体" w:cs="宋体" w:hint="eastAsia"/>
          <w:szCs w:val="21"/>
        </w:rPr>
        <w:t>十二、</w:t>
      </w:r>
      <w:r>
        <w:rPr>
          <w:rFonts w:asciiTheme="minorEastAsia" w:eastAsiaTheme="minorEastAsia" w:hAnsiTheme="minorEastAsia"/>
          <w:szCs w:val="21"/>
        </w:rPr>
        <w:t>本合同经双方法定代表人签章、双方加盖公章后</w:t>
      </w:r>
      <w:permStart w:id="415838691" w:edGrp="everyone"/>
      <w:r>
        <w:rPr>
          <w:rFonts w:asciiTheme="minorEastAsia" w:eastAsiaTheme="minorEastAsia" w:hAnsiTheme="minorEastAsia" w:hint="eastAsia"/>
          <w:szCs w:val="21"/>
        </w:rPr>
        <w:t>，且</w:t>
      </w:r>
      <w:r>
        <w:rPr>
          <w:rFonts w:asciiTheme="minorEastAsia" w:eastAsiaTheme="minorEastAsia" w:hAnsiTheme="minorEastAsia"/>
          <w:szCs w:val="21"/>
        </w:rPr>
        <w:t>在履约保证金缴纳后</w:t>
      </w:r>
      <w:permEnd w:id="415838691"/>
      <w:r>
        <w:rPr>
          <w:rFonts w:asciiTheme="minorEastAsia" w:eastAsiaTheme="minorEastAsia" w:hAnsiTheme="minorEastAsia"/>
          <w:szCs w:val="21"/>
        </w:rPr>
        <w:t>生效</w:t>
      </w:r>
      <w:r>
        <w:rPr>
          <w:rFonts w:hAnsi="宋体" w:hint="eastAsia"/>
          <w:szCs w:val="21"/>
        </w:rPr>
        <w:t>。</w:t>
      </w:r>
      <w:permStart w:id="529405253" w:edGrp="everyone"/>
      <w:r>
        <w:rPr>
          <w:rFonts w:ascii="宋体" w:hAnsi="宋体" w:cs="宋体" w:hint="eastAsia"/>
          <w:szCs w:val="21"/>
        </w:rPr>
        <w:t>本合同一式肆份，双方各执贰份。</w:t>
      </w:r>
      <w:permEnd w:id="529405253"/>
    </w:p>
    <w:p w14:paraId="4457971F" w14:textId="77777777" w:rsidR="004E4EF2" w:rsidRDefault="00936980">
      <w:pPr>
        <w:adjustRightInd w:val="0"/>
        <w:snapToGrid w:val="0"/>
        <w:spacing w:line="500" w:lineRule="exact"/>
        <w:ind w:firstLineChars="200" w:firstLine="420"/>
        <w:rPr>
          <w:rFonts w:ascii="宋体" w:hAnsi="宋体"/>
          <w:bCs/>
          <w:szCs w:val="21"/>
        </w:rPr>
      </w:pPr>
      <w:permStart w:id="1366245839" w:edGrp="everyone"/>
      <w:r>
        <w:rPr>
          <w:rFonts w:ascii="宋体" w:hAnsi="宋体" w:hint="eastAsia"/>
          <w:bCs/>
          <w:szCs w:val="21"/>
        </w:rPr>
        <w:t>甲方：（盖章）                           乙方：（盖章）</w:t>
      </w:r>
    </w:p>
    <w:p w14:paraId="48CA448E" w14:textId="77777777" w:rsidR="004E4EF2" w:rsidRDefault="00936980">
      <w:pPr>
        <w:adjustRightInd w:val="0"/>
        <w:snapToGrid w:val="0"/>
        <w:spacing w:line="500" w:lineRule="exact"/>
        <w:ind w:firstLineChars="200" w:firstLine="420"/>
        <w:rPr>
          <w:rFonts w:ascii="宋体" w:hAnsi="宋体"/>
          <w:bCs/>
          <w:szCs w:val="21"/>
        </w:rPr>
      </w:pPr>
      <w:r>
        <w:rPr>
          <w:rFonts w:ascii="宋体" w:hAnsi="宋体" w:hint="eastAsia"/>
          <w:bCs/>
          <w:szCs w:val="21"/>
        </w:rPr>
        <w:t>法定代表人或其委托代理人：              法定代表人或其委托代理人：</w:t>
      </w:r>
    </w:p>
    <w:p w14:paraId="22EF9B60" w14:textId="77777777" w:rsidR="004E4EF2" w:rsidRDefault="00936980">
      <w:pPr>
        <w:adjustRightInd w:val="0"/>
        <w:snapToGrid w:val="0"/>
        <w:spacing w:line="500" w:lineRule="exact"/>
        <w:ind w:firstLineChars="200" w:firstLine="420"/>
        <w:rPr>
          <w:rFonts w:ascii="宋体" w:hAnsi="宋体"/>
          <w:bCs/>
          <w:szCs w:val="21"/>
        </w:rPr>
      </w:pPr>
      <w:r>
        <w:rPr>
          <w:rFonts w:ascii="宋体" w:hAnsi="宋体"/>
          <w:bCs/>
          <w:szCs w:val="21"/>
        </w:rPr>
        <w:t>(</w:t>
      </w:r>
      <w:r>
        <w:rPr>
          <w:rFonts w:ascii="宋体" w:hAnsi="宋体" w:hint="eastAsia"/>
          <w:bCs/>
          <w:szCs w:val="21"/>
        </w:rPr>
        <w:t>签字或盖章</w:t>
      </w:r>
      <w:r>
        <w:rPr>
          <w:rFonts w:ascii="宋体" w:hAnsi="宋体"/>
          <w:bCs/>
          <w:szCs w:val="21"/>
        </w:rPr>
        <w:t xml:space="preserve">)  </w:t>
      </w:r>
      <w:r>
        <w:rPr>
          <w:rFonts w:ascii="宋体" w:hAnsi="宋体" w:hint="eastAsia"/>
          <w:bCs/>
          <w:szCs w:val="21"/>
        </w:rPr>
        <w:t xml:space="preserve">                          </w:t>
      </w:r>
      <w:r>
        <w:rPr>
          <w:rFonts w:ascii="宋体" w:hAnsi="宋体"/>
          <w:bCs/>
          <w:szCs w:val="21"/>
        </w:rPr>
        <w:t>(</w:t>
      </w:r>
      <w:r>
        <w:rPr>
          <w:rFonts w:ascii="宋体" w:hAnsi="宋体" w:hint="eastAsia"/>
          <w:bCs/>
          <w:szCs w:val="21"/>
        </w:rPr>
        <w:t>签字或盖章</w:t>
      </w:r>
      <w:r>
        <w:rPr>
          <w:rFonts w:ascii="宋体" w:hAnsi="宋体"/>
          <w:bCs/>
          <w:szCs w:val="21"/>
        </w:rPr>
        <w:t>)</w:t>
      </w:r>
    </w:p>
    <w:p w14:paraId="1C71A729" w14:textId="77777777" w:rsidR="004E4EF2" w:rsidRDefault="00936980">
      <w:pPr>
        <w:spacing w:line="500" w:lineRule="exact"/>
        <w:ind w:leftChars="202" w:left="424"/>
        <w:rPr>
          <w:rFonts w:ascii="宋体" w:hAnsi="宋体" w:cs="Arial"/>
        </w:rPr>
      </w:pPr>
      <w:r>
        <w:rPr>
          <w:rFonts w:ascii="宋体" w:hAnsi="宋体" w:cs="Arial" w:hint="eastAsia"/>
        </w:rPr>
        <w:t xml:space="preserve">纳税人识别号：                          纳税人识别号：                  </w:t>
      </w:r>
    </w:p>
    <w:p w14:paraId="7D84C09A" w14:textId="77777777" w:rsidR="004E4EF2" w:rsidRDefault="00936980">
      <w:pPr>
        <w:adjustRightInd w:val="0"/>
        <w:snapToGrid w:val="0"/>
        <w:spacing w:line="500" w:lineRule="exact"/>
        <w:ind w:firstLineChars="200" w:firstLine="420"/>
        <w:rPr>
          <w:rFonts w:ascii="宋体" w:hAnsi="宋体"/>
          <w:bCs/>
          <w:szCs w:val="21"/>
        </w:rPr>
      </w:pPr>
      <w:r>
        <w:rPr>
          <w:rFonts w:ascii="宋体" w:hAnsi="宋体" w:hint="eastAsia"/>
          <w:bCs/>
          <w:szCs w:val="21"/>
        </w:rPr>
        <w:t xml:space="preserve">开户银行：                              开户银行：           </w:t>
      </w:r>
    </w:p>
    <w:p w14:paraId="7DF5D68B" w14:textId="77777777" w:rsidR="004E4EF2" w:rsidRDefault="00936980">
      <w:pPr>
        <w:adjustRightInd w:val="0"/>
        <w:snapToGrid w:val="0"/>
        <w:spacing w:line="500" w:lineRule="exact"/>
        <w:ind w:firstLineChars="200" w:firstLine="420"/>
        <w:rPr>
          <w:rFonts w:ascii="宋体" w:hAnsi="宋体"/>
          <w:bCs/>
          <w:szCs w:val="21"/>
        </w:rPr>
      </w:pPr>
      <w:r>
        <w:rPr>
          <w:rFonts w:ascii="宋体" w:hAnsi="宋体" w:hint="eastAsia"/>
          <w:bCs/>
          <w:szCs w:val="21"/>
        </w:rPr>
        <w:t>账　　号：                              账号：</w:t>
      </w:r>
    </w:p>
    <w:p w14:paraId="082C1AFE" w14:textId="77777777" w:rsidR="004E4EF2" w:rsidRDefault="00936980">
      <w:pPr>
        <w:adjustRightInd w:val="0"/>
        <w:snapToGrid w:val="0"/>
        <w:spacing w:line="500" w:lineRule="exact"/>
        <w:rPr>
          <w:rFonts w:ascii="宋体" w:hAnsi="宋体"/>
          <w:bCs/>
          <w:szCs w:val="21"/>
        </w:rPr>
      </w:pPr>
      <w:r>
        <w:rPr>
          <w:rFonts w:ascii="宋体" w:hAnsi="宋体" w:hint="eastAsia"/>
          <w:bCs/>
          <w:szCs w:val="21"/>
        </w:rPr>
        <w:t xml:space="preserve">    签约日期： </w:t>
      </w:r>
      <w:r>
        <w:rPr>
          <w:rFonts w:ascii="宋体" w:hAnsi="宋体"/>
          <w:bCs/>
          <w:szCs w:val="21"/>
        </w:rPr>
        <w:t>年</w:t>
      </w:r>
      <w:r>
        <w:rPr>
          <w:rFonts w:ascii="宋体" w:hAnsi="宋体" w:hint="eastAsia"/>
          <w:bCs/>
          <w:szCs w:val="21"/>
        </w:rPr>
        <w:t xml:space="preserve"> </w:t>
      </w:r>
      <w:r>
        <w:rPr>
          <w:rFonts w:ascii="宋体" w:hAnsi="宋体"/>
          <w:bCs/>
          <w:szCs w:val="21"/>
        </w:rPr>
        <w:t>月  日</w:t>
      </w:r>
      <w:r>
        <w:rPr>
          <w:rFonts w:ascii="宋体" w:hAnsi="宋体" w:hint="eastAsia"/>
          <w:bCs/>
          <w:szCs w:val="21"/>
        </w:rPr>
        <w:t xml:space="preserve">                    签约日期： </w:t>
      </w:r>
      <w:r>
        <w:rPr>
          <w:rFonts w:ascii="宋体" w:hAnsi="宋体"/>
          <w:bCs/>
          <w:szCs w:val="21"/>
        </w:rPr>
        <w:t>年</w:t>
      </w:r>
      <w:r>
        <w:rPr>
          <w:rFonts w:ascii="宋体" w:hAnsi="宋体" w:hint="eastAsia"/>
          <w:bCs/>
          <w:szCs w:val="21"/>
        </w:rPr>
        <w:t xml:space="preserve"> </w:t>
      </w:r>
      <w:r>
        <w:rPr>
          <w:rFonts w:ascii="宋体" w:hAnsi="宋体"/>
          <w:bCs/>
          <w:szCs w:val="21"/>
        </w:rPr>
        <w:t>月  日</w:t>
      </w:r>
      <w:r>
        <w:rPr>
          <w:rFonts w:ascii="宋体" w:hAnsi="宋体" w:hint="eastAsia"/>
          <w:bCs/>
          <w:szCs w:val="21"/>
        </w:rPr>
        <w:t xml:space="preserve">  </w:t>
      </w:r>
      <w:permEnd w:id="1366245839"/>
    </w:p>
    <w:p w14:paraId="61CC11A9" w14:textId="77777777" w:rsidR="004E4EF2" w:rsidRDefault="00936980">
      <w:pPr>
        <w:pStyle w:val="3"/>
        <w:rPr>
          <w:kern w:val="0"/>
        </w:rPr>
      </w:pPr>
      <w:r>
        <w:rPr>
          <w:kern w:val="0"/>
        </w:rPr>
        <w:br w:type="page"/>
      </w:r>
    </w:p>
    <w:p w14:paraId="663630F2" w14:textId="77777777" w:rsidR="004E4EF2" w:rsidRDefault="004E4EF2">
      <w:pPr>
        <w:widowControl/>
        <w:jc w:val="left"/>
        <w:rPr>
          <w:rFonts w:ascii="宋体" w:hAnsi="宋体" w:cs="宋体"/>
          <w:b/>
          <w:color w:val="000000"/>
          <w:kern w:val="0"/>
          <w:sz w:val="44"/>
          <w:szCs w:val="44"/>
        </w:rPr>
      </w:pPr>
    </w:p>
    <w:p w14:paraId="49109037" w14:textId="77777777" w:rsidR="004E4EF2" w:rsidRDefault="00936980">
      <w:pPr>
        <w:widowControl/>
        <w:jc w:val="left"/>
        <w:rPr>
          <w:rFonts w:asciiTheme="minorEastAsia" w:eastAsiaTheme="minorEastAsia" w:hAnsiTheme="minorEastAsia"/>
          <w:b/>
          <w:szCs w:val="21"/>
          <w:highlight w:val="white"/>
        </w:rPr>
      </w:pPr>
      <w:permStart w:id="1634621558" w:edGrp="everyone"/>
      <w:r>
        <w:rPr>
          <w:rFonts w:asciiTheme="minorEastAsia" w:eastAsiaTheme="minorEastAsia" w:hAnsiTheme="minorEastAsia" w:hint="eastAsia"/>
          <w:b/>
          <w:szCs w:val="21"/>
          <w:highlight w:val="white"/>
        </w:rPr>
        <w:t xml:space="preserve">附件一   </w:t>
      </w:r>
    </w:p>
    <w:p w14:paraId="65E057E3" w14:textId="77777777" w:rsidR="004E4EF2" w:rsidRDefault="00936980">
      <w:pPr>
        <w:widowControl/>
        <w:jc w:val="center"/>
        <w:rPr>
          <w:rFonts w:asciiTheme="minorEastAsia" w:eastAsiaTheme="minorEastAsia" w:hAnsiTheme="minorEastAsia"/>
          <w:b/>
          <w:sz w:val="44"/>
          <w:szCs w:val="44"/>
          <w:highlight w:val="white"/>
        </w:rPr>
      </w:pPr>
      <w:r>
        <w:rPr>
          <w:rFonts w:asciiTheme="minorEastAsia" w:eastAsiaTheme="minorEastAsia" w:hAnsiTheme="minorEastAsia" w:hint="eastAsia"/>
          <w:b/>
          <w:sz w:val="44"/>
          <w:szCs w:val="44"/>
          <w:highlight w:val="white"/>
        </w:rPr>
        <w:t>新北区公园绿地管理考核评分表（物业）</w:t>
      </w:r>
    </w:p>
    <w:p w14:paraId="026E96C4" w14:textId="77777777" w:rsidR="004E4EF2" w:rsidRDefault="00936980">
      <w:pPr>
        <w:widowControl/>
        <w:rPr>
          <w:rFonts w:asciiTheme="minorEastAsia" w:eastAsiaTheme="minorEastAsia" w:hAnsiTheme="minorEastAsia"/>
          <w:b/>
          <w:sz w:val="24"/>
          <w:highlight w:val="white"/>
        </w:rPr>
      </w:pPr>
      <w:r>
        <w:rPr>
          <w:rFonts w:asciiTheme="minorEastAsia" w:eastAsiaTheme="minorEastAsia" w:hAnsiTheme="minorEastAsia" w:hint="eastAsia"/>
          <w:b/>
          <w:sz w:val="24"/>
          <w:highlight w:val="white"/>
        </w:rPr>
        <w:t xml:space="preserve">公园名称：                                     运维单位：   </w:t>
      </w:r>
      <w:r>
        <w:rPr>
          <w:rFonts w:asciiTheme="minorEastAsia" w:eastAsiaTheme="minorEastAsia" w:hAnsiTheme="minorEastAsia"/>
          <w:b/>
          <w:sz w:val="24"/>
          <w:highlight w:val="white"/>
        </w:rPr>
        <w:t xml:space="preserve"> </w:t>
      </w:r>
      <w:r>
        <w:rPr>
          <w:rFonts w:asciiTheme="minorEastAsia" w:eastAsiaTheme="minorEastAsia" w:hAnsiTheme="minorEastAsia" w:hint="eastAsia"/>
          <w:b/>
          <w:sz w:val="24"/>
          <w:highlight w:val="white"/>
        </w:rPr>
        <w:t xml:space="preserve">  </w:t>
      </w:r>
    </w:p>
    <w:p w14:paraId="73BFE70A" w14:textId="77777777" w:rsidR="004E4EF2" w:rsidRDefault="00936980">
      <w:pPr>
        <w:widowControl/>
        <w:rPr>
          <w:rFonts w:asciiTheme="minorEastAsia" w:eastAsiaTheme="minorEastAsia" w:hAnsiTheme="minorEastAsia"/>
          <w:b/>
          <w:sz w:val="44"/>
          <w:szCs w:val="44"/>
          <w:highlight w:val="white"/>
        </w:rPr>
      </w:pPr>
      <w:r>
        <w:rPr>
          <w:rFonts w:asciiTheme="minorEastAsia" w:eastAsiaTheme="minorEastAsia" w:hAnsiTheme="minorEastAsia" w:hint="eastAsia"/>
          <w:b/>
          <w:sz w:val="24"/>
          <w:highlight w:val="white"/>
        </w:rPr>
        <w:t>考核月份：                                   运维单位签收人：</w:t>
      </w:r>
      <w:r>
        <w:rPr>
          <w:rFonts w:asciiTheme="minorEastAsia" w:eastAsiaTheme="minorEastAsia" w:hAnsiTheme="minorEastAsia" w:hint="eastAsia"/>
          <w:b/>
          <w:sz w:val="32"/>
          <w:szCs w:val="32"/>
          <w:highlight w:val="white"/>
        </w:rPr>
        <w:t xml:space="preserve">       </w:t>
      </w:r>
    </w:p>
    <w:tbl>
      <w:tblPr>
        <w:tblW w:w="4998" w:type="pct"/>
        <w:tblLook w:val="04A0" w:firstRow="1" w:lastRow="0" w:firstColumn="1" w:lastColumn="0" w:noHBand="0" w:noVBand="1"/>
      </w:tblPr>
      <w:tblGrid>
        <w:gridCol w:w="863"/>
        <w:gridCol w:w="2903"/>
        <w:gridCol w:w="2900"/>
        <w:gridCol w:w="552"/>
        <w:gridCol w:w="584"/>
        <w:gridCol w:w="717"/>
      </w:tblGrid>
      <w:tr w:rsidR="004E4EF2" w14:paraId="3C4D9459" w14:textId="77777777">
        <w:trPr>
          <w:trHeight w:val="460"/>
        </w:trPr>
        <w:tc>
          <w:tcPr>
            <w:tcW w:w="50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CF8EA52" w14:textId="77777777" w:rsidR="004E4EF2" w:rsidRDefault="0093698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类别</w:t>
            </w:r>
          </w:p>
        </w:tc>
        <w:tc>
          <w:tcPr>
            <w:tcW w:w="170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EBAE0D8" w14:textId="77777777" w:rsidR="004E4EF2" w:rsidRDefault="0093698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检查项目和内容</w:t>
            </w:r>
          </w:p>
        </w:tc>
        <w:tc>
          <w:tcPr>
            <w:tcW w:w="170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0059218" w14:textId="77777777" w:rsidR="004E4EF2" w:rsidRDefault="0093698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评分细则</w:t>
            </w:r>
          </w:p>
        </w:tc>
        <w:tc>
          <w:tcPr>
            <w:tcW w:w="32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14E63DA" w14:textId="77777777" w:rsidR="004E4EF2" w:rsidRDefault="0093698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分值</w:t>
            </w:r>
          </w:p>
        </w:tc>
        <w:tc>
          <w:tcPr>
            <w:tcW w:w="34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FA1E30D" w14:textId="77777777" w:rsidR="004E4EF2" w:rsidRDefault="0093698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得分</w:t>
            </w:r>
          </w:p>
        </w:tc>
        <w:tc>
          <w:tcPr>
            <w:tcW w:w="42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399E85E" w14:textId="77777777" w:rsidR="004E4EF2" w:rsidRDefault="0093698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扣分原因</w:t>
            </w:r>
          </w:p>
        </w:tc>
      </w:tr>
      <w:tr w:rsidR="004E4EF2" w14:paraId="780AF22A" w14:textId="77777777">
        <w:trPr>
          <w:trHeight w:val="860"/>
        </w:trPr>
        <w:tc>
          <w:tcPr>
            <w:tcW w:w="506" w:type="pct"/>
            <w:vMerge w:val="restart"/>
            <w:tcBorders>
              <w:top w:val="nil"/>
              <w:left w:val="single" w:sz="8" w:space="0" w:color="000000"/>
              <w:bottom w:val="single" w:sz="8" w:space="0" w:color="000000"/>
              <w:right w:val="single" w:sz="8" w:space="0" w:color="000000"/>
            </w:tcBorders>
            <w:shd w:val="clear" w:color="auto" w:fill="auto"/>
            <w:vAlign w:val="center"/>
          </w:tcPr>
          <w:p w14:paraId="6B49F9DF"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园</w:t>
            </w:r>
            <w:r>
              <w:rPr>
                <w:rFonts w:ascii="宋体" w:hAnsi="宋体" w:cs="宋体" w:hint="eastAsia"/>
                <w:color w:val="000000"/>
                <w:kern w:val="0"/>
                <w:sz w:val="20"/>
                <w:szCs w:val="20"/>
                <w:lang w:bidi="ar"/>
              </w:rPr>
              <w:br/>
              <w:t>容</w:t>
            </w:r>
            <w:r>
              <w:rPr>
                <w:rFonts w:ascii="宋体" w:hAnsi="宋体" w:cs="宋体" w:hint="eastAsia"/>
                <w:color w:val="000000"/>
                <w:kern w:val="0"/>
                <w:sz w:val="20"/>
                <w:szCs w:val="20"/>
                <w:lang w:bidi="ar"/>
              </w:rPr>
              <w:br/>
              <w:t>保</w:t>
            </w:r>
            <w:r>
              <w:rPr>
                <w:rFonts w:ascii="宋体" w:hAnsi="宋体" w:cs="宋体" w:hint="eastAsia"/>
                <w:color w:val="000000"/>
                <w:kern w:val="0"/>
                <w:sz w:val="20"/>
                <w:szCs w:val="20"/>
                <w:lang w:bidi="ar"/>
              </w:rPr>
              <w:br/>
              <w:t>洁</w:t>
            </w:r>
            <w:r>
              <w:rPr>
                <w:rFonts w:ascii="宋体" w:hAnsi="宋体" w:cs="宋体" w:hint="eastAsia"/>
                <w:color w:val="000000"/>
                <w:kern w:val="0"/>
                <w:sz w:val="20"/>
                <w:szCs w:val="20"/>
                <w:lang w:bidi="ar"/>
              </w:rPr>
              <w:br/>
              <w:t>（32分）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320092D"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草坪、色块、林带无落叶堆积、无白色垃圾。</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84EDF4C"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杂草、落叶、垃圾堆积一处扣1分，引发火灾，运维单位全部承担经济损失；</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292F5490"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1A5536A9" w14:textId="77777777" w:rsidR="004E4EF2" w:rsidRDefault="004E4EF2">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6BB6A557" w14:textId="77777777" w:rsidR="004E4EF2" w:rsidRDefault="004E4EF2">
            <w:pPr>
              <w:rPr>
                <w:color w:val="000000"/>
                <w:sz w:val="20"/>
                <w:szCs w:val="20"/>
              </w:rPr>
            </w:pPr>
          </w:p>
        </w:tc>
      </w:tr>
      <w:tr w:rsidR="004E4EF2" w14:paraId="5862EC05"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5BC46C88"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46AEB1D"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园区道路，铺装地坪完好。</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A51B259"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垃圾、杂物、污渍一处扣1分；每日不擦洗一处扣1分；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775685C7"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04BAB5E9" w14:textId="77777777" w:rsidR="004E4EF2" w:rsidRDefault="004E4EF2">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59A85550" w14:textId="77777777" w:rsidR="004E4EF2" w:rsidRDefault="004E4EF2">
            <w:pPr>
              <w:rPr>
                <w:color w:val="000000"/>
                <w:sz w:val="20"/>
                <w:szCs w:val="20"/>
              </w:rPr>
            </w:pPr>
          </w:p>
        </w:tc>
      </w:tr>
      <w:tr w:rsidR="004E4EF2" w14:paraId="69AD6FA3"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60C5D92C"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53254EF"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园林建筑、园林小品及其他基础设施清洁无污渍，无破损。</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998535E"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污渍一处扣1分，缺损未及时修复的一处扣1分，每日不擦洗一处扣1分；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1559A562"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4CF02216" w14:textId="77777777" w:rsidR="004E4EF2" w:rsidRDefault="004E4EF2">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0252FB1D" w14:textId="77777777" w:rsidR="004E4EF2" w:rsidRDefault="004E4EF2">
            <w:pPr>
              <w:rPr>
                <w:color w:val="000000"/>
                <w:sz w:val="20"/>
                <w:szCs w:val="20"/>
              </w:rPr>
            </w:pPr>
          </w:p>
        </w:tc>
      </w:tr>
      <w:tr w:rsidR="004E4EF2" w14:paraId="440D1EBC"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79FD084E"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054375A9"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体育健身器材、设施清洁无污渍，无破损。</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604ED36"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污渍一处扣1分，缺损未及时修复的一处扣1分，每日不擦洗一处扣1分；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726A9FD3"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49A961DC" w14:textId="77777777" w:rsidR="004E4EF2" w:rsidRDefault="004E4EF2">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2FE72F0C" w14:textId="77777777" w:rsidR="004E4EF2" w:rsidRDefault="004E4EF2">
            <w:pPr>
              <w:rPr>
                <w:color w:val="000000"/>
                <w:sz w:val="20"/>
                <w:szCs w:val="20"/>
              </w:rPr>
            </w:pPr>
          </w:p>
        </w:tc>
      </w:tr>
      <w:tr w:rsidR="004E4EF2" w14:paraId="4BEC78EE"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032A8AC0"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6613768"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各类标识标牌清晰可见，无污渍，无破损。</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A9C1983"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污渍一处扣1分，缺损未及时修复的一处扣1分；每日不擦洗一处扣1分；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5960D262"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5D2379CA" w14:textId="77777777" w:rsidR="004E4EF2" w:rsidRDefault="004E4EF2">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679B3B12" w14:textId="77777777" w:rsidR="004E4EF2" w:rsidRDefault="004E4EF2">
            <w:pPr>
              <w:rPr>
                <w:color w:val="000000"/>
                <w:sz w:val="20"/>
                <w:szCs w:val="20"/>
              </w:rPr>
            </w:pPr>
          </w:p>
        </w:tc>
      </w:tr>
      <w:tr w:rsidR="004E4EF2" w14:paraId="59FD6C29"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7A79761D"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58838B5"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垃圾桶、垃圾临时存放点。</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F8BC1D6"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污渍洒落桶外一处扣1分，缺损的一处扣1分；每日不擦洗、不清空一处扣1分；作业垃圾随产随清，未及时清理一处扣1分；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4CDA8E08"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3E474EE9" w14:textId="77777777" w:rsidR="004E4EF2" w:rsidRDefault="004E4EF2">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89D022F" w14:textId="77777777" w:rsidR="004E4EF2" w:rsidRDefault="004E4EF2">
            <w:pPr>
              <w:rPr>
                <w:color w:val="000000"/>
                <w:sz w:val="20"/>
                <w:szCs w:val="20"/>
              </w:rPr>
            </w:pPr>
          </w:p>
        </w:tc>
      </w:tr>
      <w:tr w:rsidR="004E4EF2" w14:paraId="352FC0C1"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7E430D41"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8F39158"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水体清洁无污染，水面无漂浮物，水底无可视垃圾、杂物。</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BF45E3E"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漂浮物垃圾一处扣1分，可视水底垃圾或杂物一处扣1分；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6FCD2EF6"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479BB7A8" w14:textId="77777777" w:rsidR="004E4EF2" w:rsidRDefault="004E4EF2">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48817920" w14:textId="77777777" w:rsidR="004E4EF2" w:rsidRDefault="004E4EF2">
            <w:pPr>
              <w:rPr>
                <w:color w:val="000000"/>
                <w:sz w:val="20"/>
                <w:szCs w:val="20"/>
              </w:rPr>
            </w:pPr>
          </w:p>
        </w:tc>
      </w:tr>
      <w:tr w:rsidR="004E4EF2" w14:paraId="65556CF2"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3FC45CE4"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3F2F8CB"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卫生间专人定岗，檀香、卫生球、灭蝇灯等按照规定使用。</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88E1300"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发现离岗，一次扣2分，不按时使用檀香、卫生球、灭蝇灯的每次每处扣1分；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014EFCE9"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3756C810" w14:textId="77777777" w:rsidR="004E4EF2" w:rsidRDefault="004E4EF2">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4662A833" w14:textId="77777777" w:rsidR="004E4EF2" w:rsidRDefault="004E4EF2">
            <w:pPr>
              <w:rPr>
                <w:color w:val="000000"/>
                <w:sz w:val="20"/>
                <w:szCs w:val="20"/>
              </w:rPr>
            </w:pPr>
          </w:p>
        </w:tc>
      </w:tr>
      <w:tr w:rsidR="004E4EF2" w14:paraId="17784A61"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79B26A16"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428415A"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卫生间墙面、地面、台面清洁、厕具清洁。</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3E51881"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垃圾、污渍一处扣1分；地面积水一处扣1分；每日不擦洗一处扣1分；不清理一处扣1分；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165A654B"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20897A0D" w14:textId="77777777" w:rsidR="004E4EF2" w:rsidRDefault="004E4EF2">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574EBFE1" w14:textId="77777777" w:rsidR="004E4EF2" w:rsidRDefault="004E4EF2">
            <w:pPr>
              <w:rPr>
                <w:color w:val="000000"/>
                <w:sz w:val="20"/>
                <w:szCs w:val="20"/>
              </w:rPr>
            </w:pPr>
          </w:p>
        </w:tc>
      </w:tr>
      <w:tr w:rsidR="004E4EF2" w14:paraId="08EBA9DB"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22E00259"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4CCBCC3"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卫生间定期消杀，无蚊蝇，无异味。</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8F264EC"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未不定期消杀的一处扣1分，明显有蚊蝇扣1分，有异味扣1分； </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2D1660BB"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6FCBC1C7" w14:textId="77777777" w:rsidR="004E4EF2" w:rsidRDefault="004E4EF2">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3E1C8D42" w14:textId="77777777" w:rsidR="004E4EF2" w:rsidRDefault="004E4EF2">
            <w:pPr>
              <w:rPr>
                <w:color w:val="000000"/>
                <w:sz w:val="20"/>
                <w:szCs w:val="20"/>
              </w:rPr>
            </w:pPr>
          </w:p>
        </w:tc>
      </w:tr>
      <w:tr w:rsidR="004E4EF2" w14:paraId="179A92F2"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1D2454B1"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0941A7BE"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垃圾箱、果壳箱清洁不得溢出，箱体完好，每日擦洗。</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8166FCD"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污渍一处扣1分，缺损未及时修复的一处扣1分，每日不擦洗一处扣1分；周边散落，污水一处扣1分；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2A42F754"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68FE1966" w14:textId="77777777" w:rsidR="004E4EF2" w:rsidRDefault="004E4EF2">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36AC3D5F" w14:textId="77777777" w:rsidR="004E4EF2" w:rsidRDefault="004E4EF2">
            <w:pPr>
              <w:rPr>
                <w:color w:val="000000"/>
                <w:sz w:val="20"/>
                <w:szCs w:val="20"/>
              </w:rPr>
            </w:pPr>
          </w:p>
        </w:tc>
      </w:tr>
      <w:tr w:rsidR="004E4EF2" w14:paraId="1881905E"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3423A138"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F9CD17A"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保洁工具的摆放。</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0CD9DDF8"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清洁工具摆放不规范发现一次扣1分；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43A6D84A"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216E3829" w14:textId="77777777" w:rsidR="004E4EF2" w:rsidRDefault="004E4EF2">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6564AE63" w14:textId="77777777" w:rsidR="004E4EF2" w:rsidRDefault="004E4EF2">
            <w:pPr>
              <w:rPr>
                <w:color w:val="000000"/>
                <w:sz w:val="20"/>
                <w:szCs w:val="20"/>
              </w:rPr>
            </w:pPr>
          </w:p>
        </w:tc>
      </w:tr>
      <w:tr w:rsidR="004E4EF2" w14:paraId="6558212D"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35449AA7"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508E707F"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园区内无违规（章）张贴、涂写、吊（悬）挂、晾晒。</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0FFC1CD"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张贴、乱画一处扣1分；悬挂、晾晒一处扣1分；缺损未及时修复的一处扣1分；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5F58FF28"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71D3D433" w14:textId="77777777" w:rsidR="004E4EF2" w:rsidRDefault="004E4EF2">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noWrap/>
            <w:vAlign w:val="center"/>
          </w:tcPr>
          <w:p w14:paraId="447A92AB" w14:textId="77777777" w:rsidR="004E4EF2" w:rsidRDefault="004E4EF2">
            <w:pPr>
              <w:rPr>
                <w:rFonts w:ascii="宋体" w:hAnsi="宋体" w:cs="宋体"/>
                <w:color w:val="000000"/>
                <w:sz w:val="20"/>
                <w:szCs w:val="20"/>
              </w:rPr>
            </w:pPr>
          </w:p>
        </w:tc>
      </w:tr>
      <w:tr w:rsidR="004E4EF2" w14:paraId="59A3D05D" w14:textId="77777777">
        <w:trPr>
          <w:trHeight w:val="860"/>
        </w:trPr>
        <w:tc>
          <w:tcPr>
            <w:tcW w:w="506" w:type="pct"/>
            <w:vMerge w:val="restart"/>
            <w:tcBorders>
              <w:top w:val="nil"/>
              <w:left w:val="single" w:sz="8" w:space="0" w:color="000000"/>
              <w:bottom w:val="single" w:sz="8" w:space="0" w:color="000000"/>
              <w:right w:val="single" w:sz="8" w:space="0" w:color="000000"/>
            </w:tcBorders>
            <w:shd w:val="clear" w:color="auto" w:fill="auto"/>
            <w:vAlign w:val="center"/>
          </w:tcPr>
          <w:p w14:paraId="6D3A595F"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秩</w:t>
            </w:r>
            <w:r>
              <w:rPr>
                <w:rFonts w:ascii="宋体" w:hAnsi="宋体" w:cs="宋体" w:hint="eastAsia"/>
                <w:color w:val="000000"/>
                <w:kern w:val="0"/>
                <w:sz w:val="20"/>
                <w:szCs w:val="20"/>
                <w:lang w:bidi="ar"/>
              </w:rPr>
              <w:br/>
              <w:t>序</w:t>
            </w:r>
            <w:r>
              <w:rPr>
                <w:rFonts w:ascii="宋体" w:hAnsi="宋体" w:cs="宋体" w:hint="eastAsia"/>
                <w:color w:val="000000"/>
                <w:kern w:val="0"/>
                <w:sz w:val="20"/>
                <w:szCs w:val="20"/>
                <w:lang w:bidi="ar"/>
              </w:rPr>
              <w:br/>
              <w:t>维</w:t>
            </w:r>
            <w:r>
              <w:rPr>
                <w:rFonts w:ascii="宋体" w:hAnsi="宋体" w:cs="宋体" w:hint="eastAsia"/>
                <w:color w:val="000000"/>
                <w:kern w:val="0"/>
                <w:sz w:val="20"/>
                <w:szCs w:val="20"/>
                <w:lang w:bidi="ar"/>
              </w:rPr>
              <w:br/>
              <w:t>护</w:t>
            </w:r>
            <w:r>
              <w:rPr>
                <w:rFonts w:ascii="宋体" w:hAnsi="宋体" w:cs="宋体" w:hint="eastAsia"/>
                <w:color w:val="000000"/>
                <w:kern w:val="0"/>
                <w:sz w:val="20"/>
                <w:szCs w:val="20"/>
                <w:lang w:bidi="ar"/>
              </w:rPr>
              <w:br/>
              <w:t>（24分）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0648DA7" w14:textId="62C96853"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严格遵守纪律，不损害公园形象,不监守自盗,按规定</w:t>
            </w:r>
            <w:r w:rsidR="00F50C07">
              <w:rPr>
                <w:rFonts w:ascii="宋体" w:hAnsi="宋体" w:cs="宋体" w:hint="eastAsia"/>
                <w:color w:val="000000"/>
                <w:kern w:val="0"/>
                <w:sz w:val="20"/>
                <w:szCs w:val="20"/>
                <w:lang w:bidi="ar"/>
              </w:rPr>
              <w:t>时间交接班，区域化责任制管理到位，坚守岗位，认真巡查（有巡查台账</w:t>
            </w:r>
            <w:r>
              <w:rPr>
                <w:rFonts w:ascii="宋体" w:hAnsi="宋体" w:cs="宋体" w:hint="eastAsia"/>
                <w:color w:val="000000"/>
                <w:kern w:val="0"/>
                <w:sz w:val="20"/>
                <w:szCs w:val="20"/>
                <w:lang w:bidi="ar"/>
              </w:rPr>
              <w:t>记录）。</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0AC09B6"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无责任制管理的扣1分；无巡查记录的，每次扣0.5分；发现有人脱岗一次扣1分；损害公园形象、监守自盗发现一次扣3分；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39558429"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7691A278"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02BFD2DB" w14:textId="77777777" w:rsidR="004E4EF2" w:rsidRDefault="004E4EF2">
            <w:pPr>
              <w:jc w:val="left"/>
              <w:rPr>
                <w:color w:val="000000"/>
                <w:sz w:val="20"/>
                <w:szCs w:val="20"/>
              </w:rPr>
            </w:pPr>
          </w:p>
        </w:tc>
      </w:tr>
      <w:tr w:rsidR="004E4EF2" w14:paraId="20B5B866"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367C5777"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5DB78A4A"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车辆管理。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73B038F"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没有经过允许，有外来机动车辆入园的，一次扣1分；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2E929902"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4BC9058E"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6E96E514" w14:textId="77777777" w:rsidR="004E4EF2" w:rsidRDefault="004E4EF2">
            <w:pPr>
              <w:jc w:val="left"/>
              <w:rPr>
                <w:color w:val="000000"/>
                <w:sz w:val="20"/>
                <w:szCs w:val="20"/>
              </w:rPr>
            </w:pPr>
          </w:p>
        </w:tc>
      </w:tr>
      <w:tr w:rsidR="004E4EF2" w14:paraId="07053756"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23A2FD6A"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23FE736"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设施管理。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0700DFF"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由于管理不善，设施遭受破坏的，一次扣1分；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067F5C8B"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4382EBC7"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7D88941F" w14:textId="77777777" w:rsidR="004E4EF2" w:rsidRDefault="004E4EF2">
            <w:pPr>
              <w:jc w:val="left"/>
              <w:rPr>
                <w:color w:val="000000"/>
                <w:sz w:val="20"/>
                <w:szCs w:val="20"/>
              </w:rPr>
            </w:pPr>
          </w:p>
        </w:tc>
      </w:tr>
      <w:tr w:rsidR="004E4EF2" w14:paraId="369A3DFE"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36558F7B"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5A6A2EC4"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绿化管理。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52559054"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由于管理不善，绿化遭受破坏的，一次扣0.5分；情节严重的，一次扣1分；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2F416882"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5919AA0E"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2684B6BF" w14:textId="77777777" w:rsidR="004E4EF2" w:rsidRDefault="004E4EF2">
            <w:pPr>
              <w:jc w:val="left"/>
              <w:rPr>
                <w:color w:val="000000"/>
                <w:sz w:val="20"/>
                <w:szCs w:val="20"/>
              </w:rPr>
            </w:pPr>
          </w:p>
        </w:tc>
      </w:tr>
      <w:tr w:rsidR="004E4EF2" w14:paraId="4D8D2001"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0A6CC4E3"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6A82D83"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安全隐患和消防设施管理。定期进行检查，有情况及时汇报，有检查记录。</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B0324F6"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消防安全等设施损坏或有安全隐患不汇报、不处理的，发现一次扣3分；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6182201C"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6C5A07D3"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46521CA1" w14:textId="77777777" w:rsidR="004E4EF2" w:rsidRDefault="004E4EF2">
            <w:pPr>
              <w:jc w:val="left"/>
              <w:rPr>
                <w:color w:val="000000"/>
                <w:sz w:val="20"/>
                <w:szCs w:val="20"/>
              </w:rPr>
            </w:pPr>
          </w:p>
        </w:tc>
      </w:tr>
      <w:tr w:rsidR="004E4EF2" w14:paraId="59196AF3"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61FD6EBA"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0E220705"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游园秩序管理。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8CC31BD"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游园秩序混乱不及时维护处理，一次扣1分；情节严重的，一次扣2分；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63D62DB5"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0ABCF431"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6D320DC" w14:textId="77777777" w:rsidR="004E4EF2" w:rsidRDefault="004E4EF2">
            <w:pPr>
              <w:jc w:val="left"/>
              <w:rPr>
                <w:color w:val="000000"/>
                <w:sz w:val="20"/>
                <w:szCs w:val="20"/>
              </w:rPr>
            </w:pPr>
          </w:p>
        </w:tc>
      </w:tr>
      <w:tr w:rsidR="004E4EF2" w14:paraId="7E2D9CA0"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28DF99E2"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5150915"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文明执勤、礼貌待客，及时劝阻不文明行为；不发生与游客无理争吵、打架等恶性事件。</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5C774C7"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发现不文明现象不制止，一次扣1分；和游客无理争吵的，一次扣2分；打架的，一次扣3分；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20F700FD"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5A1B0417"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7F1B994A" w14:textId="77777777" w:rsidR="004E4EF2" w:rsidRDefault="004E4EF2">
            <w:pPr>
              <w:jc w:val="left"/>
              <w:rPr>
                <w:color w:val="000000"/>
                <w:sz w:val="20"/>
                <w:szCs w:val="20"/>
              </w:rPr>
            </w:pPr>
          </w:p>
        </w:tc>
      </w:tr>
      <w:tr w:rsidR="004E4EF2" w14:paraId="2179C0BB"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2C10CB70"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0311498"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园容管理。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D0EABD6"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发现宠物入园一次扣1分；有一处流动摊贩扣1分；有一处占道堆放扣1分；有流浪人员扣1分；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0ADC7483"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32175C4B"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6140391" w14:textId="77777777" w:rsidR="004E4EF2" w:rsidRDefault="004E4EF2">
            <w:pPr>
              <w:jc w:val="left"/>
              <w:rPr>
                <w:color w:val="000000"/>
                <w:sz w:val="20"/>
                <w:szCs w:val="20"/>
              </w:rPr>
            </w:pPr>
          </w:p>
        </w:tc>
      </w:tr>
      <w:tr w:rsidR="004E4EF2" w14:paraId="7A266D76"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60421C80"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5DD1F0D"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管辖区内无安全事故。</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1FE50F9"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辖区内发生盗抢、火灾等事故，处理不当的，一次扣3分； </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3E9D5C83"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6E780405"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noWrap/>
            <w:vAlign w:val="center"/>
          </w:tcPr>
          <w:p w14:paraId="0DEE2A9D" w14:textId="77777777" w:rsidR="004E4EF2" w:rsidRDefault="004E4EF2">
            <w:pPr>
              <w:rPr>
                <w:rFonts w:ascii="宋体" w:hAnsi="宋体" w:cs="宋体"/>
                <w:color w:val="000000"/>
                <w:sz w:val="20"/>
                <w:szCs w:val="20"/>
              </w:rPr>
            </w:pPr>
          </w:p>
        </w:tc>
      </w:tr>
      <w:tr w:rsidR="004E4EF2" w14:paraId="389CDDE5" w14:textId="77777777">
        <w:trPr>
          <w:trHeight w:val="860"/>
        </w:trPr>
        <w:tc>
          <w:tcPr>
            <w:tcW w:w="506" w:type="pct"/>
            <w:vMerge w:val="restart"/>
            <w:tcBorders>
              <w:top w:val="nil"/>
              <w:left w:val="single" w:sz="8" w:space="0" w:color="000000"/>
              <w:bottom w:val="single" w:sz="8" w:space="0" w:color="000000"/>
              <w:right w:val="single" w:sz="8" w:space="0" w:color="000000"/>
            </w:tcBorders>
            <w:shd w:val="clear" w:color="auto" w:fill="auto"/>
            <w:vAlign w:val="center"/>
          </w:tcPr>
          <w:p w14:paraId="7193CA7F"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设</w:t>
            </w:r>
            <w:r>
              <w:rPr>
                <w:rFonts w:ascii="宋体" w:hAnsi="宋体" w:cs="宋体" w:hint="eastAsia"/>
                <w:color w:val="000000"/>
                <w:kern w:val="0"/>
                <w:sz w:val="20"/>
                <w:szCs w:val="20"/>
                <w:lang w:bidi="ar"/>
              </w:rPr>
              <w:br/>
              <w:t>施</w:t>
            </w:r>
            <w:r>
              <w:rPr>
                <w:rFonts w:ascii="宋体" w:hAnsi="宋体" w:cs="宋体" w:hint="eastAsia"/>
                <w:color w:val="000000"/>
                <w:kern w:val="0"/>
                <w:sz w:val="20"/>
                <w:szCs w:val="20"/>
                <w:lang w:bidi="ar"/>
              </w:rPr>
              <w:br/>
              <w:t>设</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lastRenderedPageBreak/>
              <w:t>备</w:t>
            </w:r>
            <w:r>
              <w:rPr>
                <w:rFonts w:ascii="宋体" w:hAnsi="宋体" w:cs="宋体" w:hint="eastAsia"/>
                <w:color w:val="000000"/>
                <w:kern w:val="0"/>
                <w:sz w:val="20"/>
                <w:szCs w:val="20"/>
                <w:lang w:bidi="ar"/>
              </w:rPr>
              <w:br/>
              <w:t>(含</w:t>
            </w:r>
            <w:r>
              <w:rPr>
                <w:rFonts w:ascii="宋体" w:hAnsi="宋体" w:cs="宋体" w:hint="eastAsia"/>
                <w:color w:val="000000"/>
                <w:kern w:val="0"/>
                <w:sz w:val="20"/>
                <w:szCs w:val="20"/>
                <w:lang w:bidi="ar"/>
              </w:rPr>
              <w:br/>
              <w:t>基</w:t>
            </w:r>
            <w:r>
              <w:rPr>
                <w:rFonts w:ascii="宋体" w:hAnsi="宋体" w:cs="宋体" w:hint="eastAsia"/>
                <w:color w:val="000000"/>
                <w:kern w:val="0"/>
                <w:sz w:val="20"/>
                <w:szCs w:val="20"/>
                <w:lang w:bidi="ar"/>
              </w:rPr>
              <w:br/>
              <w:t>础</w:t>
            </w:r>
            <w:r>
              <w:rPr>
                <w:rFonts w:ascii="宋体" w:hAnsi="宋体" w:cs="宋体" w:hint="eastAsia"/>
                <w:color w:val="000000"/>
                <w:kern w:val="0"/>
                <w:sz w:val="20"/>
                <w:szCs w:val="20"/>
                <w:lang w:bidi="ar"/>
              </w:rPr>
              <w:br/>
              <w:t>零</w:t>
            </w:r>
            <w:r>
              <w:rPr>
                <w:rFonts w:ascii="宋体" w:hAnsi="宋体" w:cs="宋体" w:hint="eastAsia"/>
                <w:color w:val="000000"/>
                <w:kern w:val="0"/>
                <w:sz w:val="20"/>
                <w:szCs w:val="20"/>
                <w:lang w:bidi="ar"/>
              </w:rPr>
              <w:br/>
              <w:t>星</w:t>
            </w:r>
            <w:r>
              <w:rPr>
                <w:rFonts w:ascii="宋体" w:hAnsi="宋体" w:cs="宋体" w:hint="eastAsia"/>
                <w:color w:val="000000"/>
                <w:kern w:val="0"/>
                <w:sz w:val="20"/>
                <w:szCs w:val="20"/>
                <w:lang w:bidi="ar"/>
              </w:rPr>
              <w:br/>
              <w:t>维</w:t>
            </w:r>
            <w:r>
              <w:rPr>
                <w:rFonts w:ascii="宋体" w:hAnsi="宋体" w:cs="宋体" w:hint="eastAsia"/>
                <w:color w:val="000000"/>
                <w:kern w:val="0"/>
                <w:sz w:val="20"/>
                <w:szCs w:val="20"/>
                <w:lang w:bidi="ar"/>
              </w:rPr>
              <w:br/>
              <w:t>修)</w:t>
            </w:r>
            <w:r>
              <w:rPr>
                <w:rFonts w:ascii="宋体" w:hAnsi="宋体" w:cs="宋体" w:hint="eastAsia"/>
                <w:color w:val="000000"/>
                <w:kern w:val="0"/>
                <w:sz w:val="20"/>
                <w:szCs w:val="20"/>
                <w:lang w:bidi="ar"/>
              </w:rPr>
              <w:br/>
              <w:t>（28分）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25033DF"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园区智慧设施、监控设施正常运行，操控室内整洁。</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0B1767E3"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设施未正常运行，一次扣2分，设施损坏未及时上报并维修，一次扣2分；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21DB1457"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343" w:type="pct"/>
            <w:tcBorders>
              <w:top w:val="nil"/>
              <w:left w:val="single" w:sz="8" w:space="0" w:color="000000"/>
              <w:bottom w:val="single" w:sz="8" w:space="0" w:color="000000"/>
              <w:right w:val="single" w:sz="8" w:space="0" w:color="000000"/>
            </w:tcBorders>
            <w:shd w:val="clear" w:color="auto" w:fill="auto"/>
          </w:tcPr>
          <w:p w14:paraId="630DFBA5"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39429EAD" w14:textId="77777777" w:rsidR="004E4EF2" w:rsidRDefault="004E4EF2">
            <w:pPr>
              <w:jc w:val="left"/>
              <w:rPr>
                <w:color w:val="000000"/>
                <w:sz w:val="20"/>
                <w:szCs w:val="20"/>
              </w:rPr>
            </w:pPr>
          </w:p>
        </w:tc>
      </w:tr>
      <w:tr w:rsidR="004E4EF2" w14:paraId="357D6157"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0262379D"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459B7F9"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游乐设施、体育设施完好无损。</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2FAEF3E"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保证设施完好，发现损坏或丢失的，一次扣2分，发现问题未及时上报并维修的，一次扣2分； </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703DBDDA"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343" w:type="pct"/>
            <w:tcBorders>
              <w:top w:val="nil"/>
              <w:left w:val="single" w:sz="8" w:space="0" w:color="000000"/>
              <w:bottom w:val="single" w:sz="8" w:space="0" w:color="000000"/>
              <w:right w:val="single" w:sz="8" w:space="0" w:color="000000"/>
            </w:tcBorders>
            <w:shd w:val="clear" w:color="auto" w:fill="auto"/>
          </w:tcPr>
          <w:p w14:paraId="0D8E386F"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2103EC31" w14:textId="77777777" w:rsidR="004E4EF2" w:rsidRDefault="004E4EF2">
            <w:pPr>
              <w:jc w:val="left"/>
              <w:rPr>
                <w:color w:val="000000"/>
                <w:sz w:val="20"/>
                <w:szCs w:val="20"/>
              </w:rPr>
            </w:pPr>
          </w:p>
        </w:tc>
      </w:tr>
      <w:tr w:rsidR="004E4EF2" w14:paraId="11A64EC8"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3DE38308"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0D7491C3"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园区内其他设施设备正常运行。</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D81586B"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设施未正常运行，一次扣2分，设施损坏未及时上报并维修的，一次扣2分；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64A4EE66"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12804195"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9095687" w14:textId="77777777" w:rsidR="004E4EF2" w:rsidRDefault="004E4EF2">
            <w:pPr>
              <w:jc w:val="left"/>
              <w:rPr>
                <w:color w:val="000000"/>
                <w:sz w:val="20"/>
                <w:szCs w:val="20"/>
              </w:rPr>
            </w:pPr>
          </w:p>
        </w:tc>
      </w:tr>
      <w:tr w:rsidR="004E4EF2" w14:paraId="68072EE6"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7DEAD050"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522DF29F"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基础设施完好无损。保证照明设施、供电线路、供水管道等完好。</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B303E75"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发现损坏或丢失的，一次扣1分，发现问题未及时上报并维修的，一次扣1分；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190F07A3"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547E0ABB"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207584EE" w14:textId="77777777" w:rsidR="004E4EF2" w:rsidRDefault="004E4EF2">
            <w:pPr>
              <w:jc w:val="left"/>
              <w:rPr>
                <w:color w:val="000000"/>
                <w:sz w:val="20"/>
                <w:szCs w:val="20"/>
              </w:rPr>
            </w:pPr>
          </w:p>
        </w:tc>
      </w:tr>
      <w:tr w:rsidR="004E4EF2" w14:paraId="66E063FA"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15F9749F"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E0326FE"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园林建（构）筑物外立面破损小于0.2平方米。</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B6F3433"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破损大于0.2平方米，一处扣0.5分，未及时上报并维修的，一次扣0.5分；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72D960BF"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3" w:type="pct"/>
            <w:tcBorders>
              <w:top w:val="nil"/>
              <w:left w:val="single" w:sz="8" w:space="0" w:color="000000"/>
              <w:bottom w:val="single" w:sz="8" w:space="0" w:color="000000"/>
              <w:right w:val="single" w:sz="8" w:space="0" w:color="000000"/>
            </w:tcBorders>
            <w:shd w:val="clear" w:color="auto" w:fill="auto"/>
          </w:tcPr>
          <w:p w14:paraId="3B5FC89C"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5A8E4B19" w14:textId="77777777" w:rsidR="004E4EF2" w:rsidRDefault="004E4EF2">
            <w:pPr>
              <w:jc w:val="left"/>
              <w:rPr>
                <w:color w:val="000000"/>
                <w:sz w:val="20"/>
                <w:szCs w:val="20"/>
              </w:rPr>
            </w:pPr>
          </w:p>
        </w:tc>
      </w:tr>
      <w:tr w:rsidR="004E4EF2" w14:paraId="591E4702"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7075CE8A"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1716C74"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公厕外立面完整，内外部墙皮完整，设施无缺损。</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9B75B4A"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发现破损，一处扣0.5分，未及时上报并维修的，一次扣0.5分；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28A6A599"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3" w:type="pct"/>
            <w:tcBorders>
              <w:top w:val="nil"/>
              <w:left w:val="single" w:sz="8" w:space="0" w:color="000000"/>
              <w:bottom w:val="single" w:sz="8" w:space="0" w:color="000000"/>
              <w:right w:val="single" w:sz="8" w:space="0" w:color="000000"/>
            </w:tcBorders>
            <w:shd w:val="clear" w:color="auto" w:fill="auto"/>
          </w:tcPr>
          <w:p w14:paraId="1B02A23F"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41FE8F1E" w14:textId="77777777" w:rsidR="004E4EF2" w:rsidRDefault="004E4EF2">
            <w:pPr>
              <w:jc w:val="left"/>
              <w:rPr>
                <w:color w:val="000000"/>
                <w:sz w:val="20"/>
                <w:szCs w:val="20"/>
              </w:rPr>
            </w:pPr>
          </w:p>
        </w:tc>
      </w:tr>
      <w:tr w:rsidR="004E4EF2" w14:paraId="44D9420C"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28FDF949"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4C8E129"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园椅、垃圾箱、栏杆、各类绿化箱体、花坛等设施完整。</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8E51C10"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发现破损，一处扣0.5分，未及时上报并维修的，一次扣0.5分；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485B53A2"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27A1393F"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4996E6D" w14:textId="77777777" w:rsidR="004E4EF2" w:rsidRDefault="004E4EF2">
            <w:pPr>
              <w:jc w:val="left"/>
              <w:rPr>
                <w:color w:val="000000"/>
                <w:sz w:val="20"/>
                <w:szCs w:val="20"/>
              </w:rPr>
            </w:pPr>
          </w:p>
        </w:tc>
      </w:tr>
      <w:tr w:rsidR="004E4EF2" w14:paraId="7F8DC5D9"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4D94357F"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9A4D9AC"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园内园路、铺装地坪完整。</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4EDF653"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发现破损，一处扣0.5分，未及时上报并维修的，一次扣0.5分；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5E5721FA"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2056B687"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40C25D70" w14:textId="77777777" w:rsidR="004E4EF2" w:rsidRDefault="004E4EF2">
            <w:pPr>
              <w:jc w:val="left"/>
              <w:rPr>
                <w:color w:val="000000"/>
                <w:sz w:val="20"/>
                <w:szCs w:val="20"/>
              </w:rPr>
            </w:pPr>
          </w:p>
        </w:tc>
      </w:tr>
      <w:tr w:rsidR="004E4EF2" w14:paraId="5C7DE327"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6FAFCDD1"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CC2B274"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驳岸、栏杆、桥梁、景观灯、健身器材等无缺损。</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DDF2A01"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发现破损，一处扣0.5分，未及时上报并维修的，一次扣0.5分；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72E04CE1"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7D227C07"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3A08470" w14:textId="77777777" w:rsidR="004E4EF2" w:rsidRDefault="004E4EF2">
            <w:pPr>
              <w:jc w:val="left"/>
              <w:rPr>
                <w:color w:val="000000"/>
                <w:sz w:val="20"/>
                <w:szCs w:val="20"/>
              </w:rPr>
            </w:pPr>
          </w:p>
        </w:tc>
      </w:tr>
      <w:tr w:rsidR="004E4EF2" w14:paraId="0B8C0EDF"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59128470"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0AEA511C"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未经许可禁止设置广告、指示牌、气球、拱门、条幅、帆旗、杆牌、灯箱的设施。</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5050BC64"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发现破损，一处扣0.5分，未及时上报并维修的，一次扣0.5分；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639DAD42"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5BCB8CFC"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014801BD" w14:textId="77777777" w:rsidR="004E4EF2" w:rsidRDefault="004E4EF2">
            <w:pPr>
              <w:jc w:val="left"/>
              <w:rPr>
                <w:color w:val="000000"/>
                <w:sz w:val="20"/>
                <w:szCs w:val="20"/>
              </w:rPr>
            </w:pPr>
          </w:p>
        </w:tc>
      </w:tr>
      <w:tr w:rsidR="004E4EF2" w14:paraId="122FADF0"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0F04644F"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9FB83B5"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设备运行操作持证上岗，操作规范，设备设施运行记录完整。</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287BB85"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无证操作扣2分；不良操作发现一次扣1分；无记录扣1分；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46DC5A28"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6D3CA949"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7938D50" w14:textId="77777777" w:rsidR="004E4EF2" w:rsidRDefault="004E4EF2">
            <w:pPr>
              <w:jc w:val="left"/>
              <w:rPr>
                <w:color w:val="000000"/>
                <w:sz w:val="20"/>
                <w:szCs w:val="20"/>
              </w:rPr>
            </w:pPr>
          </w:p>
        </w:tc>
      </w:tr>
      <w:tr w:rsidR="004E4EF2" w14:paraId="721055C9"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6587EC9A"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709BA01"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定期巡查、维护、维修并留存记录。</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0D3D309F"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无记录或记录不详细的一次扣1分；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53412B15"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3FD78CCF"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744DC83A" w14:textId="77777777" w:rsidR="004E4EF2" w:rsidRDefault="004E4EF2">
            <w:pPr>
              <w:jc w:val="left"/>
              <w:rPr>
                <w:color w:val="000000"/>
                <w:sz w:val="20"/>
                <w:szCs w:val="20"/>
              </w:rPr>
            </w:pPr>
          </w:p>
        </w:tc>
      </w:tr>
      <w:tr w:rsidR="004E4EF2" w14:paraId="660F6F08" w14:textId="77777777">
        <w:trPr>
          <w:trHeight w:val="860"/>
        </w:trPr>
        <w:tc>
          <w:tcPr>
            <w:tcW w:w="506" w:type="pct"/>
            <w:vMerge w:val="restart"/>
            <w:tcBorders>
              <w:top w:val="nil"/>
              <w:left w:val="single" w:sz="8" w:space="0" w:color="000000"/>
              <w:bottom w:val="single" w:sz="8" w:space="0" w:color="000000"/>
              <w:right w:val="single" w:sz="8" w:space="0" w:color="000000"/>
            </w:tcBorders>
            <w:shd w:val="clear" w:color="auto" w:fill="auto"/>
            <w:vAlign w:val="center"/>
          </w:tcPr>
          <w:p w14:paraId="7A29DA48"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工</w:t>
            </w:r>
            <w:r>
              <w:rPr>
                <w:rFonts w:ascii="宋体" w:hAnsi="宋体" w:cs="宋体" w:hint="eastAsia"/>
                <w:color w:val="000000"/>
                <w:kern w:val="0"/>
                <w:sz w:val="20"/>
                <w:szCs w:val="20"/>
                <w:lang w:bidi="ar"/>
              </w:rPr>
              <w:br/>
              <w:t>作</w:t>
            </w:r>
            <w:r>
              <w:rPr>
                <w:rFonts w:ascii="宋体" w:hAnsi="宋体" w:cs="宋体" w:hint="eastAsia"/>
                <w:color w:val="000000"/>
                <w:kern w:val="0"/>
                <w:sz w:val="20"/>
                <w:szCs w:val="20"/>
                <w:lang w:bidi="ar"/>
              </w:rPr>
              <w:br/>
              <w:t>规</w:t>
            </w:r>
            <w:r>
              <w:rPr>
                <w:rFonts w:ascii="宋体" w:hAnsi="宋体" w:cs="宋体" w:hint="eastAsia"/>
                <w:color w:val="000000"/>
                <w:kern w:val="0"/>
                <w:sz w:val="20"/>
                <w:szCs w:val="20"/>
                <w:lang w:bidi="ar"/>
              </w:rPr>
              <w:br/>
              <w:t>范</w:t>
            </w:r>
            <w:r>
              <w:rPr>
                <w:rFonts w:ascii="宋体" w:hAnsi="宋体" w:cs="宋体" w:hint="eastAsia"/>
                <w:color w:val="000000"/>
                <w:kern w:val="0"/>
                <w:sz w:val="20"/>
                <w:szCs w:val="20"/>
                <w:lang w:bidi="ar"/>
              </w:rPr>
              <w:br/>
              <w:t>（6分）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B9A4ACD"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上下班准时，不迟到，不早退，不串岗，不脱岗，不旷工。</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6C95CD3"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迟到、早退、串岗的，一次扣1分，脱岗、旷工的，一次扣2分；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01784B9F"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2D8DD5B9"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75F73F63" w14:textId="77777777" w:rsidR="004E4EF2" w:rsidRDefault="004E4EF2">
            <w:pPr>
              <w:jc w:val="left"/>
              <w:rPr>
                <w:color w:val="000000"/>
                <w:sz w:val="20"/>
                <w:szCs w:val="20"/>
              </w:rPr>
            </w:pPr>
          </w:p>
        </w:tc>
      </w:tr>
      <w:tr w:rsidR="004E4EF2" w14:paraId="18FF42A2"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0A9A19E3"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DD11BBB"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着装整齐，穿着工作服并佩戴工号牌，仪表仪容端正。</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AF93C97"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着装不整齐的，一次扣0.5分；未着工作服，一次扣0.5分；举止不文明不端正的，一次扣0.5分；脱岗发现一次扣2分；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7A498960"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0E159AE8"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DCD79F2" w14:textId="77777777" w:rsidR="004E4EF2" w:rsidRDefault="004E4EF2">
            <w:pPr>
              <w:jc w:val="left"/>
              <w:rPr>
                <w:color w:val="000000"/>
                <w:sz w:val="20"/>
                <w:szCs w:val="20"/>
              </w:rPr>
            </w:pPr>
          </w:p>
        </w:tc>
      </w:tr>
      <w:tr w:rsidR="004E4EF2" w14:paraId="10581BA4"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1AD9A5E0"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0CA7F88"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上班时间不做违反公园规定的事情。（如干私活、看闲书杂报打坐、聚众闲聊，喝酒、吸</w:t>
            </w:r>
            <w:r>
              <w:rPr>
                <w:rFonts w:ascii="宋体" w:hAnsi="宋体" w:cs="宋体" w:hint="eastAsia"/>
                <w:color w:val="000000"/>
                <w:kern w:val="0"/>
                <w:sz w:val="20"/>
                <w:szCs w:val="20"/>
                <w:lang w:bidi="ar"/>
              </w:rPr>
              <w:lastRenderedPageBreak/>
              <w:t>游烟、打牌、下棋、睡觉、打游戏、看视频等）</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AAD56B1"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发现一次扣2分；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7A5193EF"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03DC7246"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4F96299C" w14:textId="77777777" w:rsidR="004E4EF2" w:rsidRDefault="004E4EF2">
            <w:pPr>
              <w:jc w:val="left"/>
              <w:rPr>
                <w:color w:val="000000"/>
                <w:sz w:val="20"/>
                <w:szCs w:val="20"/>
              </w:rPr>
            </w:pPr>
          </w:p>
        </w:tc>
      </w:tr>
      <w:tr w:rsidR="004E4EF2" w14:paraId="1747913E" w14:textId="77777777">
        <w:trPr>
          <w:trHeight w:val="860"/>
        </w:trPr>
        <w:tc>
          <w:tcPr>
            <w:tcW w:w="506" w:type="pct"/>
            <w:vMerge w:val="restart"/>
            <w:tcBorders>
              <w:top w:val="nil"/>
              <w:left w:val="single" w:sz="8" w:space="0" w:color="000000"/>
              <w:bottom w:val="single" w:sz="8" w:space="0" w:color="000000"/>
              <w:right w:val="single" w:sz="8" w:space="0" w:color="000000"/>
            </w:tcBorders>
            <w:shd w:val="clear" w:color="auto" w:fill="auto"/>
            <w:vAlign w:val="center"/>
          </w:tcPr>
          <w:p w14:paraId="20489DCB"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综合类</w:t>
            </w:r>
            <w:r>
              <w:rPr>
                <w:rFonts w:ascii="宋体" w:hAnsi="宋体" w:cs="宋体" w:hint="eastAsia"/>
                <w:color w:val="000000"/>
                <w:kern w:val="0"/>
                <w:sz w:val="20"/>
                <w:szCs w:val="20"/>
                <w:lang w:bidi="ar"/>
              </w:rPr>
              <w:br/>
              <w:t>（10分）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EE2C4C9"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积极配合做好公园的各项活动及创建工作，并做好台账记录。</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40CCA59"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不配合或配合不良的，一次扣1分；活动无记录的，一次扣1分；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134BA3B7"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3" w:type="pct"/>
            <w:tcBorders>
              <w:top w:val="nil"/>
              <w:left w:val="single" w:sz="8" w:space="0" w:color="000000"/>
              <w:bottom w:val="single" w:sz="8" w:space="0" w:color="000000"/>
              <w:right w:val="single" w:sz="8" w:space="0" w:color="000000"/>
            </w:tcBorders>
            <w:shd w:val="clear" w:color="auto" w:fill="auto"/>
          </w:tcPr>
          <w:p w14:paraId="03BC7F39"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662F835C" w14:textId="77777777" w:rsidR="004E4EF2" w:rsidRDefault="004E4EF2">
            <w:pPr>
              <w:jc w:val="left"/>
              <w:rPr>
                <w:color w:val="000000"/>
                <w:sz w:val="20"/>
                <w:szCs w:val="20"/>
              </w:rPr>
            </w:pPr>
          </w:p>
        </w:tc>
      </w:tr>
      <w:tr w:rsidR="004E4EF2" w14:paraId="68628D40"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27EA4EC6"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4CA809E"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工作区域整洁干净，办公用品，设施材料放置规范。</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27095FB"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74614973"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3" w:type="pct"/>
            <w:tcBorders>
              <w:top w:val="nil"/>
              <w:left w:val="single" w:sz="8" w:space="0" w:color="000000"/>
              <w:bottom w:val="single" w:sz="8" w:space="0" w:color="000000"/>
              <w:right w:val="single" w:sz="8" w:space="0" w:color="000000"/>
            </w:tcBorders>
            <w:shd w:val="clear" w:color="auto" w:fill="auto"/>
          </w:tcPr>
          <w:p w14:paraId="7281587F"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7D17674A" w14:textId="77777777" w:rsidR="004E4EF2" w:rsidRDefault="004E4EF2">
            <w:pPr>
              <w:jc w:val="left"/>
              <w:rPr>
                <w:color w:val="000000"/>
                <w:sz w:val="20"/>
                <w:szCs w:val="20"/>
              </w:rPr>
            </w:pPr>
          </w:p>
        </w:tc>
      </w:tr>
      <w:tr w:rsidR="004E4EF2" w14:paraId="2642875F"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00F7C21C"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59999F75"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园区内发生事故，及时上报；不得擅自举办商业经营活动。</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A4994ED"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未及时上报的，一次扣1分；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59A4F4DE"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3" w:type="pct"/>
            <w:tcBorders>
              <w:top w:val="nil"/>
              <w:left w:val="single" w:sz="8" w:space="0" w:color="000000"/>
              <w:bottom w:val="single" w:sz="8" w:space="0" w:color="000000"/>
              <w:right w:val="single" w:sz="8" w:space="0" w:color="000000"/>
            </w:tcBorders>
            <w:shd w:val="clear" w:color="auto" w:fill="auto"/>
          </w:tcPr>
          <w:p w14:paraId="383A5FA7"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282A256D" w14:textId="77777777" w:rsidR="004E4EF2" w:rsidRDefault="004E4EF2">
            <w:pPr>
              <w:jc w:val="left"/>
              <w:rPr>
                <w:color w:val="000000"/>
                <w:sz w:val="20"/>
                <w:szCs w:val="20"/>
              </w:rPr>
            </w:pPr>
          </w:p>
        </w:tc>
      </w:tr>
      <w:tr w:rsidR="004E4EF2" w14:paraId="20FE416B"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39B36E02"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A2096D3"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各类岗位职责明确，规章制度、考核机制执行到位，培训管理有效落实。</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C7FD8C7"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无规章制度一项或一处不健全扣1分，规章制度落实不到位一项扣1分；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69FD7E0B"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4D769A07"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4B8D5DCE" w14:textId="77777777" w:rsidR="004E4EF2" w:rsidRDefault="004E4EF2">
            <w:pPr>
              <w:jc w:val="left"/>
              <w:rPr>
                <w:color w:val="000000"/>
                <w:sz w:val="20"/>
                <w:szCs w:val="20"/>
              </w:rPr>
            </w:pPr>
          </w:p>
        </w:tc>
      </w:tr>
      <w:tr w:rsidR="004E4EF2" w14:paraId="5DF10D60"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577018B5" w14:textId="77777777" w:rsidR="004E4EF2" w:rsidRDefault="004E4EF2">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58491D56"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按业主单位要求进行整改、配合等工作</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FA5B3CD" w14:textId="77777777" w:rsidR="004E4EF2" w:rsidRDefault="00936980">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未按业主单位指令进行整改、配合等工作，一项扣2分，极度不配合业主单位工作，可酌情扣分，并以公司书面通知物业公司更换物业经理。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3AD37424"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343" w:type="pct"/>
            <w:tcBorders>
              <w:top w:val="nil"/>
              <w:left w:val="single" w:sz="8" w:space="0" w:color="000000"/>
              <w:bottom w:val="single" w:sz="8" w:space="0" w:color="000000"/>
              <w:right w:val="single" w:sz="8" w:space="0" w:color="000000"/>
            </w:tcBorders>
            <w:shd w:val="clear" w:color="auto" w:fill="auto"/>
          </w:tcPr>
          <w:p w14:paraId="169CA4C0" w14:textId="77777777" w:rsidR="004E4EF2" w:rsidRDefault="004E4EF2">
            <w:pPr>
              <w:jc w:val="left"/>
              <w:rPr>
                <w:color w:val="FF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0FD28F6" w14:textId="77777777" w:rsidR="004E4EF2" w:rsidRDefault="004E4EF2">
            <w:pPr>
              <w:jc w:val="left"/>
              <w:rPr>
                <w:color w:val="FF0000"/>
                <w:sz w:val="20"/>
                <w:szCs w:val="20"/>
              </w:rPr>
            </w:pPr>
          </w:p>
        </w:tc>
      </w:tr>
      <w:tr w:rsidR="004E4EF2" w14:paraId="197D3CF3" w14:textId="77777777">
        <w:trPr>
          <w:trHeight w:val="440"/>
        </w:trPr>
        <w:tc>
          <w:tcPr>
            <w:tcW w:w="2208" w:type="pct"/>
            <w:gridSpan w:val="2"/>
            <w:tcBorders>
              <w:top w:val="nil"/>
              <w:left w:val="single" w:sz="8" w:space="0" w:color="000000"/>
              <w:bottom w:val="single" w:sz="8" w:space="0" w:color="000000"/>
              <w:right w:val="single" w:sz="8" w:space="0" w:color="000000"/>
            </w:tcBorders>
            <w:shd w:val="clear" w:color="auto" w:fill="auto"/>
            <w:vAlign w:val="center"/>
          </w:tcPr>
          <w:p w14:paraId="15B07755"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物业考核得分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BBACC0B"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以上各项情节严重的，均可酌情扣分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19AFCFAC" w14:textId="77777777" w:rsidR="004E4EF2" w:rsidRDefault="0093698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343" w:type="pct"/>
            <w:tcBorders>
              <w:top w:val="nil"/>
              <w:left w:val="single" w:sz="8" w:space="0" w:color="000000"/>
              <w:bottom w:val="single" w:sz="8" w:space="0" w:color="000000"/>
              <w:right w:val="single" w:sz="8" w:space="0" w:color="000000"/>
            </w:tcBorders>
            <w:shd w:val="clear" w:color="auto" w:fill="auto"/>
          </w:tcPr>
          <w:p w14:paraId="680B555C" w14:textId="77777777" w:rsidR="004E4EF2" w:rsidRDefault="004E4EF2">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noWrap/>
            <w:vAlign w:val="center"/>
          </w:tcPr>
          <w:p w14:paraId="3C911A82" w14:textId="77777777" w:rsidR="004E4EF2" w:rsidRDefault="004E4EF2">
            <w:pPr>
              <w:rPr>
                <w:rFonts w:ascii="宋体" w:hAnsi="宋体" w:cs="宋体"/>
                <w:color w:val="000000"/>
                <w:sz w:val="20"/>
                <w:szCs w:val="20"/>
              </w:rPr>
            </w:pPr>
          </w:p>
        </w:tc>
      </w:tr>
    </w:tbl>
    <w:p w14:paraId="5B4D4D94" w14:textId="77777777" w:rsidR="004E4EF2" w:rsidRDefault="004E4EF2">
      <w:pPr>
        <w:widowControl/>
        <w:jc w:val="center"/>
        <w:rPr>
          <w:rFonts w:asciiTheme="minorEastAsia" w:eastAsiaTheme="minorEastAsia" w:hAnsiTheme="minorEastAsia"/>
          <w:b/>
          <w:sz w:val="44"/>
          <w:szCs w:val="44"/>
          <w:highlight w:val="white"/>
        </w:rPr>
      </w:pPr>
    </w:p>
    <w:p w14:paraId="55A166AF" w14:textId="77777777" w:rsidR="004E4EF2" w:rsidRDefault="00936980">
      <w:pPr>
        <w:widowControl/>
        <w:jc w:val="left"/>
        <w:rPr>
          <w:rFonts w:ascii="宋体" w:hAnsi="宋体"/>
          <w:spacing w:val="20"/>
          <w:sz w:val="22"/>
          <w:szCs w:val="22"/>
        </w:rPr>
      </w:pPr>
      <w:r>
        <w:rPr>
          <w:rFonts w:ascii="宋体" w:hAnsi="宋体" w:cs="宋体" w:hint="eastAsia"/>
          <w:bCs/>
          <w:sz w:val="22"/>
          <w:szCs w:val="22"/>
        </w:rPr>
        <w:t xml:space="preserve">考核人员签字:                                 考核日期：   </w:t>
      </w:r>
      <w:r>
        <w:rPr>
          <w:rFonts w:ascii="宋体" w:hAnsi="宋体" w:hint="eastAsia"/>
          <w:spacing w:val="20"/>
          <w:sz w:val="22"/>
          <w:szCs w:val="22"/>
        </w:rPr>
        <w:t>年  月  日</w:t>
      </w:r>
    </w:p>
    <w:p w14:paraId="76BBB175" w14:textId="77777777" w:rsidR="004E4EF2" w:rsidRDefault="004E4EF2">
      <w:pPr>
        <w:pStyle w:val="3"/>
        <w:rPr>
          <w:rFonts w:asciiTheme="minorEastAsia" w:eastAsiaTheme="minorEastAsia" w:hAnsiTheme="minorEastAsia"/>
          <w:sz w:val="44"/>
          <w:szCs w:val="44"/>
          <w:highlight w:val="white"/>
        </w:rPr>
      </w:pPr>
    </w:p>
    <w:p w14:paraId="7C67DE20" w14:textId="77777777" w:rsidR="004E4EF2" w:rsidRDefault="004E4EF2">
      <w:pPr>
        <w:rPr>
          <w:rFonts w:asciiTheme="minorEastAsia" w:eastAsiaTheme="minorEastAsia" w:hAnsiTheme="minorEastAsia"/>
          <w:b/>
          <w:sz w:val="44"/>
          <w:szCs w:val="44"/>
          <w:highlight w:val="white"/>
        </w:rPr>
      </w:pPr>
    </w:p>
    <w:p w14:paraId="1AB1526A" w14:textId="77777777" w:rsidR="004E4EF2" w:rsidRDefault="004E4EF2">
      <w:pPr>
        <w:pStyle w:val="3"/>
        <w:rPr>
          <w:rFonts w:asciiTheme="minorEastAsia" w:eastAsiaTheme="minorEastAsia" w:hAnsiTheme="minorEastAsia"/>
          <w:sz w:val="44"/>
          <w:szCs w:val="44"/>
          <w:highlight w:val="white"/>
        </w:rPr>
      </w:pPr>
    </w:p>
    <w:p w14:paraId="296DA024" w14:textId="77777777" w:rsidR="004E4EF2" w:rsidRDefault="004E4EF2">
      <w:pPr>
        <w:rPr>
          <w:rFonts w:asciiTheme="minorEastAsia" w:eastAsiaTheme="minorEastAsia" w:hAnsiTheme="minorEastAsia"/>
          <w:b/>
          <w:sz w:val="44"/>
          <w:szCs w:val="44"/>
          <w:highlight w:val="white"/>
        </w:rPr>
      </w:pPr>
    </w:p>
    <w:p w14:paraId="49480F21" w14:textId="77777777" w:rsidR="004E4EF2" w:rsidRDefault="004E4EF2">
      <w:pPr>
        <w:pStyle w:val="3"/>
        <w:rPr>
          <w:rFonts w:asciiTheme="minorEastAsia" w:eastAsiaTheme="minorEastAsia" w:hAnsiTheme="minorEastAsia"/>
          <w:sz w:val="44"/>
          <w:szCs w:val="44"/>
          <w:highlight w:val="white"/>
        </w:rPr>
      </w:pPr>
    </w:p>
    <w:p w14:paraId="6D931A27" w14:textId="77777777" w:rsidR="004E4EF2" w:rsidRDefault="004E4EF2">
      <w:pPr>
        <w:rPr>
          <w:rFonts w:asciiTheme="minorEastAsia" w:eastAsiaTheme="minorEastAsia" w:hAnsiTheme="minorEastAsia"/>
          <w:b/>
          <w:sz w:val="44"/>
          <w:szCs w:val="44"/>
          <w:highlight w:val="white"/>
        </w:rPr>
      </w:pPr>
    </w:p>
    <w:p w14:paraId="32A9E2E1" w14:textId="77777777" w:rsidR="004E4EF2" w:rsidRDefault="00936980">
      <w:r>
        <w:br w:type="page"/>
      </w:r>
    </w:p>
    <w:p w14:paraId="68C7D2EC" w14:textId="77777777" w:rsidR="004E4EF2" w:rsidRDefault="00936980">
      <w:pPr>
        <w:rPr>
          <w:color w:val="000000" w:themeColor="text1"/>
        </w:rPr>
      </w:pPr>
      <w:r>
        <w:rPr>
          <w:rFonts w:ascii="宋体" w:hAnsi="宋体" w:cs="宋体" w:hint="eastAsia"/>
          <w:color w:val="000000" w:themeColor="text1"/>
          <w:szCs w:val="21"/>
        </w:rPr>
        <w:lastRenderedPageBreak/>
        <w:t>附件二</w:t>
      </w:r>
    </w:p>
    <w:p w14:paraId="40CF54EB" w14:textId="77777777" w:rsidR="004E4EF2" w:rsidRDefault="00936980">
      <w:pPr>
        <w:jc w:val="center"/>
        <w:rPr>
          <w:rFonts w:asciiTheme="majorEastAsia" w:eastAsiaTheme="majorEastAsia" w:hAnsiTheme="majorEastAsia"/>
          <w:color w:val="000000" w:themeColor="text1"/>
          <w:sz w:val="40"/>
          <w:szCs w:val="40"/>
        </w:rPr>
      </w:pPr>
      <w:r>
        <w:rPr>
          <w:rFonts w:asciiTheme="majorEastAsia" w:eastAsiaTheme="majorEastAsia" w:hAnsiTheme="majorEastAsia" w:hint="eastAsia"/>
          <w:color w:val="000000" w:themeColor="text1"/>
          <w:sz w:val="40"/>
          <w:szCs w:val="40"/>
        </w:rPr>
        <w:t>新北区公园绿地工作管理考核表</w:t>
      </w:r>
    </w:p>
    <w:p w14:paraId="0D6A582A" w14:textId="77777777" w:rsidR="004E4EF2" w:rsidRDefault="00936980">
      <w:pPr>
        <w:spacing w:line="240" w:lineRule="atLeast"/>
        <w:rPr>
          <w:rFonts w:ascii="Calibri" w:hAnsi="Calibri"/>
          <w:b/>
          <w:color w:val="000000" w:themeColor="text1"/>
          <w:szCs w:val="21"/>
        </w:rPr>
      </w:pPr>
      <w:r>
        <w:rPr>
          <w:rFonts w:ascii="Calibri" w:hAnsi="Calibri" w:hint="eastAsia"/>
          <w:b/>
          <w:color w:val="000000" w:themeColor="text1"/>
          <w:szCs w:val="21"/>
        </w:rPr>
        <w:t>公园名称：</w:t>
      </w:r>
      <w:r>
        <w:rPr>
          <w:rFonts w:ascii="Calibri" w:hAnsi="Calibri" w:hint="eastAsia"/>
          <w:b/>
          <w:color w:val="000000" w:themeColor="text1"/>
          <w:szCs w:val="21"/>
        </w:rPr>
        <w:t xml:space="preserve">                                                  </w:t>
      </w:r>
      <w:r>
        <w:rPr>
          <w:rFonts w:ascii="Calibri" w:hAnsi="Calibri" w:hint="eastAsia"/>
          <w:b/>
          <w:color w:val="000000" w:themeColor="text1"/>
          <w:szCs w:val="21"/>
        </w:rPr>
        <w:t>考核月份：</w:t>
      </w:r>
    </w:p>
    <w:p w14:paraId="0E8BF3AC" w14:textId="77777777" w:rsidR="004E4EF2" w:rsidRDefault="00936980">
      <w:pPr>
        <w:widowControl/>
        <w:jc w:val="left"/>
        <w:rPr>
          <w:rFonts w:ascii="方正小标宋简体" w:eastAsia="方正小标宋简体" w:hAnsi="Calibri"/>
          <w:color w:val="000000" w:themeColor="text1"/>
          <w:sz w:val="40"/>
          <w:szCs w:val="40"/>
        </w:rPr>
      </w:pPr>
      <w:r>
        <w:rPr>
          <w:rFonts w:ascii="Calibri" w:hAnsi="Calibri" w:hint="eastAsia"/>
          <w:b/>
          <w:color w:val="000000" w:themeColor="text1"/>
          <w:szCs w:val="21"/>
        </w:rPr>
        <w:t>运维单位：</w:t>
      </w:r>
      <w:r>
        <w:rPr>
          <w:rFonts w:ascii="Calibri" w:hAnsi="Calibri" w:hint="eastAsia"/>
          <w:b/>
          <w:color w:val="000000" w:themeColor="text1"/>
          <w:szCs w:val="21"/>
        </w:rPr>
        <w:t xml:space="preserve">                                                  </w:t>
      </w:r>
      <w:r>
        <w:rPr>
          <w:rFonts w:ascii="Calibri" w:hAnsi="Calibri" w:hint="eastAsia"/>
          <w:b/>
          <w:color w:val="000000" w:themeColor="text1"/>
          <w:szCs w:val="21"/>
        </w:rPr>
        <w:t>运维单位签收人：</w:t>
      </w:r>
      <w:r>
        <w:rPr>
          <w:rFonts w:ascii="Calibri" w:hAnsi="Calibri" w:hint="eastAsia"/>
          <w:b/>
          <w:color w:val="000000" w:themeColor="text1"/>
          <w:szCs w:val="21"/>
        </w:rPr>
        <w:t xml:space="preserve"> </w:t>
      </w:r>
    </w:p>
    <w:tbl>
      <w:tblPr>
        <w:tblpPr w:leftFromText="180" w:rightFromText="180" w:vertAnchor="text" w:horzAnchor="margin" w:tblpY="159"/>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1238"/>
        <w:gridCol w:w="819"/>
        <w:gridCol w:w="4722"/>
        <w:gridCol w:w="689"/>
        <w:gridCol w:w="765"/>
      </w:tblGrid>
      <w:tr w:rsidR="004E4EF2" w14:paraId="60EBD5C7" w14:textId="77777777">
        <w:trPr>
          <w:trHeight w:val="565"/>
        </w:trPr>
        <w:tc>
          <w:tcPr>
            <w:tcW w:w="241" w:type="pct"/>
            <w:vAlign w:val="center"/>
          </w:tcPr>
          <w:p w14:paraId="47157C0D" w14:textId="77777777" w:rsidR="004E4EF2" w:rsidRDefault="00936980">
            <w:pPr>
              <w:tabs>
                <w:tab w:val="left" w:pos="2430"/>
              </w:tabs>
              <w:jc w:val="center"/>
              <w:rPr>
                <w:rFonts w:ascii="宋体" w:hAnsi="宋体"/>
                <w:b/>
                <w:color w:val="000000" w:themeColor="text1"/>
                <w:kern w:val="0"/>
                <w:sz w:val="20"/>
                <w:szCs w:val="20"/>
              </w:rPr>
            </w:pPr>
            <w:r>
              <w:rPr>
                <w:rFonts w:ascii="宋体" w:hAnsi="宋体" w:hint="eastAsia"/>
                <w:b/>
                <w:color w:val="000000" w:themeColor="text1"/>
                <w:kern w:val="0"/>
                <w:sz w:val="20"/>
                <w:szCs w:val="20"/>
              </w:rPr>
              <w:t>序号</w:t>
            </w:r>
          </w:p>
        </w:tc>
        <w:tc>
          <w:tcPr>
            <w:tcW w:w="716" w:type="pct"/>
            <w:vAlign w:val="center"/>
          </w:tcPr>
          <w:p w14:paraId="1E44C8FB" w14:textId="77777777" w:rsidR="004E4EF2" w:rsidRDefault="00936980">
            <w:pPr>
              <w:widowControl/>
              <w:spacing w:line="200" w:lineRule="exact"/>
              <w:jc w:val="center"/>
              <w:rPr>
                <w:rFonts w:ascii="宋体" w:hAnsi="宋体" w:cs="宋体"/>
                <w:b/>
                <w:bCs/>
                <w:color w:val="000000" w:themeColor="text1"/>
                <w:kern w:val="0"/>
                <w:sz w:val="20"/>
                <w:szCs w:val="20"/>
              </w:rPr>
            </w:pPr>
            <w:r>
              <w:rPr>
                <w:rFonts w:ascii="宋体" w:hAnsi="宋体" w:cs="宋体" w:hint="eastAsia"/>
                <w:b/>
                <w:bCs/>
                <w:color w:val="000000" w:themeColor="text1"/>
                <w:kern w:val="0"/>
                <w:sz w:val="20"/>
                <w:szCs w:val="20"/>
              </w:rPr>
              <w:t>考核项目</w:t>
            </w:r>
            <w:r>
              <w:rPr>
                <w:rFonts w:ascii="宋体" w:hAnsi="宋体" w:cs="宋体" w:hint="eastAsia"/>
                <w:b/>
                <w:bCs/>
                <w:color w:val="000000" w:themeColor="text1"/>
                <w:kern w:val="0"/>
                <w:sz w:val="20"/>
                <w:szCs w:val="20"/>
              </w:rPr>
              <w:br/>
              <w:t>（工作管理部分）</w:t>
            </w:r>
          </w:p>
        </w:tc>
        <w:tc>
          <w:tcPr>
            <w:tcW w:w="473" w:type="pct"/>
            <w:vAlign w:val="center"/>
          </w:tcPr>
          <w:p w14:paraId="4FDEF8E2" w14:textId="77777777" w:rsidR="004E4EF2" w:rsidRDefault="00936980">
            <w:pPr>
              <w:widowControl/>
              <w:spacing w:line="200" w:lineRule="exact"/>
              <w:jc w:val="center"/>
              <w:rPr>
                <w:rFonts w:ascii="宋体" w:hAnsi="宋体" w:cs="宋体"/>
                <w:b/>
                <w:bCs/>
                <w:color w:val="000000" w:themeColor="text1"/>
                <w:kern w:val="0"/>
                <w:sz w:val="20"/>
                <w:szCs w:val="20"/>
              </w:rPr>
            </w:pPr>
            <w:r>
              <w:rPr>
                <w:rFonts w:ascii="宋体" w:hAnsi="宋体" w:cs="宋体" w:hint="eastAsia"/>
                <w:b/>
                <w:bCs/>
                <w:color w:val="000000" w:themeColor="text1"/>
                <w:kern w:val="0"/>
                <w:sz w:val="20"/>
                <w:szCs w:val="20"/>
              </w:rPr>
              <w:t>扣款限额</w:t>
            </w:r>
            <w:r>
              <w:rPr>
                <w:rFonts w:ascii="宋体" w:hAnsi="宋体" w:cs="宋体" w:hint="eastAsia"/>
                <w:b/>
                <w:bCs/>
                <w:color w:val="000000" w:themeColor="text1"/>
                <w:kern w:val="0"/>
                <w:sz w:val="20"/>
                <w:szCs w:val="20"/>
              </w:rPr>
              <w:br/>
              <w:t>（元）</w:t>
            </w:r>
          </w:p>
        </w:tc>
        <w:tc>
          <w:tcPr>
            <w:tcW w:w="2729" w:type="pct"/>
            <w:vAlign w:val="center"/>
          </w:tcPr>
          <w:p w14:paraId="37FEDCAE" w14:textId="77777777" w:rsidR="004E4EF2" w:rsidRDefault="00936980">
            <w:pPr>
              <w:widowControl/>
              <w:spacing w:line="200" w:lineRule="exact"/>
              <w:jc w:val="center"/>
              <w:rPr>
                <w:rFonts w:ascii="宋体" w:hAnsi="宋体" w:cs="宋体"/>
                <w:b/>
                <w:bCs/>
                <w:color w:val="000000" w:themeColor="text1"/>
                <w:kern w:val="0"/>
                <w:sz w:val="20"/>
                <w:szCs w:val="20"/>
              </w:rPr>
            </w:pPr>
            <w:r>
              <w:rPr>
                <w:rFonts w:ascii="宋体" w:hAnsi="宋体" w:cs="宋体" w:hint="eastAsia"/>
                <w:b/>
                <w:bCs/>
                <w:color w:val="000000" w:themeColor="text1"/>
                <w:kern w:val="0"/>
                <w:sz w:val="20"/>
                <w:szCs w:val="20"/>
              </w:rPr>
              <w:t>考核细则</w:t>
            </w:r>
          </w:p>
        </w:tc>
        <w:tc>
          <w:tcPr>
            <w:tcW w:w="398" w:type="pct"/>
            <w:vAlign w:val="center"/>
          </w:tcPr>
          <w:p w14:paraId="4764CC3D" w14:textId="77777777" w:rsidR="004E4EF2" w:rsidRDefault="00936980">
            <w:pPr>
              <w:widowControl/>
              <w:spacing w:line="200" w:lineRule="exact"/>
              <w:jc w:val="center"/>
              <w:rPr>
                <w:rFonts w:ascii="宋体" w:hAnsi="宋体" w:cs="宋体"/>
                <w:b/>
                <w:bCs/>
                <w:color w:val="000000" w:themeColor="text1"/>
                <w:kern w:val="0"/>
                <w:sz w:val="20"/>
                <w:szCs w:val="20"/>
              </w:rPr>
            </w:pPr>
            <w:r>
              <w:rPr>
                <w:rFonts w:ascii="宋体" w:hAnsi="宋体" w:cs="宋体" w:hint="eastAsia"/>
                <w:b/>
                <w:bCs/>
                <w:color w:val="000000" w:themeColor="text1"/>
                <w:kern w:val="0"/>
                <w:sz w:val="20"/>
                <w:szCs w:val="20"/>
              </w:rPr>
              <w:t>扣款额度</w:t>
            </w:r>
          </w:p>
        </w:tc>
        <w:tc>
          <w:tcPr>
            <w:tcW w:w="442" w:type="pct"/>
            <w:vAlign w:val="center"/>
          </w:tcPr>
          <w:p w14:paraId="00FC0F83" w14:textId="77777777" w:rsidR="004E4EF2" w:rsidRDefault="00936980">
            <w:pPr>
              <w:tabs>
                <w:tab w:val="left" w:pos="2430"/>
              </w:tabs>
              <w:ind w:leftChars="-33" w:left="-11" w:hangingChars="29" w:hanging="58"/>
              <w:jc w:val="center"/>
              <w:rPr>
                <w:rFonts w:ascii="宋体" w:hAnsi="宋体"/>
                <w:b/>
                <w:color w:val="000000" w:themeColor="text1"/>
                <w:kern w:val="0"/>
                <w:sz w:val="20"/>
                <w:szCs w:val="20"/>
              </w:rPr>
            </w:pPr>
            <w:r>
              <w:rPr>
                <w:rFonts w:ascii="宋体" w:hAnsi="宋体" w:hint="eastAsia"/>
                <w:b/>
                <w:color w:val="000000" w:themeColor="text1"/>
                <w:kern w:val="0"/>
                <w:sz w:val="20"/>
                <w:szCs w:val="20"/>
              </w:rPr>
              <w:t>扣款原因</w:t>
            </w:r>
          </w:p>
        </w:tc>
      </w:tr>
      <w:tr w:rsidR="004E4EF2" w14:paraId="2D1DD94E" w14:textId="77777777">
        <w:trPr>
          <w:trHeight w:val="1126"/>
        </w:trPr>
        <w:tc>
          <w:tcPr>
            <w:tcW w:w="241" w:type="pct"/>
            <w:vAlign w:val="center"/>
          </w:tcPr>
          <w:p w14:paraId="52750E2E" w14:textId="77777777" w:rsidR="004E4EF2" w:rsidRDefault="00936980">
            <w:pPr>
              <w:widowControl/>
              <w:jc w:val="center"/>
              <w:rPr>
                <w:rFonts w:ascii="宋体" w:hAnsi="宋体"/>
                <w:color w:val="000000" w:themeColor="text1"/>
                <w:kern w:val="0"/>
                <w:sz w:val="20"/>
                <w:szCs w:val="20"/>
              </w:rPr>
            </w:pPr>
            <w:r>
              <w:rPr>
                <w:rFonts w:ascii="宋体" w:hAnsi="宋体" w:hint="eastAsia"/>
                <w:color w:val="000000" w:themeColor="text1"/>
                <w:kern w:val="0"/>
                <w:sz w:val="20"/>
                <w:szCs w:val="20"/>
              </w:rPr>
              <w:t>1</w:t>
            </w:r>
          </w:p>
        </w:tc>
        <w:tc>
          <w:tcPr>
            <w:tcW w:w="716" w:type="pct"/>
            <w:vAlign w:val="center"/>
          </w:tcPr>
          <w:p w14:paraId="6FADECAD" w14:textId="77777777" w:rsidR="004E4EF2" w:rsidRDefault="00936980">
            <w:pPr>
              <w:widowControl/>
              <w:jc w:val="center"/>
              <w:rPr>
                <w:rFonts w:ascii="宋体" w:hAnsi="宋体"/>
                <w:color w:val="000000" w:themeColor="text1"/>
                <w:kern w:val="0"/>
                <w:sz w:val="20"/>
                <w:szCs w:val="20"/>
              </w:rPr>
            </w:pPr>
            <w:r>
              <w:rPr>
                <w:rFonts w:ascii="宋体" w:hAnsi="宋体" w:hint="eastAsia"/>
                <w:color w:val="000000" w:themeColor="text1"/>
                <w:kern w:val="0"/>
                <w:sz w:val="20"/>
                <w:szCs w:val="20"/>
              </w:rPr>
              <w:t>运维管理人员</w:t>
            </w:r>
          </w:p>
        </w:tc>
        <w:tc>
          <w:tcPr>
            <w:tcW w:w="473" w:type="pct"/>
            <w:vAlign w:val="center"/>
          </w:tcPr>
          <w:p w14:paraId="7E5D8D40" w14:textId="77777777" w:rsidR="004E4EF2" w:rsidRDefault="00936980">
            <w:pPr>
              <w:widowControl/>
              <w:jc w:val="center"/>
              <w:rPr>
                <w:rFonts w:ascii="宋体" w:hAnsi="宋体"/>
                <w:color w:val="000000" w:themeColor="text1"/>
                <w:kern w:val="0"/>
                <w:sz w:val="20"/>
                <w:szCs w:val="20"/>
              </w:rPr>
            </w:pPr>
            <w:r>
              <w:rPr>
                <w:rFonts w:ascii="宋体" w:hAnsi="宋体" w:hint="eastAsia"/>
                <w:color w:val="000000" w:themeColor="text1"/>
                <w:kern w:val="0"/>
                <w:sz w:val="20"/>
                <w:szCs w:val="20"/>
              </w:rPr>
              <w:t>不限</w:t>
            </w:r>
          </w:p>
        </w:tc>
        <w:tc>
          <w:tcPr>
            <w:tcW w:w="2729" w:type="pct"/>
            <w:vAlign w:val="center"/>
          </w:tcPr>
          <w:p w14:paraId="6600B95F" w14:textId="77777777" w:rsidR="004E4EF2" w:rsidRDefault="00936980">
            <w:pPr>
              <w:widowControl/>
              <w:rPr>
                <w:rFonts w:ascii="宋体" w:hAnsi="宋体"/>
                <w:color w:val="000000" w:themeColor="text1"/>
                <w:kern w:val="0"/>
                <w:sz w:val="20"/>
                <w:szCs w:val="20"/>
              </w:rPr>
            </w:pPr>
            <w:r>
              <w:rPr>
                <w:rFonts w:ascii="宋体" w:hAnsi="宋体" w:cs="宋体" w:hint="eastAsia"/>
                <w:color w:val="000000" w:themeColor="text1"/>
                <w:kern w:val="0"/>
                <w:sz w:val="20"/>
                <w:szCs w:val="20"/>
              </w:rPr>
              <w:t>管理人员未按合同要求配备，现场安排不周致使现场管理混乱，不规范的，按1000元/次罚款。</w:t>
            </w:r>
          </w:p>
        </w:tc>
        <w:tc>
          <w:tcPr>
            <w:tcW w:w="398" w:type="pct"/>
          </w:tcPr>
          <w:p w14:paraId="44D46BB8" w14:textId="77777777" w:rsidR="004E4EF2" w:rsidRDefault="004E4EF2">
            <w:pPr>
              <w:widowControl/>
              <w:jc w:val="left"/>
              <w:rPr>
                <w:rFonts w:ascii="宋体" w:hAnsi="宋体"/>
                <w:color w:val="000000" w:themeColor="text1"/>
                <w:kern w:val="0"/>
                <w:sz w:val="20"/>
                <w:szCs w:val="20"/>
              </w:rPr>
            </w:pPr>
          </w:p>
        </w:tc>
        <w:tc>
          <w:tcPr>
            <w:tcW w:w="442" w:type="pct"/>
          </w:tcPr>
          <w:p w14:paraId="24355580" w14:textId="77777777" w:rsidR="004E4EF2" w:rsidRDefault="004E4EF2">
            <w:pPr>
              <w:widowControl/>
              <w:jc w:val="left"/>
              <w:rPr>
                <w:rFonts w:ascii="宋体" w:hAnsi="宋体"/>
                <w:color w:val="000000" w:themeColor="text1"/>
                <w:kern w:val="0"/>
                <w:sz w:val="20"/>
                <w:szCs w:val="20"/>
              </w:rPr>
            </w:pPr>
          </w:p>
        </w:tc>
      </w:tr>
      <w:tr w:rsidR="004E4EF2" w14:paraId="2DBE8450" w14:textId="77777777">
        <w:trPr>
          <w:trHeight w:val="830"/>
        </w:trPr>
        <w:tc>
          <w:tcPr>
            <w:tcW w:w="241" w:type="pct"/>
            <w:vAlign w:val="center"/>
          </w:tcPr>
          <w:p w14:paraId="6D265BF3" w14:textId="77777777" w:rsidR="004E4EF2" w:rsidRDefault="00936980">
            <w:pPr>
              <w:widowControl/>
              <w:jc w:val="center"/>
              <w:rPr>
                <w:rFonts w:ascii="宋体" w:hAnsi="宋体"/>
                <w:color w:val="000000" w:themeColor="text1"/>
                <w:kern w:val="0"/>
                <w:sz w:val="20"/>
                <w:szCs w:val="20"/>
              </w:rPr>
            </w:pPr>
            <w:r>
              <w:rPr>
                <w:rFonts w:ascii="宋体" w:hAnsi="宋体" w:hint="eastAsia"/>
                <w:color w:val="000000" w:themeColor="text1"/>
                <w:kern w:val="0"/>
                <w:sz w:val="20"/>
                <w:szCs w:val="20"/>
              </w:rPr>
              <w:t>2</w:t>
            </w:r>
          </w:p>
        </w:tc>
        <w:tc>
          <w:tcPr>
            <w:tcW w:w="716" w:type="pct"/>
            <w:vAlign w:val="center"/>
          </w:tcPr>
          <w:p w14:paraId="73A27894" w14:textId="77777777" w:rsidR="004E4EF2" w:rsidRDefault="00936980">
            <w:pPr>
              <w:widowControl/>
              <w:spacing w:line="200" w:lineRule="exact"/>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现场工作</w:t>
            </w:r>
          </w:p>
        </w:tc>
        <w:tc>
          <w:tcPr>
            <w:tcW w:w="473" w:type="pct"/>
            <w:vAlign w:val="center"/>
          </w:tcPr>
          <w:p w14:paraId="3AF8B6FC" w14:textId="77777777" w:rsidR="004E4EF2" w:rsidRDefault="00936980">
            <w:pPr>
              <w:widowControl/>
              <w:spacing w:line="200" w:lineRule="exact"/>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不限</w:t>
            </w:r>
          </w:p>
        </w:tc>
        <w:tc>
          <w:tcPr>
            <w:tcW w:w="2729" w:type="pct"/>
            <w:vAlign w:val="center"/>
          </w:tcPr>
          <w:p w14:paraId="7290A6B4" w14:textId="77777777" w:rsidR="004E4EF2" w:rsidRDefault="00936980">
            <w:pPr>
              <w:widowControl/>
              <w:spacing w:line="200" w:lineRule="exact"/>
              <w:ind w:firstLineChars="100" w:firstLine="200"/>
              <w:jc w:val="left"/>
              <w:rPr>
                <w:rFonts w:ascii="宋体" w:hAnsi="宋体" w:cs="宋体"/>
                <w:color w:val="000000" w:themeColor="text1"/>
                <w:kern w:val="0"/>
                <w:sz w:val="20"/>
                <w:szCs w:val="20"/>
              </w:rPr>
            </w:pPr>
            <w:r>
              <w:rPr>
                <w:rFonts w:ascii="宋体" w:hAnsi="宋体" w:cs="宋体" w:hint="eastAsia"/>
                <w:color w:val="000000" w:themeColor="text1"/>
                <w:kern w:val="0"/>
                <w:sz w:val="20"/>
                <w:szCs w:val="20"/>
              </w:rPr>
              <w:t>发现现场工作人员脱岗或早退，联系不畅的，按300元/次罚款。</w:t>
            </w:r>
          </w:p>
        </w:tc>
        <w:tc>
          <w:tcPr>
            <w:tcW w:w="398" w:type="pct"/>
            <w:vAlign w:val="center"/>
          </w:tcPr>
          <w:p w14:paraId="32583A55" w14:textId="77777777" w:rsidR="004E4EF2" w:rsidRDefault="004E4EF2">
            <w:pPr>
              <w:widowControl/>
              <w:spacing w:line="200" w:lineRule="exact"/>
              <w:ind w:left="600"/>
              <w:rPr>
                <w:rFonts w:ascii="宋体" w:hAnsi="宋体" w:cs="宋体"/>
                <w:color w:val="000000" w:themeColor="text1"/>
                <w:kern w:val="0"/>
                <w:sz w:val="20"/>
                <w:szCs w:val="20"/>
              </w:rPr>
            </w:pPr>
          </w:p>
        </w:tc>
        <w:tc>
          <w:tcPr>
            <w:tcW w:w="442" w:type="pct"/>
            <w:vAlign w:val="center"/>
          </w:tcPr>
          <w:p w14:paraId="7DC29AED" w14:textId="77777777" w:rsidR="004E4EF2" w:rsidRDefault="004E4EF2">
            <w:pPr>
              <w:widowControl/>
              <w:spacing w:line="200" w:lineRule="exact"/>
              <w:jc w:val="center"/>
              <w:rPr>
                <w:rFonts w:ascii="宋体" w:hAnsi="宋体" w:cs="宋体"/>
                <w:color w:val="000000" w:themeColor="text1"/>
                <w:kern w:val="0"/>
                <w:sz w:val="20"/>
                <w:szCs w:val="20"/>
              </w:rPr>
            </w:pPr>
          </w:p>
        </w:tc>
      </w:tr>
      <w:tr w:rsidR="004E4EF2" w14:paraId="2A4D57E8" w14:textId="77777777">
        <w:trPr>
          <w:trHeight w:val="1180"/>
        </w:trPr>
        <w:tc>
          <w:tcPr>
            <w:tcW w:w="241" w:type="pct"/>
            <w:vAlign w:val="center"/>
          </w:tcPr>
          <w:p w14:paraId="00E6C19D" w14:textId="77777777" w:rsidR="004E4EF2" w:rsidRDefault="00936980">
            <w:pPr>
              <w:widowControl/>
              <w:jc w:val="center"/>
              <w:rPr>
                <w:rFonts w:ascii="宋体" w:hAnsi="宋体"/>
                <w:color w:val="000000" w:themeColor="text1"/>
                <w:kern w:val="0"/>
                <w:sz w:val="20"/>
                <w:szCs w:val="20"/>
              </w:rPr>
            </w:pPr>
            <w:r>
              <w:rPr>
                <w:rFonts w:ascii="宋体" w:hAnsi="宋体" w:hint="eastAsia"/>
                <w:color w:val="000000" w:themeColor="text1"/>
                <w:kern w:val="0"/>
                <w:sz w:val="20"/>
                <w:szCs w:val="20"/>
              </w:rPr>
              <w:t>3</w:t>
            </w:r>
          </w:p>
        </w:tc>
        <w:tc>
          <w:tcPr>
            <w:tcW w:w="716" w:type="pct"/>
            <w:vAlign w:val="center"/>
          </w:tcPr>
          <w:p w14:paraId="2F9E61A1" w14:textId="77777777" w:rsidR="004E4EF2" w:rsidRDefault="00936980">
            <w:pPr>
              <w:widowControl/>
              <w:spacing w:line="200" w:lineRule="exact"/>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安全文明</w:t>
            </w:r>
          </w:p>
        </w:tc>
        <w:tc>
          <w:tcPr>
            <w:tcW w:w="473" w:type="pct"/>
            <w:vAlign w:val="center"/>
          </w:tcPr>
          <w:p w14:paraId="6A141CCD" w14:textId="77777777" w:rsidR="004E4EF2" w:rsidRDefault="00936980">
            <w:pPr>
              <w:widowControl/>
              <w:spacing w:line="200" w:lineRule="exact"/>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不限</w:t>
            </w:r>
          </w:p>
        </w:tc>
        <w:tc>
          <w:tcPr>
            <w:tcW w:w="2729" w:type="pct"/>
            <w:vAlign w:val="center"/>
          </w:tcPr>
          <w:p w14:paraId="20A1DC79" w14:textId="77777777" w:rsidR="004E4EF2" w:rsidRDefault="00936980">
            <w:pPr>
              <w:widowControl/>
              <w:spacing w:line="200" w:lineRule="exact"/>
              <w:jc w:val="left"/>
              <w:rPr>
                <w:rFonts w:ascii="宋体" w:hAnsi="宋体" w:cs="宋体"/>
                <w:color w:val="000000" w:themeColor="text1"/>
                <w:kern w:val="0"/>
                <w:sz w:val="20"/>
                <w:szCs w:val="20"/>
              </w:rPr>
            </w:pPr>
            <w:r>
              <w:rPr>
                <w:rFonts w:ascii="宋体" w:hAnsi="宋体" w:cs="宋体" w:hint="eastAsia"/>
                <w:color w:val="000000" w:themeColor="text1"/>
                <w:kern w:val="0"/>
                <w:sz w:val="20"/>
                <w:szCs w:val="20"/>
              </w:rPr>
              <w:t>2、修剪、浇水、治理病虫害等需占道而未采取必要维护措施的，按200元/次罚款。</w:t>
            </w:r>
            <w:r>
              <w:rPr>
                <w:rFonts w:ascii="宋体" w:hAnsi="宋体" w:cs="宋体" w:hint="eastAsia"/>
                <w:color w:val="000000" w:themeColor="text1"/>
                <w:kern w:val="0"/>
                <w:sz w:val="20"/>
                <w:szCs w:val="20"/>
              </w:rPr>
              <w:br/>
              <w:t>3、养护作业未对工人采取必要劳保防护措施的，按200元/次罚款。</w:t>
            </w:r>
          </w:p>
        </w:tc>
        <w:tc>
          <w:tcPr>
            <w:tcW w:w="398" w:type="pct"/>
            <w:vAlign w:val="center"/>
          </w:tcPr>
          <w:p w14:paraId="7C93D0A4" w14:textId="77777777" w:rsidR="004E4EF2" w:rsidRDefault="004E4EF2">
            <w:pPr>
              <w:widowControl/>
              <w:spacing w:line="200" w:lineRule="exact"/>
              <w:ind w:left="600"/>
              <w:rPr>
                <w:rFonts w:ascii="宋体" w:hAnsi="宋体" w:cs="宋体"/>
                <w:color w:val="000000" w:themeColor="text1"/>
                <w:kern w:val="0"/>
                <w:sz w:val="20"/>
                <w:szCs w:val="20"/>
              </w:rPr>
            </w:pPr>
          </w:p>
        </w:tc>
        <w:tc>
          <w:tcPr>
            <w:tcW w:w="442" w:type="pct"/>
            <w:vAlign w:val="center"/>
          </w:tcPr>
          <w:p w14:paraId="4DB816BE" w14:textId="77777777" w:rsidR="004E4EF2" w:rsidRDefault="004E4EF2">
            <w:pPr>
              <w:widowControl/>
              <w:spacing w:line="200" w:lineRule="exact"/>
              <w:jc w:val="center"/>
              <w:rPr>
                <w:rFonts w:ascii="宋体" w:hAnsi="宋体" w:cs="宋体"/>
                <w:color w:val="000000" w:themeColor="text1"/>
                <w:kern w:val="0"/>
                <w:sz w:val="20"/>
                <w:szCs w:val="20"/>
              </w:rPr>
            </w:pPr>
          </w:p>
        </w:tc>
      </w:tr>
      <w:tr w:rsidR="004E4EF2" w14:paraId="1821388D" w14:textId="77777777">
        <w:trPr>
          <w:trHeight w:val="1062"/>
        </w:trPr>
        <w:tc>
          <w:tcPr>
            <w:tcW w:w="241" w:type="pct"/>
            <w:vAlign w:val="center"/>
          </w:tcPr>
          <w:p w14:paraId="743233CC" w14:textId="77777777" w:rsidR="004E4EF2" w:rsidRDefault="00936980">
            <w:pPr>
              <w:widowControl/>
              <w:jc w:val="center"/>
              <w:rPr>
                <w:rFonts w:ascii="宋体" w:hAnsi="宋体"/>
                <w:color w:val="000000" w:themeColor="text1"/>
                <w:kern w:val="0"/>
                <w:sz w:val="20"/>
                <w:szCs w:val="20"/>
              </w:rPr>
            </w:pPr>
            <w:r>
              <w:rPr>
                <w:rFonts w:ascii="宋体" w:hAnsi="宋体" w:hint="eastAsia"/>
                <w:color w:val="000000" w:themeColor="text1"/>
                <w:kern w:val="0"/>
                <w:sz w:val="20"/>
                <w:szCs w:val="20"/>
              </w:rPr>
              <w:t>4</w:t>
            </w:r>
          </w:p>
        </w:tc>
        <w:tc>
          <w:tcPr>
            <w:tcW w:w="716" w:type="pct"/>
            <w:vAlign w:val="center"/>
          </w:tcPr>
          <w:p w14:paraId="44FA151E" w14:textId="77777777" w:rsidR="004E4EF2" w:rsidRDefault="00936980">
            <w:pPr>
              <w:widowControl/>
              <w:spacing w:line="200" w:lineRule="exact"/>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内业资料</w:t>
            </w:r>
          </w:p>
        </w:tc>
        <w:tc>
          <w:tcPr>
            <w:tcW w:w="473" w:type="pct"/>
            <w:vAlign w:val="center"/>
          </w:tcPr>
          <w:p w14:paraId="4908EB0D" w14:textId="77777777" w:rsidR="004E4EF2" w:rsidRDefault="00936980">
            <w:pPr>
              <w:widowControl/>
              <w:spacing w:line="200" w:lineRule="exact"/>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不限</w:t>
            </w:r>
          </w:p>
        </w:tc>
        <w:tc>
          <w:tcPr>
            <w:tcW w:w="2729" w:type="pct"/>
            <w:vAlign w:val="center"/>
          </w:tcPr>
          <w:p w14:paraId="762E32AD" w14:textId="77777777" w:rsidR="004E4EF2" w:rsidRDefault="00936980">
            <w:pPr>
              <w:widowControl/>
              <w:spacing w:line="200" w:lineRule="exact"/>
              <w:jc w:val="left"/>
              <w:rPr>
                <w:rFonts w:ascii="宋体" w:hAnsi="宋体" w:cs="宋体"/>
                <w:color w:val="000000" w:themeColor="text1"/>
                <w:kern w:val="0"/>
                <w:sz w:val="20"/>
                <w:szCs w:val="20"/>
              </w:rPr>
            </w:pPr>
            <w:r>
              <w:rPr>
                <w:rFonts w:ascii="宋体" w:hAnsi="宋体" w:cs="宋体" w:hint="eastAsia"/>
                <w:color w:val="000000" w:themeColor="text1"/>
                <w:kern w:val="0"/>
                <w:sz w:val="20"/>
                <w:szCs w:val="20"/>
              </w:rPr>
              <w:t>1、未及时记录日志的，按照未记录的天数以100元/天罚款。</w:t>
            </w:r>
            <w:r>
              <w:rPr>
                <w:rFonts w:ascii="宋体" w:hAnsi="宋体" w:cs="宋体" w:hint="eastAsia"/>
                <w:color w:val="000000" w:themeColor="text1"/>
                <w:kern w:val="0"/>
                <w:sz w:val="20"/>
                <w:szCs w:val="20"/>
              </w:rPr>
              <w:br/>
              <w:t>2、未及时提交月度报告的，按500元/次罚款。</w:t>
            </w:r>
            <w:r>
              <w:rPr>
                <w:rFonts w:ascii="宋体" w:hAnsi="宋体" w:cs="宋体" w:hint="eastAsia"/>
                <w:color w:val="000000" w:themeColor="text1"/>
                <w:kern w:val="0"/>
                <w:sz w:val="20"/>
                <w:szCs w:val="20"/>
              </w:rPr>
              <w:br/>
              <w:t>3、以上内业资料未按照要求整理编写的，按200元/次罚款。</w:t>
            </w:r>
          </w:p>
        </w:tc>
        <w:tc>
          <w:tcPr>
            <w:tcW w:w="398" w:type="pct"/>
            <w:vAlign w:val="center"/>
          </w:tcPr>
          <w:p w14:paraId="655B18B2" w14:textId="77777777" w:rsidR="004E4EF2" w:rsidRDefault="004E4EF2">
            <w:pPr>
              <w:widowControl/>
              <w:spacing w:line="200" w:lineRule="exact"/>
              <w:ind w:left="600"/>
              <w:rPr>
                <w:rFonts w:ascii="宋体" w:hAnsi="宋体" w:cs="宋体"/>
                <w:color w:val="000000" w:themeColor="text1"/>
                <w:kern w:val="0"/>
                <w:sz w:val="20"/>
                <w:szCs w:val="20"/>
              </w:rPr>
            </w:pPr>
          </w:p>
        </w:tc>
        <w:tc>
          <w:tcPr>
            <w:tcW w:w="442" w:type="pct"/>
            <w:vAlign w:val="center"/>
          </w:tcPr>
          <w:p w14:paraId="72CF5C9F" w14:textId="77777777" w:rsidR="004E4EF2" w:rsidRDefault="004E4EF2">
            <w:pPr>
              <w:widowControl/>
              <w:spacing w:line="200" w:lineRule="exact"/>
              <w:jc w:val="center"/>
              <w:rPr>
                <w:rFonts w:ascii="宋体" w:hAnsi="宋体" w:cs="宋体"/>
                <w:color w:val="000000" w:themeColor="text1"/>
                <w:kern w:val="0"/>
                <w:sz w:val="20"/>
                <w:szCs w:val="20"/>
              </w:rPr>
            </w:pPr>
          </w:p>
        </w:tc>
      </w:tr>
      <w:tr w:rsidR="004E4EF2" w14:paraId="1AD7C648" w14:textId="77777777">
        <w:trPr>
          <w:trHeight w:val="1728"/>
        </w:trPr>
        <w:tc>
          <w:tcPr>
            <w:tcW w:w="241" w:type="pct"/>
            <w:vAlign w:val="center"/>
          </w:tcPr>
          <w:p w14:paraId="4D832534" w14:textId="77777777" w:rsidR="004E4EF2" w:rsidRDefault="00936980">
            <w:pPr>
              <w:widowControl/>
              <w:jc w:val="center"/>
              <w:rPr>
                <w:rFonts w:ascii="宋体" w:hAnsi="宋体"/>
                <w:color w:val="000000" w:themeColor="text1"/>
                <w:kern w:val="0"/>
                <w:sz w:val="20"/>
                <w:szCs w:val="20"/>
              </w:rPr>
            </w:pPr>
            <w:r>
              <w:rPr>
                <w:rFonts w:ascii="宋体" w:hAnsi="宋体" w:hint="eastAsia"/>
                <w:color w:val="000000" w:themeColor="text1"/>
                <w:kern w:val="0"/>
                <w:sz w:val="20"/>
                <w:szCs w:val="20"/>
              </w:rPr>
              <w:t>5</w:t>
            </w:r>
          </w:p>
        </w:tc>
        <w:tc>
          <w:tcPr>
            <w:tcW w:w="716" w:type="pct"/>
            <w:vAlign w:val="center"/>
          </w:tcPr>
          <w:p w14:paraId="3B372DA2" w14:textId="77777777" w:rsidR="004E4EF2" w:rsidRDefault="00936980">
            <w:pPr>
              <w:widowControl/>
              <w:spacing w:line="200" w:lineRule="exact"/>
              <w:jc w:val="left"/>
              <w:rPr>
                <w:rFonts w:ascii="宋体" w:hAnsi="宋体" w:cs="宋体"/>
                <w:color w:val="000000" w:themeColor="text1"/>
                <w:kern w:val="0"/>
                <w:sz w:val="20"/>
                <w:szCs w:val="20"/>
              </w:rPr>
            </w:pPr>
            <w:r>
              <w:rPr>
                <w:rFonts w:ascii="宋体" w:hAnsi="宋体" w:cs="宋体" w:hint="eastAsia"/>
                <w:color w:val="000000" w:themeColor="text1"/>
                <w:kern w:val="0"/>
                <w:sz w:val="20"/>
                <w:szCs w:val="20"/>
              </w:rPr>
              <w:t>被城市管理部门扣分；被各类媒体曝光；安排任务未及时完成等</w:t>
            </w:r>
          </w:p>
        </w:tc>
        <w:tc>
          <w:tcPr>
            <w:tcW w:w="473" w:type="pct"/>
            <w:vAlign w:val="center"/>
          </w:tcPr>
          <w:p w14:paraId="4EDE6F5A" w14:textId="77777777" w:rsidR="004E4EF2" w:rsidRDefault="00936980">
            <w:pPr>
              <w:widowControl/>
              <w:spacing w:line="200" w:lineRule="exact"/>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不限</w:t>
            </w:r>
          </w:p>
        </w:tc>
        <w:tc>
          <w:tcPr>
            <w:tcW w:w="2729" w:type="pct"/>
            <w:vAlign w:val="center"/>
          </w:tcPr>
          <w:p w14:paraId="46629ED2" w14:textId="77777777" w:rsidR="004E4EF2" w:rsidRDefault="00936980">
            <w:pPr>
              <w:widowControl/>
              <w:spacing w:line="200" w:lineRule="exact"/>
              <w:jc w:val="left"/>
              <w:rPr>
                <w:rFonts w:ascii="宋体" w:hAnsi="宋体" w:cs="宋体"/>
                <w:color w:val="000000" w:themeColor="text1"/>
                <w:kern w:val="0"/>
                <w:sz w:val="20"/>
                <w:szCs w:val="20"/>
              </w:rPr>
            </w:pPr>
            <w:r>
              <w:rPr>
                <w:rFonts w:ascii="宋体" w:hAnsi="宋体" w:cs="宋体" w:hint="eastAsia"/>
                <w:color w:val="000000" w:themeColor="text1"/>
                <w:kern w:val="0"/>
                <w:sz w:val="20"/>
                <w:szCs w:val="20"/>
              </w:rPr>
              <w:t>1、在常州市城市长效综合管理考评中确定被扣分的，按5000元/处罚款。                                                                                                  2、新北区城市管理部门长效考核确定扣分或要求整改未按时完成的按2000元/处罚款。                                                  3、被各类媒体曝光（报纸、电视、电台、网站等）的，经调查确认运维单位确实存在过错的，根据负面影响程度，按2000-5000元/次罚款；                                                                                             4、指令单不及时整改完成的，且无正当理由的，按1000元/次罚款。</w:t>
            </w:r>
          </w:p>
        </w:tc>
        <w:tc>
          <w:tcPr>
            <w:tcW w:w="398" w:type="pct"/>
            <w:vAlign w:val="center"/>
          </w:tcPr>
          <w:p w14:paraId="5073B0EF" w14:textId="77777777" w:rsidR="004E4EF2" w:rsidRDefault="004E4EF2">
            <w:pPr>
              <w:widowControl/>
              <w:spacing w:line="200" w:lineRule="exact"/>
              <w:ind w:left="600"/>
              <w:rPr>
                <w:rFonts w:ascii="宋体" w:hAnsi="宋体" w:cs="宋体"/>
                <w:color w:val="000000" w:themeColor="text1"/>
                <w:kern w:val="0"/>
                <w:sz w:val="20"/>
                <w:szCs w:val="20"/>
              </w:rPr>
            </w:pPr>
          </w:p>
        </w:tc>
        <w:tc>
          <w:tcPr>
            <w:tcW w:w="442" w:type="pct"/>
            <w:vAlign w:val="center"/>
          </w:tcPr>
          <w:p w14:paraId="0157A814" w14:textId="77777777" w:rsidR="004E4EF2" w:rsidRDefault="004E4EF2">
            <w:pPr>
              <w:widowControl/>
              <w:spacing w:line="200" w:lineRule="exact"/>
              <w:jc w:val="center"/>
              <w:rPr>
                <w:rFonts w:ascii="宋体" w:hAnsi="宋体" w:cs="宋体"/>
                <w:color w:val="000000" w:themeColor="text1"/>
                <w:kern w:val="0"/>
                <w:sz w:val="20"/>
                <w:szCs w:val="20"/>
              </w:rPr>
            </w:pPr>
          </w:p>
        </w:tc>
      </w:tr>
    </w:tbl>
    <w:p w14:paraId="22E4A007" w14:textId="77777777" w:rsidR="004E4EF2" w:rsidRDefault="00936980">
      <w:pPr>
        <w:jc w:val="left"/>
        <w:rPr>
          <w:rFonts w:ascii="仿宋_GB2312" w:eastAsia="仿宋_GB2312"/>
          <w:color w:val="000000" w:themeColor="text1"/>
          <w:sz w:val="32"/>
          <w:szCs w:val="32"/>
        </w:rPr>
      </w:pPr>
      <w:r>
        <w:rPr>
          <w:rFonts w:ascii="宋体" w:hAnsi="宋体" w:cs="宋体" w:hint="eastAsia"/>
          <w:bCs/>
          <w:color w:val="000000" w:themeColor="text1"/>
          <w:szCs w:val="21"/>
        </w:rPr>
        <w:t xml:space="preserve">考核人员签字:                                 考核日期：   </w:t>
      </w:r>
      <w:r>
        <w:rPr>
          <w:rFonts w:ascii="宋体" w:hAnsi="宋体" w:hint="eastAsia"/>
          <w:color w:val="000000" w:themeColor="text1"/>
          <w:spacing w:val="20"/>
          <w:szCs w:val="21"/>
        </w:rPr>
        <w:t>年  月  日</w:t>
      </w:r>
    </w:p>
    <w:p w14:paraId="333DE192" w14:textId="77777777" w:rsidR="004E4EF2" w:rsidRDefault="004E4EF2">
      <w:pPr>
        <w:rPr>
          <w:color w:val="000000" w:themeColor="text1"/>
        </w:rPr>
      </w:pPr>
    </w:p>
    <w:p w14:paraId="54AE3B3E" w14:textId="77777777" w:rsidR="004E4EF2" w:rsidRDefault="00936980">
      <w:pPr>
        <w:rPr>
          <w:color w:val="000000" w:themeColor="text1"/>
        </w:rPr>
      </w:pPr>
      <w:r>
        <w:rPr>
          <w:color w:val="000000" w:themeColor="text1"/>
        </w:rPr>
        <w:br w:type="page"/>
      </w:r>
    </w:p>
    <w:p w14:paraId="790911A8" w14:textId="77777777" w:rsidR="004E4EF2" w:rsidRDefault="00936980">
      <w:pPr>
        <w:widowControl/>
        <w:jc w:val="center"/>
        <w:rPr>
          <w:rFonts w:asciiTheme="minorEastAsia" w:eastAsiaTheme="minorEastAsia" w:hAnsiTheme="minorEastAsia"/>
          <w:b/>
          <w:sz w:val="44"/>
          <w:szCs w:val="44"/>
          <w:highlight w:val="white"/>
        </w:rPr>
      </w:pPr>
      <w:r>
        <w:rPr>
          <w:rFonts w:asciiTheme="minorEastAsia" w:eastAsiaTheme="minorEastAsia" w:hAnsiTheme="minorEastAsia" w:hint="eastAsia"/>
          <w:b/>
          <w:sz w:val="44"/>
          <w:szCs w:val="44"/>
        </w:rPr>
        <w:lastRenderedPageBreak/>
        <w:t>保洁服务内容及标准</w:t>
      </w:r>
    </w:p>
    <w:tbl>
      <w:tblPr>
        <w:tblpPr w:leftFromText="180" w:rightFromText="180" w:vertAnchor="text" w:horzAnchor="page" w:tblpX="1425" w:tblpY="715"/>
        <w:tblOverlap w:val="never"/>
        <w:tblW w:w="9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2"/>
        <w:gridCol w:w="2693"/>
        <w:gridCol w:w="5702"/>
      </w:tblGrid>
      <w:tr w:rsidR="004E4EF2" w14:paraId="30340DF0" w14:textId="77777777">
        <w:trPr>
          <w:trHeight w:val="236"/>
        </w:trPr>
        <w:tc>
          <w:tcPr>
            <w:tcW w:w="568" w:type="dxa"/>
            <w:vAlign w:val="center"/>
          </w:tcPr>
          <w:p w14:paraId="393B9654"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序号</w:t>
            </w:r>
          </w:p>
        </w:tc>
        <w:tc>
          <w:tcPr>
            <w:tcW w:w="992" w:type="dxa"/>
            <w:vAlign w:val="center"/>
          </w:tcPr>
          <w:p w14:paraId="6743FB74"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项目</w:t>
            </w:r>
          </w:p>
        </w:tc>
        <w:tc>
          <w:tcPr>
            <w:tcW w:w="8395" w:type="dxa"/>
            <w:gridSpan w:val="2"/>
            <w:vAlign w:val="center"/>
          </w:tcPr>
          <w:p w14:paraId="675A222E"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标准</w:t>
            </w:r>
          </w:p>
        </w:tc>
      </w:tr>
      <w:tr w:rsidR="004E4EF2" w14:paraId="1E5F29E2" w14:textId="77777777">
        <w:trPr>
          <w:trHeight w:val="75"/>
        </w:trPr>
        <w:tc>
          <w:tcPr>
            <w:tcW w:w="568" w:type="dxa"/>
            <w:vAlign w:val="center"/>
          </w:tcPr>
          <w:p w14:paraId="02BF4601"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w:t>
            </w:r>
          </w:p>
        </w:tc>
        <w:tc>
          <w:tcPr>
            <w:tcW w:w="992" w:type="dxa"/>
            <w:vAlign w:val="center"/>
          </w:tcPr>
          <w:p w14:paraId="5EFE39E9"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路面</w:t>
            </w:r>
          </w:p>
        </w:tc>
        <w:tc>
          <w:tcPr>
            <w:tcW w:w="2693" w:type="dxa"/>
            <w:vAlign w:val="center"/>
          </w:tcPr>
          <w:p w14:paraId="6F5B757C"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无果皮果壳、纸屑等杂物，无白色垃圾、无积水、无积叶，无污渍；每10㎡内的烟头及相应大小的杂物不应超过1个</w:t>
            </w:r>
          </w:p>
        </w:tc>
        <w:tc>
          <w:tcPr>
            <w:tcW w:w="5702" w:type="dxa"/>
            <w:vAlign w:val="center"/>
          </w:tcPr>
          <w:p w14:paraId="532B7D08"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每天所有路面彻底清扫1次，每天14小时不间断巡回清扫，垃圾产生后的15分钟内必须清除干净。雨天及时排除积水、雪天及时扫除积雪、每半年清洁暗沟2次，工作时间内，扫地机应不间断工作。</w:t>
            </w:r>
          </w:p>
          <w:p w14:paraId="7B7F307F"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保洁收集的垃圾按政府相关要求清运和处理，并每天清运出管理区域。</w:t>
            </w:r>
          </w:p>
        </w:tc>
      </w:tr>
      <w:tr w:rsidR="004E4EF2" w14:paraId="24C12FE7" w14:textId="77777777">
        <w:trPr>
          <w:trHeight w:val="75"/>
        </w:trPr>
        <w:tc>
          <w:tcPr>
            <w:tcW w:w="568" w:type="dxa"/>
            <w:vAlign w:val="center"/>
          </w:tcPr>
          <w:p w14:paraId="1152F1D4"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2</w:t>
            </w:r>
          </w:p>
        </w:tc>
        <w:tc>
          <w:tcPr>
            <w:tcW w:w="992" w:type="dxa"/>
            <w:vAlign w:val="center"/>
          </w:tcPr>
          <w:p w14:paraId="0194834B"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河面</w:t>
            </w:r>
          </w:p>
        </w:tc>
        <w:tc>
          <w:tcPr>
            <w:tcW w:w="2693" w:type="dxa"/>
            <w:vAlign w:val="center"/>
          </w:tcPr>
          <w:p w14:paraId="481B787F"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无垃圾、无漂浮物、无水锈、无青苔、无水生杂草，无明显落叶</w:t>
            </w:r>
          </w:p>
        </w:tc>
        <w:tc>
          <w:tcPr>
            <w:tcW w:w="5702" w:type="dxa"/>
            <w:vAlign w:val="center"/>
          </w:tcPr>
          <w:p w14:paraId="159B882C"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每天彻底清洁一次河面，保持10小时不间断清理，垃圾产生后半个小时内必须清除干净，落叶及时清捞，不得大量漂浮和堆积，垃圾捞上来后必须处理到垃圾场，不得随意倾倒</w:t>
            </w:r>
          </w:p>
        </w:tc>
      </w:tr>
      <w:tr w:rsidR="004E4EF2" w14:paraId="768B7C03" w14:textId="77777777">
        <w:trPr>
          <w:trHeight w:val="75"/>
        </w:trPr>
        <w:tc>
          <w:tcPr>
            <w:tcW w:w="568" w:type="dxa"/>
            <w:vAlign w:val="center"/>
          </w:tcPr>
          <w:p w14:paraId="3F16C4C5"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3</w:t>
            </w:r>
          </w:p>
        </w:tc>
        <w:tc>
          <w:tcPr>
            <w:tcW w:w="992" w:type="dxa"/>
            <w:vAlign w:val="center"/>
          </w:tcPr>
          <w:p w14:paraId="3199116A"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浅滩叠水、放生池</w:t>
            </w:r>
          </w:p>
        </w:tc>
        <w:tc>
          <w:tcPr>
            <w:tcW w:w="2693" w:type="dxa"/>
            <w:vAlign w:val="center"/>
          </w:tcPr>
          <w:p w14:paraId="782007A2"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池水干净、无杂物、无漂浮物、无青苔、无水生杂草、无落叶</w:t>
            </w:r>
          </w:p>
        </w:tc>
        <w:tc>
          <w:tcPr>
            <w:tcW w:w="5702" w:type="dxa"/>
            <w:vAlign w:val="center"/>
          </w:tcPr>
          <w:p w14:paraId="6B1E11F8"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每天巡回保洁时垃圾产生后半小时内必须清除干净，做到勤换水、每季度彻底清洗换一次水，池底干净。</w:t>
            </w:r>
          </w:p>
        </w:tc>
      </w:tr>
      <w:tr w:rsidR="004E4EF2" w14:paraId="2EFEB7BC" w14:textId="77777777">
        <w:trPr>
          <w:trHeight w:val="75"/>
        </w:trPr>
        <w:tc>
          <w:tcPr>
            <w:tcW w:w="568" w:type="dxa"/>
            <w:vAlign w:val="center"/>
          </w:tcPr>
          <w:p w14:paraId="3C763132"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4</w:t>
            </w:r>
          </w:p>
        </w:tc>
        <w:tc>
          <w:tcPr>
            <w:tcW w:w="992" w:type="dxa"/>
            <w:vAlign w:val="center"/>
          </w:tcPr>
          <w:p w14:paraId="2D2CF463" w14:textId="77777777" w:rsidR="004E4EF2" w:rsidRDefault="00936980">
            <w:pPr>
              <w:spacing w:line="500" w:lineRule="exact"/>
              <w:ind w:leftChars="-51" w:left="-107"/>
              <w:jc w:val="center"/>
              <w:rPr>
                <w:rFonts w:asciiTheme="minorEastAsia" w:eastAsiaTheme="minorEastAsia" w:hAnsiTheme="minorEastAsia" w:cs="宋体"/>
                <w:szCs w:val="21"/>
              </w:rPr>
            </w:pPr>
            <w:r>
              <w:rPr>
                <w:rFonts w:asciiTheme="minorEastAsia" w:eastAsiaTheme="minorEastAsia" w:hAnsiTheme="minorEastAsia" w:cs="宋体" w:hint="eastAsia"/>
                <w:szCs w:val="21"/>
              </w:rPr>
              <w:t>厕所</w:t>
            </w:r>
          </w:p>
        </w:tc>
        <w:tc>
          <w:tcPr>
            <w:tcW w:w="2693" w:type="dxa"/>
            <w:vAlign w:val="center"/>
          </w:tcPr>
          <w:p w14:paraId="118AED5E"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无异味，无杂物，地面、洗手台干爽无水迹，镜面光亮无灰尘，坐厕通畅，小便池无尿碱、无烟头、无垃圾杂物，檀香和洁厕球必须摆放</w:t>
            </w:r>
          </w:p>
        </w:tc>
        <w:tc>
          <w:tcPr>
            <w:tcW w:w="5702" w:type="dxa"/>
            <w:vAlign w:val="center"/>
          </w:tcPr>
          <w:p w14:paraId="4809BD12"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每天对厕所内的墙面、板面、灯具、台盆、拖把池、便池等设施进行彻底清洁，保持13个小时不间断清洁，工作时间内檀香与洁厕球必须不间断摆放。每天对厕所设施进行检查，发现问题及时上报</w:t>
            </w:r>
          </w:p>
        </w:tc>
      </w:tr>
      <w:tr w:rsidR="004E4EF2" w14:paraId="45747E28" w14:textId="77777777">
        <w:trPr>
          <w:trHeight w:val="75"/>
        </w:trPr>
        <w:tc>
          <w:tcPr>
            <w:tcW w:w="568" w:type="dxa"/>
            <w:vAlign w:val="center"/>
          </w:tcPr>
          <w:p w14:paraId="6CCA90CE"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5</w:t>
            </w:r>
          </w:p>
        </w:tc>
        <w:tc>
          <w:tcPr>
            <w:tcW w:w="992" w:type="dxa"/>
            <w:vAlign w:val="center"/>
          </w:tcPr>
          <w:p w14:paraId="58B509A7"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草坪、色块、防护林带</w:t>
            </w:r>
          </w:p>
        </w:tc>
        <w:tc>
          <w:tcPr>
            <w:tcW w:w="2693" w:type="dxa"/>
            <w:vAlign w:val="center"/>
          </w:tcPr>
          <w:p w14:paraId="50C7ADA6"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无杂物垃圾、无砖块、无烟头、林带内落叶定期清除、无落叶堆积，树木上无垃圾袋等异物飘挂。</w:t>
            </w:r>
          </w:p>
        </w:tc>
        <w:tc>
          <w:tcPr>
            <w:tcW w:w="5702" w:type="dxa"/>
            <w:vAlign w:val="center"/>
          </w:tcPr>
          <w:p w14:paraId="49CDFED9"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草坪每天彻底清扫1次；每天14小时不间断巡查清扫。色块内有垃圾产生后的15分钟内必须清除干净，绿化带内的落叶堆积必须在一天内清除，树枝垃圾袋飘挂物必须当天清理。</w:t>
            </w:r>
          </w:p>
        </w:tc>
      </w:tr>
      <w:tr w:rsidR="004E4EF2" w14:paraId="1676A781" w14:textId="77777777">
        <w:trPr>
          <w:trHeight w:val="75"/>
        </w:trPr>
        <w:tc>
          <w:tcPr>
            <w:tcW w:w="568" w:type="dxa"/>
            <w:vAlign w:val="center"/>
          </w:tcPr>
          <w:p w14:paraId="53F141E9"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6</w:t>
            </w:r>
          </w:p>
        </w:tc>
        <w:tc>
          <w:tcPr>
            <w:tcW w:w="992" w:type="dxa"/>
            <w:vAlign w:val="center"/>
          </w:tcPr>
          <w:p w14:paraId="00015917"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果皮箱、垃圾桶、</w:t>
            </w:r>
            <w:r>
              <w:rPr>
                <w:rFonts w:asciiTheme="minorEastAsia" w:eastAsiaTheme="minorEastAsia" w:hAnsiTheme="minorEastAsia" w:cs="宋体" w:hint="eastAsia"/>
                <w:szCs w:val="21"/>
              </w:rPr>
              <w:lastRenderedPageBreak/>
              <w:t>垃圾场</w:t>
            </w:r>
          </w:p>
        </w:tc>
        <w:tc>
          <w:tcPr>
            <w:tcW w:w="2693" w:type="dxa"/>
            <w:vAlign w:val="center"/>
          </w:tcPr>
          <w:p w14:paraId="20A51259"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lastRenderedPageBreak/>
              <w:t>垃圾桶无隔日垃圾、无散落垃圾，无污迹，无污水、无</w:t>
            </w:r>
            <w:r>
              <w:rPr>
                <w:rFonts w:asciiTheme="minorEastAsia" w:eastAsiaTheme="minorEastAsia" w:hAnsiTheme="minorEastAsia" w:cs="宋体" w:hint="eastAsia"/>
                <w:szCs w:val="21"/>
              </w:rPr>
              <w:lastRenderedPageBreak/>
              <w:t>乱张贴、垃圾场干净整洁、无异味</w:t>
            </w:r>
          </w:p>
        </w:tc>
        <w:tc>
          <w:tcPr>
            <w:tcW w:w="5702" w:type="dxa"/>
            <w:vAlign w:val="center"/>
          </w:tcPr>
          <w:p w14:paraId="2C7F742B"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lastRenderedPageBreak/>
              <w:t>垃圾桶每天早上擦拭一遍，每天必须清倒1次；垃圾桶每周彻底清洁一次。垃圾桶内的烟蒂盒及时清理干净，发现污迹、</w:t>
            </w:r>
            <w:r>
              <w:rPr>
                <w:rFonts w:asciiTheme="minorEastAsia" w:eastAsiaTheme="minorEastAsia" w:hAnsiTheme="minorEastAsia" w:cs="宋体" w:hint="eastAsia"/>
                <w:szCs w:val="21"/>
              </w:rPr>
              <w:lastRenderedPageBreak/>
              <w:t>乱张贴及时清理干净，垃圾场的垃圾必须日产日清，每个季度进行消杀一次，夏季适当增加次数</w:t>
            </w:r>
          </w:p>
        </w:tc>
      </w:tr>
      <w:tr w:rsidR="004E4EF2" w14:paraId="265FF7B0" w14:textId="77777777">
        <w:trPr>
          <w:trHeight w:val="75"/>
        </w:trPr>
        <w:tc>
          <w:tcPr>
            <w:tcW w:w="568" w:type="dxa"/>
            <w:vAlign w:val="center"/>
          </w:tcPr>
          <w:p w14:paraId="39BA2C7D"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lastRenderedPageBreak/>
              <w:t>7</w:t>
            </w:r>
          </w:p>
        </w:tc>
        <w:tc>
          <w:tcPr>
            <w:tcW w:w="992" w:type="dxa"/>
            <w:vAlign w:val="center"/>
          </w:tcPr>
          <w:p w14:paraId="72A48225"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标识牌</w:t>
            </w:r>
          </w:p>
          <w:p w14:paraId="41827842"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宣传牌</w:t>
            </w:r>
          </w:p>
        </w:tc>
        <w:tc>
          <w:tcPr>
            <w:tcW w:w="2693" w:type="dxa"/>
            <w:vAlign w:val="center"/>
          </w:tcPr>
          <w:p w14:paraId="43CFC115"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无乱张贴，目视表面无明显灰尘，无污迹</w:t>
            </w:r>
          </w:p>
        </w:tc>
        <w:tc>
          <w:tcPr>
            <w:tcW w:w="5702" w:type="dxa"/>
            <w:vAlign w:val="center"/>
          </w:tcPr>
          <w:p w14:paraId="588EEA95"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每天清抹1次，实施巡回检查发现设施问题及时处理，保证整洁</w:t>
            </w:r>
          </w:p>
        </w:tc>
      </w:tr>
      <w:tr w:rsidR="004E4EF2" w14:paraId="2523B89B" w14:textId="77777777">
        <w:trPr>
          <w:trHeight w:val="75"/>
        </w:trPr>
        <w:tc>
          <w:tcPr>
            <w:tcW w:w="568" w:type="dxa"/>
            <w:vAlign w:val="center"/>
          </w:tcPr>
          <w:p w14:paraId="78963157"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8</w:t>
            </w:r>
          </w:p>
        </w:tc>
        <w:tc>
          <w:tcPr>
            <w:tcW w:w="992" w:type="dxa"/>
            <w:vAlign w:val="center"/>
          </w:tcPr>
          <w:p w14:paraId="0F0F5936"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公共座椅、健身器械</w:t>
            </w:r>
          </w:p>
        </w:tc>
        <w:tc>
          <w:tcPr>
            <w:tcW w:w="2693" w:type="dxa"/>
            <w:vAlign w:val="center"/>
          </w:tcPr>
          <w:p w14:paraId="74837C6D"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无污迹，无积水，无明显杂物、无乱张贴</w:t>
            </w:r>
          </w:p>
        </w:tc>
        <w:tc>
          <w:tcPr>
            <w:tcW w:w="5702" w:type="dxa"/>
            <w:vAlign w:val="center"/>
          </w:tcPr>
          <w:p w14:paraId="5FEED7C9"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每天清抹1次，巡回检查发现设施问题及时处理，保证整洁</w:t>
            </w:r>
          </w:p>
        </w:tc>
      </w:tr>
      <w:tr w:rsidR="004E4EF2" w14:paraId="02B52F18" w14:textId="77777777">
        <w:trPr>
          <w:trHeight w:val="75"/>
        </w:trPr>
        <w:tc>
          <w:tcPr>
            <w:tcW w:w="568" w:type="dxa"/>
            <w:vAlign w:val="center"/>
          </w:tcPr>
          <w:p w14:paraId="562E415E"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9</w:t>
            </w:r>
          </w:p>
        </w:tc>
        <w:tc>
          <w:tcPr>
            <w:tcW w:w="992" w:type="dxa"/>
            <w:vAlign w:val="center"/>
          </w:tcPr>
          <w:p w14:paraId="01AED7F4"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花岗岩、水磨石地面的清洁</w:t>
            </w:r>
          </w:p>
        </w:tc>
        <w:tc>
          <w:tcPr>
            <w:tcW w:w="2693" w:type="dxa"/>
            <w:vAlign w:val="center"/>
          </w:tcPr>
          <w:p w14:paraId="4E648077"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无垃圾杂物，无泥沙，无污渍</w:t>
            </w:r>
          </w:p>
        </w:tc>
        <w:tc>
          <w:tcPr>
            <w:tcW w:w="5702" w:type="dxa"/>
            <w:vAlign w:val="center"/>
          </w:tcPr>
          <w:p w14:paraId="51457784"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花岗岩光面每天拖洗1次，巡查有污迹及时清理干净</w:t>
            </w:r>
          </w:p>
        </w:tc>
      </w:tr>
      <w:tr w:rsidR="004E4EF2" w14:paraId="7357421C" w14:textId="77777777">
        <w:trPr>
          <w:trHeight w:val="75"/>
        </w:trPr>
        <w:tc>
          <w:tcPr>
            <w:tcW w:w="568" w:type="dxa"/>
            <w:vAlign w:val="center"/>
          </w:tcPr>
          <w:p w14:paraId="7D478E43"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10</w:t>
            </w:r>
          </w:p>
        </w:tc>
        <w:tc>
          <w:tcPr>
            <w:tcW w:w="992" w:type="dxa"/>
            <w:vAlign w:val="center"/>
          </w:tcPr>
          <w:p w14:paraId="0CCD6774"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木地扳、桥栏杆、桥面、木质扶手器材</w:t>
            </w:r>
          </w:p>
        </w:tc>
        <w:tc>
          <w:tcPr>
            <w:tcW w:w="2693" w:type="dxa"/>
            <w:vAlign w:val="center"/>
          </w:tcPr>
          <w:p w14:paraId="6204B71B"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无杂物、无污秽、无蛛网、玻璃干净整洁、注意缝隙间的清洁工作</w:t>
            </w:r>
          </w:p>
        </w:tc>
        <w:tc>
          <w:tcPr>
            <w:tcW w:w="5702" w:type="dxa"/>
            <w:vAlign w:val="center"/>
          </w:tcPr>
          <w:p w14:paraId="73FC0E2F"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每天及时清理、每日拖洗。桥面玻璃每周擦两次。巡回检查发现设施问题及时处理，保证整洁</w:t>
            </w:r>
          </w:p>
        </w:tc>
      </w:tr>
      <w:tr w:rsidR="004E4EF2" w14:paraId="625D9BD0" w14:textId="77777777">
        <w:trPr>
          <w:trHeight w:val="75"/>
        </w:trPr>
        <w:tc>
          <w:tcPr>
            <w:tcW w:w="568" w:type="dxa"/>
            <w:vAlign w:val="center"/>
          </w:tcPr>
          <w:p w14:paraId="3E8990FC"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11</w:t>
            </w:r>
          </w:p>
        </w:tc>
        <w:tc>
          <w:tcPr>
            <w:tcW w:w="992" w:type="dxa"/>
            <w:vAlign w:val="center"/>
          </w:tcPr>
          <w:p w14:paraId="64DDA84F"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公用电话亭</w:t>
            </w:r>
          </w:p>
        </w:tc>
        <w:tc>
          <w:tcPr>
            <w:tcW w:w="2693" w:type="dxa"/>
            <w:vAlign w:val="center"/>
          </w:tcPr>
          <w:p w14:paraId="2AD10ACD"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无灰尘、无乱涂写</w:t>
            </w:r>
          </w:p>
        </w:tc>
        <w:tc>
          <w:tcPr>
            <w:tcW w:w="5702" w:type="dxa"/>
            <w:vAlign w:val="center"/>
          </w:tcPr>
          <w:p w14:paraId="2E814E82"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每天及时清洁、巡回检查发现设施问题及时处理，保证整洁</w:t>
            </w:r>
          </w:p>
        </w:tc>
      </w:tr>
      <w:tr w:rsidR="004E4EF2" w14:paraId="41C8C037" w14:textId="77777777">
        <w:trPr>
          <w:trHeight w:val="75"/>
        </w:trPr>
        <w:tc>
          <w:tcPr>
            <w:tcW w:w="568" w:type="dxa"/>
            <w:vAlign w:val="center"/>
          </w:tcPr>
          <w:p w14:paraId="7ACACDE3"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12</w:t>
            </w:r>
          </w:p>
        </w:tc>
        <w:tc>
          <w:tcPr>
            <w:tcW w:w="992" w:type="dxa"/>
            <w:vAlign w:val="center"/>
          </w:tcPr>
          <w:p w14:paraId="71760D11"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  路灯、  地灯</w:t>
            </w:r>
          </w:p>
        </w:tc>
        <w:tc>
          <w:tcPr>
            <w:tcW w:w="2693" w:type="dxa"/>
            <w:vAlign w:val="center"/>
          </w:tcPr>
          <w:p w14:paraId="509AE9F2"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灯座、灯杆、灯罩无污迹、无死虫</w:t>
            </w:r>
          </w:p>
        </w:tc>
        <w:tc>
          <w:tcPr>
            <w:tcW w:w="5702" w:type="dxa"/>
            <w:vAlign w:val="center"/>
          </w:tcPr>
          <w:p w14:paraId="688B740C"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每天擦1次、每旬彻底清洁1次，巡回检查发现设施问题及时处理，保证整洁</w:t>
            </w:r>
          </w:p>
        </w:tc>
      </w:tr>
      <w:tr w:rsidR="004E4EF2" w14:paraId="33C8A4FC" w14:textId="77777777">
        <w:trPr>
          <w:trHeight w:val="75"/>
        </w:trPr>
        <w:tc>
          <w:tcPr>
            <w:tcW w:w="568" w:type="dxa"/>
            <w:vAlign w:val="center"/>
          </w:tcPr>
          <w:p w14:paraId="24B57ECF"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13</w:t>
            </w:r>
          </w:p>
        </w:tc>
        <w:tc>
          <w:tcPr>
            <w:tcW w:w="992" w:type="dxa"/>
            <w:vAlign w:val="center"/>
          </w:tcPr>
          <w:p w14:paraId="54847DCE"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亭、台、廊</w:t>
            </w:r>
          </w:p>
        </w:tc>
        <w:tc>
          <w:tcPr>
            <w:tcW w:w="2693" w:type="dxa"/>
            <w:vAlign w:val="center"/>
          </w:tcPr>
          <w:p w14:paraId="4A825C5F" w14:textId="77777777" w:rsidR="004E4EF2" w:rsidRDefault="004E4EF2">
            <w:pPr>
              <w:spacing w:line="500" w:lineRule="exact"/>
              <w:rPr>
                <w:rFonts w:asciiTheme="minorEastAsia" w:eastAsiaTheme="minorEastAsia" w:hAnsiTheme="minorEastAsia" w:cs="宋体"/>
                <w:b/>
                <w:bCs/>
                <w:szCs w:val="21"/>
                <w:lang w:val="zh-CN"/>
              </w:rPr>
            </w:pPr>
          </w:p>
          <w:p w14:paraId="729705F0"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无灰尘、无蜘蛛网、无乱涂写</w:t>
            </w:r>
          </w:p>
          <w:p w14:paraId="3386B7AE" w14:textId="77777777" w:rsidR="004E4EF2" w:rsidRDefault="004E4EF2">
            <w:pPr>
              <w:spacing w:line="500" w:lineRule="exact"/>
              <w:rPr>
                <w:rFonts w:asciiTheme="minorEastAsia" w:eastAsiaTheme="minorEastAsia" w:hAnsiTheme="minorEastAsia" w:cs="宋体"/>
                <w:szCs w:val="21"/>
              </w:rPr>
            </w:pPr>
          </w:p>
        </w:tc>
        <w:tc>
          <w:tcPr>
            <w:tcW w:w="5702" w:type="dxa"/>
            <w:vAlign w:val="center"/>
          </w:tcPr>
          <w:p w14:paraId="7158FFA4"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每天擦一次、每月彻底清洁1次，巡回检查发现设施问题及时处理，保证整洁</w:t>
            </w:r>
          </w:p>
        </w:tc>
      </w:tr>
      <w:tr w:rsidR="004E4EF2" w14:paraId="0E992C7A" w14:textId="77777777">
        <w:trPr>
          <w:trHeight w:val="75"/>
        </w:trPr>
        <w:tc>
          <w:tcPr>
            <w:tcW w:w="568" w:type="dxa"/>
            <w:vAlign w:val="center"/>
          </w:tcPr>
          <w:p w14:paraId="7B929DD1"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14</w:t>
            </w:r>
          </w:p>
        </w:tc>
        <w:tc>
          <w:tcPr>
            <w:tcW w:w="992" w:type="dxa"/>
            <w:vAlign w:val="center"/>
          </w:tcPr>
          <w:p w14:paraId="7C15A7E7"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办公  区域</w:t>
            </w:r>
          </w:p>
        </w:tc>
        <w:tc>
          <w:tcPr>
            <w:tcW w:w="2693" w:type="dxa"/>
            <w:vAlign w:val="center"/>
          </w:tcPr>
          <w:p w14:paraId="1151D430"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地面、墙面干净整洁、玻璃无污物、墙角无蛛网、室内厕所干净、台面无积水、设</w:t>
            </w:r>
            <w:r>
              <w:rPr>
                <w:rFonts w:asciiTheme="minorEastAsia" w:eastAsiaTheme="minorEastAsia" w:hAnsiTheme="minorEastAsia" w:cs="宋体" w:hint="eastAsia"/>
                <w:szCs w:val="21"/>
              </w:rPr>
              <w:lastRenderedPageBreak/>
              <w:t>施完好</w:t>
            </w:r>
          </w:p>
        </w:tc>
        <w:tc>
          <w:tcPr>
            <w:tcW w:w="5702" w:type="dxa"/>
            <w:vAlign w:val="center"/>
          </w:tcPr>
          <w:p w14:paraId="43A6E620"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lastRenderedPageBreak/>
              <w:t>每天对地面、墙面进行彻底清洁，对厕所彻底清洁，安排专人巡回保洁。定期对玻璃擦洗。每天对办公区域设施巡查一遍。巡回检查发现设施问题及时处理，保证整洁</w:t>
            </w:r>
          </w:p>
        </w:tc>
      </w:tr>
      <w:tr w:rsidR="004E4EF2" w14:paraId="61B53F06" w14:textId="77777777">
        <w:trPr>
          <w:trHeight w:val="75"/>
        </w:trPr>
        <w:tc>
          <w:tcPr>
            <w:tcW w:w="568" w:type="dxa"/>
            <w:vAlign w:val="center"/>
          </w:tcPr>
          <w:p w14:paraId="29CC34E0"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15</w:t>
            </w:r>
          </w:p>
        </w:tc>
        <w:tc>
          <w:tcPr>
            <w:tcW w:w="992" w:type="dxa"/>
            <w:vAlign w:val="center"/>
          </w:tcPr>
          <w:p w14:paraId="4BBB4D40"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保洁  工具</w:t>
            </w:r>
          </w:p>
        </w:tc>
        <w:tc>
          <w:tcPr>
            <w:tcW w:w="2693" w:type="dxa"/>
            <w:vAlign w:val="center"/>
          </w:tcPr>
          <w:p w14:paraId="668AC0B1"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保洁、厕所、河面、办公室保洁工具摆放到位、所有保洁工具不得到河里清洗</w:t>
            </w:r>
          </w:p>
        </w:tc>
        <w:tc>
          <w:tcPr>
            <w:tcW w:w="5702" w:type="dxa"/>
            <w:vAlign w:val="center"/>
          </w:tcPr>
          <w:p w14:paraId="7C01EF81"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保洁工、捞河工保洁工具，必须随人走人到哪工具到哪；厕所保洁工具必须放在工具箱内不得外露；办公室保洁工具不得外露</w:t>
            </w:r>
          </w:p>
        </w:tc>
      </w:tr>
      <w:tr w:rsidR="004E4EF2" w14:paraId="73FF08E4" w14:textId="77777777">
        <w:trPr>
          <w:trHeight w:val="897"/>
        </w:trPr>
        <w:tc>
          <w:tcPr>
            <w:tcW w:w="568" w:type="dxa"/>
            <w:vAlign w:val="center"/>
          </w:tcPr>
          <w:p w14:paraId="31290C41"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16</w:t>
            </w:r>
          </w:p>
        </w:tc>
        <w:tc>
          <w:tcPr>
            <w:tcW w:w="992" w:type="dxa"/>
            <w:vAlign w:val="center"/>
          </w:tcPr>
          <w:p w14:paraId="59EC2DFF"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工具房、休息室</w:t>
            </w:r>
          </w:p>
        </w:tc>
        <w:tc>
          <w:tcPr>
            <w:tcW w:w="2693" w:type="dxa"/>
            <w:vAlign w:val="center"/>
          </w:tcPr>
          <w:p w14:paraId="3485F107"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工具房、休息室整洁卫生，摆放有序</w:t>
            </w:r>
          </w:p>
        </w:tc>
        <w:tc>
          <w:tcPr>
            <w:tcW w:w="5702" w:type="dxa"/>
            <w:vAlign w:val="center"/>
          </w:tcPr>
          <w:p w14:paraId="61F2AEED"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每天对工具房和休息室进行打扫清洁一次，晚班下班前必须锁好门窗、关电断水，保证休息室与工具房的安全卫生，如果发生火灾等危险所有责任由乙方负全部责任。工具房每月消杀一次。</w:t>
            </w:r>
          </w:p>
        </w:tc>
      </w:tr>
      <w:tr w:rsidR="004E4EF2" w14:paraId="4F0C470E" w14:textId="77777777">
        <w:trPr>
          <w:trHeight w:val="75"/>
        </w:trPr>
        <w:tc>
          <w:tcPr>
            <w:tcW w:w="568" w:type="dxa"/>
            <w:vAlign w:val="center"/>
          </w:tcPr>
          <w:p w14:paraId="6FD4773E"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17</w:t>
            </w:r>
          </w:p>
        </w:tc>
        <w:tc>
          <w:tcPr>
            <w:tcW w:w="992" w:type="dxa"/>
            <w:vAlign w:val="center"/>
          </w:tcPr>
          <w:p w14:paraId="16C66A6B" w14:textId="77777777" w:rsidR="004E4EF2" w:rsidRDefault="00936980">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台账  记录</w:t>
            </w:r>
          </w:p>
        </w:tc>
        <w:tc>
          <w:tcPr>
            <w:tcW w:w="2693" w:type="dxa"/>
            <w:vAlign w:val="center"/>
          </w:tcPr>
          <w:p w14:paraId="3B3BAB2B"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记录完整、工整</w:t>
            </w:r>
          </w:p>
        </w:tc>
        <w:tc>
          <w:tcPr>
            <w:tcW w:w="5702" w:type="dxa"/>
            <w:vAlign w:val="center"/>
          </w:tcPr>
          <w:p w14:paraId="570D52D4" w14:textId="77777777" w:rsidR="004E4EF2" w:rsidRDefault="00936980">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每天记录1次，每月、每季度、每年进行检查</w:t>
            </w:r>
          </w:p>
        </w:tc>
      </w:tr>
    </w:tbl>
    <w:p w14:paraId="768634FB" w14:textId="77777777" w:rsidR="004E4EF2" w:rsidRDefault="004E4EF2"/>
    <w:permEnd w:id="1634621558"/>
    <w:p w14:paraId="0136F442" w14:textId="77777777" w:rsidR="004E4EF2" w:rsidRDefault="00936980">
      <w:pPr>
        <w:widowControl/>
        <w:jc w:val="left"/>
        <w:rPr>
          <w:rFonts w:ascii="宋体" w:hAnsi="宋体"/>
          <w:b/>
          <w:sz w:val="44"/>
          <w:szCs w:val="44"/>
        </w:rPr>
      </w:pPr>
      <w:r>
        <w:rPr>
          <w:rFonts w:ascii="宋体" w:hAnsi="宋体"/>
          <w:b/>
          <w:sz w:val="44"/>
          <w:szCs w:val="44"/>
        </w:rPr>
        <w:br w:type="page"/>
      </w:r>
    </w:p>
    <w:p w14:paraId="07322324" w14:textId="77777777" w:rsidR="004E4EF2" w:rsidRDefault="004E4EF2">
      <w:pPr>
        <w:spacing w:line="500" w:lineRule="exact"/>
        <w:jc w:val="center"/>
        <w:rPr>
          <w:rFonts w:ascii="宋体" w:hAnsi="宋体"/>
          <w:b/>
          <w:sz w:val="44"/>
          <w:szCs w:val="44"/>
        </w:rPr>
      </w:pPr>
    </w:p>
    <w:p w14:paraId="789ECAD4" w14:textId="77777777" w:rsidR="004E4EF2" w:rsidRDefault="00936980">
      <w:pPr>
        <w:spacing w:line="500" w:lineRule="exact"/>
        <w:jc w:val="center"/>
        <w:rPr>
          <w:rFonts w:ascii="宋体" w:hAnsi="宋体"/>
          <w:b/>
          <w:sz w:val="44"/>
          <w:szCs w:val="44"/>
        </w:rPr>
      </w:pPr>
      <w:r>
        <w:rPr>
          <w:rFonts w:ascii="宋体" w:hAnsi="宋体" w:hint="eastAsia"/>
          <w:b/>
          <w:sz w:val="44"/>
          <w:szCs w:val="44"/>
        </w:rPr>
        <w:t>廉政责任书</w:t>
      </w:r>
    </w:p>
    <w:p w14:paraId="540B2BCA" w14:textId="77777777" w:rsidR="004E4EF2" w:rsidRDefault="004E4EF2">
      <w:pPr>
        <w:spacing w:line="400" w:lineRule="exact"/>
        <w:ind w:left="1"/>
        <w:rPr>
          <w:rFonts w:ascii="仿宋_GB2312" w:eastAsia="仿宋_GB2312" w:hAnsi="宋体"/>
          <w:sz w:val="24"/>
        </w:rPr>
      </w:pPr>
    </w:p>
    <w:p w14:paraId="6A15DA22" w14:textId="77777777" w:rsidR="004E4EF2" w:rsidRDefault="00936980">
      <w:pPr>
        <w:spacing w:line="500" w:lineRule="exact"/>
        <w:ind w:left="1"/>
        <w:rPr>
          <w:rFonts w:ascii="宋体" w:hAnsi="宋体"/>
          <w:b/>
          <w:szCs w:val="21"/>
        </w:rPr>
      </w:pPr>
      <w:r>
        <w:rPr>
          <w:rFonts w:ascii="宋体" w:hAnsi="宋体" w:hint="eastAsia"/>
          <w:szCs w:val="21"/>
        </w:rPr>
        <w:t>项目名称:</w:t>
      </w:r>
      <w:bookmarkStart w:id="3" w:name="_Hlk192496980"/>
      <w:permStart w:id="1703770986" w:edGrp="everyone"/>
      <w:r>
        <w:rPr>
          <w:rFonts w:asciiTheme="minorEastAsia" w:eastAsiaTheme="minorEastAsia" w:hAnsiTheme="minorEastAsia" w:hint="eastAsia"/>
          <w:szCs w:val="21"/>
        </w:rPr>
        <w:t>三江口公园（运动公园）物业服务</w:t>
      </w:r>
      <w:bookmarkEnd w:id="3"/>
      <w:r>
        <w:rPr>
          <w:rFonts w:ascii="宋体" w:hAnsi="宋体"/>
          <w:b/>
          <w:szCs w:val="21"/>
        </w:rPr>
        <w:t xml:space="preserve"> </w:t>
      </w:r>
    </w:p>
    <w:permEnd w:id="1703770986"/>
    <w:p w14:paraId="4A3C446C" w14:textId="77777777" w:rsidR="004E4EF2" w:rsidRDefault="00936980">
      <w:pPr>
        <w:spacing w:line="500" w:lineRule="exact"/>
        <w:ind w:left="1"/>
        <w:rPr>
          <w:rFonts w:ascii="宋体" w:hAnsi="宋体"/>
          <w:b/>
          <w:szCs w:val="21"/>
        </w:rPr>
      </w:pPr>
      <w:r>
        <w:rPr>
          <w:rFonts w:ascii="宋体" w:hAnsi="宋体" w:hint="eastAsia"/>
          <w:szCs w:val="21"/>
        </w:rPr>
        <w:t>项目地址:</w:t>
      </w:r>
      <w:permStart w:id="625609805" w:edGrp="everyone"/>
      <w:r>
        <w:rPr>
          <w:rFonts w:asciiTheme="minorEastAsia" w:eastAsiaTheme="minorEastAsia" w:hAnsiTheme="minorEastAsia" w:hint="eastAsia"/>
          <w:szCs w:val="21"/>
        </w:rPr>
        <w:t>常州市新北区</w:t>
      </w:r>
      <w:r>
        <w:rPr>
          <w:rFonts w:ascii="宋体" w:hAnsi="宋体"/>
          <w:b/>
          <w:szCs w:val="21"/>
        </w:rPr>
        <w:t xml:space="preserve"> </w:t>
      </w:r>
    </w:p>
    <w:permEnd w:id="625609805"/>
    <w:p w14:paraId="6A0E2D3C" w14:textId="77777777" w:rsidR="004E4EF2" w:rsidRDefault="00936980">
      <w:pPr>
        <w:spacing w:line="500" w:lineRule="exact"/>
        <w:ind w:left="1"/>
        <w:rPr>
          <w:rFonts w:ascii="宋体" w:hAnsi="宋体"/>
          <w:szCs w:val="21"/>
        </w:rPr>
      </w:pPr>
      <w:r>
        <w:rPr>
          <w:rFonts w:ascii="宋体" w:hAnsi="宋体" w:hint="eastAsia"/>
          <w:szCs w:val="21"/>
        </w:rPr>
        <w:t>甲方:</w:t>
      </w:r>
      <w:permStart w:id="1336624504" w:edGrp="everyone"/>
      <w:r>
        <w:rPr>
          <w:rFonts w:asciiTheme="minorEastAsia" w:eastAsiaTheme="minorEastAsia" w:hAnsiTheme="minorEastAsia" w:hint="eastAsia"/>
          <w:szCs w:val="21"/>
        </w:rPr>
        <w:t>常州黑牡丹建设投资有限公司</w:t>
      </w:r>
      <w:r>
        <w:rPr>
          <w:rFonts w:ascii="宋体" w:hAnsi="宋体"/>
          <w:szCs w:val="21"/>
        </w:rPr>
        <w:t xml:space="preserve"> </w:t>
      </w:r>
    </w:p>
    <w:permEnd w:id="1336624504"/>
    <w:p w14:paraId="23A8A702" w14:textId="77777777" w:rsidR="004E4EF2" w:rsidRDefault="00936980">
      <w:pPr>
        <w:spacing w:line="500" w:lineRule="exact"/>
        <w:ind w:left="1"/>
        <w:rPr>
          <w:rFonts w:ascii="宋体" w:hAnsi="宋体"/>
          <w:szCs w:val="21"/>
        </w:rPr>
      </w:pPr>
      <w:r>
        <w:rPr>
          <w:rFonts w:ascii="宋体" w:hAnsi="宋体" w:hint="eastAsia"/>
          <w:szCs w:val="21"/>
        </w:rPr>
        <w:t xml:space="preserve">乙方: </w:t>
      </w:r>
      <w:permStart w:id="1020733733" w:edGrp="everyone"/>
    </w:p>
    <w:permEnd w:id="1020733733"/>
    <w:p w14:paraId="71FF5CF4" w14:textId="77777777" w:rsidR="004E4EF2" w:rsidRDefault="00936980">
      <w:pPr>
        <w:spacing w:line="480" w:lineRule="exact"/>
        <w:ind w:firstLineChars="200" w:firstLine="420"/>
        <w:rPr>
          <w:rFonts w:ascii="宋体" w:hAnsi="宋体"/>
          <w:szCs w:val="21"/>
        </w:rPr>
      </w:pPr>
      <w:r>
        <w:rPr>
          <w:rFonts w:ascii="宋体" w:hAnsi="宋体" w:hint="eastAsia"/>
          <w:szCs w:val="21"/>
        </w:rPr>
        <w:t>为切实加强政府性投资工程廉政建设，强化对工程建设领域突出问题的治理，从源头上预防腐败，确保工程建设优质、高效、廉洁，依据工程建设的法律法规和廉政建设有关规定，特订立本责任书。</w:t>
      </w:r>
    </w:p>
    <w:p w14:paraId="27770D28" w14:textId="77777777" w:rsidR="004E4EF2" w:rsidRDefault="00936980">
      <w:pPr>
        <w:spacing w:line="480" w:lineRule="exact"/>
        <w:ind w:firstLineChars="200" w:firstLine="420"/>
        <w:rPr>
          <w:rFonts w:ascii="宋体" w:hAnsi="宋体"/>
          <w:szCs w:val="21"/>
        </w:rPr>
      </w:pPr>
      <w:r>
        <w:rPr>
          <w:rFonts w:ascii="宋体" w:hAnsi="宋体" w:hint="eastAsia"/>
          <w:bCs/>
          <w:szCs w:val="21"/>
        </w:rPr>
        <w:t>一、</w:t>
      </w:r>
      <w:r>
        <w:rPr>
          <w:rFonts w:ascii="宋体" w:hAnsi="宋体" w:hint="eastAsia"/>
          <w:szCs w:val="21"/>
        </w:rPr>
        <w:t>甲乙双方责任</w:t>
      </w:r>
    </w:p>
    <w:p w14:paraId="0C448442"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严格遵守国家、省、市、区关于工程建设的各项法律规章和廉政建设的各项规定。</w:t>
      </w:r>
    </w:p>
    <w:p w14:paraId="78123789"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业务活动应坚持公开、公平、公正和诚实守信原则，不得为获取不正当利益而损害国家、集体利益。</w:t>
      </w:r>
    </w:p>
    <w:p w14:paraId="2FFDB9DB"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3 \* GB4 \* 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加强对本方人员的廉政监督，建立健全廉政工作制度，认真查处本方人员的违纪违法行为。</w:t>
      </w:r>
    </w:p>
    <w:p w14:paraId="665D3017"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双方均有对本方人员开展廉政告知、廉政教育以及诚实守信教育的责任和义务。</w:t>
      </w:r>
    </w:p>
    <w:p w14:paraId="7AE99DC6"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发现对方在业务活动中有违法违规行为的，应及时提醒，自觉抵制，或及时向上级主管部门、纪检监察和司法机关举报。</w:t>
      </w:r>
    </w:p>
    <w:p w14:paraId="4779595C" w14:textId="77777777" w:rsidR="004E4EF2" w:rsidRDefault="00936980">
      <w:pPr>
        <w:spacing w:line="480" w:lineRule="exact"/>
        <w:ind w:firstLine="555"/>
        <w:rPr>
          <w:rFonts w:ascii="宋体" w:hAnsi="宋体"/>
          <w:bCs/>
          <w:szCs w:val="21"/>
        </w:rPr>
      </w:pPr>
      <w:r>
        <w:rPr>
          <w:rFonts w:ascii="宋体" w:hAnsi="宋体" w:hint="eastAsia"/>
          <w:bCs/>
          <w:szCs w:val="21"/>
        </w:rPr>
        <w:t>二、甲方责任</w:t>
      </w:r>
    </w:p>
    <w:p w14:paraId="6A8B39A1"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甲方人员不得接受或索要乙方的回扣、礼金、有价证券、贵重物品和好处费、感谢费等。</w:t>
      </w:r>
    </w:p>
    <w:p w14:paraId="3EDC2C6A"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甲方人员不得到乙方报销应由甲方或个人支付的费用。</w:t>
      </w:r>
    </w:p>
    <w:p w14:paraId="4A4132DB"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3 \* GB4 \* 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甲方人员不得参加可能对公正执行公务有影响的宴请和娱乐活动。</w:t>
      </w:r>
    </w:p>
    <w:p w14:paraId="4D71C80E"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甲方人员不得要求或接受乙方为其住房装修、婚丧嫁娶、家属和子女就业、旅游以及出国（境）等提供方便。</w:t>
      </w:r>
    </w:p>
    <w:p w14:paraId="5D746322"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甲方人员不得向乙方介绍家属或亲友从事与甲方工程有关的材料设备供应、工程分包等经济活动。</w:t>
      </w:r>
    </w:p>
    <w:p w14:paraId="13BFC4EB" w14:textId="77777777" w:rsidR="004E4EF2" w:rsidRDefault="00936980">
      <w:pPr>
        <w:spacing w:line="480" w:lineRule="exact"/>
        <w:ind w:firstLine="555"/>
        <w:rPr>
          <w:rFonts w:ascii="宋体" w:hAnsi="宋体"/>
          <w:szCs w:val="21"/>
        </w:rPr>
      </w:pPr>
      <w:r>
        <w:rPr>
          <w:rFonts w:ascii="宋体" w:hAnsi="宋体" w:hint="eastAsia"/>
          <w:szCs w:val="21"/>
        </w:rPr>
        <w:lastRenderedPageBreak/>
        <w:fldChar w:fldCharType="begin"/>
      </w:r>
      <w:r>
        <w:rPr>
          <w:rFonts w:ascii="宋体" w:hAnsi="宋体" w:hint="eastAsia"/>
          <w:szCs w:val="21"/>
        </w:rPr>
        <w:instrText xml:space="preserve"> = 6 \* GB4 \* MERGEFORMAT </w:instrText>
      </w:r>
      <w:r>
        <w:rPr>
          <w:rFonts w:ascii="宋体" w:hAnsi="宋体" w:hint="eastAsia"/>
          <w:szCs w:val="21"/>
        </w:rPr>
        <w:fldChar w:fldCharType="separate"/>
      </w:r>
      <w:r>
        <w:rPr>
          <w:rFonts w:ascii="宋体" w:hAnsi="宋体" w:hint="eastAsia"/>
          <w:szCs w:val="21"/>
        </w:rPr>
        <w:t>㈥</w:t>
      </w:r>
      <w:r>
        <w:rPr>
          <w:rFonts w:ascii="宋体" w:hAnsi="宋体" w:hint="eastAsia"/>
          <w:szCs w:val="21"/>
        </w:rPr>
        <w:fldChar w:fldCharType="end"/>
      </w:r>
      <w:r>
        <w:rPr>
          <w:rFonts w:ascii="宋体" w:hAnsi="宋体" w:hint="eastAsia"/>
          <w:szCs w:val="21"/>
        </w:rPr>
        <w:t>甲方人员不得以任何理由向乙方强行推荐分包单位，不得强行要求乙方购买合同规定以外的材料和设备。</w:t>
      </w:r>
    </w:p>
    <w:p w14:paraId="44BAD302"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7 \* GB4 \* MERGEFORMAT </w:instrText>
      </w:r>
      <w:r>
        <w:rPr>
          <w:rFonts w:ascii="宋体" w:hAnsi="宋体" w:hint="eastAsia"/>
          <w:szCs w:val="21"/>
        </w:rPr>
        <w:fldChar w:fldCharType="separate"/>
      </w:r>
      <w:r>
        <w:rPr>
          <w:rFonts w:ascii="宋体" w:hAnsi="宋体" w:hint="eastAsia"/>
          <w:szCs w:val="21"/>
        </w:rPr>
        <w:t>㈦</w:t>
      </w:r>
      <w:r>
        <w:rPr>
          <w:rFonts w:ascii="宋体" w:hAnsi="宋体" w:hint="eastAsia"/>
          <w:szCs w:val="21"/>
        </w:rPr>
        <w:fldChar w:fldCharType="end"/>
      </w:r>
      <w:r>
        <w:rPr>
          <w:rFonts w:ascii="宋体" w:hAnsi="宋体" w:hint="eastAsia"/>
          <w:szCs w:val="21"/>
        </w:rPr>
        <w:t>自觉接受乙方的监督，不得以任何形式和理由对乙方及其人员的投诉举报行为进行打击报复。</w:t>
      </w:r>
    </w:p>
    <w:p w14:paraId="7513099A" w14:textId="77777777" w:rsidR="004E4EF2" w:rsidRDefault="00936980">
      <w:pPr>
        <w:spacing w:line="480" w:lineRule="exact"/>
        <w:ind w:firstLine="555"/>
        <w:rPr>
          <w:rFonts w:ascii="宋体" w:hAnsi="宋体"/>
          <w:bCs/>
          <w:szCs w:val="21"/>
        </w:rPr>
      </w:pPr>
      <w:r>
        <w:rPr>
          <w:rFonts w:ascii="宋体" w:hAnsi="宋体" w:hint="eastAsia"/>
          <w:bCs/>
          <w:szCs w:val="21"/>
        </w:rPr>
        <w:t>三、乙方责任</w:t>
      </w:r>
    </w:p>
    <w:p w14:paraId="7F9EBC80"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不得以任何形式和理由向甲方人员赠送礼金、有价证券、贵重物品和回扣、好处费、感谢费等。</w:t>
      </w:r>
    </w:p>
    <w:p w14:paraId="5A19F1C0"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不得以洽谈业务等为借口，邀请甲方人员外出考察旅游或进入高档消费娱乐场所。</w:t>
      </w:r>
    </w:p>
    <w:p w14:paraId="1FA08A1C"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3 \* GB4 \* 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不得为甲方及其人员报销应由对方支付的费用，或为甲方及其人员提供通讯工具、交通工具、高档办公用品等物品。</w:t>
      </w:r>
    </w:p>
    <w:p w14:paraId="768E115C"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不得擅自与甲方人员就工程承包、工程费用、材料设备供应、工程量变更、工程验收以及工程质量问题处理等进行私下商谈或达成默契。</w:t>
      </w:r>
    </w:p>
    <w:p w14:paraId="5E795FC8"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自觉接受甲方监督。</w:t>
      </w:r>
    </w:p>
    <w:p w14:paraId="12DD3A38" w14:textId="77777777" w:rsidR="004E4EF2" w:rsidRDefault="00936980">
      <w:pPr>
        <w:spacing w:line="480" w:lineRule="exact"/>
        <w:ind w:firstLine="555"/>
        <w:rPr>
          <w:rFonts w:ascii="宋体" w:hAnsi="宋体"/>
          <w:szCs w:val="21"/>
        </w:rPr>
      </w:pPr>
      <w:r>
        <w:rPr>
          <w:rFonts w:ascii="宋体" w:hAnsi="宋体" w:hint="eastAsia"/>
          <w:szCs w:val="21"/>
        </w:rPr>
        <w:t>四、违约责任</w:t>
      </w:r>
    </w:p>
    <w:p w14:paraId="6DF77A9C"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甲方及其人员有违反本责任书第一、二条责任行为的，按照管理权限，依据有关法律法规和规定给予当事人党纪、政纪处分或组织处理，涉嫌犯罪的，移送司法机关追究刑事责任；给乙方造成经济损失的，依法予以赔偿。</w:t>
      </w:r>
    </w:p>
    <w:p w14:paraId="06418AF3" w14:textId="77777777" w:rsidR="004E4EF2" w:rsidRDefault="00936980">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乙方及其人员有违反本责任书第一、三条责任行为的，按照管理权限，在依法对乙方企业给予相应处罚的同时，依据有关法律法规和规定给予当事人党纪、政纪处分或组织处理，涉嫌犯罪的，移送司法机关追究刑事责任；给甲方造成经济损失的，依法予以赔偿。</w:t>
      </w:r>
    </w:p>
    <w:p w14:paraId="4F52805C" w14:textId="77777777" w:rsidR="004E4EF2" w:rsidRDefault="00936980">
      <w:pPr>
        <w:spacing w:line="480" w:lineRule="exact"/>
        <w:ind w:firstLine="570"/>
        <w:rPr>
          <w:rFonts w:ascii="宋体" w:hAnsi="宋体"/>
          <w:szCs w:val="21"/>
        </w:rPr>
      </w:pPr>
      <w:r>
        <w:rPr>
          <w:rFonts w:ascii="宋体" w:hAnsi="宋体" w:hint="eastAsia"/>
          <w:szCs w:val="21"/>
        </w:rPr>
        <w:t>五、本责任书作为本合同的附件，与本合同具有同等法律效力。</w:t>
      </w:r>
    </w:p>
    <w:p w14:paraId="22C0C8DF" w14:textId="77777777" w:rsidR="004E4EF2" w:rsidRDefault="00936980">
      <w:pPr>
        <w:spacing w:line="480" w:lineRule="exact"/>
        <w:ind w:firstLine="570"/>
        <w:rPr>
          <w:rFonts w:ascii="宋体" w:hAnsi="宋体"/>
          <w:szCs w:val="21"/>
        </w:rPr>
      </w:pPr>
      <w:r>
        <w:rPr>
          <w:rFonts w:ascii="宋体" w:hAnsi="宋体" w:hint="eastAsia"/>
          <w:szCs w:val="21"/>
        </w:rPr>
        <w:t>六、本责任书一式四份，由甲乙双方、监督单位（甲方上级行政主管部门）各执一份，区“廉洁示范工程”创建活动领导小组办公室鉴证备案一份。</w:t>
      </w:r>
    </w:p>
    <w:p w14:paraId="471AE43A" w14:textId="77777777" w:rsidR="004E4EF2" w:rsidRDefault="004E4EF2">
      <w:pPr>
        <w:spacing w:line="400" w:lineRule="exact"/>
        <w:rPr>
          <w:rFonts w:ascii="宋体" w:hAnsi="宋体"/>
          <w:szCs w:val="21"/>
        </w:rPr>
      </w:pPr>
    </w:p>
    <w:p w14:paraId="49DD9B1C" w14:textId="77777777" w:rsidR="004E4EF2" w:rsidRDefault="00936980">
      <w:pPr>
        <w:spacing w:line="400" w:lineRule="exact"/>
        <w:rPr>
          <w:rFonts w:ascii="宋体" w:hAnsi="宋体"/>
          <w:szCs w:val="21"/>
        </w:rPr>
      </w:pPr>
      <w:r>
        <w:rPr>
          <w:rFonts w:ascii="宋体" w:hAnsi="宋体" w:hint="eastAsia"/>
          <w:szCs w:val="21"/>
        </w:rPr>
        <w:t>甲方单位：（盖章）                          乙方单位：（盖章）</w:t>
      </w:r>
    </w:p>
    <w:p w14:paraId="4EEBACAD" w14:textId="77777777" w:rsidR="004E4EF2" w:rsidRDefault="004E4EF2">
      <w:pPr>
        <w:spacing w:line="400" w:lineRule="exact"/>
        <w:rPr>
          <w:rFonts w:ascii="宋体" w:hAnsi="宋体"/>
          <w:szCs w:val="21"/>
        </w:rPr>
      </w:pPr>
    </w:p>
    <w:p w14:paraId="7B1B8712" w14:textId="77777777" w:rsidR="004E4EF2" w:rsidRDefault="00936980">
      <w:pPr>
        <w:spacing w:line="400" w:lineRule="exact"/>
        <w:rPr>
          <w:rFonts w:ascii="宋体" w:hAnsi="宋体"/>
          <w:szCs w:val="21"/>
        </w:rPr>
      </w:pPr>
      <w:r>
        <w:rPr>
          <w:rFonts w:ascii="宋体" w:hAnsi="宋体" w:hint="eastAsia"/>
          <w:szCs w:val="21"/>
        </w:rPr>
        <w:t>法定代表人：                               法定代表人：</w:t>
      </w:r>
    </w:p>
    <w:p w14:paraId="062E4501" w14:textId="77777777" w:rsidR="004E4EF2" w:rsidRDefault="004E4EF2">
      <w:pPr>
        <w:spacing w:line="400" w:lineRule="exact"/>
        <w:rPr>
          <w:rFonts w:ascii="宋体" w:hAnsi="宋体"/>
          <w:szCs w:val="21"/>
        </w:rPr>
      </w:pPr>
    </w:p>
    <w:p w14:paraId="0FAA2038" w14:textId="77777777" w:rsidR="004E4EF2" w:rsidRDefault="00936980">
      <w:pPr>
        <w:spacing w:line="400" w:lineRule="exact"/>
        <w:ind w:firstLine="555"/>
        <w:rPr>
          <w:rFonts w:ascii="宋体" w:hAnsi="宋体"/>
          <w:szCs w:val="21"/>
        </w:rPr>
      </w:pPr>
      <w:permStart w:id="1229145881" w:edGrp="everyone"/>
      <w:r>
        <w:rPr>
          <w:rFonts w:ascii="宋体" w:hAnsi="宋体" w:hint="eastAsia"/>
          <w:szCs w:val="21"/>
        </w:rPr>
        <w:t xml:space="preserve"> 年    月    日                             年    月    日</w:t>
      </w:r>
      <w:permEnd w:id="1229145881"/>
    </w:p>
    <w:p w14:paraId="0D1A9B0D" w14:textId="77777777" w:rsidR="004E4EF2" w:rsidRDefault="00936980">
      <w:pPr>
        <w:spacing w:line="400" w:lineRule="exact"/>
        <w:ind w:right="420"/>
        <w:jc w:val="center"/>
        <w:rPr>
          <w:rFonts w:ascii="宋体" w:hAnsi="宋体"/>
          <w:b/>
          <w:bCs/>
          <w:sz w:val="44"/>
          <w:szCs w:val="44"/>
        </w:rPr>
      </w:pPr>
      <w:r>
        <w:rPr>
          <w:rFonts w:ascii="仿宋_GB2312" w:eastAsia="仿宋_GB2312"/>
          <w:sz w:val="24"/>
          <w:szCs w:val="28"/>
        </w:rPr>
        <w:br w:type="page"/>
      </w:r>
      <w:r>
        <w:rPr>
          <w:rFonts w:ascii="宋体" w:hAnsi="宋体" w:hint="eastAsia"/>
          <w:b/>
          <w:bCs/>
          <w:sz w:val="44"/>
          <w:szCs w:val="44"/>
        </w:rPr>
        <w:lastRenderedPageBreak/>
        <w:t xml:space="preserve"> </w:t>
      </w:r>
    </w:p>
    <w:p w14:paraId="1A90AB52" w14:textId="77777777" w:rsidR="004E4EF2" w:rsidRDefault="004E4EF2">
      <w:pPr>
        <w:spacing w:line="500" w:lineRule="exact"/>
        <w:ind w:right="420"/>
        <w:jc w:val="center"/>
        <w:rPr>
          <w:rFonts w:ascii="宋体" w:hAnsi="宋体"/>
          <w:b/>
          <w:bCs/>
          <w:sz w:val="44"/>
          <w:szCs w:val="44"/>
        </w:rPr>
      </w:pPr>
    </w:p>
    <w:p w14:paraId="3AF73CC4" w14:textId="77777777" w:rsidR="004E4EF2" w:rsidRDefault="00936980">
      <w:pPr>
        <w:spacing w:line="500" w:lineRule="exact"/>
        <w:ind w:right="420"/>
        <w:jc w:val="center"/>
        <w:rPr>
          <w:rFonts w:ascii="仿宋_GB2312" w:eastAsia="仿宋_GB2312"/>
          <w:sz w:val="24"/>
          <w:szCs w:val="28"/>
        </w:rPr>
      </w:pPr>
      <w:r>
        <w:rPr>
          <w:rFonts w:ascii="宋体" w:hAnsi="宋体" w:hint="eastAsia"/>
          <w:b/>
          <w:bCs/>
          <w:sz w:val="44"/>
          <w:szCs w:val="44"/>
        </w:rPr>
        <w:t>廉洁守信承诺书</w:t>
      </w:r>
    </w:p>
    <w:p w14:paraId="37E650AF" w14:textId="77777777" w:rsidR="004E4EF2" w:rsidRDefault="004E4EF2">
      <w:pPr>
        <w:spacing w:line="400" w:lineRule="exact"/>
        <w:ind w:firstLineChars="200" w:firstLine="480"/>
        <w:rPr>
          <w:rFonts w:ascii="仿宋_GB2312" w:eastAsia="仿宋_GB2312"/>
          <w:sz w:val="24"/>
          <w:szCs w:val="28"/>
        </w:rPr>
      </w:pPr>
    </w:p>
    <w:p w14:paraId="1A747C28" w14:textId="77777777" w:rsidR="004E4EF2" w:rsidRDefault="00936980">
      <w:pPr>
        <w:spacing w:line="500" w:lineRule="exact"/>
        <w:ind w:firstLineChars="200" w:firstLine="420"/>
        <w:rPr>
          <w:rFonts w:ascii="宋体" w:hAnsi="宋体"/>
          <w:szCs w:val="21"/>
        </w:rPr>
      </w:pPr>
      <w:r>
        <w:rPr>
          <w:rFonts w:ascii="宋体" w:hAnsi="宋体" w:hint="eastAsia"/>
          <w:szCs w:val="21"/>
        </w:rPr>
        <w:t>为加强工程廉政建设，规范工程建设行为，有效预防违纪违法问题的发生，在此我向组织承诺：</w:t>
      </w:r>
    </w:p>
    <w:p w14:paraId="4B5C0C24" w14:textId="77777777" w:rsidR="004E4EF2" w:rsidRDefault="00936980">
      <w:pPr>
        <w:spacing w:line="500" w:lineRule="exact"/>
        <w:ind w:firstLineChars="200" w:firstLine="420"/>
        <w:rPr>
          <w:rFonts w:ascii="宋体" w:hAnsi="宋体"/>
          <w:szCs w:val="21"/>
        </w:rPr>
      </w:pPr>
      <w:r>
        <w:rPr>
          <w:rFonts w:ascii="宋体" w:hAnsi="宋体" w:hint="eastAsia"/>
          <w:szCs w:val="21"/>
        </w:rPr>
        <w:t>1、严格遵守国家、省、市、区关于工程建设的各项法律规章和廉政建设的各项规定。</w:t>
      </w:r>
    </w:p>
    <w:p w14:paraId="38CB65E5" w14:textId="73955C6C" w:rsidR="004E4EF2" w:rsidRDefault="00936980">
      <w:pPr>
        <w:spacing w:line="500" w:lineRule="exact"/>
        <w:ind w:firstLineChars="200" w:firstLine="420"/>
        <w:rPr>
          <w:rFonts w:ascii="宋体" w:hAnsi="宋体"/>
          <w:szCs w:val="21"/>
        </w:rPr>
      </w:pPr>
      <w:r>
        <w:rPr>
          <w:rFonts w:ascii="宋体" w:hAnsi="宋体" w:hint="eastAsia"/>
          <w:szCs w:val="21"/>
        </w:rPr>
        <w:t>2、加强对各参建单位履约监管，建立完善信用信息互认共享、守信激励和失信惩戒等机制，促进工程建设领域诚信体系建设，引导企业诚实守信，不断增强</w:t>
      </w:r>
      <w:r w:rsidR="00FF5657">
        <w:rPr>
          <w:rFonts w:ascii="宋体" w:hAnsi="宋体" w:hint="eastAsia"/>
          <w:szCs w:val="21"/>
        </w:rPr>
        <w:t>经营</w:t>
      </w:r>
      <w:r>
        <w:rPr>
          <w:rFonts w:ascii="宋体" w:hAnsi="宋体" w:hint="eastAsia"/>
          <w:szCs w:val="21"/>
        </w:rPr>
        <w:t>主体的诚信意识。</w:t>
      </w:r>
    </w:p>
    <w:p w14:paraId="2B6CEA05" w14:textId="77777777" w:rsidR="004E4EF2" w:rsidRDefault="00936980">
      <w:pPr>
        <w:spacing w:line="500" w:lineRule="exact"/>
        <w:ind w:firstLineChars="200" w:firstLine="420"/>
        <w:rPr>
          <w:rFonts w:ascii="宋体" w:hAnsi="宋体"/>
          <w:szCs w:val="21"/>
        </w:rPr>
      </w:pPr>
      <w:r>
        <w:rPr>
          <w:rFonts w:ascii="宋体" w:hAnsi="宋体" w:hint="eastAsia"/>
          <w:szCs w:val="21"/>
        </w:rPr>
        <w:t>3、不接受或索要各参建单位的回扣、礼金、有价证券、贵重物品和好处费、感谢费等。</w:t>
      </w:r>
    </w:p>
    <w:p w14:paraId="0E3FABC2" w14:textId="77777777" w:rsidR="004E4EF2" w:rsidRDefault="00936980">
      <w:pPr>
        <w:spacing w:line="500" w:lineRule="exact"/>
        <w:ind w:firstLineChars="200" w:firstLine="420"/>
        <w:rPr>
          <w:rFonts w:ascii="宋体" w:hAnsi="宋体"/>
          <w:szCs w:val="21"/>
        </w:rPr>
      </w:pPr>
      <w:r>
        <w:rPr>
          <w:rFonts w:ascii="宋体" w:hAnsi="宋体" w:hint="eastAsia"/>
          <w:szCs w:val="21"/>
        </w:rPr>
        <w:t>4、不到各参建单位报销应由个人支付的费用。</w:t>
      </w:r>
    </w:p>
    <w:p w14:paraId="4D9AC2BE" w14:textId="77777777" w:rsidR="004E4EF2" w:rsidRDefault="00936980">
      <w:pPr>
        <w:spacing w:line="500" w:lineRule="exact"/>
        <w:ind w:firstLineChars="200" w:firstLine="420"/>
        <w:rPr>
          <w:rFonts w:ascii="宋体" w:hAnsi="宋体"/>
          <w:szCs w:val="21"/>
        </w:rPr>
      </w:pPr>
      <w:r>
        <w:rPr>
          <w:rFonts w:ascii="宋体" w:hAnsi="宋体" w:hint="eastAsia"/>
          <w:szCs w:val="21"/>
        </w:rPr>
        <w:t>5、不参加可能对公正执行公务有影响的宴请和娱乐活动。</w:t>
      </w:r>
    </w:p>
    <w:p w14:paraId="425EAE9D" w14:textId="77777777" w:rsidR="004E4EF2" w:rsidRDefault="00936980">
      <w:pPr>
        <w:spacing w:line="500" w:lineRule="exact"/>
        <w:ind w:firstLineChars="200" w:firstLine="420"/>
        <w:rPr>
          <w:rFonts w:ascii="宋体" w:hAnsi="宋体"/>
          <w:szCs w:val="21"/>
        </w:rPr>
      </w:pPr>
      <w:r>
        <w:rPr>
          <w:rFonts w:ascii="宋体" w:hAnsi="宋体" w:hint="eastAsia"/>
          <w:szCs w:val="21"/>
        </w:rPr>
        <w:t>6、不要求或接受各参建单位为本人住房装修、婚丧嫁娶、家属和子女就业、旅游以及出国（境）等提供方便。</w:t>
      </w:r>
    </w:p>
    <w:p w14:paraId="448DBEE4" w14:textId="77777777" w:rsidR="004E4EF2" w:rsidRDefault="00936980">
      <w:pPr>
        <w:spacing w:line="500" w:lineRule="exact"/>
        <w:ind w:firstLineChars="200" w:firstLine="420"/>
        <w:rPr>
          <w:rFonts w:ascii="宋体" w:hAnsi="宋体"/>
          <w:szCs w:val="21"/>
        </w:rPr>
      </w:pPr>
      <w:r>
        <w:rPr>
          <w:rFonts w:ascii="宋体" w:hAnsi="宋体" w:hint="eastAsia"/>
          <w:szCs w:val="21"/>
        </w:rPr>
        <w:t>7、不向施工单位介绍家属或亲友从事与工程有关的材料设备供应、工程分包等经济活动。</w:t>
      </w:r>
    </w:p>
    <w:p w14:paraId="361C5D53" w14:textId="77777777" w:rsidR="004E4EF2" w:rsidRDefault="00936980">
      <w:pPr>
        <w:spacing w:line="500" w:lineRule="exact"/>
        <w:ind w:firstLineChars="200" w:firstLine="420"/>
        <w:rPr>
          <w:rFonts w:ascii="宋体" w:hAnsi="宋体"/>
          <w:szCs w:val="21"/>
        </w:rPr>
      </w:pPr>
      <w:r>
        <w:rPr>
          <w:rFonts w:ascii="宋体" w:hAnsi="宋体" w:hint="eastAsia"/>
          <w:szCs w:val="21"/>
        </w:rPr>
        <w:t>8、不以任何理由向施工单位强行推荐分包单位，或强行要求施工单位购买合同规定以外的材料和设备。</w:t>
      </w:r>
    </w:p>
    <w:p w14:paraId="400897D1" w14:textId="77777777" w:rsidR="004E4EF2" w:rsidRDefault="00936980">
      <w:pPr>
        <w:spacing w:line="500" w:lineRule="exact"/>
        <w:ind w:firstLineChars="200" w:firstLine="420"/>
        <w:rPr>
          <w:rFonts w:ascii="宋体" w:hAnsi="宋体"/>
          <w:szCs w:val="21"/>
        </w:rPr>
      </w:pPr>
      <w:r>
        <w:rPr>
          <w:rFonts w:ascii="宋体" w:hAnsi="宋体" w:hint="eastAsia"/>
          <w:szCs w:val="21"/>
        </w:rPr>
        <w:t>9、不以任何形式和理由对各参建单位及其人员的投诉举报行为进行打击报复。</w:t>
      </w:r>
    </w:p>
    <w:p w14:paraId="5C2332DC" w14:textId="77777777" w:rsidR="004E4EF2" w:rsidRDefault="00936980">
      <w:pPr>
        <w:spacing w:line="500" w:lineRule="exact"/>
        <w:ind w:firstLineChars="200" w:firstLine="420"/>
        <w:rPr>
          <w:rFonts w:ascii="宋体" w:hAnsi="宋体"/>
          <w:szCs w:val="21"/>
        </w:rPr>
      </w:pPr>
      <w:r>
        <w:rPr>
          <w:rFonts w:ascii="宋体" w:hAnsi="宋体" w:hint="eastAsia"/>
          <w:szCs w:val="21"/>
        </w:rPr>
        <w:t>10、自觉接受各方监督，如有不廉洁行为，自愿接受处理。</w:t>
      </w:r>
    </w:p>
    <w:p w14:paraId="1FC1AE6C" w14:textId="77777777" w:rsidR="004E4EF2" w:rsidRDefault="004E4EF2">
      <w:pPr>
        <w:spacing w:line="500" w:lineRule="exact"/>
        <w:ind w:firstLineChars="1400" w:firstLine="2940"/>
        <w:rPr>
          <w:rFonts w:ascii="宋体" w:hAnsi="宋体"/>
          <w:szCs w:val="21"/>
        </w:rPr>
      </w:pPr>
    </w:p>
    <w:p w14:paraId="25915372" w14:textId="77777777" w:rsidR="004E4EF2" w:rsidRDefault="004E4EF2">
      <w:pPr>
        <w:spacing w:line="500" w:lineRule="exact"/>
        <w:ind w:firstLineChars="1400" w:firstLine="2940"/>
        <w:jc w:val="right"/>
        <w:rPr>
          <w:rFonts w:ascii="宋体" w:hAnsi="宋体"/>
          <w:szCs w:val="21"/>
        </w:rPr>
      </w:pPr>
    </w:p>
    <w:p w14:paraId="34FB69BE" w14:textId="77777777" w:rsidR="004E4EF2" w:rsidRDefault="00936980">
      <w:pPr>
        <w:spacing w:line="500" w:lineRule="exact"/>
        <w:ind w:right="840" w:firstLineChars="1400" w:firstLine="2940"/>
        <w:jc w:val="center"/>
        <w:rPr>
          <w:rFonts w:ascii="宋体" w:hAnsi="宋体"/>
          <w:szCs w:val="21"/>
        </w:rPr>
      </w:pPr>
      <w:r>
        <w:rPr>
          <w:rFonts w:ascii="宋体" w:hAnsi="宋体" w:hint="eastAsia"/>
          <w:szCs w:val="21"/>
        </w:rPr>
        <w:t xml:space="preserve">                                承诺人：         </w:t>
      </w:r>
    </w:p>
    <w:p w14:paraId="2D6A9B3C" w14:textId="77777777" w:rsidR="004E4EF2" w:rsidRDefault="004E4EF2">
      <w:pPr>
        <w:spacing w:line="500" w:lineRule="exact"/>
        <w:ind w:firstLineChars="1400" w:firstLine="2940"/>
        <w:jc w:val="right"/>
        <w:rPr>
          <w:rFonts w:ascii="宋体" w:hAnsi="宋体"/>
          <w:szCs w:val="21"/>
        </w:rPr>
      </w:pPr>
    </w:p>
    <w:p w14:paraId="729526D6" w14:textId="77777777" w:rsidR="004E4EF2" w:rsidRDefault="00936980">
      <w:pPr>
        <w:spacing w:line="500" w:lineRule="exact"/>
        <w:ind w:firstLineChars="1400" w:firstLine="2940"/>
        <w:jc w:val="right"/>
        <w:rPr>
          <w:rFonts w:ascii="宋体" w:hAnsi="宋体"/>
          <w:szCs w:val="21"/>
        </w:rPr>
      </w:pPr>
      <w:permStart w:id="1695048049" w:edGrp="everyone"/>
      <w:r>
        <w:rPr>
          <w:rFonts w:ascii="宋体" w:hAnsi="宋体" w:hint="eastAsia"/>
          <w:szCs w:val="21"/>
        </w:rPr>
        <w:t xml:space="preserve">     年    月    日</w:t>
      </w:r>
    </w:p>
    <w:p w14:paraId="26E90F06" w14:textId="77777777" w:rsidR="004E4EF2" w:rsidRDefault="004E4EF2"/>
    <w:p w14:paraId="34FBA8CA" w14:textId="77777777" w:rsidR="004E4EF2" w:rsidRDefault="00936980">
      <w:pPr>
        <w:widowControl/>
        <w:jc w:val="left"/>
      </w:pPr>
      <w:r>
        <w:br w:type="page"/>
      </w:r>
    </w:p>
    <w:p w14:paraId="08F7EDBD" w14:textId="77777777" w:rsidR="004E4EF2" w:rsidRDefault="00936980">
      <w:pPr>
        <w:jc w:val="center"/>
        <w:rPr>
          <w:b/>
          <w:sz w:val="44"/>
          <w:szCs w:val="44"/>
        </w:rPr>
      </w:pPr>
      <w:r>
        <w:rPr>
          <w:rFonts w:hint="eastAsia"/>
          <w:b/>
          <w:sz w:val="44"/>
          <w:szCs w:val="44"/>
        </w:rPr>
        <w:lastRenderedPageBreak/>
        <w:t>安全协议书</w:t>
      </w:r>
    </w:p>
    <w:p w14:paraId="34F7C056" w14:textId="77777777" w:rsidR="004E4EF2" w:rsidRDefault="004E4EF2">
      <w:pPr>
        <w:jc w:val="center"/>
        <w:rPr>
          <w:b/>
          <w:sz w:val="44"/>
          <w:szCs w:val="44"/>
        </w:rPr>
      </w:pPr>
    </w:p>
    <w:p w14:paraId="55A51B78" w14:textId="77777777" w:rsidR="004E4EF2" w:rsidRDefault="00936980">
      <w:pPr>
        <w:spacing w:line="500" w:lineRule="exact"/>
        <w:ind w:firstLine="508"/>
        <w:rPr>
          <w:szCs w:val="21"/>
        </w:rPr>
      </w:pPr>
      <w:r>
        <w:rPr>
          <w:rFonts w:hint="eastAsia"/>
          <w:szCs w:val="21"/>
        </w:rPr>
        <w:t>项目名称</w:t>
      </w:r>
      <w:r>
        <w:rPr>
          <w:szCs w:val="21"/>
        </w:rPr>
        <w:t xml:space="preserve">: </w:t>
      </w:r>
      <w:r>
        <w:rPr>
          <w:rFonts w:hint="eastAsia"/>
        </w:rPr>
        <w:t>三江口公园（运动公园）物业服务项目</w:t>
      </w:r>
    </w:p>
    <w:p w14:paraId="39638FAA" w14:textId="77777777" w:rsidR="004E4EF2" w:rsidRDefault="00936980">
      <w:pPr>
        <w:spacing w:line="500" w:lineRule="exact"/>
        <w:ind w:firstLine="508"/>
        <w:rPr>
          <w:szCs w:val="21"/>
        </w:rPr>
      </w:pPr>
      <w:r>
        <w:rPr>
          <w:rFonts w:hint="eastAsia"/>
          <w:szCs w:val="21"/>
        </w:rPr>
        <w:t>项目地址</w:t>
      </w:r>
      <w:r>
        <w:rPr>
          <w:szCs w:val="21"/>
        </w:rPr>
        <w:t xml:space="preserve">: </w:t>
      </w:r>
      <w:r>
        <w:rPr>
          <w:rFonts w:hint="eastAsia"/>
        </w:rPr>
        <w:t>常州市新北区</w:t>
      </w:r>
    </w:p>
    <w:p w14:paraId="74EE9AA8" w14:textId="77777777" w:rsidR="004E4EF2" w:rsidRDefault="00936980">
      <w:pPr>
        <w:spacing w:line="500" w:lineRule="exact"/>
        <w:ind w:firstLine="508"/>
        <w:rPr>
          <w:szCs w:val="21"/>
        </w:rPr>
      </w:pPr>
      <w:r>
        <w:rPr>
          <w:rFonts w:hint="eastAsia"/>
          <w:szCs w:val="21"/>
        </w:rPr>
        <w:t>甲方</w:t>
      </w:r>
      <w:r>
        <w:rPr>
          <w:szCs w:val="21"/>
        </w:rPr>
        <w:t xml:space="preserve">: </w:t>
      </w:r>
      <w:r>
        <w:rPr>
          <w:rFonts w:hint="eastAsia"/>
        </w:rPr>
        <w:t>常州黑牡丹建设投资有限公司</w:t>
      </w:r>
      <w:r>
        <w:rPr>
          <w:szCs w:val="21"/>
        </w:rPr>
        <w:t xml:space="preserve"> </w:t>
      </w:r>
    </w:p>
    <w:p w14:paraId="552A8576" w14:textId="77777777" w:rsidR="004E4EF2" w:rsidRDefault="00936980">
      <w:pPr>
        <w:spacing w:line="500" w:lineRule="exact"/>
        <w:ind w:firstLine="508"/>
        <w:rPr>
          <w:szCs w:val="21"/>
        </w:rPr>
      </w:pPr>
      <w:r>
        <w:rPr>
          <w:rFonts w:hint="eastAsia"/>
          <w:szCs w:val="21"/>
        </w:rPr>
        <w:t>乙方</w:t>
      </w:r>
      <w:r>
        <w:rPr>
          <w:szCs w:val="21"/>
        </w:rPr>
        <w:t>:</w:t>
      </w:r>
      <w:r>
        <w:rPr>
          <w:rFonts w:hint="eastAsia"/>
          <w:szCs w:val="21"/>
        </w:rPr>
        <w:t xml:space="preserve"> </w:t>
      </w:r>
    </w:p>
    <w:p w14:paraId="257C6619" w14:textId="77777777" w:rsidR="004E4EF2" w:rsidRDefault="00936980">
      <w:pPr>
        <w:spacing w:line="500" w:lineRule="exact"/>
        <w:ind w:firstLine="508"/>
        <w:rPr>
          <w:szCs w:val="21"/>
        </w:rPr>
      </w:pPr>
      <w:r>
        <w:rPr>
          <w:rFonts w:hint="eastAsia"/>
          <w:szCs w:val="21"/>
        </w:rPr>
        <w:t>为了在作业过程中确保各自职工的安全和健康，保证服务项目的顺利进行，并进一步落实各自的安全责任，特订立本安全协议书。</w:t>
      </w:r>
    </w:p>
    <w:p w14:paraId="037970D6" w14:textId="77777777" w:rsidR="004E4EF2" w:rsidRDefault="00936980">
      <w:pPr>
        <w:spacing w:line="500" w:lineRule="exact"/>
        <w:ind w:firstLineChars="200" w:firstLine="420"/>
        <w:rPr>
          <w:szCs w:val="21"/>
        </w:rPr>
      </w:pPr>
      <w:r>
        <w:rPr>
          <w:rFonts w:hint="eastAsia"/>
          <w:szCs w:val="21"/>
        </w:rPr>
        <w:t>1</w:t>
      </w:r>
      <w:r>
        <w:rPr>
          <w:rFonts w:hint="eastAsia"/>
          <w:szCs w:val="21"/>
        </w:rPr>
        <w:t>、甲方发包部门负责人和乙方承包单位负责人，在项目进场前必须对乙方作业人员进行安全教育，未经教育不得进入现场作业。</w:t>
      </w:r>
    </w:p>
    <w:p w14:paraId="338780F7" w14:textId="115C09D5" w:rsidR="004E4EF2" w:rsidRDefault="00936980">
      <w:pPr>
        <w:spacing w:line="500" w:lineRule="exact"/>
        <w:ind w:firstLineChars="200" w:firstLine="420"/>
        <w:rPr>
          <w:szCs w:val="21"/>
        </w:rPr>
      </w:pPr>
      <w:r>
        <w:rPr>
          <w:rFonts w:hint="eastAsia"/>
          <w:szCs w:val="21"/>
        </w:rPr>
        <w:t>2</w:t>
      </w:r>
      <w:r w:rsidR="00F50C07">
        <w:rPr>
          <w:rFonts w:hint="eastAsia"/>
          <w:szCs w:val="21"/>
        </w:rPr>
        <w:t>、甲方对乙方作业现场进行安全检查中发现的</w:t>
      </w:r>
      <w:r>
        <w:rPr>
          <w:rFonts w:hint="eastAsia"/>
          <w:szCs w:val="21"/>
        </w:rPr>
        <w:t>安全隐患，乙方应立即整改，对出现危及人身和设备安全等紧急情况，甲方有权停止乙方作业。</w:t>
      </w:r>
    </w:p>
    <w:p w14:paraId="2E0CBA22" w14:textId="77777777" w:rsidR="004E4EF2" w:rsidRDefault="00936980">
      <w:pPr>
        <w:spacing w:line="500" w:lineRule="exact"/>
        <w:ind w:firstLineChars="200" w:firstLine="420"/>
        <w:rPr>
          <w:szCs w:val="21"/>
        </w:rPr>
      </w:pPr>
      <w:bookmarkStart w:id="4" w:name="_Hlk155348438"/>
      <w:r>
        <w:rPr>
          <w:szCs w:val="21"/>
        </w:rPr>
        <w:t>3</w:t>
      </w:r>
      <w:r>
        <w:rPr>
          <w:szCs w:val="21"/>
        </w:rPr>
        <w:t>、乙方必须贯彻执行国家</w:t>
      </w:r>
      <w:r>
        <w:rPr>
          <w:rFonts w:hint="eastAsia"/>
          <w:szCs w:val="21"/>
        </w:rPr>
        <w:t>及地方政府有关安全生产、消防工作的方针、政策，并严格执行相关的安全法律、法规、条例和规定。</w:t>
      </w:r>
    </w:p>
    <w:bookmarkEnd w:id="4"/>
    <w:p w14:paraId="71492134" w14:textId="77777777" w:rsidR="004E4EF2" w:rsidRDefault="00936980">
      <w:pPr>
        <w:spacing w:line="500" w:lineRule="exact"/>
        <w:ind w:firstLineChars="200" w:firstLine="420"/>
        <w:rPr>
          <w:szCs w:val="21"/>
        </w:rPr>
      </w:pPr>
      <w:r>
        <w:rPr>
          <w:szCs w:val="21"/>
        </w:rPr>
        <w:t>4</w:t>
      </w:r>
      <w:r>
        <w:rPr>
          <w:rFonts w:hint="eastAsia"/>
          <w:szCs w:val="21"/>
        </w:rPr>
        <w:t>、乙方人员在甲方管理范围内工作，应制定安全各项安全预案并配备符合国家标准和行业标准的劳动防护用品，并保证工具、器械使用安全，特别是要正确使用安全佩戴。同时必须遵守甲方有关管理制度规定。乙方必须对作业人员加强管理，健全安全管理制度，明确管理人员，落实安全管理措施，对现场进行日常安全检查，发现隐患立即整改。</w:t>
      </w:r>
    </w:p>
    <w:p w14:paraId="6B5F69B3" w14:textId="77777777" w:rsidR="004E4EF2" w:rsidRDefault="00936980">
      <w:pPr>
        <w:spacing w:line="500" w:lineRule="exact"/>
        <w:ind w:firstLineChars="200" w:firstLine="420"/>
        <w:rPr>
          <w:szCs w:val="21"/>
        </w:rPr>
      </w:pPr>
      <w:r>
        <w:rPr>
          <w:szCs w:val="21"/>
        </w:rPr>
        <w:t>5</w:t>
      </w:r>
      <w:r>
        <w:rPr>
          <w:rFonts w:hint="eastAsia"/>
          <w:szCs w:val="21"/>
        </w:rPr>
        <w:t>、园区内的建设施工作业，乙方需提前书面上报甲方，经甲方批准同意后，方可允许施工，不得擅自变更甲方设施设备使用功能。乙方在自身作业或获得甲方许可的第三方作业过程中，涉及到开挖基础，地下管网，房屋基础等工作时，必须了解清楚地下管线等其他设施的情况，谨慎作业，不得损坏。</w:t>
      </w:r>
    </w:p>
    <w:p w14:paraId="6F6C57D0" w14:textId="77777777" w:rsidR="004E4EF2" w:rsidRDefault="00936980">
      <w:pPr>
        <w:spacing w:line="500" w:lineRule="exact"/>
        <w:ind w:firstLineChars="200" w:firstLine="420"/>
        <w:rPr>
          <w:szCs w:val="21"/>
        </w:rPr>
      </w:pPr>
      <w:r>
        <w:rPr>
          <w:szCs w:val="21"/>
        </w:rPr>
        <w:t>6</w:t>
      </w:r>
      <w:r>
        <w:rPr>
          <w:rFonts w:hint="eastAsia"/>
          <w:szCs w:val="21"/>
        </w:rPr>
        <w:t>、乙方应做到安全文明作业。作业中所需的原材料</w:t>
      </w:r>
      <w:r>
        <w:rPr>
          <w:szCs w:val="21"/>
        </w:rPr>
        <w:t>、</w:t>
      </w:r>
      <w:r>
        <w:rPr>
          <w:rFonts w:hint="eastAsia"/>
          <w:szCs w:val="21"/>
        </w:rPr>
        <w:t>杂物和工具</w:t>
      </w:r>
      <w:r>
        <w:rPr>
          <w:szCs w:val="21"/>
        </w:rPr>
        <w:t>、</w:t>
      </w:r>
      <w:r>
        <w:rPr>
          <w:rFonts w:hint="eastAsia"/>
          <w:szCs w:val="21"/>
        </w:rPr>
        <w:t>设备，要按甲方要求堆放整齐，不得乱丢</w:t>
      </w:r>
      <w:r>
        <w:rPr>
          <w:szCs w:val="21"/>
        </w:rPr>
        <w:t>、</w:t>
      </w:r>
      <w:r>
        <w:rPr>
          <w:rFonts w:hint="eastAsia"/>
          <w:szCs w:val="21"/>
        </w:rPr>
        <w:t>乱放</w:t>
      </w:r>
      <w:r>
        <w:rPr>
          <w:szCs w:val="21"/>
        </w:rPr>
        <w:t>、</w:t>
      </w:r>
      <w:r>
        <w:rPr>
          <w:rFonts w:hint="eastAsia"/>
          <w:szCs w:val="21"/>
        </w:rPr>
        <w:t>阻塞道路，影响消防设施的使用。涉及施工挖出来的泥土</w:t>
      </w:r>
      <w:r>
        <w:rPr>
          <w:szCs w:val="21"/>
        </w:rPr>
        <w:t>、</w:t>
      </w:r>
      <w:r>
        <w:rPr>
          <w:rFonts w:hint="eastAsia"/>
          <w:szCs w:val="21"/>
        </w:rPr>
        <w:t>垃圾等要及时清运，有碍安全</w:t>
      </w:r>
      <w:r>
        <w:rPr>
          <w:szCs w:val="21"/>
        </w:rPr>
        <w:t>、</w:t>
      </w:r>
      <w:r>
        <w:rPr>
          <w:rFonts w:hint="eastAsia"/>
          <w:szCs w:val="21"/>
        </w:rPr>
        <w:t>环境和交通的不得过夜，需要过夜的应设红灯警戒。运输中将漏料及时清理干净。</w:t>
      </w:r>
    </w:p>
    <w:p w14:paraId="79BB8C4D" w14:textId="77777777" w:rsidR="004E4EF2" w:rsidRDefault="00936980">
      <w:pPr>
        <w:spacing w:line="500" w:lineRule="exact"/>
        <w:ind w:firstLineChars="200" w:firstLine="420"/>
        <w:rPr>
          <w:szCs w:val="21"/>
        </w:rPr>
      </w:pPr>
      <w:r>
        <w:rPr>
          <w:szCs w:val="21"/>
        </w:rPr>
        <w:t>7</w:t>
      </w:r>
      <w:r>
        <w:rPr>
          <w:rFonts w:hint="eastAsia"/>
          <w:szCs w:val="21"/>
        </w:rPr>
        <w:t>、乙方必须严格用工制度，严禁乱雇乱用，私自换人和私自转包工程任务。遵守劳动</w:t>
      </w:r>
      <w:r>
        <w:rPr>
          <w:rFonts w:hint="eastAsia"/>
          <w:szCs w:val="21"/>
        </w:rPr>
        <w:lastRenderedPageBreak/>
        <w:t>法，严禁使用未满</w:t>
      </w:r>
      <w:r>
        <w:rPr>
          <w:rFonts w:hint="eastAsia"/>
          <w:szCs w:val="21"/>
        </w:rPr>
        <w:t>16</w:t>
      </w:r>
      <w:r>
        <w:rPr>
          <w:rFonts w:hint="eastAsia"/>
          <w:szCs w:val="21"/>
        </w:rPr>
        <w:t>周岁的童工，不得安排有禁忌作业要求的人员从事禁忌范围内的作业。</w:t>
      </w:r>
    </w:p>
    <w:p w14:paraId="1AFE435E" w14:textId="77777777" w:rsidR="004E4EF2" w:rsidRDefault="00936980">
      <w:pPr>
        <w:spacing w:line="500" w:lineRule="exact"/>
        <w:ind w:firstLineChars="200" w:firstLine="420"/>
        <w:rPr>
          <w:szCs w:val="21"/>
        </w:rPr>
      </w:pPr>
      <w:r>
        <w:rPr>
          <w:szCs w:val="21"/>
        </w:rPr>
        <w:t>8</w:t>
      </w:r>
      <w:r>
        <w:rPr>
          <w:rFonts w:hint="eastAsia"/>
          <w:szCs w:val="21"/>
        </w:rPr>
        <w:t>、乙方工作人员必须无妨碍工作的病症，否则不得参与作业工作。</w:t>
      </w:r>
    </w:p>
    <w:p w14:paraId="28715C0D" w14:textId="77777777" w:rsidR="004E4EF2" w:rsidRDefault="00936980">
      <w:pPr>
        <w:spacing w:line="500" w:lineRule="exact"/>
        <w:ind w:firstLineChars="200" w:firstLine="420"/>
        <w:rPr>
          <w:szCs w:val="21"/>
        </w:rPr>
      </w:pPr>
      <w:r>
        <w:rPr>
          <w:szCs w:val="21"/>
        </w:rPr>
        <w:t>9</w:t>
      </w:r>
      <w:r>
        <w:rPr>
          <w:rFonts w:hint="eastAsia"/>
          <w:szCs w:val="21"/>
        </w:rPr>
        <w:t>、乙方在作业过程中发生爆炸</w:t>
      </w:r>
      <w:r>
        <w:rPr>
          <w:szCs w:val="21"/>
        </w:rPr>
        <w:t>、</w:t>
      </w:r>
      <w:r>
        <w:rPr>
          <w:rFonts w:hint="eastAsia"/>
          <w:szCs w:val="21"/>
        </w:rPr>
        <w:t>火灾</w:t>
      </w:r>
      <w:r>
        <w:rPr>
          <w:szCs w:val="21"/>
        </w:rPr>
        <w:t>、</w:t>
      </w:r>
      <w:r>
        <w:rPr>
          <w:rFonts w:hint="eastAsia"/>
          <w:szCs w:val="21"/>
        </w:rPr>
        <w:t>设备与人身伤亡事故，由乙方保护好现场，及时抢救伤员，并承担全部法律及经济责任，甲方应及时向上级主管部门汇报，并接受有关部门的调查处理。</w:t>
      </w:r>
    </w:p>
    <w:p w14:paraId="6E754CF7" w14:textId="77777777" w:rsidR="004E4EF2" w:rsidRDefault="00936980">
      <w:pPr>
        <w:spacing w:line="500" w:lineRule="exact"/>
        <w:ind w:firstLineChars="200" w:firstLine="420"/>
        <w:rPr>
          <w:szCs w:val="21"/>
        </w:rPr>
      </w:pPr>
      <w:r>
        <w:rPr>
          <w:rFonts w:hint="eastAsia"/>
          <w:szCs w:val="21"/>
        </w:rPr>
        <w:t>1</w:t>
      </w:r>
      <w:r>
        <w:rPr>
          <w:szCs w:val="21"/>
        </w:rPr>
        <w:t>0</w:t>
      </w:r>
      <w:r>
        <w:rPr>
          <w:rFonts w:hint="eastAsia"/>
          <w:szCs w:val="21"/>
        </w:rPr>
        <w:t>、乙方对委派的人员在上下班途中或当值期间发生的人身意外伤害、纠纷、工伤、不可抗力或因健康原因导致的突发疾病、猝死等，由乙方负责与其家属、相关部门、医疗机构进行有效的处理，并完全承担相应的法律责任及经济赔偿责任，确保甲方的正常工作不受影响。</w:t>
      </w:r>
    </w:p>
    <w:p w14:paraId="3A19053A" w14:textId="77777777" w:rsidR="004E4EF2" w:rsidRDefault="00936980">
      <w:pPr>
        <w:spacing w:line="500" w:lineRule="exact"/>
        <w:ind w:firstLineChars="200" w:firstLine="420"/>
        <w:rPr>
          <w:szCs w:val="21"/>
        </w:rPr>
      </w:pPr>
      <w:r>
        <w:rPr>
          <w:rFonts w:hint="eastAsia"/>
          <w:szCs w:val="21"/>
        </w:rPr>
        <w:t>1</w:t>
      </w:r>
      <w:r>
        <w:rPr>
          <w:szCs w:val="21"/>
        </w:rPr>
        <w:t>1</w:t>
      </w:r>
      <w:r>
        <w:rPr>
          <w:rFonts w:hint="eastAsia"/>
          <w:szCs w:val="21"/>
        </w:rPr>
        <w:t>、乙方在自身作业或管理第三方作业过程中，由于违反安全管理制度</w:t>
      </w:r>
      <w:r>
        <w:rPr>
          <w:szCs w:val="21"/>
        </w:rPr>
        <w:t>、</w:t>
      </w:r>
      <w:r>
        <w:rPr>
          <w:rFonts w:hint="eastAsia"/>
          <w:szCs w:val="21"/>
        </w:rPr>
        <w:t>标准</w:t>
      </w:r>
      <w:r>
        <w:rPr>
          <w:szCs w:val="21"/>
        </w:rPr>
        <w:t>、</w:t>
      </w:r>
      <w:r>
        <w:rPr>
          <w:rFonts w:hint="eastAsia"/>
          <w:szCs w:val="21"/>
        </w:rPr>
        <w:t>操作规程，失误等原因，造成甲方人员伤亡</w:t>
      </w:r>
      <w:r>
        <w:rPr>
          <w:szCs w:val="21"/>
        </w:rPr>
        <w:t>、</w:t>
      </w:r>
      <w:r>
        <w:rPr>
          <w:rFonts w:hint="eastAsia"/>
          <w:szCs w:val="21"/>
        </w:rPr>
        <w:t>火灾</w:t>
      </w:r>
      <w:r>
        <w:rPr>
          <w:szCs w:val="21"/>
        </w:rPr>
        <w:t>、</w:t>
      </w:r>
      <w:r>
        <w:rPr>
          <w:rFonts w:hint="eastAsia"/>
          <w:szCs w:val="21"/>
        </w:rPr>
        <w:t>设备损坏等事故，其全部损失，由乙方负责赔偿，并处以罚款，直到追究刑事责任。</w:t>
      </w:r>
    </w:p>
    <w:p w14:paraId="2EA60A51" w14:textId="77777777" w:rsidR="004E4EF2" w:rsidRDefault="00936980">
      <w:pPr>
        <w:spacing w:line="500" w:lineRule="exact"/>
        <w:ind w:firstLineChars="200" w:firstLine="420"/>
        <w:rPr>
          <w:szCs w:val="21"/>
        </w:rPr>
      </w:pPr>
      <w:r>
        <w:rPr>
          <w:rFonts w:hint="eastAsia"/>
          <w:szCs w:val="21"/>
        </w:rPr>
        <w:t>1</w:t>
      </w:r>
      <w:r>
        <w:rPr>
          <w:szCs w:val="21"/>
        </w:rPr>
        <w:t>2</w:t>
      </w:r>
      <w:r>
        <w:rPr>
          <w:rFonts w:hint="eastAsia"/>
          <w:szCs w:val="21"/>
        </w:rPr>
        <w:t>、</w:t>
      </w:r>
      <w:r>
        <w:rPr>
          <w:szCs w:val="21"/>
        </w:rPr>
        <w:t>乙方或第三方在园区内的举办园事</w:t>
      </w:r>
      <w:r>
        <w:rPr>
          <w:rFonts w:hint="eastAsia"/>
          <w:szCs w:val="21"/>
        </w:rPr>
        <w:t>、</w:t>
      </w:r>
      <w:r>
        <w:rPr>
          <w:szCs w:val="21"/>
        </w:rPr>
        <w:t>花事等活动</w:t>
      </w:r>
      <w:r>
        <w:rPr>
          <w:rFonts w:hint="eastAsia"/>
          <w:szCs w:val="21"/>
        </w:rPr>
        <w:t>，</w:t>
      </w:r>
      <w:r>
        <w:rPr>
          <w:szCs w:val="21"/>
        </w:rPr>
        <w:t>需在得到甲方允许的条件下进行</w:t>
      </w:r>
      <w:r>
        <w:rPr>
          <w:rFonts w:hint="eastAsia"/>
          <w:szCs w:val="21"/>
        </w:rPr>
        <w:t>。</w:t>
      </w:r>
      <w:r>
        <w:rPr>
          <w:szCs w:val="21"/>
        </w:rPr>
        <w:t>同时乙方需对活动举办做好相关活动审批手续及过程监管秩序安全</w:t>
      </w:r>
      <w:r>
        <w:rPr>
          <w:rFonts w:hint="eastAsia"/>
          <w:szCs w:val="21"/>
        </w:rPr>
        <w:t>。</w:t>
      </w:r>
    </w:p>
    <w:p w14:paraId="46DADB01" w14:textId="77777777" w:rsidR="004E4EF2" w:rsidRDefault="00936980">
      <w:pPr>
        <w:spacing w:line="500" w:lineRule="exact"/>
        <w:ind w:firstLineChars="200" w:firstLine="420"/>
        <w:rPr>
          <w:szCs w:val="21"/>
        </w:rPr>
      </w:pPr>
      <w:r>
        <w:rPr>
          <w:szCs w:val="21"/>
        </w:rPr>
        <w:t>13</w:t>
      </w:r>
      <w:r>
        <w:rPr>
          <w:rFonts w:hint="eastAsia"/>
          <w:szCs w:val="21"/>
        </w:rPr>
        <w:t>、</w:t>
      </w:r>
      <w:bookmarkStart w:id="5" w:name="_Hlk155346225"/>
      <w:r>
        <w:rPr>
          <w:rFonts w:hint="eastAsia"/>
          <w:szCs w:val="21"/>
        </w:rPr>
        <w:t>本协议经双方法定代表人签章、双方加盖公章后生效。</w:t>
      </w:r>
      <w:bookmarkEnd w:id="5"/>
    </w:p>
    <w:p w14:paraId="74A11684" w14:textId="77777777" w:rsidR="004E4EF2" w:rsidRDefault="00936980">
      <w:pPr>
        <w:spacing w:line="500" w:lineRule="exact"/>
        <w:ind w:firstLineChars="200" w:firstLine="420"/>
        <w:rPr>
          <w:szCs w:val="21"/>
        </w:rPr>
      </w:pPr>
      <w:r>
        <w:rPr>
          <w:rFonts w:hint="eastAsia"/>
          <w:szCs w:val="21"/>
        </w:rPr>
        <w:t>1</w:t>
      </w:r>
      <w:r>
        <w:rPr>
          <w:szCs w:val="21"/>
        </w:rPr>
        <w:t>4</w:t>
      </w:r>
      <w:r>
        <w:rPr>
          <w:rFonts w:hint="eastAsia"/>
          <w:szCs w:val="21"/>
        </w:rPr>
        <w:t>、本协议与双方经济合同时效相同，签订经济合同的同时，签订本协议。经济合同到期后，本协议同时终止。</w:t>
      </w:r>
    </w:p>
    <w:p w14:paraId="3A8A3C1A" w14:textId="77777777" w:rsidR="004E4EF2" w:rsidRDefault="00936980">
      <w:pPr>
        <w:spacing w:line="500" w:lineRule="exact"/>
        <w:ind w:firstLineChars="200" w:firstLine="420"/>
        <w:rPr>
          <w:szCs w:val="21"/>
        </w:rPr>
      </w:pPr>
      <w:r>
        <w:rPr>
          <w:szCs w:val="21"/>
        </w:rPr>
        <w:t>15</w:t>
      </w:r>
      <w:r>
        <w:rPr>
          <w:rFonts w:hint="eastAsia"/>
          <w:szCs w:val="21"/>
        </w:rPr>
        <w:t>、</w:t>
      </w:r>
      <w:bookmarkStart w:id="6" w:name="_Hlk155346257"/>
      <w:r>
        <w:rPr>
          <w:rFonts w:hint="eastAsia"/>
          <w:szCs w:val="21"/>
        </w:rPr>
        <w:t>本协议书一式三份，甲方及安全职能部门</w:t>
      </w:r>
      <w:r>
        <w:rPr>
          <w:szCs w:val="21"/>
        </w:rPr>
        <w:t>、</w:t>
      </w:r>
      <w:r>
        <w:rPr>
          <w:rFonts w:hint="eastAsia"/>
          <w:szCs w:val="21"/>
        </w:rPr>
        <w:t>乙方各一份。</w:t>
      </w:r>
      <w:bookmarkEnd w:id="6"/>
    </w:p>
    <w:p w14:paraId="0461CE74" w14:textId="77777777" w:rsidR="004E4EF2" w:rsidRDefault="004E4EF2">
      <w:pPr>
        <w:spacing w:line="500" w:lineRule="exact"/>
        <w:rPr>
          <w:szCs w:val="21"/>
        </w:rPr>
      </w:pPr>
      <w:bookmarkStart w:id="7" w:name="_Hlk155345885"/>
    </w:p>
    <w:p w14:paraId="49941CC7" w14:textId="77777777" w:rsidR="004E4EF2" w:rsidRDefault="00936980">
      <w:pPr>
        <w:spacing w:line="500" w:lineRule="exact"/>
        <w:rPr>
          <w:szCs w:val="21"/>
        </w:rPr>
      </w:pPr>
      <w:r>
        <w:rPr>
          <w:rFonts w:hint="eastAsia"/>
          <w:szCs w:val="21"/>
        </w:rPr>
        <w:t>甲方单位：（盖章）</w:t>
      </w:r>
      <w:r>
        <w:rPr>
          <w:szCs w:val="21"/>
        </w:rPr>
        <w:t xml:space="preserve">                          </w:t>
      </w:r>
      <w:r>
        <w:rPr>
          <w:szCs w:val="21"/>
        </w:rPr>
        <w:t>乙方单位：（盖章）</w:t>
      </w:r>
    </w:p>
    <w:p w14:paraId="689F8747" w14:textId="77777777" w:rsidR="004E4EF2" w:rsidRDefault="004E4EF2">
      <w:pPr>
        <w:spacing w:line="500" w:lineRule="exact"/>
        <w:rPr>
          <w:szCs w:val="21"/>
        </w:rPr>
      </w:pPr>
    </w:p>
    <w:p w14:paraId="0594E4EF" w14:textId="77777777" w:rsidR="004E4EF2" w:rsidRDefault="00936980">
      <w:pPr>
        <w:spacing w:line="500" w:lineRule="exact"/>
        <w:rPr>
          <w:szCs w:val="21"/>
        </w:rPr>
      </w:pPr>
      <w:r>
        <w:rPr>
          <w:rFonts w:hint="eastAsia"/>
          <w:szCs w:val="21"/>
        </w:rPr>
        <w:t>法定代表人（签字或盖章）：</w:t>
      </w:r>
      <w:r>
        <w:rPr>
          <w:szCs w:val="21"/>
        </w:rPr>
        <w:t xml:space="preserve">                  </w:t>
      </w:r>
      <w:r>
        <w:rPr>
          <w:szCs w:val="21"/>
        </w:rPr>
        <w:t>法定代表人</w:t>
      </w:r>
      <w:r>
        <w:rPr>
          <w:rFonts w:hint="eastAsia"/>
          <w:szCs w:val="21"/>
        </w:rPr>
        <w:t>（签字或盖章）</w:t>
      </w:r>
      <w:r>
        <w:rPr>
          <w:szCs w:val="21"/>
        </w:rPr>
        <w:t>：</w:t>
      </w:r>
    </w:p>
    <w:p w14:paraId="35C884A4" w14:textId="77777777" w:rsidR="004E4EF2" w:rsidRDefault="00936980">
      <w:pPr>
        <w:spacing w:line="500" w:lineRule="exact"/>
        <w:rPr>
          <w:szCs w:val="21"/>
        </w:rPr>
      </w:pPr>
      <w:r>
        <w:rPr>
          <w:szCs w:val="21"/>
        </w:rPr>
        <w:t xml:space="preserve"> </w:t>
      </w:r>
      <w:r>
        <w:rPr>
          <w:szCs w:val="21"/>
        </w:rPr>
        <w:t>年</w:t>
      </w:r>
      <w:r>
        <w:rPr>
          <w:szCs w:val="21"/>
        </w:rPr>
        <w:t xml:space="preserve">    </w:t>
      </w:r>
      <w:r>
        <w:rPr>
          <w:szCs w:val="21"/>
        </w:rPr>
        <w:t>月</w:t>
      </w:r>
      <w:r>
        <w:rPr>
          <w:szCs w:val="21"/>
        </w:rPr>
        <w:t xml:space="preserve">    </w:t>
      </w:r>
      <w:r>
        <w:rPr>
          <w:szCs w:val="21"/>
        </w:rPr>
        <w:t>日</w:t>
      </w:r>
      <w:r>
        <w:rPr>
          <w:szCs w:val="21"/>
        </w:rPr>
        <w:t xml:space="preserve">                             </w:t>
      </w:r>
      <w:r>
        <w:rPr>
          <w:szCs w:val="21"/>
        </w:rPr>
        <w:t>年</w:t>
      </w:r>
      <w:r>
        <w:rPr>
          <w:szCs w:val="21"/>
        </w:rPr>
        <w:t xml:space="preserve">    </w:t>
      </w:r>
      <w:r>
        <w:rPr>
          <w:szCs w:val="21"/>
        </w:rPr>
        <w:t>月</w:t>
      </w:r>
      <w:r>
        <w:rPr>
          <w:szCs w:val="21"/>
        </w:rPr>
        <w:t xml:space="preserve">    </w:t>
      </w:r>
      <w:r>
        <w:rPr>
          <w:szCs w:val="21"/>
        </w:rPr>
        <w:t>日</w:t>
      </w:r>
      <w:bookmarkEnd w:id="7"/>
    </w:p>
    <w:p w14:paraId="5F3D6619" w14:textId="77777777" w:rsidR="0073067A" w:rsidRDefault="0073067A">
      <w:pPr>
        <w:spacing w:line="500" w:lineRule="exact"/>
        <w:rPr>
          <w:szCs w:val="21"/>
        </w:rPr>
      </w:pPr>
    </w:p>
    <w:p w14:paraId="5182B502" w14:textId="0EC5B2BF" w:rsidR="0073067A" w:rsidRDefault="0073067A">
      <w:pPr>
        <w:spacing w:line="500" w:lineRule="exact"/>
        <w:rPr>
          <w:szCs w:val="21"/>
        </w:rPr>
      </w:pPr>
      <w:r w:rsidRPr="0073067A">
        <w:rPr>
          <w:rFonts w:hint="eastAsia"/>
          <w:szCs w:val="21"/>
        </w:rPr>
        <w:t>所有个人信息以及附件中的投标保证金专用账户信息由于工作需要经机构或本人同意对外公布</w:t>
      </w:r>
      <w:permEnd w:id="1695048049"/>
    </w:p>
    <w:sectPr w:rsidR="0073067A">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BBB76" w14:textId="77777777" w:rsidR="00960E65" w:rsidRDefault="00960E65">
      <w:r>
        <w:separator/>
      </w:r>
    </w:p>
  </w:endnote>
  <w:endnote w:type="continuationSeparator" w:id="0">
    <w:p w14:paraId="2CA2FDC2" w14:textId="77777777" w:rsidR="00960E65" w:rsidRDefault="00960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宋体"/>
    <w:charset w:val="86"/>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5444255"/>
    </w:sdtPr>
    <w:sdtEndPr/>
    <w:sdtContent>
      <w:sdt>
        <w:sdtPr>
          <w:id w:val="1728636285"/>
        </w:sdtPr>
        <w:sdtEndPr/>
        <w:sdtContent>
          <w:p w14:paraId="646B0A36" w14:textId="77777777" w:rsidR="004E4EF2" w:rsidRDefault="00936980">
            <w:pPr>
              <w:pStyle w:val="a6"/>
              <w:jc w:val="center"/>
            </w:pPr>
            <w:r>
              <w:rPr>
                <w:b/>
                <w:bCs/>
                <w:sz w:val="24"/>
                <w:szCs w:val="24"/>
              </w:rPr>
              <w:fldChar w:fldCharType="begin"/>
            </w:r>
            <w:r>
              <w:rPr>
                <w:b/>
                <w:bCs/>
              </w:rPr>
              <w:instrText>PAGE</w:instrText>
            </w:r>
            <w:r>
              <w:rPr>
                <w:b/>
                <w:bCs/>
                <w:sz w:val="24"/>
                <w:szCs w:val="24"/>
              </w:rPr>
              <w:fldChar w:fldCharType="separate"/>
            </w:r>
            <w:r w:rsidR="00F50C07">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F50C07">
              <w:rPr>
                <w:b/>
                <w:bCs/>
                <w:noProof/>
              </w:rPr>
              <w:t>20</w:t>
            </w:r>
            <w:r>
              <w:rPr>
                <w:b/>
                <w:bCs/>
                <w:sz w:val="24"/>
                <w:szCs w:val="24"/>
              </w:rPr>
              <w:fldChar w:fldCharType="end"/>
            </w:r>
          </w:p>
        </w:sdtContent>
      </w:sdt>
    </w:sdtContent>
  </w:sdt>
  <w:p w14:paraId="5937979F" w14:textId="77777777" w:rsidR="004E4EF2" w:rsidRDefault="004E4E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CADA83" w14:textId="77777777" w:rsidR="00960E65" w:rsidRDefault="00960E65">
      <w:r>
        <w:separator/>
      </w:r>
    </w:p>
  </w:footnote>
  <w:footnote w:type="continuationSeparator" w:id="0">
    <w:p w14:paraId="56DDE798" w14:textId="77777777" w:rsidR="00960E65" w:rsidRDefault="00960E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985AB" w14:textId="77777777" w:rsidR="004E4EF2" w:rsidRDefault="004E4EF2">
    <w:pPr>
      <w:pStyle w:val="a7"/>
      <w:jc w:val="both"/>
    </w:pPr>
    <w:permStart w:id="1458701837" w:edGrp="everyone"/>
    <w:permEnd w:id="1458701837"/>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E7920E7"/>
    <w:multiLevelType w:val="singleLevel"/>
    <w:tmpl w:val="FE7920E7"/>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1" w:cryptProviderType="rsaAES" w:cryptAlgorithmClass="hash" w:cryptAlgorithmType="typeAny" w:cryptAlgorithmSid="14" w:cryptSpinCount="100000" w:hash="dTGkcqyp0oZxoVR/nafqjfVDtWJpfmjH7YRLCToXBYp4njbEh5/DxJTDKn6EFhkqiuUdVEQeIywpFZ04WEtICA==" w:salt="tXeGAAfuGhh4kas7MyLTug=="/>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CA5"/>
    <w:rsid w:val="00000017"/>
    <w:rsid w:val="000000C4"/>
    <w:rsid w:val="000004D1"/>
    <w:rsid w:val="000007C9"/>
    <w:rsid w:val="00000C58"/>
    <w:rsid w:val="000015DD"/>
    <w:rsid w:val="00001633"/>
    <w:rsid w:val="000019C5"/>
    <w:rsid w:val="00001F8C"/>
    <w:rsid w:val="00002460"/>
    <w:rsid w:val="000030AA"/>
    <w:rsid w:val="00003452"/>
    <w:rsid w:val="000036AD"/>
    <w:rsid w:val="0000383E"/>
    <w:rsid w:val="000038DC"/>
    <w:rsid w:val="00004293"/>
    <w:rsid w:val="000049C6"/>
    <w:rsid w:val="00004A70"/>
    <w:rsid w:val="00004B76"/>
    <w:rsid w:val="00004B92"/>
    <w:rsid w:val="00004FB9"/>
    <w:rsid w:val="000068CD"/>
    <w:rsid w:val="000069C7"/>
    <w:rsid w:val="000069C9"/>
    <w:rsid w:val="00006D11"/>
    <w:rsid w:val="0000702E"/>
    <w:rsid w:val="000071D8"/>
    <w:rsid w:val="000074E9"/>
    <w:rsid w:val="000075AE"/>
    <w:rsid w:val="000075EB"/>
    <w:rsid w:val="00007875"/>
    <w:rsid w:val="00007BE1"/>
    <w:rsid w:val="00007CF1"/>
    <w:rsid w:val="00007FDD"/>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3C8"/>
    <w:rsid w:val="00014876"/>
    <w:rsid w:val="000149CF"/>
    <w:rsid w:val="00014B97"/>
    <w:rsid w:val="00014CD9"/>
    <w:rsid w:val="00014F95"/>
    <w:rsid w:val="000157BA"/>
    <w:rsid w:val="00016D58"/>
    <w:rsid w:val="0001725B"/>
    <w:rsid w:val="000172E8"/>
    <w:rsid w:val="00017322"/>
    <w:rsid w:val="00017925"/>
    <w:rsid w:val="00017A98"/>
    <w:rsid w:val="00017BB5"/>
    <w:rsid w:val="00017D16"/>
    <w:rsid w:val="00017EF7"/>
    <w:rsid w:val="00017F80"/>
    <w:rsid w:val="000201FF"/>
    <w:rsid w:val="00020269"/>
    <w:rsid w:val="0002028A"/>
    <w:rsid w:val="00020B5B"/>
    <w:rsid w:val="00020E96"/>
    <w:rsid w:val="00020EA9"/>
    <w:rsid w:val="00020F88"/>
    <w:rsid w:val="00021944"/>
    <w:rsid w:val="00021B51"/>
    <w:rsid w:val="00022156"/>
    <w:rsid w:val="000222A4"/>
    <w:rsid w:val="00023B08"/>
    <w:rsid w:val="000242F9"/>
    <w:rsid w:val="000244CA"/>
    <w:rsid w:val="000245FD"/>
    <w:rsid w:val="00024A8A"/>
    <w:rsid w:val="00025339"/>
    <w:rsid w:val="00025590"/>
    <w:rsid w:val="00025BD4"/>
    <w:rsid w:val="0002665C"/>
    <w:rsid w:val="000267A7"/>
    <w:rsid w:val="000268B5"/>
    <w:rsid w:val="0002738C"/>
    <w:rsid w:val="00027606"/>
    <w:rsid w:val="0002764A"/>
    <w:rsid w:val="00027C9F"/>
    <w:rsid w:val="0003056E"/>
    <w:rsid w:val="000306ED"/>
    <w:rsid w:val="00030EFE"/>
    <w:rsid w:val="00030FA0"/>
    <w:rsid w:val="00031276"/>
    <w:rsid w:val="000313F7"/>
    <w:rsid w:val="00031BF1"/>
    <w:rsid w:val="00031EFE"/>
    <w:rsid w:val="00032035"/>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4FB3"/>
    <w:rsid w:val="00035548"/>
    <w:rsid w:val="00035550"/>
    <w:rsid w:val="0003575F"/>
    <w:rsid w:val="000359E8"/>
    <w:rsid w:val="000366D9"/>
    <w:rsid w:val="0003698F"/>
    <w:rsid w:val="00036CEB"/>
    <w:rsid w:val="00036D11"/>
    <w:rsid w:val="00036E96"/>
    <w:rsid w:val="00036E9B"/>
    <w:rsid w:val="0003714A"/>
    <w:rsid w:val="0003720C"/>
    <w:rsid w:val="000403C5"/>
    <w:rsid w:val="000404F8"/>
    <w:rsid w:val="00040525"/>
    <w:rsid w:val="00040C07"/>
    <w:rsid w:val="00040C4D"/>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375"/>
    <w:rsid w:val="00046DC0"/>
    <w:rsid w:val="00046E3E"/>
    <w:rsid w:val="00046FF4"/>
    <w:rsid w:val="000471D1"/>
    <w:rsid w:val="00047566"/>
    <w:rsid w:val="00047753"/>
    <w:rsid w:val="00047F5F"/>
    <w:rsid w:val="00047F91"/>
    <w:rsid w:val="0005024B"/>
    <w:rsid w:val="00050672"/>
    <w:rsid w:val="00050E0C"/>
    <w:rsid w:val="0005111B"/>
    <w:rsid w:val="0005115B"/>
    <w:rsid w:val="00051F0B"/>
    <w:rsid w:val="00051FAD"/>
    <w:rsid w:val="00052203"/>
    <w:rsid w:val="00052755"/>
    <w:rsid w:val="000527CB"/>
    <w:rsid w:val="0005329A"/>
    <w:rsid w:val="00053ED9"/>
    <w:rsid w:val="00053EFF"/>
    <w:rsid w:val="00054A66"/>
    <w:rsid w:val="00054CC3"/>
    <w:rsid w:val="00054E04"/>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75"/>
    <w:rsid w:val="00061022"/>
    <w:rsid w:val="00061362"/>
    <w:rsid w:val="00061540"/>
    <w:rsid w:val="000616F7"/>
    <w:rsid w:val="00061E9D"/>
    <w:rsid w:val="00062C54"/>
    <w:rsid w:val="00062CC9"/>
    <w:rsid w:val="00062D5E"/>
    <w:rsid w:val="0006312A"/>
    <w:rsid w:val="00063273"/>
    <w:rsid w:val="000633E4"/>
    <w:rsid w:val="0006373A"/>
    <w:rsid w:val="000638B4"/>
    <w:rsid w:val="00063B03"/>
    <w:rsid w:val="0006445D"/>
    <w:rsid w:val="00064734"/>
    <w:rsid w:val="00064F2D"/>
    <w:rsid w:val="00065186"/>
    <w:rsid w:val="00065496"/>
    <w:rsid w:val="00065773"/>
    <w:rsid w:val="00065E08"/>
    <w:rsid w:val="000663AB"/>
    <w:rsid w:val="000667F2"/>
    <w:rsid w:val="00066C60"/>
    <w:rsid w:val="000673CC"/>
    <w:rsid w:val="00067793"/>
    <w:rsid w:val="00067B70"/>
    <w:rsid w:val="00070031"/>
    <w:rsid w:val="000703B8"/>
    <w:rsid w:val="000709E0"/>
    <w:rsid w:val="00070DD2"/>
    <w:rsid w:val="000710F7"/>
    <w:rsid w:val="00071410"/>
    <w:rsid w:val="000716D9"/>
    <w:rsid w:val="000716FC"/>
    <w:rsid w:val="00071B59"/>
    <w:rsid w:val="00071F5D"/>
    <w:rsid w:val="00071FE9"/>
    <w:rsid w:val="000721C8"/>
    <w:rsid w:val="000726D5"/>
    <w:rsid w:val="0007298B"/>
    <w:rsid w:val="00073098"/>
    <w:rsid w:val="0007345A"/>
    <w:rsid w:val="000735F2"/>
    <w:rsid w:val="000738C4"/>
    <w:rsid w:val="00073B07"/>
    <w:rsid w:val="000741A0"/>
    <w:rsid w:val="000746F7"/>
    <w:rsid w:val="00074A97"/>
    <w:rsid w:val="00074B39"/>
    <w:rsid w:val="00074B72"/>
    <w:rsid w:val="0007500C"/>
    <w:rsid w:val="00075529"/>
    <w:rsid w:val="00076006"/>
    <w:rsid w:val="00076681"/>
    <w:rsid w:val="00076935"/>
    <w:rsid w:val="00076E8F"/>
    <w:rsid w:val="00076F5C"/>
    <w:rsid w:val="00077276"/>
    <w:rsid w:val="000772DA"/>
    <w:rsid w:val="00077476"/>
    <w:rsid w:val="000776CA"/>
    <w:rsid w:val="00077704"/>
    <w:rsid w:val="00077897"/>
    <w:rsid w:val="00077BD3"/>
    <w:rsid w:val="00077D81"/>
    <w:rsid w:val="00077F63"/>
    <w:rsid w:val="000802D3"/>
    <w:rsid w:val="00080F11"/>
    <w:rsid w:val="00081157"/>
    <w:rsid w:val="0008115F"/>
    <w:rsid w:val="0008130B"/>
    <w:rsid w:val="00082198"/>
    <w:rsid w:val="00082FC2"/>
    <w:rsid w:val="00083037"/>
    <w:rsid w:val="0008354D"/>
    <w:rsid w:val="000837B7"/>
    <w:rsid w:val="00084060"/>
    <w:rsid w:val="0008408B"/>
    <w:rsid w:val="00084248"/>
    <w:rsid w:val="00084378"/>
    <w:rsid w:val="00084463"/>
    <w:rsid w:val="000849D9"/>
    <w:rsid w:val="00084C43"/>
    <w:rsid w:val="00084FF9"/>
    <w:rsid w:val="00085064"/>
    <w:rsid w:val="0008538E"/>
    <w:rsid w:val="000853D3"/>
    <w:rsid w:val="000855C7"/>
    <w:rsid w:val="00085683"/>
    <w:rsid w:val="000856BC"/>
    <w:rsid w:val="00085B7C"/>
    <w:rsid w:val="00085E43"/>
    <w:rsid w:val="000867AF"/>
    <w:rsid w:val="00086E66"/>
    <w:rsid w:val="000874E0"/>
    <w:rsid w:val="00087D51"/>
    <w:rsid w:val="00090268"/>
    <w:rsid w:val="00090545"/>
    <w:rsid w:val="0009075C"/>
    <w:rsid w:val="00090F98"/>
    <w:rsid w:val="00091163"/>
    <w:rsid w:val="00091223"/>
    <w:rsid w:val="00091389"/>
    <w:rsid w:val="00092350"/>
    <w:rsid w:val="000924AA"/>
    <w:rsid w:val="0009293A"/>
    <w:rsid w:val="00092C95"/>
    <w:rsid w:val="00093022"/>
    <w:rsid w:val="00093986"/>
    <w:rsid w:val="000939A1"/>
    <w:rsid w:val="00093DC1"/>
    <w:rsid w:val="000949C9"/>
    <w:rsid w:val="00094F42"/>
    <w:rsid w:val="0009532F"/>
    <w:rsid w:val="0009571C"/>
    <w:rsid w:val="00095916"/>
    <w:rsid w:val="00095C48"/>
    <w:rsid w:val="00095C7C"/>
    <w:rsid w:val="000963CE"/>
    <w:rsid w:val="00096432"/>
    <w:rsid w:val="000969E1"/>
    <w:rsid w:val="00096C6B"/>
    <w:rsid w:val="00096F71"/>
    <w:rsid w:val="00097028"/>
    <w:rsid w:val="00097165"/>
    <w:rsid w:val="00097193"/>
    <w:rsid w:val="00097A2F"/>
    <w:rsid w:val="00097B21"/>
    <w:rsid w:val="00097BAE"/>
    <w:rsid w:val="000A02ED"/>
    <w:rsid w:val="000A096E"/>
    <w:rsid w:val="000A1477"/>
    <w:rsid w:val="000A1591"/>
    <w:rsid w:val="000A18D4"/>
    <w:rsid w:val="000A2037"/>
    <w:rsid w:val="000A2759"/>
    <w:rsid w:val="000A2DE9"/>
    <w:rsid w:val="000A2E1F"/>
    <w:rsid w:val="000A37AB"/>
    <w:rsid w:val="000A3831"/>
    <w:rsid w:val="000A38C7"/>
    <w:rsid w:val="000A3D22"/>
    <w:rsid w:val="000A3FDC"/>
    <w:rsid w:val="000A47A3"/>
    <w:rsid w:val="000A4B2C"/>
    <w:rsid w:val="000A4C96"/>
    <w:rsid w:val="000A4F42"/>
    <w:rsid w:val="000A5187"/>
    <w:rsid w:val="000A5918"/>
    <w:rsid w:val="000A5A49"/>
    <w:rsid w:val="000A6A33"/>
    <w:rsid w:val="000A6CE6"/>
    <w:rsid w:val="000A6D07"/>
    <w:rsid w:val="000A6DE1"/>
    <w:rsid w:val="000A7D66"/>
    <w:rsid w:val="000A7EB5"/>
    <w:rsid w:val="000B019E"/>
    <w:rsid w:val="000B03C6"/>
    <w:rsid w:val="000B0448"/>
    <w:rsid w:val="000B0723"/>
    <w:rsid w:val="000B0866"/>
    <w:rsid w:val="000B0952"/>
    <w:rsid w:val="000B0A69"/>
    <w:rsid w:val="000B0C18"/>
    <w:rsid w:val="000B11B7"/>
    <w:rsid w:val="000B2074"/>
    <w:rsid w:val="000B2270"/>
    <w:rsid w:val="000B2813"/>
    <w:rsid w:val="000B2A69"/>
    <w:rsid w:val="000B2E4F"/>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06"/>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EE7"/>
    <w:rsid w:val="000C3F44"/>
    <w:rsid w:val="000C3F6E"/>
    <w:rsid w:val="000C464C"/>
    <w:rsid w:val="000C4D98"/>
    <w:rsid w:val="000C58E0"/>
    <w:rsid w:val="000C5B66"/>
    <w:rsid w:val="000C5E9E"/>
    <w:rsid w:val="000C6407"/>
    <w:rsid w:val="000C6B16"/>
    <w:rsid w:val="000C6C5B"/>
    <w:rsid w:val="000C6D07"/>
    <w:rsid w:val="000C6D55"/>
    <w:rsid w:val="000C74FF"/>
    <w:rsid w:val="000C794A"/>
    <w:rsid w:val="000C7B88"/>
    <w:rsid w:val="000C7E8D"/>
    <w:rsid w:val="000C7EDF"/>
    <w:rsid w:val="000C7F5E"/>
    <w:rsid w:val="000D0010"/>
    <w:rsid w:val="000D05EB"/>
    <w:rsid w:val="000D0661"/>
    <w:rsid w:val="000D06CD"/>
    <w:rsid w:val="000D1861"/>
    <w:rsid w:val="000D18C9"/>
    <w:rsid w:val="000D18D4"/>
    <w:rsid w:val="000D1916"/>
    <w:rsid w:val="000D1B45"/>
    <w:rsid w:val="000D1BB1"/>
    <w:rsid w:val="000D1C7F"/>
    <w:rsid w:val="000D1F31"/>
    <w:rsid w:val="000D2AF1"/>
    <w:rsid w:val="000D2C05"/>
    <w:rsid w:val="000D2CDC"/>
    <w:rsid w:val="000D2FD5"/>
    <w:rsid w:val="000D3218"/>
    <w:rsid w:val="000D37FC"/>
    <w:rsid w:val="000D3A2B"/>
    <w:rsid w:val="000D3E1C"/>
    <w:rsid w:val="000D3E9E"/>
    <w:rsid w:val="000D3F90"/>
    <w:rsid w:val="000D3FD5"/>
    <w:rsid w:val="000D4224"/>
    <w:rsid w:val="000D44FC"/>
    <w:rsid w:val="000D47E8"/>
    <w:rsid w:val="000D4AB8"/>
    <w:rsid w:val="000D540F"/>
    <w:rsid w:val="000D543D"/>
    <w:rsid w:val="000D5792"/>
    <w:rsid w:val="000D5B83"/>
    <w:rsid w:val="000D5C28"/>
    <w:rsid w:val="000D60CC"/>
    <w:rsid w:val="000D68F9"/>
    <w:rsid w:val="000D6DD6"/>
    <w:rsid w:val="000D6E8A"/>
    <w:rsid w:val="000D748D"/>
    <w:rsid w:val="000D771E"/>
    <w:rsid w:val="000E0EF8"/>
    <w:rsid w:val="000E0FF0"/>
    <w:rsid w:val="000E11C5"/>
    <w:rsid w:val="000E161A"/>
    <w:rsid w:val="000E1748"/>
    <w:rsid w:val="000E1EAB"/>
    <w:rsid w:val="000E25A7"/>
    <w:rsid w:val="000E2E7F"/>
    <w:rsid w:val="000E2ED0"/>
    <w:rsid w:val="000E3385"/>
    <w:rsid w:val="000E34CA"/>
    <w:rsid w:val="000E351F"/>
    <w:rsid w:val="000E35E0"/>
    <w:rsid w:val="000E3BBD"/>
    <w:rsid w:val="000E3F06"/>
    <w:rsid w:val="000E45BE"/>
    <w:rsid w:val="000E5BB8"/>
    <w:rsid w:val="000E5CD1"/>
    <w:rsid w:val="000E5D06"/>
    <w:rsid w:val="000E61B5"/>
    <w:rsid w:val="000E67C6"/>
    <w:rsid w:val="000E68F2"/>
    <w:rsid w:val="000E6AD2"/>
    <w:rsid w:val="000E6B11"/>
    <w:rsid w:val="000E6B70"/>
    <w:rsid w:val="000E6F78"/>
    <w:rsid w:val="000E6F7C"/>
    <w:rsid w:val="000E6FF2"/>
    <w:rsid w:val="000E7528"/>
    <w:rsid w:val="000E7806"/>
    <w:rsid w:val="000E79A4"/>
    <w:rsid w:val="000F0574"/>
    <w:rsid w:val="000F06B4"/>
    <w:rsid w:val="000F0C78"/>
    <w:rsid w:val="000F0DBD"/>
    <w:rsid w:val="000F0DC1"/>
    <w:rsid w:val="000F1183"/>
    <w:rsid w:val="000F2045"/>
    <w:rsid w:val="000F2079"/>
    <w:rsid w:val="000F21BD"/>
    <w:rsid w:val="000F2405"/>
    <w:rsid w:val="000F24F0"/>
    <w:rsid w:val="000F2996"/>
    <w:rsid w:val="000F2D1D"/>
    <w:rsid w:val="000F2EFE"/>
    <w:rsid w:val="000F2F10"/>
    <w:rsid w:val="000F2F1E"/>
    <w:rsid w:val="000F2F8A"/>
    <w:rsid w:val="000F3211"/>
    <w:rsid w:val="000F3681"/>
    <w:rsid w:val="000F4577"/>
    <w:rsid w:val="000F45A6"/>
    <w:rsid w:val="000F4651"/>
    <w:rsid w:val="000F4665"/>
    <w:rsid w:val="000F4870"/>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29C6"/>
    <w:rsid w:val="00103419"/>
    <w:rsid w:val="001038B3"/>
    <w:rsid w:val="00103936"/>
    <w:rsid w:val="00104021"/>
    <w:rsid w:val="001044DF"/>
    <w:rsid w:val="00104518"/>
    <w:rsid w:val="001049A5"/>
    <w:rsid w:val="00104B95"/>
    <w:rsid w:val="00104C6E"/>
    <w:rsid w:val="00104E90"/>
    <w:rsid w:val="00104FB4"/>
    <w:rsid w:val="0010574A"/>
    <w:rsid w:val="00105C27"/>
    <w:rsid w:val="00105FB9"/>
    <w:rsid w:val="00106102"/>
    <w:rsid w:val="00106C41"/>
    <w:rsid w:val="00106D0B"/>
    <w:rsid w:val="00107088"/>
    <w:rsid w:val="0010733C"/>
    <w:rsid w:val="00107540"/>
    <w:rsid w:val="00107753"/>
    <w:rsid w:val="00110C07"/>
    <w:rsid w:val="00111561"/>
    <w:rsid w:val="00111663"/>
    <w:rsid w:val="001116A7"/>
    <w:rsid w:val="001117D6"/>
    <w:rsid w:val="00111937"/>
    <w:rsid w:val="00111FB5"/>
    <w:rsid w:val="0011208B"/>
    <w:rsid w:val="00112F81"/>
    <w:rsid w:val="0011309A"/>
    <w:rsid w:val="0011341C"/>
    <w:rsid w:val="00113450"/>
    <w:rsid w:val="0011360F"/>
    <w:rsid w:val="0011391D"/>
    <w:rsid w:val="00113EE7"/>
    <w:rsid w:val="00114022"/>
    <w:rsid w:val="00114317"/>
    <w:rsid w:val="00114528"/>
    <w:rsid w:val="001145C6"/>
    <w:rsid w:val="001151D0"/>
    <w:rsid w:val="0011553C"/>
    <w:rsid w:val="001155BE"/>
    <w:rsid w:val="00115940"/>
    <w:rsid w:val="00115B2D"/>
    <w:rsid w:val="00115F48"/>
    <w:rsid w:val="00115F9F"/>
    <w:rsid w:val="001165DF"/>
    <w:rsid w:val="0011669D"/>
    <w:rsid w:val="001168F2"/>
    <w:rsid w:val="00116BD7"/>
    <w:rsid w:val="00116D1D"/>
    <w:rsid w:val="00116DFF"/>
    <w:rsid w:val="00116EDC"/>
    <w:rsid w:val="00116FF4"/>
    <w:rsid w:val="00120279"/>
    <w:rsid w:val="00120295"/>
    <w:rsid w:val="0012075B"/>
    <w:rsid w:val="001209EC"/>
    <w:rsid w:val="00120F1C"/>
    <w:rsid w:val="00121FB1"/>
    <w:rsid w:val="001220D9"/>
    <w:rsid w:val="00122408"/>
    <w:rsid w:val="00122D7E"/>
    <w:rsid w:val="00122E08"/>
    <w:rsid w:val="001237F4"/>
    <w:rsid w:val="0012386D"/>
    <w:rsid w:val="00123C49"/>
    <w:rsid w:val="00123D2B"/>
    <w:rsid w:val="00123F56"/>
    <w:rsid w:val="001247DC"/>
    <w:rsid w:val="00124868"/>
    <w:rsid w:val="00125BA5"/>
    <w:rsid w:val="00125DB6"/>
    <w:rsid w:val="00126024"/>
    <w:rsid w:val="0012611F"/>
    <w:rsid w:val="00126327"/>
    <w:rsid w:val="001266A9"/>
    <w:rsid w:val="001267A9"/>
    <w:rsid w:val="0012687E"/>
    <w:rsid w:val="001268CA"/>
    <w:rsid w:val="00126AEE"/>
    <w:rsid w:val="00126E8E"/>
    <w:rsid w:val="00126EB4"/>
    <w:rsid w:val="00127406"/>
    <w:rsid w:val="0012795A"/>
    <w:rsid w:val="0013005C"/>
    <w:rsid w:val="00130313"/>
    <w:rsid w:val="00130343"/>
    <w:rsid w:val="001311DE"/>
    <w:rsid w:val="0013136C"/>
    <w:rsid w:val="001315B0"/>
    <w:rsid w:val="001318A5"/>
    <w:rsid w:val="00131A32"/>
    <w:rsid w:val="00131D6E"/>
    <w:rsid w:val="00132439"/>
    <w:rsid w:val="001327BA"/>
    <w:rsid w:val="00132B9D"/>
    <w:rsid w:val="00132C50"/>
    <w:rsid w:val="00133C66"/>
    <w:rsid w:val="00133F59"/>
    <w:rsid w:val="0013446F"/>
    <w:rsid w:val="0013459E"/>
    <w:rsid w:val="001347EC"/>
    <w:rsid w:val="00134841"/>
    <w:rsid w:val="00134E6D"/>
    <w:rsid w:val="00134FB7"/>
    <w:rsid w:val="00135030"/>
    <w:rsid w:val="001350F5"/>
    <w:rsid w:val="0013573E"/>
    <w:rsid w:val="00135D84"/>
    <w:rsid w:val="00136172"/>
    <w:rsid w:val="00136730"/>
    <w:rsid w:val="00136CF0"/>
    <w:rsid w:val="00137282"/>
    <w:rsid w:val="00137297"/>
    <w:rsid w:val="001374A1"/>
    <w:rsid w:val="001374FE"/>
    <w:rsid w:val="00137E4F"/>
    <w:rsid w:val="00140188"/>
    <w:rsid w:val="00140193"/>
    <w:rsid w:val="001407AD"/>
    <w:rsid w:val="001412F3"/>
    <w:rsid w:val="001414A4"/>
    <w:rsid w:val="00141B50"/>
    <w:rsid w:val="00141BE2"/>
    <w:rsid w:val="00142303"/>
    <w:rsid w:val="0014264B"/>
    <w:rsid w:val="00142F76"/>
    <w:rsid w:val="00142FEB"/>
    <w:rsid w:val="00143014"/>
    <w:rsid w:val="00143188"/>
    <w:rsid w:val="001433C9"/>
    <w:rsid w:val="00143586"/>
    <w:rsid w:val="001437B4"/>
    <w:rsid w:val="00143821"/>
    <w:rsid w:val="00143A99"/>
    <w:rsid w:val="00143D2A"/>
    <w:rsid w:val="00143E29"/>
    <w:rsid w:val="00144357"/>
    <w:rsid w:val="00144649"/>
    <w:rsid w:val="00144654"/>
    <w:rsid w:val="00144FCA"/>
    <w:rsid w:val="001452A6"/>
    <w:rsid w:val="001453F3"/>
    <w:rsid w:val="001454CE"/>
    <w:rsid w:val="00145601"/>
    <w:rsid w:val="00145673"/>
    <w:rsid w:val="00145883"/>
    <w:rsid w:val="00145BA0"/>
    <w:rsid w:val="00145CAA"/>
    <w:rsid w:val="00145CBF"/>
    <w:rsid w:val="001469BD"/>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14"/>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9EE"/>
    <w:rsid w:val="00160A03"/>
    <w:rsid w:val="001614F5"/>
    <w:rsid w:val="00161565"/>
    <w:rsid w:val="001617E7"/>
    <w:rsid w:val="00161A4C"/>
    <w:rsid w:val="00161B3F"/>
    <w:rsid w:val="00161E5C"/>
    <w:rsid w:val="00161EC0"/>
    <w:rsid w:val="00163046"/>
    <w:rsid w:val="00163679"/>
    <w:rsid w:val="00163A1B"/>
    <w:rsid w:val="00163B33"/>
    <w:rsid w:val="00163B8D"/>
    <w:rsid w:val="00163D62"/>
    <w:rsid w:val="00163DBF"/>
    <w:rsid w:val="00163F5E"/>
    <w:rsid w:val="0016413B"/>
    <w:rsid w:val="001641E3"/>
    <w:rsid w:val="0016428F"/>
    <w:rsid w:val="00164352"/>
    <w:rsid w:val="001648F6"/>
    <w:rsid w:val="00164975"/>
    <w:rsid w:val="00165063"/>
    <w:rsid w:val="00165162"/>
    <w:rsid w:val="0016566E"/>
    <w:rsid w:val="00165D22"/>
    <w:rsid w:val="00166105"/>
    <w:rsid w:val="001661D4"/>
    <w:rsid w:val="00166481"/>
    <w:rsid w:val="001665D2"/>
    <w:rsid w:val="00166659"/>
    <w:rsid w:val="001668D6"/>
    <w:rsid w:val="00166AE7"/>
    <w:rsid w:val="00166E3C"/>
    <w:rsid w:val="00167176"/>
    <w:rsid w:val="001673FE"/>
    <w:rsid w:val="0016773E"/>
    <w:rsid w:val="00167778"/>
    <w:rsid w:val="00167C3C"/>
    <w:rsid w:val="001701B8"/>
    <w:rsid w:val="00170335"/>
    <w:rsid w:val="0017074D"/>
    <w:rsid w:val="00170B88"/>
    <w:rsid w:val="00170DAB"/>
    <w:rsid w:val="00170F3B"/>
    <w:rsid w:val="001711AA"/>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6010"/>
    <w:rsid w:val="0017661D"/>
    <w:rsid w:val="00176666"/>
    <w:rsid w:val="00176AEF"/>
    <w:rsid w:val="00176D38"/>
    <w:rsid w:val="00177038"/>
    <w:rsid w:val="001776F5"/>
    <w:rsid w:val="00177C65"/>
    <w:rsid w:val="00177C77"/>
    <w:rsid w:val="001804FC"/>
    <w:rsid w:val="001809AC"/>
    <w:rsid w:val="00180A5E"/>
    <w:rsid w:val="00180BC6"/>
    <w:rsid w:val="00180FD2"/>
    <w:rsid w:val="0018168E"/>
    <w:rsid w:val="00181766"/>
    <w:rsid w:val="00181D88"/>
    <w:rsid w:val="00182070"/>
    <w:rsid w:val="0018230B"/>
    <w:rsid w:val="00182710"/>
    <w:rsid w:val="00182BB0"/>
    <w:rsid w:val="00182D58"/>
    <w:rsid w:val="001837FD"/>
    <w:rsid w:val="00183B81"/>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393"/>
    <w:rsid w:val="001878F2"/>
    <w:rsid w:val="00187ADE"/>
    <w:rsid w:val="001901EB"/>
    <w:rsid w:val="00190DC2"/>
    <w:rsid w:val="0019124F"/>
    <w:rsid w:val="00191308"/>
    <w:rsid w:val="0019171A"/>
    <w:rsid w:val="00191CCF"/>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10"/>
    <w:rsid w:val="00195848"/>
    <w:rsid w:val="00196BA5"/>
    <w:rsid w:val="00196C49"/>
    <w:rsid w:val="0019721A"/>
    <w:rsid w:val="00197460"/>
    <w:rsid w:val="00197678"/>
    <w:rsid w:val="00197975"/>
    <w:rsid w:val="00197EDB"/>
    <w:rsid w:val="001A0264"/>
    <w:rsid w:val="001A0272"/>
    <w:rsid w:val="001A06A9"/>
    <w:rsid w:val="001A06CF"/>
    <w:rsid w:val="001A0853"/>
    <w:rsid w:val="001A0B55"/>
    <w:rsid w:val="001A0EE6"/>
    <w:rsid w:val="001A13FA"/>
    <w:rsid w:val="001A1674"/>
    <w:rsid w:val="001A169B"/>
    <w:rsid w:val="001A1ADD"/>
    <w:rsid w:val="001A1BBC"/>
    <w:rsid w:val="001A1E8A"/>
    <w:rsid w:val="001A1F60"/>
    <w:rsid w:val="001A2177"/>
    <w:rsid w:val="001A2287"/>
    <w:rsid w:val="001A23DD"/>
    <w:rsid w:val="001A2681"/>
    <w:rsid w:val="001A2E2C"/>
    <w:rsid w:val="001A3020"/>
    <w:rsid w:val="001A3209"/>
    <w:rsid w:val="001A3A79"/>
    <w:rsid w:val="001A3B15"/>
    <w:rsid w:val="001A3B72"/>
    <w:rsid w:val="001A3CE7"/>
    <w:rsid w:val="001A4485"/>
    <w:rsid w:val="001A50AA"/>
    <w:rsid w:val="001A5578"/>
    <w:rsid w:val="001A5926"/>
    <w:rsid w:val="001A5CCF"/>
    <w:rsid w:val="001A5FB6"/>
    <w:rsid w:val="001A61E0"/>
    <w:rsid w:val="001A63FD"/>
    <w:rsid w:val="001A648F"/>
    <w:rsid w:val="001A6634"/>
    <w:rsid w:val="001A670A"/>
    <w:rsid w:val="001A6AEB"/>
    <w:rsid w:val="001A6C8A"/>
    <w:rsid w:val="001A6F19"/>
    <w:rsid w:val="001A75EC"/>
    <w:rsid w:val="001A76BF"/>
    <w:rsid w:val="001A7831"/>
    <w:rsid w:val="001A7BF4"/>
    <w:rsid w:val="001A7F3B"/>
    <w:rsid w:val="001A7FA7"/>
    <w:rsid w:val="001B0D50"/>
    <w:rsid w:val="001B0D8B"/>
    <w:rsid w:val="001B1015"/>
    <w:rsid w:val="001B10C2"/>
    <w:rsid w:val="001B168F"/>
    <w:rsid w:val="001B16AC"/>
    <w:rsid w:val="001B1B80"/>
    <w:rsid w:val="001B1D8C"/>
    <w:rsid w:val="001B225D"/>
    <w:rsid w:val="001B22D6"/>
    <w:rsid w:val="001B2CDF"/>
    <w:rsid w:val="001B2F81"/>
    <w:rsid w:val="001B335A"/>
    <w:rsid w:val="001B3AA8"/>
    <w:rsid w:val="001B3C97"/>
    <w:rsid w:val="001B3E95"/>
    <w:rsid w:val="001B5016"/>
    <w:rsid w:val="001B5568"/>
    <w:rsid w:val="001B583F"/>
    <w:rsid w:val="001B5D02"/>
    <w:rsid w:val="001B65CE"/>
    <w:rsid w:val="001B6F45"/>
    <w:rsid w:val="001B7166"/>
    <w:rsid w:val="001B7E52"/>
    <w:rsid w:val="001C0165"/>
    <w:rsid w:val="001C042A"/>
    <w:rsid w:val="001C073E"/>
    <w:rsid w:val="001C0781"/>
    <w:rsid w:val="001C0EE0"/>
    <w:rsid w:val="001C0F16"/>
    <w:rsid w:val="001C101E"/>
    <w:rsid w:val="001C1199"/>
    <w:rsid w:val="001C1551"/>
    <w:rsid w:val="001C1600"/>
    <w:rsid w:val="001C1A07"/>
    <w:rsid w:val="001C2242"/>
    <w:rsid w:val="001C298C"/>
    <w:rsid w:val="001C2F44"/>
    <w:rsid w:val="001C330D"/>
    <w:rsid w:val="001C35C5"/>
    <w:rsid w:val="001C3B2C"/>
    <w:rsid w:val="001C3C45"/>
    <w:rsid w:val="001C41CA"/>
    <w:rsid w:val="001C45B1"/>
    <w:rsid w:val="001C466B"/>
    <w:rsid w:val="001C4B40"/>
    <w:rsid w:val="001C4D06"/>
    <w:rsid w:val="001C4DB7"/>
    <w:rsid w:val="001C5036"/>
    <w:rsid w:val="001C5190"/>
    <w:rsid w:val="001C5245"/>
    <w:rsid w:val="001C5714"/>
    <w:rsid w:val="001C5768"/>
    <w:rsid w:val="001C5874"/>
    <w:rsid w:val="001C6847"/>
    <w:rsid w:val="001C6F1B"/>
    <w:rsid w:val="001C7629"/>
    <w:rsid w:val="001C785F"/>
    <w:rsid w:val="001C79A1"/>
    <w:rsid w:val="001C7B9F"/>
    <w:rsid w:val="001D0808"/>
    <w:rsid w:val="001D09EF"/>
    <w:rsid w:val="001D102F"/>
    <w:rsid w:val="001D125A"/>
    <w:rsid w:val="001D148E"/>
    <w:rsid w:val="001D1A2C"/>
    <w:rsid w:val="001D1A66"/>
    <w:rsid w:val="001D1D92"/>
    <w:rsid w:val="001D213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1731"/>
    <w:rsid w:val="001E1A67"/>
    <w:rsid w:val="001E2665"/>
    <w:rsid w:val="001E2D7C"/>
    <w:rsid w:val="001E30B7"/>
    <w:rsid w:val="001E330E"/>
    <w:rsid w:val="001E3453"/>
    <w:rsid w:val="001E3CE6"/>
    <w:rsid w:val="001E435C"/>
    <w:rsid w:val="001E46FA"/>
    <w:rsid w:val="001E5246"/>
    <w:rsid w:val="001E52C5"/>
    <w:rsid w:val="001E5671"/>
    <w:rsid w:val="001E573E"/>
    <w:rsid w:val="001E6111"/>
    <w:rsid w:val="001E687D"/>
    <w:rsid w:val="001E6C05"/>
    <w:rsid w:val="001E6E7F"/>
    <w:rsid w:val="001E7032"/>
    <w:rsid w:val="001E71B4"/>
    <w:rsid w:val="001E7451"/>
    <w:rsid w:val="001E77C0"/>
    <w:rsid w:val="001E7897"/>
    <w:rsid w:val="001E7CD6"/>
    <w:rsid w:val="001F044A"/>
    <w:rsid w:val="001F15F3"/>
    <w:rsid w:val="001F19A0"/>
    <w:rsid w:val="001F1CD8"/>
    <w:rsid w:val="001F1D73"/>
    <w:rsid w:val="001F23B6"/>
    <w:rsid w:val="001F298C"/>
    <w:rsid w:val="001F2A00"/>
    <w:rsid w:val="001F2A74"/>
    <w:rsid w:val="001F2AB7"/>
    <w:rsid w:val="001F2DAF"/>
    <w:rsid w:val="001F3618"/>
    <w:rsid w:val="001F3E3F"/>
    <w:rsid w:val="001F4446"/>
    <w:rsid w:val="001F454F"/>
    <w:rsid w:val="001F45A7"/>
    <w:rsid w:val="001F483E"/>
    <w:rsid w:val="001F4BFE"/>
    <w:rsid w:val="001F4C34"/>
    <w:rsid w:val="001F55FF"/>
    <w:rsid w:val="001F5B87"/>
    <w:rsid w:val="001F5C80"/>
    <w:rsid w:val="001F5DDA"/>
    <w:rsid w:val="001F64BD"/>
    <w:rsid w:val="001F6520"/>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7C2"/>
    <w:rsid w:val="00205CD2"/>
    <w:rsid w:val="00205E64"/>
    <w:rsid w:val="00205E8A"/>
    <w:rsid w:val="00205F2D"/>
    <w:rsid w:val="00206092"/>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52D"/>
    <w:rsid w:val="00211818"/>
    <w:rsid w:val="00211DFA"/>
    <w:rsid w:val="00211E2E"/>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17E17"/>
    <w:rsid w:val="00220169"/>
    <w:rsid w:val="00220548"/>
    <w:rsid w:val="002205E2"/>
    <w:rsid w:val="002209A6"/>
    <w:rsid w:val="002209C1"/>
    <w:rsid w:val="00220E89"/>
    <w:rsid w:val="00220F16"/>
    <w:rsid w:val="00220FB0"/>
    <w:rsid w:val="0022161F"/>
    <w:rsid w:val="00221875"/>
    <w:rsid w:val="00221A57"/>
    <w:rsid w:val="00221A7B"/>
    <w:rsid w:val="00221E39"/>
    <w:rsid w:val="0022243F"/>
    <w:rsid w:val="002224C6"/>
    <w:rsid w:val="00222D09"/>
    <w:rsid w:val="00222ED2"/>
    <w:rsid w:val="002230B6"/>
    <w:rsid w:val="00223339"/>
    <w:rsid w:val="002236EB"/>
    <w:rsid w:val="00223937"/>
    <w:rsid w:val="00223AC6"/>
    <w:rsid w:val="00224041"/>
    <w:rsid w:val="0022406B"/>
    <w:rsid w:val="002240CA"/>
    <w:rsid w:val="0022419A"/>
    <w:rsid w:val="00224AB0"/>
    <w:rsid w:val="0022509D"/>
    <w:rsid w:val="00225141"/>
    <w:rsid w:val="00225164"/>
    <w:rsid w:val="002253CD"/>
    <w:rsid w:val="002255D2"/>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0B9B"/>
    <w:rsid w:val="002315E9"/>
    <w:rsid w:val="00232631"/>
    <w:rsid w:val="00232731"/>
    <w:rsid w:val="00232830"/>
    <w:rsid w:val="0023294E"/>
    <w:rsid w:val="00232AAC"/>
    <w:rsid w:val="0023386B"/>
    <w:rsid w:val="002338D6"/>
    <w:rsid w:val="00234357"/>
    <w:rsid w:val="00234621"/>
    <w:rsid w:val="00234AFD"/>
    <w:rsid w:val="002354B3"/>
    <w:rsid w:val="00235927"/>
    <w:rsid w:val="00235B75"/>
    <w:rsid w:val="00235C0B"/>
    <w:rsid w:val="00235E39"/>
    <w:rsid w:val="00235FAA"/>
    <w:rsid w:val="002367AD"/>
    <w:rsid w:val="002368E6"/>
    <w:rsid w:val="0023699F"/>
    <w:rsid w:val="00236CE0"/>
    <w:rsid w:val="00236D49"/>
    <w:rsid w:val="00236D86"/>
    <w:rsid w:val="00236EE0"/>
    <w:rsid w:val="002371AB"/>
    <w:rsid w:val="002376D6"/>
    <w:rsid w:val="00237724"/>
    <w:rsid w:val="0023794D"/>
    <w:rsid w:val="00237EE7"/>
    <w:rsid w:val="00240257"/>
    <w:rsid w:val="00240720"/>
    <w:rsid w:val="0024116F"/>
    <w:rsid w:val="0024154F"/>
    <w:rsid w:val="00241BE7"/>
    <w:rsid w:val="00241DE0"/>
    <w:rsid w:val="00241EEF"/>
    <w:rsid w:val="00242548"/>
    <w:rsid w:val="0024317C"/>
    <w:rsid w:val="002433AB"/>
    <w:rsid w:val="00243E03"/>
    <w:rsid w:val="002445A2"/>
    <w:rsid w:val="00244BA1"/>
    <w:rsid w:val="00244DDB"/>
    <w:rsid w:val="00244DDD"/>
    <w:rsid w:val="00244FD6"/>
    <w:rsid w:val="002450F3"/>
    <w:rsid w:val="00245AF9"/>
    <w:rsid w:val="00245BF5"/>
    <w:rsid w:val="00245FC5"/>
    <w:rsid w:val="00246220"/>
    <w:rsid w:val="00246738"/>
    <w:rsid w:val="00246D0E"/>
    <w:rsid w:val="002470FF"/>
    <w:rsid w:val="00247274"/>
    <w:rsid w:val="0024735D"/>
    <w:rsid w:val="002478F0"/>
    <w:rsid w:val="00250BA8"/>
    <w:rsid w:val="002511E1"/>
    <w:rsid w:val="002516E8"/>
    <w:rsid w:val="00252106"/>
    <w:rsid w:val="0025224E"/>
    <w:rsid w:val="002526D2"/>
    <w:rsid w:val="00252D03"/>
    <w:rsid w:val="00253967"/>
    <w:rsid w:val="00253A0B"/>
    <w:rsid w:val="00253E72"/>
    <w:rsid w:val="002545DE"/>
    <w:rsid w:val="00254EAD"/>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C1A"/>
    <w:rsid w:val="00263C0E"/>
    <w:rsid w:val="00263E9B"/>
    <w:rsid w:val="00263E9C"/>
    <w:rsid w:val="00264480"/>
    <w:rsid w:val="00264533"/>
    <w:rsid w:val="00264880"/>
    <w:rsid w:val="00264D2D"/>
    <w:rsid w:val="00264FA7"/>
    <w:rsid w:val="00265695"/>
    <w:rsid w:val="00265C35"/>
    <w:rsid w:val="00265F3F"/>
    <w:rsid w:val="0026607C"/>
    <w:rsid w:val="002661E6"/>
    <w:rsid w:val="002664FF"/>
    <w:rsid w:val="00266C45"/>
    <w:rsid w:val="002672E3"/>
    <w:rsid w:val="00267A89"/>
    <w:rsid w:val="00267BAD"/>
    <w:rsid w:val="00267C2C"/>
    <w:rsid w:val="00267EC8"/>
    <w:rsid w:val="002700AE"/>
    <w:rsid w:val="0027011C"/>
    <w:rsid w:val="0027060A"/>
    <w:rsid w:val="0027078E"/>
    <w:rsid w:val="0027095E"/>
    <w:rsid w:val="00270A7B"/>
    <w:rsid w:val="00270B1D"/>
    <w:rsid w:val="00270C48"/>
    <w:rsid w:val="00270D4F"/>
    <w:rsid w:val="002712FC"/>
    <w:rsid w:val="002714EC"/>
    <w:rsid w:val="002719B2"/>
    <w:rsid w:val="0027233A"/>
    <w:rsid w:val="002727C3"/>
    <w:rsid w:val="00272BE3"/>
    <w:rsid w:val="002733BE"/>
    <w:rsid w:val="00273488"/>
    <w:rsid w:val="00274331"/>
    <w:rsid w:val="002745DE"/>
    <w:rsid w:val="00274681"/>
    <w:rsid w:val="00274985"/>
    <w:rsid w:val="002749A1"/>
    <w:rsid w:val="00274E27"/>
    <w:rsid w:val="002750D7"/>
    <w:rsid w:val="002752AD"/>
    <w:rsid w:val="00275891"/>
    <w:rsid w:val="00275D17"/>
    <w:rsid w:val="00275E4A"/>
    <w:rsid w:val="00275E58"/>
    <w:rsid w:val="0027601A"/>
    <w:rsid w:val="00276E3E"/>
    <w:rsid w:val="00277FD4"/>
    <w:rsid w:val="00280582"/>
    <w:rsid w:val="0028072C"/>
    <w:rsid w:val="00280A01"/>
    <w:rsid w:val="00280B18"/>
    <w:rsid w:val="00280D48"/>
    <w:rsid w:val="00280D57"/>
    <w:rsid w:val="0028181E"/>
    <w:rsid w:val="00281D85"/>
    <w:rsid w:val="00281E97"/>
    <w:rsid w:val="002821F8"/>
    <w:rsid w:val="00282FD4"/>
    <w:rsid w:val="0028303E"/>
    <w:rsid w:val="00283260"/>
    <w:rsid w:val="00283410"/>
    <w:rsid w:val="002845AB"/>
    <w:rsid w:val="0028460E"/>
    <w:rsid w:val="00284CA1"/>
    <w:rsid w:val="0028514E"/>
    <w:rsid w:val="0028522F"/>
    <w:rsid w:val="002854A0"/>
    <w:rsid w:val="0028602B"/>
    <w:rsid w:val="00286091"/>
    <w:rsid w:val="0028693F"/>
    <w:rsid w:val="00286ADC"/>
    <w:rsid w:val="0028700E"/>
    <w:rsid w:val="002875E8"/>
    <w:rsid w:val="00287A15"/>
    <w:rsid w:val="00287ABF"/>
    <w:rsid w:val="00287EE4"/>
    <w:rsid w:val="00290106"/>
    <w:rsid w:val="002903D5"/>
    <w:rsid w:val="00290B47"/>
    <w:rsid w:val="00291257"/>
    <w:rsid w:val="002923D6"/>
    <w:rsid w:val="002923FC"/>
    <w:rsid w:val="00292494"/>
    <w:rsid w:val="002928B9"/>
    <w:rsid w:val="002939AE"/>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F19"/>
    <w:rsid w:val="00296F27"/>
    <w:rsid w:val="00297BB9"/>
    <w:rsid w:val="002A0644"/>
    <w:rsid w:val="002A0766"/>
    <w:rsid w:val="002A192E"/>
    <w:rsid w:val="002A1A12"/>
    <w:rsid w:val="002A241A"/>
    <w:rsid w:val="002A251D"/>
    <w:rsid w:val="002A2841"/>
    <w:rsid w:val="002A289F"/>
    <w:rsid w:val="002A28A0"/>
    <w:rsid w:val="002A2956"/>
    <w:rsid w:val="002A2A5A"/>
    <w:rsid w:val="002A2A82"/>
    <w:rsid w:val="002A2C14"/>
    <w:rsid w:val="002A3113"/>
    <w:rsid w:val="002A31D7"/>
    <w:rsid w:val="002A3761"/>
    <w:rsid w:val="002A3A61"/>
    <w:rsid w:val="002A3C13"/>
    <w:rsid w:val="002A3CF4"/>
    <w:rsid w:val="002A3DB7"/>
    <w:rsid w:val="002A3FDC"/>
    <w:rsid w:val="002A4577"/>
    <w:rsid w:val="002A45B9"/>
    <w:rsid w:val="002A45FE"/>
    <w:rsid w:val="002A463C"/>
    <w:rsid w:val="002A47A3"/>
    <w:rsid w:val="002A4890"/>
    <w:rsid w:val="002A498A"/>
    <w:rsid w:val="002A57C8"/>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7A2"/>
    <w:rsid w:val="002B0CFC"/>
    <w:rsid w:val="002B1041"/>
    <w:rsid w:val="002B108D"/>
    <w:rsid w:val="002B114A"/>
    <w:rsid w:val="002B1400"/>
    <w:rsid w:val="002B14D8"/>
    <w:rsid w:val="002B1694"/>
    <w:rsid w:val="002B1BF3"/>
    <w:rsid w:val="002B1CB2"/>
    <w:rsid w:val="002B1E65"/>
    <w:rsid w:val="002B2331"/>
    <w:rsid w:val="002B2414"/>
    <w:rsid w:val="002B2D56"/>
    <w:rsid w:val="002B2F67"/>
    <w:rsid w:val="002B321A"/>
    <w:rsid w:val="002B3946"/>
    <w:rsid w:val="002B39C3"/>
    <w:rsid w:val="002B3AE2"/>
    <w:rsid w:val="002B3F82"/>
    <w:rsid w:val="002B4194"/>
    <w:rsid w:val="002B4785"/>
    <w:rsid w:val="002B4B3A"/>
    <w:rsid w:val="002B4C14"/>
    <w:rsid w:val="002B4DC4"/>
    <w:rsid w:val="002B5039"/>
    <w:rsid w:val="002B5863"/>
    <w:rsid w:val="002B5E60"/>
    <w:rsid w:val="002B5FEA"/>
    <w:rsid w:val="002B6139"/>
    <w:rsid w:val="002B64C1"/>
    <w:rsid w:val="002B657D"/>
    <w:rsid w:val="002B65D6"/>
    <w:rsid w:val="002B666D"/>
    <w:rsid w:val="002B66E4"/>
    <w:rsid w:val="002B74F6"/>
    <w:rsid w:val="002B7675"/>
    <w:rsid w:val="002B775C"/>
    <w:rsid w:val="002B7C1D"/>
    <w:rsid w:val="002B7E12"/>
    <w:rsid w:val="002C01E5"/>
    <w:rsid w:val="002C0592"/>
    <w:rsid w:val="002C0906"/>
    <w:rsid w:val="002C0A93"/>
    <w:rsid w:val="002C0C5B"/>
    <w:rsid w:val="002C1304"/>
    <w:rsid w:val="002C1490"/>
    <w:rsid w:val="002C1648"/>
    <w:rsid w:val="002C1E24"/>
    <w:rsid w:val="002C1F31"/>
    <w:rsid w:val="002C2753"/>
    <w:rsid w:val="002C27C0"/>
    <w:rsid w:val="002C29B5"/>
    <w:rsid w:val="002C301C"/>
    <w:rsid w:val="002C307B"/>
    <w:rsid w:val="002C38F2"/>
    <w:rsid w:val="002C3CC1"/>
    <w:rsid w:val="002C3CC8"/>
    <w:rsid w:val="002C3E83"/>
    <w:rsid w:val="002C4064"/>
    <w:rsid w:val="002C420C"/>
    <w:rsid w:val="002C42EC"/>
    <w:rsid w:val="002C441E"/>
    <w:rsid w:val="002C505C"/>
    <w:rsid w:val="002C5225"/>
    <w:rsid w:val="002C57C7"/>
    <w:rsid w:val="002C6C59"/>
    <w:rsid w:val="002C6CED"/>
    <w:rsid w:val="002C6F5C"/>
    <w:rsid w:val="002C736E"/>
    <w:rsid w:val="002C77AA"/>
    <w:rsid w:val="002C7851"/>
    <w:rsid w:val="002C7947"/>
    <w:rsid w:val="002C7C25"/>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AB5"/>
    <w:rsid w:val="002D2F81"/>
    <w:rsid w:val="002D3535"/>
    <w:rsid w:val="002D3C6B"/>
    <w:rsid w:val="002D5025"/>
    <w:rsid w:val="002D5CD0"/>
    <w:rsid w:val="002D5F50"/>
    <w:rsid w:val="002D6240"/>
    <w:rsid w:val="002D67E8"/>
    <w:rsid w:val="002D6827"/>
    <w:rsid w:val="002D6B09"/>
    <w:rsid w:val="002D6D6B"/>
    <w:rsid w:val="002D6EED"/>
    <w:rsid w:val="002D6FB3"/>
    <w:rsid w:val="002D7692"/>
    <w:rsid w:val="002D7BB2"/>
    <w:rsid w:val="002D7DC3"/>
    <w:rsid w:val="002D7FF4"/>
    <w:rsid w:val="002E0842"/>
    <w:rsid w:val="002E0AE9"/>
    <w:rsid w:val="002E0B90"/>
    <w:rsid w:val="002E0BE2"/>
    <w:rsid w:val="002E1559"/>
    <w:rsid w:val="002E17C7"/>
    <w:rsid w:val="002E1A5C"/>
    <w:rsid w:val="002E1C77"/>
    <w:rsid w:val="002E1CB5"/>
    <w:rsid w:val="002E243E"/>
    <w:rsid w:val="002E2448"/>
    <w:rsid w:val="002E2FDB"/>
    <w:rsid w:val="002E32F9"/>
    <w:rsid w:val="002E3996"/>
    <w:rsid w:val="002E39B8"/>
    <w:rsid w:val="002E3B71"/>
    <w:rsid w:val="002E4064"/>
    <w:rsid w:val="002E41F0"/>
    <w:rsid w:val="002E4331"/>
    <w:rsid w:val="002E4334"/>
    <w:rsid w:val="002E43EB"/>
    <w:rsid w:val="002E47E4"/>
    <w:rsid w:val="002E4A15"/>
    <w:rsid w:val="002E50BD"/>
    <w:rsid w:val="002E555F"/>
    <w:rsid w:val="002E6175"/>
    <w:rsid w:val="002E6363"/>
    <w:rsid w:val="002E669C"/>
    <w:rsid w:val="002E67CD"/>
    <w:rsid w:val="002E68B7"/>
    <w:rsid w:val="002E72B5"/>
    <w:rsid w:val="002E75F3"/>
    <w:rsid w:val="002E7A3B"/>
    <w:rsid w:val="002F017E"/>
    <w:rsid w:val="002F0566"/>
    <w:rsid w:val="002F0C1F"/>
    <w:rsid w:val="002F0C33"/>
    <w:rsid w:val="002F0DBD"/>
    <w:rsid w:val="002F13A2"/>
    <w:rsid w:val="002F1405"/>
    <w:rsid w:val="002F190D"/>
    <w:rsid w:val="002F1AEB"/>
    <w:rsid w:val="002F1BB8"/>
    <w:rsid w:val="002F20BD"/>
    <w:rsid w:val="002F2276"/>
    <w:rsid w:val="002F254C"/>
    <w:rsid w:val="002F25EC"/>
    <w:rsid w:val="002F28D5"/>
    <w:rsid w:val="002F2CD1"/>
    <w:rsid w:val="002F30FF"/>
    <w:rsid w:val="002F3216"/>
    <w:rsid w:val="002F324C"/>
    <w:rsid w:val="002F351F"/>
    <w:rsid w:val="002F3620"/>
    <w:rsid w:val="002F3689"/>
    <w:rsid w:val="002F3A21"/>
    <w:rsid w:val="002F3BE9"/>
    <w:rsid w:val="002F454F"/>
    <w:rsid w:val="002F46F4"/>
    <w:rsid w:val="002F4AE4"/>
    <w:rsid w:val="002F4C1B"/>
    <w:rsid w:val="002F4F1D"/>
    <w:rsid w:val="002F51FE"/>
    <w:rsid w:val="002F5CBF"/>
    <w:rsid w:val="002F5DEC"/>
    <w:rsid w:val="002F5E4C"/>
    <w:rsid w:val="002F5EC6"/>
    <w:rsid w:val="002F5EEA"/>
    <w:rsid w:val="002F5F92"/>
    <w:rsid w:val="002F6906"/>
    <w:rsid w:val="002F69A8"/>
    <w:rsid w:val="002F707B"/>
    <w:rsid w:val="002F70BF"/>
    <w:rsid w:val="002F717A"/>
    <w:rsid w:val="002F7688"/>
    <w:rsid w:val="002F76A8"/>
    <w:rsid w:val="002F7969"/>
    <w:rsid w:val="002F7CD6"/>
    <w:rsid w:val="003001B0"/>
    <w:rsid w:val="003001E2"/>
    <w:rsid w:val="003004DD"/>
    <w:rsid w:val="003005A5"/>
    <w:rsid w:val="00300C00"/>
    <w:rsid w:val="00300F2A"/>
    <w:rsid w:val="00300F31"/>
    <w:rsid w:val="003017B2"/>
    <w:rsid w:val="003019DB"/>
    <w:rsid w:val="00301C49"/>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1D"/>
    <w:rsid w:val="00303F69"/>
    <w:rsid w:val="003041AF"/>
    <w:rsid w:val="0030447F"/>
    <w:rsid w:val="003045C8"/>
    <w:rsid w:val="003046B8"/>
    <w:rsid w:val="00305A31"/>
    <w:rsid w:val="00305EB8"/>
    <w:rsid w:val="00305F69"/>
    <w:rsid w:val="00305FAD"/>
    <w:rsid w:val="00306936"/>
    <w:rsid w:val="00306FC6"/>
    <w:rsid w:val="00306FDB"/>
    <w:rsid w:val="00307602"/>
    <w:rsid w:val="00307619"/>
    <w:rsid w:val="003079CB"/>
    <w:rsid w:val="00307D4D"/>
    <w:rsid w:val="003104B4"/>
    <w:rsid w:val="00310897"/>
    <w:rsid w:val="00310C4D"/>
    <w:rsid w:val="0031163F"/>
    <w:rsid w:val="003116E9"/>
    <w:rsid w:val="00311747"/>
    <w:rsid w:val="003117C8"/>
    <w:rsid w:val="003118AD"/>
    <w:rsid w:val="003118F0"/>
    <w:rsid w:val="00311998"/>
    <w:rsid w:val="00311B51"/>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14E"/>
    <w:rsid w:val="00315247"/>
    <w:rsid w:val="00315748"/>
    <w:rsid w:val="00315876"/>
    <w:rsid w:val="00315A5D"/>
    <w:rsid w:val="00316109"/>
    <w:rsid w:val="00316762"/>
    <w:rsid w:val="0031703C"/>
    <w:rsid w:val="00317123"/>
    <w:rsid w:val="003174FD"/>
    <w:rsid w:val="00317669"/>
    <w:rsid w:val="00317CA6"/>
    <w:rsid w:val="00317CDA"/>
    <w:rsid w:val="00317EDC"/>
    <w:rsid w:val="00320179"/>
    <w:rsid w:val="003201BD"/>
    <w:rsid w:val="00320881"/>
    <w:rsid w:val="00320CF7"/>
    <w:rsid w:val="003213D1"/>
    <w:rsid w:val="003215CC"/>
    <w:rsid w:val="00321F19"/>
    <w:rsid w:val="00321F5C"/>
    <w:rsid w:val="0032262D"/>
    <w:rsid w:val="00323235"/>
    <w:rsid w:val="003236D5"/>
    <w:rsid w:val="00323AAB"/>
    <w:rsid w:val="00323D0E"/>
    <w:rsid w:val="0032400F"/>
    <w:rsid w:val="00324644"/>
    <w:rsid w:val="00324E8D"/>
    <w:rsid w:val="00325DF8"/>
    <w:rsid w:val="00325E94"/>
    <w:rsid w:val="0032604F"/>
    <w:rsid w:val="00326639"/>
    <w:rsid w:val="00326979"/>
    <w:rsid w:val="00326E4E"/>
    <w:rsid w:val="003271EB"/>
    <w:rsid w:val="003279BB"/>
    <w:rsid w:val="00327B60"/>
    <w:rsid w:val="00327D83"/>
    <w:rsid w:val="00327E47"/>
    <w:rsid w:val="00330640"/>
    <w:rsid w:val="003308AF"/>
    <w:rsid w:val="00330CA1"/>
    <w:rsid w:val="00330D8D"/>
    <w:rsid w:val="0033147D"/>
    <w:rsid w:val="00332262"/>
    <w:rsid w:val="0033277A"/>
    <w:rsid w:val="003328E5"/>
    <w:rsid w:val="00332D79"/>
    <w:rsid w:val="00332DF8"/>
    <w:rsid w:val="00332E35"/>
    <w:rsid w:val="00332E39"/>
    <w:rsid w:val="0033302A"/>
    <w:rsid w:val="003334EA"/>
    <w:rsid w:val="00333546"/>
    <w:rsid w:val="003335A7"/>
    <w:rsid w:val="00333724"/>
    <w:rsid w:val="00333867"/>
    <w:rsid w:val="0033389E"/>
    <w:rsid w:val="0033399D"/>
    <w:rsid w:val="00333A3F"/>
    <w:rsid w:val="00333D17"/>
    <w:rsid w:val="003340F9"/>
    <w:rsid w:val="0033432A"/>
    <w:rsid w:val="003346FF"/>
    <w:rsid w:val="00334899"/>
    <w:rsid w:val="00334CB3"/>
    <w:rsid w:val="00334D1E"/>
    <w:rsid w:val="00334DD0"/>
    <w:rsid w:val="00335513"/>
    <w:rsid w:val="00335591"/>
    <w:rsid w:val="0033590A"/>
    <w:rsid w:val="00335A2F"/>
    <w:rsid w:val="00335BAB"/>
    <w:rsid w:val="00335C12"/>
    <w:rsid w:val="00335D67"/>
    <w:rsid w:val="00335EB5"/>
    <w:rsid w:val="00335F08"/>
    <w:rsid w:val="003369F0"/>
    <w:rsid w:val="00336D66"/>
    <w:rsid w:val="00337221"/>
    <w:rsid w:val="00337267"/>
    <w:rsid w:val="003374CE"/>
    <w:rsid w:val="00337A68"/>
    <w:rsid w:val="00337EC6"/>
    <w:rsid w:val="00337FB4"/>
    <w:rsid w:val="003401C8"/>
    <w:rsid w:val="00340849"/>
    <w:rsid w:val="00340D3E"/>
    <w:rsid w:val="00340D81"/>
    <w:rsid w:val="00340FD4"/>
    <w:rsid w:val="003412C2"/>
    <w:rsid w:val="0034152F"/>
    <w:rsid w:val="00341617"/>
    <w:rsid w:val="00341995"/>
    <w:rsid w:val="003421AB"/>
    <w:rsid w:val="00342664"/>
    <w:rsid w:val="003427BA"/>
    <w:rsid w:val="00342B1F"/>
    <w:rsid w:val="00342CD6"/>
    <w:rsid w:val="00343890"/>
    <w:rsid w:val="00343A44"/>
    <w:rsid w:val="00343A9D"/>
    <w:rsid w:val="003446B8"/>
    <w:rsid w:val="00344A1A"/>
    <w:rsid w:val="00344A38"/>
    <w:rsid w:val="00344CAD"/>
    <w:rsid w:val="00345451"/>
    <w:rsid w:val="00345836"/>
    <w:rsid w:val="00345A72"/>
    <w:rsid w:val="00345D43"/>
    <w:rsid w:val="00346368"/>
    <w:rsid w:val="003468E5"/>
    <w:rsid w:val="0034695A"/>
    <w:rsid w:val="00346CD2"/>
    <w:rsid w:val="00347343"/>
    <w:rsid w:val="0034768A"/>
    <w:rsid w:val="00347858"/>
    <w:rsid w:val="00347F52"/>
    <w:rsid w:val="00350BF9"/>
    <w:rsid w:val="00350C12"/>
    <w:rsid w:val="00350FBC"/>
    <w:rsid w:val="00351496"/>
    <w:rsid w:val="003514CF"/>
    <w:rsid w:val="00351693"/>
    <w:rsid w:val="0035176F"/>
    <w:rsid w:val="00351846"/>
    <w:rsid w:val="0035247F"/>
    <w:rsid w:val="0035276C"/>
    <w:rsid w:val="00352A8D"/>
    <w:rsid w:val="0035389F"/>
    <w:rsid w:val="00353938"/>
    <w:rsid w:val="00353C3A"/>
    <w:rsid w:val="00353F9C"/>
    <w:rsid w:val="003540B0"/>
    <w:rsid w:val="003543CE"/>
    <w:rsid w:val="00354426"/>
    <w:rsid w:val="003545D7"/>
    <w:rsid w:val="00354627"/>
    <w:rsid w:val="00354A4D"/>
    <w:rsid w:val="003557AE"/>
    <w:rsid w:val="00356253"/>
    <w:rsid w:val="00356B01"/>
    <w:rsid w:val="00356F2E"/>
    <w:rsid w:val="00357196"/>
    <w:rsid w:val="003571A7"/>
    <w:rsid w:val="00357483"/>
    <w:rsid w:val="003578EB"/>
    <w:rsid w:val="003579AE"/>
    <w:rsid w:val="003579FD"/>
    <w:rsid w:val="00357BC9"/>
    <w:rsid w:val="00357BED"/>
    <w:rsid w:val="00360292"/>
    <w:rsid w:val="00360437"/>
    <w:rsid w:val="0036054D"/>
    <w:rsid w:val="003607A3"/>
    <w:rsid w:val="00360982"/>
    <w:rsid w:val="00360EB5"/>
    <w:rsid w:val="00360EDE"/>
    <w:rsid w:val="003616AF"/>
    <w:rsid w:val="00361787"/>
    <w:rsid w:val="00361B1A"/>
    <w:rsid w:val="0036242C"/>
    <w:rsid w:val="00362D33"/>
    <w:rsid w:val="00362F4E"/>
    <w:rsid w:val="0036362C"/>
    <w:rsid w:val="003640DC"/>
    <w:rsid w:val="003644E1"/>
    <w:rsid w:val="00364E40"/>
    <w:rsid w:val="00364ED0"/>
    <w:rsid w:val="00364F8B"/>
    <w:rsid w:val="003650DC"/>
    <w:rsid w:val="003655C1"/>
    <w:rsid w:val="0036573E"/>
    <w:rsid w:val="0036588E"/>
    <w:rsid w:val="00365D82"/>
    <w:rsid w:val="00365E62"/>
    <w:rsid w:val="0036606B"/>
    <w:rsid w:val="003665FB"/>
    <w:rsid w:val="003666EB"/>
    <w:rsid w:val="00366819"/>
    <w:rsid w:val="00366A95"/>
    <w:rsid w:val="00366D27"/>
    <w:rsid w:val="00366E10"/>
    <w:rsid w:val="00366E31"/>
    <w:rsid w:val="00366EBA"/>
    <w:rsid w:val="00367869"/>
    <w:rsid w:val="003679EB"/>
    <w:rsid w:val="00367E24"/>
    <w:rsid w:val="00370253"/>
    <w:rsid w:val="003707E7"/>
    <w:rsid w:val="00370985"/>
    <w:rsid w:val="003719F5"/>
    <w:rsid w:val="00371AC7"/>
    <w:rsid w:val="00371BF4"/>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C9"/>
    <w:rsid w:val="00375AE5"/>
    <w:rsid w:val="00375BB9"/>
    <w:rsid w:val="00375BF0"/>
    <w:rsid w:val="00375C84"/>
    <w:rsid w:val="00375E1E"/>
    <w:rsid w:val="00375F69"/>
    <w:rsid w:val="00376194"/>
    <w:rsid w:val="00376604"/>
    <w:rsid w:val="00376F4E"/>
    <w:rsid w:val="0037715E"/>
    <w:rsid w:val="00377611"/>
    <w:rsid w:val="0037767C"/>
    <w:rsid w:val="0037788A"/>
    <w:rsid w:val="00377CDD"/>
    <w:rsid w:val="00377D19"/>
    <w:rsid w:val="00377DFB"/>
    <w:rsid w:val="00380042"/>
    <w:rsid w:val="003800F7"/>
    <w:rsid w:val="00380B37"/>
    <w:rsid w:val="00380C19"/>
    <w:rsid w:val="00380DB4"/>
    <w:rsid w:val="00380EB1"/>
    <w:rsid w:val="00380F58"/>
    <w:rsid w:val="003820E0"/>
    <w:rsid w:val="0038218A"/>
    <w:rsid w:val="0038220A"/>
    <w:rsid w:val="0038223F"/>
    <w:rsid w:val="00382257"/>
    <w:rsid w:val="00382823"/>
    <w:rsid w:val="0038303B"/>
    <w:rsid w:val="0038322B"/>
    <w:rsid w:val="00383556"/>
    <w:rsid w:val="003836B9"/>
    <w:rsid w:val="003836C9"/>
    <w:rsid w:val="00383738"/>
    <w:rsid w:val="003839AC"/>
    <w:rsid w:val="00383F2E"/>
    <w:rsid w:val="003849DB"/>
    <w:rsid w:val="00384A06"/>
    <w:rsid w:val="00384B0F"/>
    <w:rsid w:val="00384D9B"/>
    <w:rsid w:val="00384DFB"/>
    <w:rsid w:val="00384F0A"/>
    <w:rsid w:val="003851EF"/>
    <w:rsid w:val="00385774"/>
    <w:rsid w:val="00385A33"/>
    <w:rsid w:val="00385C71"/>
    <w:rsid w:val="0038629F"/>
    <w:rsid w:val="003865E4"/>
    <w:rsid w:val="0038692B"/>
    <w:rsid w:val="00386E40"/>
    <w:rsid w:val="00387667"/>
    <w:rsid w:val="003900C2"/>
    <w:rsid w:val="00390397"/>
    <w:rsid w:val="003903EF"/>
    <w:rsid w:val="003903FA"/>
    <w:rsid w:val="00390423"/>
    <w:rsid w:val="00390AA0"/>
    <w:rsid w:val="00390BA4"/>
    <w:rsid w:val="00390D74"/>
    <w:rsid w:val="003910E4"/>
    <w:rsid w:val="00391317"/>
    <w:rsid w:val="00391412"/>
    <w:rsid w:val="0039151F"/>
    <w:rsid w:val="00391626"/>
    <w:rsid w:val="00391739"/>
    <w:rsid w:val="00391CC7"/>
    <w:rsid w:val="0039263B"/>
    <w:rsid w:val="00392755"/>
    <w:rsid w:val="00392943"/>
    <w:rsid w:val="00392C1A"/>
    <w:rsid w:val="00392EEA"/>
    <w:rsid w:val="00393543"/>
    <w:rsid w:val="003935A9"/>
    <w:rsid w:val="00393862"/>
    <w:rsid w:val="00393B15"/>
    <w:rsid w:val="00393B2D"/>
    <w:rsid w:val="00393C90"/>
    <w:rsid w:val="0039407B"/>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58F"/>
    <w:rsid w:val="00396764"/>
    <w:rsid w:val="00396CD6"/>
    <w:rsid w:val="00396FC4"/>
    <w:rsid w:val="00397075"/>
    <w:rsid w:val="0039708D"/>
    <w:rsid w:val="003974A7"/>
    <w:rsid w:val="003974DE"/>
    <w:rsid w:val="00397C2B"/>
    <w:rsid w:val="003A0DCC"/>
    <w:rsid w:val="003A0FA1"/>
    <w:rsid w:val="003A1028"/>
    <w:rsid w:val="003A1050"/>
    <w:rsid w:val="003A1478"/>
    <w:rsid w:val="003A1A8C"/>
    <w:rsid w:val="003A2ABD"/>
    <w:rsid w:val="003A2F00"/>
    <w:rsid w:val="003A30E8"/>
    <w:rsid w:val="003A31B4"/>
    <w:rsid w:val="003A31EE"/>
    <w:rsid w:val="003A32C6"/>
    <w:rsid w:val="003A343F"/>
    <w:rsid w:val="003A350A"/>
    <w:rsid w:val="003A38EA"/>
    <w:rsid w:val="003A3D5E"/>
    <w:rsid w:val="003A3FB5"/>
    <w:rsid w:val="003A440B"/>
    <w:rsid w:val="003A4956"/>
    <w:rsid w:val="003A50CA"/>
    <w:rsid w:val="003A537A"/>
    <w:rsid w:val="003A5E9E"/>
    <w:rsid w:val="003A6825"/>
    <w:rsid w:val="003A68D8"/>
    <w:rsid w:val="003A696D"/>
    <w:rsid w:val="003A6A51"/>
    <w:rsid w:val="003A6DE6"/>
    <w:rsid w:val="003A70BE"/>
    <w:rsid w:val="003A73EE"/>
    <w:rsid w:val="003B080E"/>
    <w:rsid w:val="003B0A47"/>
    <w:rsid w:val="003B1999"/>
    <w:rsid w:val="003B1AEF"/>
    <w:rsid w:val="003B1BF1"/>
    <w:rsid w:val="003B2164"/>
    <w:rsid w:val="003B21A7"/>
    <w:rsid w:val="003B23CF"/>
    <w:rsid w:val="003B26DC"/>
    <w:rsid w:val="003B2772"/>
    <w:rsid w:val="003B28A2"/>
    <w:rsid w:val="003B2A6D"/>
    <w:rsid w:val="003B326B"/>
    <w:rsid w:val="003B35AC"/>
    <w:rsid w:val="003B393C"/>
    <w:rsid w:val="003B3B55"/>
    <w:rsid w:val="003B3F1C"/>
    <w:rsid w:val="003B4032"/>
    <w:rsid w:val="003B41ED"/>
    <w:rsid w:val="003B4520"/>
    <w:rsid w:val="003B4A4E"/>
    <w:rsid w:val="003B535A"/>
    <w:rsid w:val="003B5AAD"/>
    <w:rsid w:val="003B5C7F"/>
    <w:rsid w:val="003B6323"/>
    <w:rsid w:val="003B6779"/>
    <w:rsid w:val="003B6802"/>
    <w:rsid w:val="003B6B30"/>
    <w:rsid w:val="003B6E52"/>
    <w:rsid w:val="003B6F1E"/>
    <w:rsid w:val="003B6F7F"/>
    <w:rsid w:val="003B70A0"/>
    <w:rsid w:val="003B7423"/>
    <w:rsid w:val="003B7490"/>
    <w:rsid w:val="003B7A67"/>
    <w:rsid w:val="003B7A6D"/>
    <w:rsid w:val="003B7A80"/>
    <w:rsid w:val="003C00D1"/>
    <w:rsid w:val="003C0870"/>
    <w:rsid w:val="003C096B"/>
    <w:rsid w:val="003C09C9"/>
    <w:rsid w:val="003C1809"/>
    <w:rsid w:val="003C203D"/>
    <w:rsid w:val="003C2685"/>
    <w:rsid w:val="003C3223"/>
    <w:rsid w:val="003C3812"/>
    <w:rsid w:val="003C400F"/>
    <w:rsid w:val="003C44D3"/>
    <w:rsid w:val="003C5268"/>
    <w:rsid w:val="003C5708"/>
    <w:rsid w:val="003C5B26"/>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94C"/>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D88"/>
    <w:rsid w:val="003D5E0B"/>
    <w:rsid w:val="003D6069"/>
    <w:rsid w:val="003D620A"/>
    <w:rsid w:val="003D6B02"/>
    <w:rsid w:val="003D6C2F"/>
    <w:rsid w:val="003D6D61"/>
    <w:rsid w:val="003D6EA1"/>
    <w:rsid w:val="003D72B1"/>
    <w:rsid w:val="003D7968"/>
    <w:rsid w:val="003D7B9C"/>
    <w:rsid w:val="003D7E56"/>
    <w:rsid w:val="003E04C4"/>
    <w:rsid w:val="003E0672"/>
    <w:rsid w:val="003E0A7F"/>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D40"/>
    <w:rsid w:val="003F1043"/>
    <w:rsid w:val="003F166F"/>
    <w:rsid w:val="003F1932"/>
    <w:rsid w:val="003F1B5E"/>
    <w:rsid w:val="003F1D56"/>
    <w:rsid w:val="003F2315"/>
    <w:rsid w:val="003F2440"/>
    <w:rsid w:val="003F2736"/>
    <w:rsid w:val="003F2ADB"/>
    <w:rsid w:val="003F31BA"/>
    <w:rsid w:val="003F327F"/>
    <w:rsid w:val="003F33BB"/>
    <w:rsid w:val="003F351A"/>
    <w:rsid w:val="003F3D87"/>
    <w:rsid w:val="003F440B"/>
    <w:rsid w:val="003F448F"/>
    <w:rsid w:val="003F4DC8"/>
    <w:rsid w:val="003F5E33"/>
    <w:rsid w:val="003F6136"/>
    <w:rsid w:val="003F69F9"/>
    <w:rsid w:val="003F6B76"/>
    <w:rsid w:val="003F72CA"/>
    <w:rsid w:val="003F745E"/>
    <w:rsid w:val="003F749B"/>
    <w:rsid w:val="003F7C6B"/>
    <w:rsid w:val="00400A81"/>
    <w:rsid w:val="00401496"/>
    <w:rsid w:val="00401662"/>
    <w:rsid w:val="00401762"/>
    <w:rsid w:val="004019F4"/>
    <w:rsid w:val="00402236"/>
    <w:rsid w:val="00402287"/>
    <w:rsid w:val="00402339"/>
    <w:rsid w:val="004025C4"/>
    <w:rsid w:val="004025E3"/>
    <w:rsid w:val="00402B1C"/>
    <w:rsid w:val="00402E9E"/>
    <w:rsid w:val="00402FBD"/>
    <w:rsid w:val="00403225"/>
    <w:rsid w:val="004033D8"/>
    <w:rsid w:val="0040352D"/>
    <w:rsid w:val="00403824"/>
    <w:rsid w:val="00403B46"/>
    <w:rsid w:val="00403C8E"/>
    <w:rsid w:val="00403DF2"/>
    <w:rsid w:val="00403E12"/>
    <w:rsid w:val="00404146"/>
    <w:rsid w:val="004041C9"/>
    <w:rsid w:val="0040430B"/>
    <w:rsid w:val="0040466D"/>
    <w:rsid w:val="00404EAB"/>
    <w:rsid w:val="00404F41"/>
    <w:rsid w:val="00405772"/>
    <w:rsid w:val="00405AE9"/>
    <w:rsid w:val="00405B56"/>
    <w:rsid w:val="00405D5D"/>
    <w:rsid w:val="00405E84"/>
    <w:rsid w:val="004061E5"/>
    <w:rsid w:val="00406D07"/>
    <w:rsid w:val="00407692"/>
    <w:rsid w:val="0040798C"/>
    <w:rsid w:val="00410181"/>
    <w:rsid w:val="0041046A"/>
    <w:rsid w:val="00410637"/>
    <w:rsid w:val="004106A0"/>
    <w:rsid w:val="00410CE4"/>
    <w:rsid w:val="00411070"/>
    <w:rsid w:val="0041108A"/>
    <w:rsid w:val="0041114F"/>
    <w:rsid w:val="004115A5"/>
    <w:rsid w:val="004126F8"/>
    <w:rsid w:val="00412831"/>
    <w:rsid w:val="00412984"/>
    <w:rsid w:val="00413031"/>
    <w:rsid w:val="00413469"/>
    <w:rsid w:val="00413AD5"/>
    <w:rsid w:val="00413CD4"/>
    <w:rsid w:val="00414521"/>
    <w:rsid w:val="004146D9"/>
    <w:rsid w:val="004149C4"/>
    <w:rsid w:val="00414E68"/>
    <w:rsid w:val="00415486"/>
    <w:rsid w:val="004158B9"/>
    <w:rsid w:val="00415C7D"/>
    <w:rsid w:val="00416022"/>
    <w:rsid w:val="0041621B"/>
    <w:rsid w:val="0041669F"/>
    <w:rsid w:val="00416900"/>
    <w:rsid w:val="00416FBE"/>
    <w:rsid w:val="004173A3"/>
    <w:rsid w:val="00417896"/>
    <w:rsid w:val="004200B0"/>
    <w:rsid w:val="004200B9"/>
    <w:rsid w:val="00420C50"/>
    <w:rsid w:val="00420E8E"/>
    <w:rsid w:val="00421288"/>
    <w:rsid w:val="004216D4"/>
    <w:rsid w:val="00421C91"/>
    <w:rsid w:val="00422B0B"/>
    <w:rsid w:val="004231A6"/>
    <w:rsid w:val="00424962"/>
    <w:rsid w:val="004250FD"/>
    <w:rsid w:val="004254E7"/>
    <w:rsid w:val="00425850"/>
    <w:rsid w:val="00425BD0"/>
    <w:rsid w:val="00425E58"/>
    <w:rsid w:val="00426ABD"/>
    <w:rsid w:val="00426E32"/>
    <w:rsid w:val="004270BB"/>
    <w:rsid w:val="004270E4"/>
    <w:rsid w:val="00427454"/>
    <w:rsid w:val="00427552"/>
    <w:rsid w:val="00427AAF"/>
    <w:rsid w:val="00427BB6"/>
    <w:rsid w:val="00427C23"/>
    <w:rsid w:val="00427F28"/>
    <w:rsid w:val="0043009F"/>
    <w:rsid w:val="004302DD"/>
    <w:rsid w:val="00430472"/>
    <w:rsid w:val="004304D5"/>
    <w:rsid w:val="00430839"/>
    <w:rsid w:val="00430B44"/>
    <w:rsid w:val="00430D03"/>
    <w:rsid w:val="00430EC1"/>
    <w:rsid w:val="00430F68"/>
    <w:rsid w:val="00431815"/>
    <w:rsid w:val="004318AA"/>
    <w:rsid w:val="00431DAD"/>
    <w:rsid w:val="004324A6"/>
    <w:rsid w:val="00432969"/>
    <w:rsid w:val="00432D54"/>
    <w:rsid w:val="00433299"/>
    <w:rsid w:val="004332BC"/>
    <w:rsid w:val="00433457"/>
    <w:rsid w:val="004334E1"/>
    <w:rsid w:val="00433A21"/>
    <w:rsid w:val="0043445A"/>
    <w:rsid w:val="004344C6"/>
    <w:rsid w:val="00434999"/>
    <w:rsid w:val="00434A66"/>
    <w:rsid w:val="00434C4F"/>
    <w:rsid w:val="00435935"/>
    <w:rsid w:val="00435B60"/>
    <w:rsid w:val="00435F96"/>
    <w:rsid w:val="0043619E"/>
    <w:rsid w:val="00436392"/>
    <w:rsid w:val="0043666F"/>
    <w:rsid w:val="00436942"/>
    <w:rsid w:val="00436B73"/>
    <w:rsid w:val="00436BBD"/>
    <w:rsid w:val="00436D45"/>
    <w:rsid w:val="00436F75"/>
    <w:rsid w:val="00436F7C"/>
    <w:rsid w:val="0043704A"/>
    <w:rsid w:val="0043723B"/>
    <w:rsid w:val="00437474"/>
    <w:rsid w:val="00437ED7"/>
    <w:rsid w:val="00437F62"/>
    <w:rsid w:val="004400F7"/>
    <w:rsid w:val="004403AE"/>
    <w:rsid w:val="00440416"/>
    <w:rsid w:val="004405ED"/>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B4F"/>
    <w:rsid w:val="00446C3A"/>
    <w:rsid w:val="0044708B"/>
    <w:rsid w:val="004470FC"/>
    <w:rsid w:val="00447A79"/>
    <w:rsid w:val="00447C83"/>
    <w:rsid w:val="00447D83"/>
    <w:rsid w:val="00447F5F"/>
    <w:rsid w:val="00450170"/>
    <w:rsid w:val="00450420"/>
    <w:rsid w:val="004504EE"/>
    <w:rsid w:val="00450829"/>
    <w:rsid w:val="00450AED"/>
    <w:rsid w:val="00450D28"/>
    <w:rsid w:val="00451756"/>
    <w:rsid w:val="00451B2E"/>
    <w:rsid w:val="00451BF0"/>
    <w:rsid w:val="00451C12"/>
    <w:rsid w:val="00451CE6"/>
    <w:rsid w:val="00452308"/>
    <w:rsid w:val="0045268E"/>
    <w:rsid w:val="00452E73"/>
    <w:rsid w:val="0045317D"/>
    <w:rsid w:val="0045330D"/>
    <w:rsid w:val="00453597"/>
    <w:rsid w:val="00453B0D"/>
    <w:rsid w:val="00454057"/>
    <w:rsid w:val="00454571"/>
    <w:rsid w:val="0045473C"/>
    <w:rsid w:val="0045524B"/>
    <w:rsid w:val="00455914"/>
    <w:rsid w:val="00455C78"/>
    <w:rsid w:val="00455CF7"/>
    <w:rsid w:val="00456087"/>
    <w:rsid w:val="004565B5"/>
    <w:rsid w:val="004566D6"/>
    <w:rsid w:val="004566FA"/>
    <w:rsid w:val="0045686B"/>
    <w:rsid w:val="004569D3"/>
    <w:rsid w:val="004573CF"/>
    <w:rsid w:val="004577B7"/>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21F"/>
    <w:rsid w:val="00462547"/>
    <w:rsid w:val="0046263A"/>
    <w:rsid w:val="00462C2A"/>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DEF"/>
    <w:rsid w:val="00475E8A"/>
    <w:rsid w:val="00475EFE"/>
    <w:rsid w:val="00475F20"/>
    <w:rsid w:val="004763F6"/>
    <w:rsid w:val="00476790"/>
    <w:rsid w:val="00476B7F"/>
    <w:rsid w:val="00476BEB"/>
    <w:rsid w:val="00476E6A"/>
    <w:rsid w:val="004774A6"/>
    <w:rsid w:val="004774E8"/>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A86"/>
    <w:rsid w:val="00483FAC"/>
    <w:rsid w:val="00483FD0"/>
    <w:rsid w:val="0048447E"/>
    <w:rsid w:val="00484A75"/>
    <w:rsid w:val="00485109"/>
    <w:rsid w:val="004856FE"/>
    <w:rsid w:val="00485C2B"/>
    <w:rsid w:val="00486043"/>
    <w:rsid w:val="0048684C"/>
    <w:rsid w:val="00486B19"/>
    <w:rsid w:val="00486E45"/>
    <w:rsid w:val="0048732D"/>
    <w:rsid w:val="004875CF"/>
    <w:rsid w:val="0048767E"/>
    <w:rsid w:val="00487803"/>
    <w:rsid w:val="00487950"/>
    <w:rsid w:val="00487C86"/>
    <w:rsid w:val="0049008C"/>
    <w:rsid w:val="00490236"/>
    <w:rsid w:val="004905BD"/>
    <w:rsid w:val="00490EA8"/>
    <w:rsid w:val="0049105A"/>
    <w:rsid w:val="004914E3"/>
    <w:rsid w:val="00491B3C"/>
    <w:rsid w:val="0049236A"/>
    <w:rsid w:val="004925C7"/>
    <w:rsid w:val="004929F8"/>
    <w:rsid w:val="00492BAE"/>
    <w:rsid w:val="004933FB"/>
    <w:rsid w:val="0049391D"/>
    <w:rsid w:val="00493A6D"/>
    <w:rsid w:val="00493AE9"/>
    <w:rsid w:val="00493E3A"/>
    <w:rsid w:val="00493FBA"/>
    <w:rsid w:val="00494191"/>
    <w:rsid w:val="004947A0"/>
    <w:rsid w:val="00494BD7"/>
    <w:rsid w:val="00494E15"/>
    <w:rsid w:val="00495241"/>
    <w:rsid w:val="00495908"/>
    <w:rsid w:val="00495B8E"/>
    <w:rsid w:val="00495EDD"/>
    <w:rsid w:val="004962E6"/>
    <w:rsid w:val="004965BA"/>
    <w:rsid w:val="00496A30"/>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6ED"/>
    <w:rsid w:val="004A4AA2"/>
    <w:rsid w:val="004A4AFA"/>
    <w:rsid w:val="004A4EB5"/>
    <w:rsid w:val="004A5095"/>
    <w:rsid w:val="004A55DD"/>
    <w:rsid w:val="004A58E6"/>
    <w:rsid w:val="004A58FC"/>
    <w:rsid w:val="004A59DF"/>
    <w:rsid w:val="004A5E44"/>
    <w:rsid w:val="004A5ECC"/>
    <w:rsid w:val="004A62A8"/>
    <w:rsid w:val="004A6590"/>
    <w:rsid w:val="004A68B7"/>
    <w:rsid w:val="004A6D60"/>
    <w:rsid w:val="004A6EA2"/>
    <w:rsid w:val="004A70FF"/>
    <w:rsid w:val="004A71EA"/>
    <w:rsid w:val="004A7565"/>
    <w:rsid w:val="004A788E"/>
    <w:rsid w:val="004A7AD3"/>
    <w:rsid w:val="004B01D6"/>
    <w:rsid w:val="004B0E81"/>
    <w:rsid w:val="004B170E"/>
    <w:rsid w:val="004B1B3C"/>
    <w:rsid w:val="004B1B97"/>
    <w:rsid w:val="004B1E7A"/>
    <w:rsid w:val="004B218C"/>
    <w:rsid w:val="004B21B6"/>
    <w:rsid w:val="004B25D6"/>
    <w:rsid w:val="004B2AA0"/>
    <w:rsid w:val="004B2BF0"/>
    <w:rsid w:val="004B2E35"/>
    <w:rsid w:val="004B32BF"/>
    <w:rsid w:val="004B3387"/>
    <w:rsid w:val="004B3555"/>
    <w:rsid w:val="004B3777"/>
    <w:rsid w:val="004B3E5B"/>
    <w:rsid w:val="004B3F2A"/>
    <w:rsid w:val="004B3F31"/>
    <w:rsid w:val="004B422E"/>
    <w:rsid w:val="004B42EC"/>
    <w:rsid w:val="004B4644"/>
    <w:rsid w:val="004B484F"/>
    <w:rsid w:val="004B48EB"/>
    <w:rsid w:val="004B5429"/>
    <w:rsid w:val="004B5445"/>
    <w:rsid w:val="004B5CC5"/>
    <w:rsid w:val="004B5E40"/>
    <w:rsid w:val="004B636B"/>
    <w:rsid w:val="004B65A4"/>
    <w:rsid w:val="004B6B48"/>
    <w:rsid w:val="004B6F05"/>
    <w:rsid w:val="004B72FC"/>
    <w:rsid w:val="004B7594"/>
    <w:rsid w:val="004B765A"/>
    <w:rsid w:val="004B7AF7"/>
    <w:rsid w:val="004B7CEC"/>
    <w:rsid w:val="004B7EE4"/>
    <w:rsid w:val="004C00AB"/>
    <w:rsid w:val="004C034F"/>
    <w:rsid w:val="004C05C8"/>
    <w:rsid w:val="004C0FF2"/>
    <w:rsid w:val="004C137B"/>
    <w:rsid w:val="004C1512"/>
    <w:rsid w:val="004C1684"/>
    <w:rsid w:val="004C1CE5"/>
    <w:rsid w:val="004C1D87"/>
    <w:rsid w:val="004C209D"/>
    <w:rsid w:val="004C282C"/>
    <w:rsid w:val="004C2BA2"/>
    <w:rsid w:val="004C3035"/>
    <w:rsid w:val="004C310D"/>
    <w:rsid w:val="004C3260"/>
    <w:rsid w:val="004C3965"/>
    <w:rsid w:val="004C3CC6"/>
    <w:rsid w:val="004C40F5"/>
    <w:rsid w:val="004C4523"/>
    <w:rsid w:val="004C4638"/>
    <w:rsid w:val="004C493D"/>
    <w:rsid w:val="004C4AF6"/>
    <w:rsid w:val="004C4D9C"/>
    <w:rsid w:val="004C5180"/>
    <w:rsid w:val="004C52CD"/>
    <w:rsid w:val="004C541B"/>
    <w:rsid w:val="004C550C"/>
    <w:rsid w:val="004C55E9"/>
    <w:rsid w:val="004C56A4"/>
    <w:rsid w:val="004C5759"/>
    <w:rsid w:val="004C59D0"/>
    <w:rsid w:val="004C5E02"/>
    <w:rsid w:val="004C6B76"/>
    <w:rsid w:val="004C6CC5"/>
    <w:rsid w:val="004C7333"/>
    <w:rsid w:val="004C76AE"/>
    <w:rsid w:val="004C7706"/>
    <w:rsid w:val="004C77D6"/>
    <w:rsid w:val="004C7874"/>
    <w:rsid w:val="004C7932"/>
    <w:rsid w:val="004C79CF"/>
    <w:rsid w:val="004C7F41"/>
    <w:rsid w:val="004C7F9B"/>
    <w:rsid w:val="004D0164"/>
    <w:rsid w:val="004D047F"/>
    <w:rsid w:val="004D09A2"/>
    <w:rsid w:val="004D0A6A"/>
    <w:rsid w:val="004D1762"/>
    <w:rsid w:val="004D1B04"/>
    <w:rsid w:val="004D1DF0"/>
    <w:rsid w:val="004D20E4"/>
    <w:rsid w:val="004D296D"/>
    <w:rsid w:val="004D35AA"/>
    <w:rsid w:val="004D3632"/>
    <w:rsid w:val="004D373D"/>
    <w:rsid w:val="004D3B89"/>
    <w:rsid w:val="004D3CF0"/>
    <w:rsid w:val="004D3D91"/>
    <w:rsid w:val="004D4182"/>
    <w:rsid w:val="004D4420"/>
    <w:rsid w:val="004D44A3"/>
    <w:rsid w:val="004D48F4"/>
    <w:rsid w:val="004D4D9B"/>
    <w:rsid w:val="004D5531"/>
    <w:rsid w:val="004D573D"/>
    <w:rsid w:val="004D58F7"/>
    <w:rsid w:val="004D595A"/>
    <w:rsid w:val="004D59A7"/>
    <w:rsid w:val="004D59C8"/>
    <w:rsid w:val="004D59E5"/>
    <w:rsid w:val="004D5F23"/>
    <w:rsid w:val="004D61D0"/>
    <w:rsid w:val="004D6915"/>
    <w:rsid w:val="004D693C"/>
    <w:rsid w:val="004D6C8B"/>
    <w:rsid w:val="004D6EC1"/>
    <w:rsid w:val="004D759D"/>
    <w:rsid w:val="004D7AD5"/>
    <w:rsid w:val="004D7BC2"/>
    <w:rsid w:val="004E0A55"/>
    <w:rsid w:val="004E0F30"/>
    <w:rsid w:val="004E13FF"/>
    <w:rsid w:val="004E171E"/>
    <w:rsid w:val="004E19FF"/>
    <w:rsid w:val="004E1A93"/>
    <w:rsid w:val="004E2271"/>
    <w:rsid w:val="004E248C"/>
    <w:rsid w:val="004E292A"/>
    <w:rsid w:val="004E2A7F"/>
    <w:rsid w:val="004E2E9A"/>
    <w:rsid w:val="004E3179"/>
    <w:rsid w:val="004E3285"/>
    <w:rsid w:val="004E3A14"/>
    <w:rsid w:val="004E3CD2"/>
    <w:rsid w:val="004E3D80"/>
    <w:rsid w:val="004E3D92"/>
    <w:rsid w:val="004E45EE"/>
    <w:rsid w:val="004E4852"/>
    <w:rsid w:val="004E491E"/>
    <w:rsid w:val="004E4D51"/>
    <w:rsid w:val="004E4EF2"/>
    <w:rsid w:val="004E4FCC"/>
    <w:rsid w:val="004E50FF"/>
    <w:rsid w:val="004E52F0"/>
    <w:rsid w:val="004E54F0"/>
    <w:rsid w:val="004E569B"/>
    <w:rsid w:val="004E56AC"/>
    <w:rsid w:val="004E57B7"/>
    <w:rsid w:val="004E5B5C"/>
    <w:rsid w:val="004E5E06"/>
    <w:rsid w:val="004E5F34"/>
    <w:rsid w:val="004E6275"/>
    <w:rsid w:val="004E6E8D"/>
    <w:rsid w:val="004E78C0"/>
    <w:rsid w:val="004E7B24"/>
    <w:rsid w:val="004E7C2C"/>
    <w:rsid w:val="004F0AD1"/>
    <w:rsid w:val="004F0EA8"/>
    <w:rsid w:val="004F1268"/>
    <w:rsid w:val="004F148A"/>
    <w:rsid w:val="004F184D"/>
    <w:rsid w:val="004F1940"/>
    <w:rsid w:val="004F1CCD"/>
    <w:rsid w:val="004F1D94"/>
    <w:rsid w:val="004F1E9F"/>
    <w:rsid w:val="004F1EAA"/>
    <w:rsid w:val="004F1EEA"/>
    <w:rsid w:val="004F2052"/>
    <w:rsid w:val="004F227C"/>
    <w:rsid w:val="004F2498"/>
    <w:rsid w:val="004F24FA"/>
    <w:rsid w:val="004F2962"/>
    <w:rsid w:val="004F3270"/>
    <w:rsid w:val="004F3475"/>
    <w:rsid w:val="004F36C2"/>
    <w:rsid w:val="004F3D35"/>
    <w:rsid w:val="004F4082"/>
    <w:rsid w:val="004F428C"/>
    <w:rsid w:val="004F4390"/>
    <w:rsid w:val="004F4F5B"/>
    <w:rsid w:val="004F5289"/>
    <w:rsid w:val="004F5D8B"/>
    <w:rsid w:val="004F61BB"/>
    <w:rsid w:val="004F6256"/>
    <w:rsid w:val="004F652D"/>
    <w:rsid w:val="004F69F3"/>
    <w:rsid w:val="004F6C2A"/>
    <w:rsid w:val="004F78FB"/>
    <w:rsid w:val="004F797F"/>
    <w:rsid w:val="004F7C9D"/>
    <w:rsid w:val="004F7CE1"/>
    <w:rsid w:val="005004F6"/>
    <w:rsid w:val="00500549"/>
    <w:rsid w:val="00500A71"/>
    <w:rsid w:val="00500A9D"/>
    <w:rsid w:val="00501324"/>
    <w:rsid w:val="0050196B"/>
    <w:rsid w:val="005021EF"/>
    <w:rsid w:val="00502539"/>
    <w:rsid w:val="00502896"/>
    <w:rsid w:val="00502E5E"/>
    <w:rsid w:val="00502E86"/>
    <w:rsid w:val="00503200"/>
    <w:rsid w:val="00503D66"/>
    <w:rsid w:val="0050425B"/>
    <w:rsid w:val="00504AE7"/>
    <w:rsid w:val="00504B9E"/>
    <w:rsid w:val="00504DA1"/>
    <w:rsid w:val="00504EC5"/>
    <w:rsid w:val="00504EE8"/>
    <w:rsid w:val="0050528B"/>
    <w:rsid w:val="00505C72"/>
    <w:rsid w:val="005060F7"/>
    <w:rsid w:val="00506AA4"/>
    <w:rsid w:val="0050742E"/>
    <w:rsid w:val="00507891"/>
    <w:rsid w:val="00507AF3"/>
    <w:rsid w:val="00507BA2"/>
    <w:rsid w:val="00507F12"/>
    <w:rsid w:val="00510161"/>
    <w:rsid w:val="00510917"/>
    <w:rsid w:val="00510BA2"/>
    <w:rsid w:val="00510E10"/>
    <w:rsid w:val="0051136C"/>
    <w:rsid w:val="005113F1"/>
    <w:rsid w:val="005114D6"/>
    <w:rsid w:val="005116BB"/>
    <w:rsid w:val="00511FF8"/>
    <w:rsid w:val="005120FE"/>
    <w:rsid w:val="00512536"/>
    <w:rsid w:val="00512820"/>
    <w:rsid w:val="00512856"/>
    <w:rsid w:val="00512C40"/>
    <w:rsid w:val="00512CA3"/>
    <w:rsid w:val="00513250"/>
    <w:rsid w:val="0051336F"/>
    <w:rsid w:val="00513568"/>
    <w:rsid w:val="005138AE"/>
    <w:rsid w:val="00513C13"/>
    <w:rsid w:val="00513C5A"/>
    <w:rsid w:val="00514681"/>
    <w:rsid w:val="00514787"/>
    <w:rsid w:val="00514C96"/>
    <w:rsid w:val="00514FBE"/>
    <w:rsid w:val="0051521F"/>
    <w:rsid w:val="005158B9"/>
    <w:rsid w:val="00515A5E"/>
    <w:rsid w:val="00515D0D"/>
    <w:rsid w:val="00515D83"/>
    <w:rsid w:val="00516221"/>
    <w:rsid w:val="005162BA"/>
    <w:rsid w:val="0051641D"/>
    <w:rsid w:val="0051674F"/>
    <w:rsid w:val="00516EC6"/>
    <w:rsid w:val="00516FB1"/>
    <w:rsid w:val="005171DD"/>
    <w:rsid w:val="00517933"/>
    <w:rsid w:val="00517962"/>
    <w:rsid w:val="00517AC8"/>
    <w:rsid w:val="00517D84"/>
    <w:rsid w:val="00521421"/>
    <w:rsid w:val="00521FB4"/>
    <w:rsid w:val="00522A03"/>
    <w:rsid w:val="00522F0E"/>
    <w:rsid w:val="00523018"/>
    <w:rsid w:val="00523324"/>
    <w:rsid w:val="00523AA7"/>
    <w:rsid w:val="0052419D"/>
    <w:rsid w:val="00524354"/>
    <w:rsid w:val="0052438B"/>
    <w:rsid w:val="005247B8"/>
    <w:rsid w:val="00525C1F"/>
    <w:rsid w:val="00525CA4"/>
    <w:rsid w:val="00525E41"/>
    <w:rsid w:val="00526186"/>
    <w:rsid w:val="005265F9"/>
    <w:rsid w:val="005268EB"/>
    <w:rsid w:val="0052758E"/>
    <w:rsid w:val="0052791F"/>
    <w:rsid w:val="005301D3"/>
    <w:rsid w:val="00530652"/>
    <w:rsid w:val="00530735"/>
    <w:rsid w:val="00530A3E"/>
    <w:rsid w:val="00530CEC"/>
    <w:rsid w:val="0053115C"/>
    <w:rsid w:val="00531B30"/>
    <w:rsid w:val="005328CB"/>
    <w:rsid w:val="0053299E"/>
    <w:rsid w:val="005329D5"/>
    <w:rsid w:val="005330AF"/>
    <w:rsid w:val="005330CB"/>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84D"/>
    <w:rsid w:val="00537D4D"/>
    <w:rsid w:val="00537DE4"/>
    <w:rsid w:val="00540583"/>
    <w:rsid w:val="00540DB4"/>
    <w:rsid w:val="00541468"/>
    <w:rsid w:val="00542377"/>
    <w:rsid w:val="0054237F"/>
    <w:rsid w:val="0054252F"/>
    <w:rsid w:val="00542562"/>
    <w:rsid w:val="0054309A"/>
    <w:rsid w:val="00544014"/>
    <w:rsid w:val="005441CD"/>
    <w:rsid w:val="0054436E"/>
    <w:rsid w:val="005443B2"/>
    <w:rsid w:val="005446CB"/>
    <w:rsid w:val="00544795"/>
    <w:rsid w:val="00544F4E"/>
    <w:rsid w:val="005453D5"/>
    <w:rsid w:val="005458C4"/>
    <w:rsid w:val="00545BE8"/>
    <w:rsid w:val="00545EEA"/>
    <w:rsid w:val="005460FA"/>
    <w:rsid w:val="00546138"/>
    <w:rsid w:val="0054624F"/>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31"/>
    <w:rsid w:val="00554E71"/>
    <w:rsid w:val="00554FE3"/>
    <w:rsid w:val="00555086"/>
    <w:rsid w:val="005552A4"/>
    <w:rsid w:val="00555326"/>
    <w:rsid w:val="0055575C"/>
    <w:rsid w:val="00555966"/>
    <w:rsid w:val="00555AB0"/>
    <w:rsid w:val="00555B9D"/>
    <w:rsid w:val="00555DE6"/>
    <w:rsid w:val="00556201"/>
    <w:rsid w:val="005564A8"/>
    <w:rsid w:val="00556757"/>
    <w:rsid w:val="0055678B"/>
    <w:rsid w:val="00556BE9"/>
    <w:rsid w:val="00557F0F"/>
    <w:rsid w:val="00557F74"/>
    <w:rsid w:val="0056006D"/>
    <w:rsid w:val="005600E2"/>
    <w:rsid w:val="00560191"/>
    <w:rsid w:val="00560294"/>
    <w:rsid w:val="00560BD5"/>
    <w:rsid w:val="00560E18"/>
    <w:rsid w:val="005616D9"/>
    <w:rsid w:val="0056268E"/>
    <w:rsid w:val="005626F3"/>
    <w:rsid w:val="00562BE8"/>
    <w:rsid w:val="00562C6F"/>
    <w:rsid w:val="00563031"/>
    <w:rsid w:val="00563973"/>
    <w:rsid w:val="00563AFA"/>
    <w:rsid w:val="00563B28"/>
    <w:rsid w:val="00563C58"/>
    <w:rsid w:val="00563E3D"/>
    <w:rsid w:val="00564EB5"/>
    <w:rsid w:val="005651BD"/>
    <w:rsid w:val="0056550C"/>
    <w:rsid w:val="0056586E"/>
    <w:rsid w:val="0056597B"/>
    <w:rsid w:val="00565AEF"/>
    <w:rsid w:val="00565E79"/>
    <w:rsid w:val="00565EF4"/>
    <w:rsid w:val="005661B7"/>
    <w:rsid w:val="0056638C"/>
    <w:rsid w:val="0056668F"/>
    <w:rsid w:val="00566AC2"/>
    <w:rsid w:val="00567BB9"/>
    <w:rsid w:val="00567DE4"/>
    <w:rsid w:val="00567F17"/>
    <w:rsid w:val="00570835"/>
    <w:rsid w:val="00570950"/>
    <w:rsid w:val="00571281"/>
    <w:rsid w:val="0057142C"/>
    <w:rsid w:val="005719D4"/>
    <w:rsid w:val="00572794"/>
    <w:rsid w:val="00572BCE"/>
    <w:rsid w:val="00572C6D"/>
    <w:rsid w:val="00572D5A"/>
    <w:rsid w:val="005733EF"/>
    <w:rsid w:val="005735D3"/>
    <w:rsid w:val="005739BF"/>
    <w:rsid w:val="005744CD"/>
    <w:rsid w:val="005745C0"/>
    <w:rsid w:val="005745D1"/>
    <w:rsid w:val="0057461E"/>
    <w:rsid w:val="00574822"/>
    <w:rsid w:val="00574FBA"/>
    <w:rsid w:val="00575E00"/>
    <w:rsid w:val="00576245"/>
    <w:rsid w:val="00576722"/>
    <w:rsid w:val="00576802"/>
    <w:rsid w:val="00576AB4"/>
    <w:rsid w:val="005774A1"/>
    <w:rsid w:val="005774B6"/>
    <w:rsid w:val="005774DC"/>
    <w:rsid w:val="0057758A"/>
    <w:rsid w:val="005775BE"/>
    <w:rsid w:val="00577714"/>
    <w:rsid w:val="00577959"/>
    <w:rsid w:val="00580758"/>
    <w:rsid w:val="005807E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2FD7"/>
    <w:rsid w:val="005835FC"/>
    <w:rsid w:val="00583AEC"/>
    <w:rsid w:val="00583EF3"/>
    <w:rsid w:val="00583FDB"/>
    <w:rsid w:val="00584124"/>
    <w:rsid w:val="005842BA"/>
    <w:rsid w:val="00584513"/>
    <w:rsid w:val="0058452B"/>
    <w:rsid w:val="005846D3"/>
    <w:rsid w:val="005848B9"/>
    <w:rsid w:val="00584920"/>
    <w:rsid w:val="00584AC3"/>
    <w:rsid w:val="00584BEC"/>
    <w:rsid w:val="00584E1D"/>
    <w:rsid w:val="005852D5"/>
    <w:rsid w:val="00585417"/>
    <w:rsid w:val="00585556"/>
    <w:rsid w:val="00585686"/>
    <w:rsid w:val="005858A9"/>
    <w:rsid w:val="00585B13"/>
    <w:rsid w:val="00585B4C"/>
    <w:rsid w:val="00585CDE"/>
    <w:rsid w:val="005867C6"/>
    <w:rsid w:val="00586C32"/>
    <w:rsid w:val="00587111"/>
    <w:rsid w:val="00587255"/>
    <w:rsid w:val="005873EB"/>
    <w:rsid w:val="0058787E"/>
    <w:rsid w:val="0058794E"/>
    <w:rsid w:val="00587EC7"/>
    <w:rsid w:val="00590370"/>
    <w:rsid w:val="0059077F"/>
    <w:rsid w:val="00590A7A"/>
    <w:rsid w:val="00590F20"/>
    <w:rsid w:val="0059112D"/>
    <w:rsid w:val="00591313"/>
    <w:rsid w:val="00591B6F"/>
    <w:rsid w:val="00592568"/>
    <w:rsid w:val="0059279E"/>
    <w:rsid w:val="005938FA"/>
    <w:rsid w:val="00593ADC"/>
    <w:rsid w:val="005941C8"/>
    <w:rsid w:val="0059494C"/>
    <w:rsid w:val="00594D43"/>
    <w:rsid w:val="00594E53"/>
    <w:rsid w:val="0059525D"/>
    <w:rsid w:val="00595875"/>
    <w:rsid w:val="00595F58"/>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0FB0"/>
    <w:rsid w:val="005A106E"/>
    <w:rsid w:val="005A125B"/>
    <w:rsid w:val="005A1712"/>
    <w:rsid w:val="005A17BD"/>
    <w:rsid w:val="005A1A0C"/>
    <w:rsid w:val="005A28AA"/>
    <w:rsid w:val="005A29A7"/>
    <w:rsid w:val="005A31EE"/>
    <w:rsid w:val="005A34B1"/>
    <w:rsid w:val="005A39D5"/>
    <w:rsid w:val="005A3B7C"/>
    <w:rsid w:val="005A4D28"/>
    <w:rsid w:val="005A5294"/>
    <w:rsid w:val="005A56D3"/>
    <w:rsid w:val="005A589A"/>
    <w:rsid w:val="005A5BF0"/>
    <w:rsid w:val="005A60F7"/>
    <w:rsid w:val="005A66DC"/>
    <w:rsid w:val="005A6A12"/>
    <w:rsid w:val="005A6A59"/>
    <w:rsid w:val="005A6CE3"/>
    <w:rsid w:val="005A7213"/>
    <w:rsid w:val="005A7256"/>
    <w:rsid w:val="005A74CC"/>
    <w:rsid w:val="005A764B"/>
    <w:rsid w:val="005A7DBA"/>
    <w:rsid w:val="005A7F49"/>
    <w:rsid w:val="005B0140"/>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36A"/>
    <w:rsid w:val="005B36A8"/>
    <w:rsid w:val="005B3DD2"/>
    <w:rsid w:val="005B426F"/>
    <w:rsid w:val="005B47B0"/>
    <w:rsid w:val="005B491F"/>
    <w:rsid w:val="005B4A03"/>
    <w:rsid w:val="005B4D7B"/>
    <w:rsid w:val="005B4E96"/>
    <w:rsid w:val="005B57D0"/>
    <w:rsid w:val="005B5F6F"/>
    <w:rsid w:val="005B604A"/>
    <w:rsid w:val="005B6153"/>
    <w:rsid w:val="005B6BB8"/>
    <w:rsid w:val="005B6C8C"/>
    <w:rsid w:val="005B6E9A"/>
    <w:rsid w:val="005B7508"/>
    <w:rsid w:val="005B750C"/>
    <w:rsid w:val="005B7A16"/>
    <w:rsid w:val="005B7C16"/>
    <w:rsid w:val="005C01B2"/>
    <w:rsid w:val="005C020F"/>
    <w:rsid w:val="005C0271"/>
    <w:rsid w:val="005C04B9"/>
    <w:rsid w:val="005C0858"/>
    <w:rsid w:val="005C0D55"/>
    <w:rsid w:val="005C0ED5"/>
    <w:rsid w:val="005C1114"/>
    <w:rsid w:val="005C1365"/>
    <w:rsid w:val="005C1545"/>
    <w:rsid w:val="005C1B89"/>
    <w:rsid w:val="005C1DE9"/>
    <w:rsid w:val="005C2B36"/>
    <w:rsid w:val="005C2D66"/>
    <w:rsid w:val="005C2F71"/>
    <w:rsid w:val="005C30A7"/>
    <w:rsid w:val="005C31D3"/>
    <w:rsid w:val="005C35A4"/>
    <w:rsid w:val="005C3698"/>
    <w:rsid w:val="005C3898"/>
    <w:rsid w:val="005C397A"/>
    <w:rsid w:val="005C39A9"/>
    <w:rsid w:val="005C3A35"/>
    <w:rsid w:val="005C3B92"/>
    <w:rsid w:val="005C3E84"/>
    <w:rsid w:val="005C3F64"/>
    <w:rsid w:val="005C44A4"/>
    <w:rsid w:val="005C4529"/>
    <w:rsid w:val="005C460E"/>
    <w:rsid w:val="005C4D18"/>
    <w:rsid w:val="005C5033"/>
    <w:rsid w:val="005C5575"/>
    <w:rsid w:val="005C599A"/>
    <w:rsid w:val="005C6214"/>
    <w:rsid w:val="005C6664"/>
    <w:rsid w:val="005C6759"/>
    <w:rsid w:val="005C68EF"/>
    <w:rsid w:val="005C6C84"/>
    <w:rsid w:val="005C70A0"/>
    <w:rsid w:val="005C70AC"/>
    <w:rsid w:val="005C73E4"/>
    <w:rsid w:val="005C75EA"/>
    <w:rsid w:val="005C795E"/>
    <w:rsid w:val="005D0623"/>
    <w:rsid w:val="005D0AB6"/>
    <w:rsid w:val="005D1297"/>
    <w:rsid w:val="005D12D1"/>
    <w:rsid w:val="005D1405"/>
    <w:rsid w:val="005D15A8"/>
    <w:rsid w:val="005D1652"/>
    <w:rsid w:val="005D16D6"/>
    <w:rsid w:val="005D1D30"/>
    <w:rsid w:val="005D202B"/>
    <w:rsid w:val="005D2281"/>
    <w:rsid w:val="005D22D7"/>
    <w:rsid w:val="005D2A43"/>
    <w:rsid w:val="005D3009"/>
    <w:rsid w:val="005D368F"/>
    <w:rsid w:val="005D3C89"/>
    <w:rsid w:val="005D3DD4"/>
    <w:rsid w:val="005D4001"/>
    <w:rsid w:val="005D400B"/>
    <w:rsid w:val="005D4236"/>
    <w:rsid w:val="005D457B"/>
    <w:rsid w:val="005D480E"/>
    <w:rsid w:val="005D4B1F"/>
    <w:rsid w:val="005D4D25"/>
    <w:rsid w:val="005D4E60"/>
    <w:rsid w:val="005D5738"/>
    <w:rsid w:val="005D5A5B"/>
    <w:rsid w:val="005D5AA0"/>
    <w:rsid w:val="005D5CA4"/>
    <w:rsid w:val="005D604D"/>
    <w:rsid w:val="005D6239"/>
    <w:rsid w:val="005D69BC"/>
    <w:rsid w:val="005D6A21"/>
    <w:rsid w:val="005D6B2F"/>
    <w:rsid w:val="005D6D66"/>
    <w:rsid w:val="005D7546"/>
    <w:rsid w:val="005E0758"/>
    <w:rsid w:val="005E07EA"/>
    <w:rsid w:val="005E091B"/>
    <w:rsid w:val="005E09C8"/>
    <w:rsid w:val="005E0A96"/>
    <w:rsid w:val="005E1013"/>
    <w:rsid w:val="005E1243"/>
    <w:rsid w:val="005E1303"/>
    <w:rsid w:val="005E1475"/>
    <w:rsid w:val="005E1BCF"/>
    <w:rsid w:val="005E1D7A"/>
    <w:rsid w:val="005E1DBF"/>
    <w:rsid w:val="005E1EBD"/>
    <w:rsid w:val="005E33E3"/>
    <w:rsid w:val="005E34F6"/>
    <w:rsid w:val="005E359B"/>
    <w:rsid w:val="005E38A7"/>
    <w:rsid w:val="005E390A"/>
    <w:rsid w:val="005E3A52"/>
    <w:rsid w:val="005E3CEF"/>
    <w:rsid w:val="005E3D9E"/>
    <w:rsid w:val="005E43BD"/>
    <w:rsid w:val="005E4435"/>
    <w:rsid w:val="005E47B2"/>
    <w:rsid w:val="005E4C34"/>
    <w:rsid w:val="005E4CB5"/>
    <w:rsid w:val="005E4F5E"/>
    <w:rsid w:val="005E5248"/>
    <w:rsid w:val="005E550C"/>
    <w:rsid w:val="005E5595"/>
    <w:rsid w:val="005E5771"/>
    <w:rsid w:val="005E5997"/>
    <w:rsid w:val="005E5BA6"/>
    <w:rsid w:val="005E5EE2"/>
    <w:rsid w:val="005E61A6"/>
    <w:rsid w:val="005E65FD"/>
    <w:rsid w:val="005E770F"/>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6F5"/>
    <w:rsid w:val="005F27E8"/>
    <w:rsid w:val="005F2812"/>
    <w:rsid w:val="005F28A3"/>
    <w:rsid w:val="005F2C6F"/>
    <w:rsid w:val="005F2E53"/>
    <w:rsid w:val="005F2EC7"/>
    <w:rsid w:val="005F3011"/>
    <w:rsid w:val="005F3053"/>
    <w:rsid w:val="005F3225"/>
    <w:rsid w:val="005F32A9"/>
    <w:rsid w:val="005F35AE"/>
    <w:rsid w:val="005F365A"/>
    <w:rsid w:val="005F3C36"/>
    <w:rsid w:val="005F40F3"/>
    <w:rsid w:val="005F471D"/>
    <w:rsid w:val="005F49AB"/>
    <w:rsid w:val="005F545C"/>
    <w:rsid w:val="005F5917"/>
    <w:rsid w:val="005F594D"/>
    <w:rsid w:val="005F636A"/>
    <w:rsid w:val="005F65A2"/>
    <w:rsid w:val="005F68AC"/>
    <w:rsid w:val="005F6DC9"/>
    <w:rsid w:val="005F703B"/>
    <w:rsid w:val="005F73C1"/>
    <w:rsid w:val="005F747D"/>
    <w:rsid w:val="005F7C6D"/>
    <w:rsid w:val="005F7CFB"/>
    <w:rsid w:val="006002DE"/>
    <w:rsid w:val="00600378"/>
    <w:rsid w:val="00600C4C"/>
    <w:rsid w:val="00600E5B"/>
    <w:rsid w:val="00601A1F"/>
    <w:rsid w:val="00601BF6"/>
    <w:rsid w:val="00601EA1"/>
    <w:rsid w:val="00601F16"/>
    <w:rsid w:val="00601FB5"/>
    <w:rsid w:val="00602475"/>
    <w:rsid w:val="0060277F"/>
    <w:rsid w:val="00602A24"/>
    <w:rsid w:val="0060302C"/>
    <w:rsid w:val="0060384E"/>
    <w:rsid w:val="00603A9C"/>
    <w:rsid w:val="00603C1E"/>
    <w:rsid w:val="00603F85"/>
    <w:rsid w:val="006044B4"/>
    <w:rsid w:val="00604E46"/>
    <w:rsid w:val="00605A01"/>
    <w:rsid w:val="00605F5A"/>
    <w:rsid w:val="006064D1"/>
    <w:rsid w:val="006069C8"/>
    <w:rsid w:val="00606AE1"/>
    <w:rsid w:val="00606C8B"/>
    <w:rsid w:val="00606D56"/>
    <w:rsid w:val="00606F3C"/>
    <w:rsid w:val="00607633"/>
    <w:rsid w:val="00607704"/>
    <w:rsid w:val="00607AAA"/>
    <w:rsid w:val="00607DCF"/>
    <w:rsid w:val="00607E4F"/>
    <w:rsid w:val="00607F76"/>
    <w:rsid w:val="0061071D"/>
    <w:rsid w:val="00610794"/>
    <w:rsid w:val="0061083F"/>
    <w:rsid w:val="00610A92"/>
    <w:rsid w:val="00610EBE"/>
    <w:rsid w:val="0061110D"/>
    <w:rsid w:val="00611613"/>
    <w:rsid w:val="0061176E"/>
    <w:rsid w:val="00611F0B"/>
    <w:rsid w:val="00611F2C"/>
    <w:rsid w:val="006122AD"/>
    <w:rsid w:val="00612616"/>
    <w:rsid w:val="00612ABF"/>
    <w:rsid w:val="006131FB"/>
    <w:rsid w:val="00614376"/>
    <w:rsid w:val="00614AF9"/>
    <w:rsid w:val="00614B1F"/>
    <w:rsid w:val="00614E24"/>
    <w:rsid w:val="00614E5F"/>
    <w:rsid w:val="0061522A"/>
    <w:rsid w:val="00615A93"/>
    <w:rsid w:val="00615F77"/>
    <w:rsid w:val="00616028"/>
    <w:rsid w:val="00617231"/>
    <w:rsid w:val="00617A7A"/>
    <w:rsid w:val="00617EFC"/>
    <w:rsid w:val="00620226"/>
    <w:rsid w:val="006210DC"/>
    <w:rsid w:val="006212F4"/>
    <w:rsid w:val="0062131E"/>
    <w:rsid w:val="0062197C"/>
    <w:rsid w:val="006219C7"/>
    <w:rsid w:val="00622181"/>
    <w:rsid w:val="00622189"/>
    <w:rsid w:val="0062235A"/>
    <w:rsid w:val="0062240F"/>
    <w:rsid w:val="00622743"/>
    <w:rsid w:val="00622BA4"/>
    <w:rsid w:val="00623157"/>
    <w:rsid w:val="006232D0"/>
    <w:rsid w:val="006232FC"/>
    <w:rsid w:val="0062381B"/>
    <w:rsid w:val="006238D0"/>
    <w:rsid w:val="00623A3B"/>
    <w:rsid w:val="00623C4F"/>
    <w:rsid w:val="00623F5D"/>
    <w:rsid w:val="00623FC1"/>
    <w:rsid w:val="00624589"/>
    <w:rsid w:val="00624968"/>
    <w:rsid w:val="006249A4"/>
    <w:rsid w:val="0062504B"/>
    <w:rsid w:val="006250E9"/>
    <w:rsid w:val="0062571C"/>
    <w:rsid w:val="006258DA"/>
    <w:rsid w:val="00625A2E"/>
    <w:rsid w:val="00625AAE"/>
    <w:rsid w:val="00625D51"/>
    <w:rsid w:val="00625E48"/>
    <w:rsid w:val="00625E63"/>
    <w:rsid w:val="006263D8"/>
    <w:rsid w:val="0062698D"/>
    <w:rsid w:val="0062760C"/>
    <w:rsid w:val="00627852"/>
    <w:rsid w:val="0062799C"/>
    <w:rsid w:val="00627B30"/>
    <w:rsid w:val="00627D77"/>
    <w:rsid w:val="00630AAE"/>
    <w:rsid w:val="00630BF0"/>
    <w:rsid w:val="00630CE5"/>
    <w:rsid w:val="00630D7E"/>
    <w:rsid w:val="0063151B"/>
    <w:rsid w:val="00631575"/>
    <w:rsid w:val="006319CB"/>
    <w:rsid w:val="006319F3"/>
    <w:rsid w:val="00631C9C"/>
    <w:rsid w:val="00632328"/>
    <w:rsid w:val="0063241D"/>
    <w:rsid w:val="0063255E"/>
    <w:rsid w:val="006328E8"/>
    <w:rsid w:val="006329E4"/>
    <w:rsid w:val="006329FE"/>
    <w:rsid w:val="00632E2E"/>
    <w:rsid w:val="00633AAA"/>
    <w:rsid w:val="00633FDE"/>
    <w:rsid w:val="006340C9"/>
    <w:rsid w:val="006345B6"/>
    <w:rsid w:val="0063496F"/>
    <w:rsid w:val="0063542A"/>
    <w:rsid w:val="00635719"/>
    <w:rsid w:val="00635CB3"/>
    <w:rsid w:val="0063644C"/>
    <w:rsid w:val="00637033"/>
    <w:rsid w:val="006370D9"/>
    <w:rsid w:val="00637537"/>
    <w:rsid w:val="0063778B"/>
    <w:rsid w:val="00637C54"/>
    <w:rsid w:val="006401A2"/>
    <w:rsid w:val="006415F2"/>
    <w:rsid w:val="00641D7F"/>
    <w:rsid w:val="006421E8"/>
    <w:rsid w:val="006424C2"/>
    <w:rsid w:val="006424CA"/>
    <w:rsid w:val="00642892"/>
    <w:rsid w:val="0064372F"/>
    <w:rsid w:val="00644207"/>
    <w:rsid w:val="006444C2"/>
    <w:rsid w:val="00644C0D"/>
    <w:rsid w:val="0064511A"/>
    <w:rsid w:val="006453A6"/>
    <w:rsid w:val="00645447"/>
    <w:rsid w:val="0064583B"/>
    <w:rsid w:val="00645B28"/>
    <w:rsid w:val="00646020"/>
    <w:rsid w:val="00646142"/>
    <w:rsid w:val="0064618E"/>
    <w:rsid w:val="00646540"/>
    <w:rsid w:val="0064665A"/>
    <w:rsid w:val="00646718"/>
    <w:rsid w:val="00646957"/>
    <w:rsid w:val="00646B86"/>
    <w:rsid w:val="00646BF7"/>
    <w:rsid w:val="00646C38"/>
    <w:rsid w:val="00646D7A"/>
    <w:rsid w:val="00646E8B"/>
    <w:rsid w:val="006470CB"/>
    <w:rsid w:val="006470E7"/>
    <w:rsid w:val="00647BDC"/>
    <w:rsid w:val="00647E68"/>
    <w:rsid w:val="00647F04"/>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904"/>
    <w:rsid w:val="00654CD8"/>
    <w:rsid w:val="0065553C"/>
    <w:rsid w:val="00655BF1"/>
    <w:rsid w:val="00655C54"/>
    <w:rsid w:val="00655C89"/>
    <w:rsid w:val="00655D75"/>
    <w:rsid w:val="00656671"/>
    <w:rsid w:val="00656B73"/>
    <w:rsid w:val="0065734D"/>
    <w:rsid w:val="006573BB"/>
    <w:rsid w:val="00657508"/>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5EA"/>
    <w:rsid w:val="0066376D"/>
    <w:rsid w:val="0066388E"/>
    <w:rsid w:val="00663C82"/>
    <w:rsid w:val="00663FD2"/>
    <w:rsid w:val="00664115"/>
    <w:rsid w:val="00664A4B"/>
    <w:rsid w:val="00664A4C"/>
    <w:rsid w:val="00665613"/>
    <w:rsid w:val="006659DA"/>
    <w:rsid w:val="00665CB6"/>
    <w:rsid w:val="0066627E"/>
    <w:rsid w:val="006667A2"/>
    <w:rsid w:val="006669C0"/>
    <w:rsid w:val="00666EC8"/>
    <w:rsid w:val="0066718A"/>
    <w:rsid w:val="0066721F"/>
    <w:rsid w:val="0066737A"/>
    <w:rsid w:val="0067024B"/>
    <w:rsid w:val="006705F4"/>
    <w:rsid w:val="0067092D"/>
    <w:rsid w:val="00670A57"/>
    <w:rsid w:val="0067100E"/>
    <w:rsid w:val="00671026"/>
    <w:rsid w:val="00671352"/>
    <w:rsid w:val="00671488"/>
    <w:rsid w:val="006715F8"/>
    <w:rsid w:val="0067176D"/>
    <w:rsid w:val="0067185C"/>
    <w:rsid w:val="006718F0"/>
    <w:rsid w:val="00671ECB"/>
    <w:rsid w:val="0067256E"/>
    <w:rsid w:val="00672C58"/>
    <w:rsid w:val="00672D4D"/>
    <w:rsid w:val="00673027"/>
    <w:rsid w:val="006730BD"/>
    <w:rsid w:val="006731C6"/>
    <w:rsid w:val="006735B0"/>
    <w:rsid w:val="00673C72"/>
    <w:rsid w:val="00673F1E"/>
    <w:rsid w:val="0067410C"/>
    <w:rsid w:val="006742F4"/>
    <w:rsid w:val="00674651"/>
    <w:rsid w:val="006748BB"/>
    <w:rsid w:val="00674E47"/>
    <w:rsid w:val="00675229"/>
    <w:rsid w:val="006754FD"/>
    <w:rsid w:val="006755F4"/>
    <w:rsid w:val="00675959"/>
    <w:rsid w:val="00676873"/>
    <w:rsid w:val="00676A6D"/>
    <w:rsid w:val="00676DE4"/>
    <w:rsid w:val="00676EE8"/>
    <w:rsid w:val="00677A6D"/>
    <w:rsid w:val="00677B7E"/>
    <w:rsid w:val="00677EEC"/>
    <w:rsid w:val="00677EF6"/>
    <w:rsid w:val="006802B3"/>
    <w:rsid w:val="00680911"/>
    <w:rsid w:val="00680993"/>
    <w:rsid w:val="00680A9E"/>
    <w:rsid w:val="006811E0"/>
    <w:rsid w:val="00681336"/>
    <w:rsid w:val="0068183A"/>
    <w:rsid w:val="006818F2"/>
    <w:rsid w:val="00681991"/>
    <w:rsid w:val="00681C94"/>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29C"/>
    <w:rsid w:val="00685701"/>
    <w:rsid w:val="00685722"/>
    <w:rsid w:val="00685853"/>
    <w:rsid w:val="0068628E"/>
    <w:rsid w:val="006901E6"/>
    <w:rsid w:val="006901F5"/>
    <w:rsid w:val="006913E3"/>
    <w:rsid w:val="00691B13"/>
    <w:rsid w:val="00691D47"/>
    <w:rsid w:val="00692678"/>
    <w:rsid w:val="00692798"/>
    <w:rsid w:val="006927C0"/>
    <w:rsid w:val="0069299D"/>
    <w:rsid w:val="00692B9F"/>
    <w:rsid w:val="00692BAD"/>
    <w:rsid w:val="00693050"/>
    <w:rsid w:val="0069354E"/>
    <w:rsid w:val="00693C94"/>
    <w:rsid w:val="006946D0"/>
    <w:rsid w:val="006946ED"/>
    <w:rsid w:val="006947A9"/>
    <w:rsid w:val="00694FD9"/>
    <w:rsid w:val="00695090"/>
    <w:rsid w:val="00695D59"/>
    <w:rsid w:val="00695D9D"/>
    <w:rsid w:val="0069607B"/>
    <w:rsid w:val="00696132"/>
    <w:rsid w:val="00696669"/>
    <w:rsid w:val="006967C8"/>
    <w:rsid w:val="00696CBE"/>
    <w:rsid w:val="00696EF9"/>
    <w:rsid w:val="0069721F"/>
    <w:rsid w:val="00697646"/>
    <w:rsid w:val="0069764B"/>
    <w:rsid w:val="00697AD2"/>
    <w:rsid w:val="00697CDB"/>
    <w:rsid w:val="006A0012"/>
    <w:rsid w:val="006A04BD"/>
    <w:rsid w:val="006A0881"/>
    <w:rsid w:val="006A0C65"/>
    <w:rsid w:val="006A176D"/>
    <w:rsid w:val="006A18D6"/>
    <w:rsid w:val="006A1D00"/>
    <w:rsid w:val="006A2EED"/>
    <w:rsid w:val="006A2FFB"/>
    <w:rsid w:val="006A3B0A"/>
    <w:rsid w:val="006A3C4B"/>
    <w:rsid w:val="006A3C65"/>
    <w:rsid w:val="006A491F"/>
    <w:rsid w:val="006A4998"/>
    <w:rsid w:val="006A4FDF"/>
    <w:rsid w:val="006A5069"/>
    <w:rsid w:val="006A55F2"/>
    <w:rsid w:val="006A56FC"/>
    <w:rsid w:val="006A588F"/>
    <w:rsid w:val="006A64F4"/>
    <w:rsid w:val="006A67D2"/>
    <w:rsid w:val="006A6C7F"/>
    <w:rsid w:val="006A7356"/>
    <w:rsid w:val="006A74C3"/>
    <w:rsid w:val="006A7934"/>
    <w:rsid w:val="006A7AF5"/>
    <w:rsid w:val="006A7DF1"/>
    <w:rsid w:val="006B022F"/>
    <w:rsid w:val="006B061F"/>
    <w:rsid w:val="006B065B"/>
    <w:rsid w:val="006B0662"/>
    <w:rsid w:val="006B08EF"/>
    <w:rsid w:val="006B0D58"/>
    <w:rsid w:val="006B0F3D"/>
    <w:rsid w:val="006B0F69"/>
    <w:rsid w:val="006B11C1"/>
    <w:rsid w:val="006B15D6"/>
    <w:rsid w:val="006B1BBA"/>
    <w:rsid w:val="006B1DC3"/>
    <w:rsid w:val="006B1E21"/>
    <w:rsid w:val="006B2221"/>
    <w:rsid w:val="006B2453"/>
    <w:rsid w:val="006B2878"/>
    <w:rsid w:val="006B287A"/>
    <w:rsid w:val="006B2DA1"/>
    <w:rsid w:val="006B2DE6"/>
    <w:rsid w:val="006B2F0B"/>
    <w:rsid w:val="006B3004"/>
    <w:rsid w:val="006B30AF"/>
    <w:rsid w:val="006B3624"/>
    <w:rsid w:val="006B3634"/>
    <w:rsid w:val="006B3710"/>
    <w:rsid w:val="006B3D0A"/>
    <w:rsid w:val="006B40BD"/>
    <w:rsid w:val="006B419E"/>
    <w:rsid w:val="006B41F7"/>
    <w:rsid w:val="006B43A6"/>
    <w:rsid w:val="006B4965"/>
    <w:rsid w:val="006B49F4"/>
    <w:rsid w:val="006B5BC3"/>
    <w:rsid w:val="006B609E"/>
    <w:rsid w:val="006B700D"/>
    <w:rsid w:val="006B7D79"/>
    <w:rsid w:val="006B7E1A"/>
    <w:rsid w:val="006C011C"/>
    <w:rsid w:val="006C02F4"/>
    <w:rsid w:val="006C0586"/>
    <w:rsid w:val="006C071B"/>
    <w:rsid w:val="006C0F8B"/>
    <w:rsid w:val="006C19B0"/>
    <w:rsid w:val="006C1A38"/>
    <w:rsid w:val="006C1C5C"/>
    <w:rsid w:val="006C2555"/>
    <w:rsid w:val="006C2656"/>
    <w:rsid w:val="006C2A60"/>
    <w:rsid w:val="006C2AA7"/>
    <w:rsid w:val="006C2C41"/>
    <w:rsid w:val="006C3889"/>
    <w:rsid w:val="006C3C20"/>
    <w:rsid w:val="006C45DD"/>
    <w:rsid w:val="006C4841"/>
    <w:rsid w:val="006C4AA1"/>
    <w:rsid w:val="006C51D7"/>
    <w:rsid w:val="006C5527"/>
    <w:rsid w:val="006C57E9"/>
    <w:rsid w:val="006C5DD4"/>
    <w:rsid w:val="006C5EB9"/>
    <w:rsid w:val="006C62D9"/>
    <w:rsid w:val="006C6ACF"/>
    <w:rsid w:val="006C6D6C"/>
    <w:rsid w:val="006C734F"/>
    <w:rsid w:val="006C7425"/>
    <w:rsid w:val="006C752C"/>
    <w:rsid w:val="006D001E"/>
    <w:rsid w:val="006D0086"/>
    <w:rsid w:val="006D01E7"/>
    <w:rsid w:val="006D01F1"/>
    <w:rsid w:val="006D14AE"/>
    <w:rsid w:val="006D1A21"/>
    <w:rsid w:val="006D1EFC"/>
    <w:rsid w:val="006D2513"/>
    <w:rsid w:val="006D2ADF"/>
    <w:rsid w:val="006D2D38"/>
    <w:rsid w:val="006D3645"/>
    <w:rsid w:val="006D36FC"/>
    <w:rsid w:val="006D3962"/>
    <w:rsid w:val="006D3AC1"/>
    <w:rsid w:val="006D3D17"/>
    <w:rsid w:val="006D42FD"/>
    <w:rsid w:val="006D449A"/>
    <w:rsid w:val="006D4A24"/>
    <w:rsid w:val="006D4A88"/>
    <w:rsid w:val="006D4BC0"/>
    <w:rsid w:val="006D4D93"/>
    <w:rsid w:val="006D5103"/>
    <w:rsid w:val="006D5BDE"/>
    <w:rsid w:val="006D5CB3"/>
    <w:rsid w:val="006D63AA"/>
    <w:rsid w:val="006D6686"/>
    <w:rsid w:val="006D677B"/>
    <w:rsid w:val="006D6E84"/>
    <w:rsid w:val="006D6FFA"/>
    <w:rsid w:val="006D70D1"/>
    <w:rsid w:val="006D7288"/>
    <w:rsid w:val="006D7A80"/>
    <w:rsid w:val="006D7B7F"/>
    <w:rsid w:val="006D7C23"/>
    <w:rsid w:val="006E04F3"/>
    <w:rsid w:val="006E07DF"/>
    <w:rsid w:val="006E087F"/>
    <w:rsid w:val="006E0B6F"/>
    <w:rsid w:val="006E0C7E"/>
    <w:rsid w:val="006E14F5"/>
    <w:rsid w:val="006E2053"/>
    <w:rsid w:val="006E210F"/>
    <w:rsid w:val="006E25B8"/>
    <w:rsid w:val="006E26DD"/>
    <w:rsid w:val="006E2D09"/>
    <w:rsid w:val="006E2E85"/>
    <w:rsid w:val="006E2F7C"/>
    <w:rsid w:val="006E365A"/>
    <w:rsid w:val="006E3982"/>
    <w:rsid w:val="006E3AAF"/>
    <w:rsid w:val="006E3C08"/>
    <w:rsid w:val="006E3C8D"/>
    <w:rsid w:val="006E4461"/>
    <w:rsid w:val="006E4B5B"/>
    <w:rsid w:val="006E4EA0"/>
    <w:rsid w:val="006E4EA1"/>
    <w:rsid w:val="006E4F7C"/>
    <w:rsid w:val="006E543F"/>
    <w:rsid w:val="006E5BA5"/>
    <w:rsid w:val="006E602A"/>
    <w:rsid w:val="006E613B"/>
    <w:rsid w:val="006E61DB"/>
    <w:rsid w:val="006E6CE4"/>
    <w:rsid w:val="006E7893"/>
    <w:rsid w:val="006E7B69"/>
    <w:rsid w:val="006F02A5"/>
    <w:rsid w:val="006F07BD"/>
    <w:rsid w:val="006F0CD1"/>
    <w:rsid w:val="006F104A"/>
    <w:rsid w:val="006F11AA"/>
    <w:rsid w:val="006F1965"/>
    <w:rsid w:val="006F1CB0"/>
    <w:rsid w:val="006F1CC6"/>
    <w:rsid w:val="006F23FE"/>
    <w:rsid w:val="006F2555"/>
    <w:rsid w:val="006F2690"/>
    <w:rsid w:val="006F3148"/>
    <w:rsid w:val="006F382A"/>
    <w:rsid w:val="006F3925"/>
    <w:rsid w:val="006F3A49"/>
    <w:rsid w:val="006F3D25"/>
    <w:rsid w:val="006F4102"/>
    <w:rsid w:val="006F4180"/>
    <w:rsid w:val="006F43F1"/>
    <w:rsid w:val="006F4558"/>
    <w:rsid w:val="006F4978"/>
    <w:rsid w:val="006F526C"/>
    <w:rsid w:val="006F5413"/>
    <w:rsid w:val="006F54F3"/>
    <w:rsid w:val="006F599B"/>
    <w:rsid w:val="006F5B9E"/>
    <w:rsid w:val="006F6332"/>
    <w:rsid w:val="006F641C"/>
    <w:rsid w:val="006F6428"/>
    <w:rsid w:val="006F6736"/>
    <w:rsid w:val="006F6B74"/>
    <w:rsid w:val="006F7263"/>
    <w:rsid w:val="006F73B9"/>
    <w:rsid w:val="006F7B1B"/>
    <w:rsid w:val="00700165"/>
    <w:rsid w:val="007003E6"/>
    <w:rsid w:val="007005FB"/>
    <w:rsid w:val="00700C58"/>
    <w:rsid w:val="00701BF7"/>
    <w:rsid w:val="007027C3"/>
    <w:rsid w:val="007031E2"/>
    <w:rsid w:val="00703429"/>
    <w:rsid w:val="00703488"/>
    <w:rsid w:val="00703BF5"/>
    <w:rsid w:val="00703CB6"/>
    <w:rsid w:val="00703E26"/>
    <w:rsid w:val="0070414A"/>
    <w:rsid w:val="0070445D"/>
    <w:rsid w:val="00704540"/>
    <w:rsid w:val="007047B4"/>
    <w:rsid w:val="00704A68"/>
    <w:rsid w:val="00704B2C"/>
    <w:rsid w:val="00705579"/>
    <w:rsid w:val="00706708"/>
    <w:rsid w:val="00706D72"/>
    <w:rsid w:val="00707515"/>
    <w:rsid w:val="00710158"/>
    <w:rsid w:val="0071015B"/>
    <w:rsid w:val="007109CD"/>
    <w:rsid w:val="00710F3B"/>
    <w:rsid w:val="00711554"/>
    <w:rsid w:val="0071164A"/>
    <w:rsid w:val="0071237A"/>
    <w:rsid w:val="0071245D"/>
    <w:rsid w:val="0071299E"/>
    <w:rsid w:val="00712CBD"/>
    <w:rsid w:val="00712D57"/>
    <w:rsid w:val="00712F10"/>
    <w:rsid w:val="00713145"/>
    <w:rsid w:val="00713312"/>
    <w:rsid w:val="007135D9"/>
    <w:rsid w:val="00713737"/>
    <w:rsid w:val="00713764"/>
    <w:rsid w:val="007137AA"/>
    <w:rsid w:val="007137BD"/>
    <w:rsid w:val="00713BCB"/>
    <w:rsid w:val="00713E69"/>
    <w:rsid w:val="00714860"/>
    <w:rsid w:val="00714E0B"/>
    <w:rsid w:val="00715EC9"/>
    <w:rsid w:val="00715F73"/>
    <w:rsid w:val="007160EC"/>
    <w:rsid w:val="00716270"/>
    <w:rsid w:val="00716316"/>
    <w:rsid w:val="0071662C"/>
    <w:rsid w:val="00716FE9"/>
    <w:rsid w:val="007173DD"/>
    <w:rsid w:val="007176AB"/>
    <w:rsid w:val="00717AC0"/>
    <w:rsid w:val="00720227"/>
    <w:rsid w:val="00720C9F"/>
    <w:rsid w:val="00720D80"/>
    <w:rsid w:val="0072123B"/>
    <w:rsid w:val="0072123E"/>
    <w:rsid w:val="00721459"/>
    <w:rsid w:val="007214A5"/>
    <w:rsid w:val="00721D36"/>
    <w:rsid w:val="00722272"/>
    <w:rsid w:val="00722DA7"/>
    <w:rsid w:val="007233C0"/>
    <w:rsid w:val="007233CD"/>
    <w:rsid w:val="00723659"/>
    <w:rsid w:val="00723EFA"/>
    <w:rsid w:val="0072419D"/>
    <w:rsid w:val="00724825"/>
    <w:rsid w:val="0072484B"/>
    <w:rsid w:val="00724CDC"/>
    <w:rsid w:val="00724E6F"/>
    <w:rsid w:val="00725724"/>
    <w:rsid w:val="00725C34"/>
    <w:rsid w:val="00725E75"/>
    <w:rsid w:val="00726A6C"/>
    <w:rsid w:val="00727559"/>
    <w:rsid w:val="0072765F"/>
    <w:rsid w:val="007278ED"/>
    <w:rsid w:val="00727AC7"/>
    <w:rsid w:val="00727BBA"/>
    <w:rsid w:val="00727E94"/>
    <w:rsid w:val="00727FF7"/>
    <w:rsid w:val="00730568"/>
    <w:rsid w:val="0073067A"/>
    <w:rsid w:val="007308B2"/>
    <w:rsid w:val="007309BE"/>
    <w:rsid w:val="00730A8F"/>
    <w:rsid w:val="00730BAF"/>
    <w:rsid w:val="00731158"/>
    <w:rsid w:val="007314DE"/>
    <w:rsid w:val="00731725"/>
    <w:rsid w:val="0073173C"/>
    <w:rsid w:val="00731855"/>
    <w:rsid w:val="0073199D"/>
    <w:rsid w:val="00731A91"/>
    <w:rsid w:val="00731EDC"/>
    <w:rsid w:val="00731F71"/>
    <w:rsid w:val="0073214C"/>
    <w:rsid w:val="00732241"/>
    <w:rsid w:val="00732276"/>
    <w:rsid w:val="00732360"/>
    <w:rsid w:val="007328F6"/>
    <w:rsid w:val="007329F4"/>
    <w:rsid w:val="00732B0C"/>
    <w:rsid w:val="007336B0"/>
    <w:rsid w:val="00733EB0"/>
    <w:rsid w:val="00733F30"/>
    <w:rsid w:val="00734054"/>
    <w:rsid w:val="007342C6"/>
    <w:rsid w:val="0073459C"/>
    <w:rsid w:val="00734C7E"/>
    <w:rsid w:val="00734CC6"/>
    <w:rsid w:val="00734E3E"/>
    <w:rsid w:val="0073504E"/>
    <w:rsid w:val="00735298"/>
    <w:rsid w:val="0073544D"/>
    <w:rsid w:val="00735AB2"/>
    <w:rsid w:val="00735D27"/>
    <w:rsid w:val="00735D3C"/>
    <w:rsid w:val="00735E05"/>
    <w:rsid w:val="00736458"/>
    <w:rsid w:val="00736530"/>
    <w:rsid w:val="0073657D"/>
    <w:rsid w:val="00736646"/>
    <w:rsid w:val="00736F70"/>
    <w:rsid w:val="00737412"/>
    <w:rsid w:val="00737AA3"/>
    <w:rsid w:val="00737C2B"/>
    <w:rsid w:val="00737E5A"/>
    <w:rsid w:val="00737F54"/>
    <w:rsid w:val="00740024"/>
    <w:rsid w:val="00740291"/>
    <w:rsid w:val="00740401"/>
    <w:rsid w:val="007404A6"/>
    <w:rsid w:val="00740827"/>
    <w:rsid w:val="00740C47"/>
    <w:rsid w:val="00740CD0"/>
    <w:rsid w:val="00741273"/>
    <w:rsid w:val="007412EA"/>
    <w:rsid w:val="007414D0"/>
    <w:rsid w:val="007415EA"/>
    <w:rsid w:val="00741BF5"/>
    <w:rsid w:val="00742054"/>
    <w:rsid w:val="0074225A"/>
    <w:rsid w:val="007426D8"/>
    <w:rsid w:val="007428EB"/>
    <w:rsid w:val="00742B49"/>
    <w:rsid w:val="00742F0F"/>
    <w:rsid w:val="0074309E"/>
    <w:rsid w:val="0074360B"/>
    <w:rsid w:val="00743769"/>
    <w:rsid w:val="007438AC"/>
    <w:rsid w:val="007439F8"/>
    <w:rsid w:val="00743A3B"/>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552"/>
    <w:rsid w:val="00752730"/>
    <w:rsid w:val="00752757"/>
    <w:rsid w:val="007528FC"/>
    <w:rsid w:val="0075319D"/>
    <w:rsid w:val="0075319E"/>
    <w:rsid w:val="00753903"/>
    <w:rsid w:val="00753C05"/>
    <w:rsid w:val="00753E14"/>
    <w:rsid w:val="00754698"/>
    <w:rsid w:val="007548E4"/>
    <w:rsid w:val="007551D9"/>
    <w:rsid w:val="00755344"/>
    <w:rsid w:val="00755365"/>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779"/>
    <w:rsid w:val="007608D8"/>
    <w:rsid w:val="00760C6D"/>
    <w:rsid w:val="007615C5"/>
    <w:rsid w:val="00761841"/>
    <w:rsid w:val="007619E3"/>
    <w:rsid w:val="00762270"/>
    <w:rsid w:val="0076236E"/>
    <w:rsid w:val="0076238D"/>
    <w:rsid w:val="00762504"/>
    <w:rsid w:val="007629A9"/>
    <w:rsid w:val="00762EB2"/>
    <w:rsid w:val="0076303B"/>
    <w:rsid w:val="00763290"/>
    <w:rsid w:val="007635DC"/>
    <w:rsid w:val="007637B4"/>
    <w:rsid w:val="00764352"/>
    <w:rsid w:val="007647FE"/>
    <w:rsid w:val="007649F1"/>
    <w:rsid w:val="007649FF"/>
    <w:rsid w:val="00764E8C"/>
    <w:rsid w:val="00764EA1"/>
    <w:rsid w:val="00765044"/>
    <w:rsid w:val="0076513F"/>
    <w:rsid w:val="00765312"/>
    <w:rsid w:val="007657E9"/>
    <w:rsid w:val="00765DF8"/>
    <w:rsid w:val="00765F94"/>
    <w:rsid w:val="00766024"/>
    <w:rsid w:val="007666A2"/>
    <w:rsid w:val="00766976"/>
    <w:rsid w:val="0076703F"/>
    <w:rsid w:val="007677EC"/>
    <w:rsid w:val="007678A7"/>
    <w:rsid w:val="00767CA0"/>
    <w:rsid w:val="007703E0"/>
    <w:rsid w:val="0077058C"/>
    <w:rsid w:val="007705F4"/>
    <w:rsid w:val="00770694"/>
    <w:rsid w:val="00770A67"/>
    <w:rsid w:val="00770B5E"/>
    <w:rsid w:val="00771255"/>
    <w:rsid w:val="00771649"/>
    <w:rsid w:val="007716BD"/>
    <w:rsid w:val="0077171D"/>
    <w:rsid w:val="00771863"/>
    <w:rsid w:val="00771B0D"/>
    <w:rsid w:val="0077266A"/>
    <w:rsid w:val="00772D0E"/>
    <w:rsid w:val="00773044"/>
    <w:rsid w:val="0077356F"/>
    <w:rsid w:val="00773E1B"/>
    <w:rsid w:val="00773F14"/>
    <w:rsid w:val="007743D6"/>
    <w:rsid w:val="007748AB"/>
    <w:rsid w:val="00774D33"/>
    <w:rsid w:val="00774D5F"/>
    <w:rsid w:val="00775472"/>
    <w:rsid w:val="007755C5"/>
    <w:rsid w:val="007759C2"/>
    <w:rsid w:val="00775CF8"/>
    <w:rsid w:val="00775D35"/>
    <w:rsid w:val="00776619"/>
    <w:rsid w:val="007766D5"/>
    <w:rsid w:val="00776920"/>
    <w:rsid w:val="00776EA1"/>
    <w:rsid w:val="00776FE4"/>
    <w:rsid w:val="00777619"/>
    <w:rsid w:val="00777BED"/>
    <w:rsid w:val="00777CC7"/>
    <w:rsid w:val="00777F0F"/>
    <w:rsid w:val="00777F74"/>
    <w:rsid w:val="0078037A"/>
    <w:rsid w:val="007806F6"/>
    <w:rsid w:val="007808FF"/>
    <w:rsid w:val="00780E77"/>
    <w:rsid w:val="007810BD"/>
    <w:rsid w:val="00782253"/>
    <w:rsid w:val="0078290C"/>
    <w:rsid w:val="007833B6"/>
    <w:rsid w:val="00783A7F"/>
    <w:rsid w:val="00783F03"/>
    <w:rsid w:val="00784749"/>
    <w:rsid w:val="00784BBE"/>
    <w:rsid w:val="00784C9A"/>
    <w:rsid w:val="00784CB3"/>
    <w:rsid w:val="007850CE"/>
    <w:rsid w:val="0078520E"/>
    <w:rsid w:val="007854A4"/>
    <w:rsid w:val="00785CB8"/>
    <w:rsid w:val="00787103"/>
    <w:rsid w:val="007873AB"/>
    <w:rsid w:val="00787400"/>
    <w:rsid w:val="007876DC"/>
    <w:rsid w:val="00787A88"/>
    <w:rsid w:val="00787B8E"/>
    <w:rsid w:val="00787F57"/>
    <w:rsid w:val="007901D8"/>
    <w:rsid w:val="00790362"/>
    <w:rsid w:val="00790387"/>
    <w:rsid w:val="00790E55"/>
    <w:rsid w:val="00791109"/>
    <w:rsid w:val="0079122D"/>
    <w:rsid w:val="007912CF"/>
    <w:rsid w:val="007917A4"/>
    <w:rsid w:val="00791CBC"/>
    <w:rsid w:val="00791FD8"/>
    <w:rsid w:val="0079230D"/>
    <w:rsid w:val="0079242A"/>
    <w:rsid w:val="00792BE4"/>
    <w:rsid w:val="00792D96"/>
    <w:rsid w:val="00792FA0"/>
    <w:rsid w:val="0079338B"/>
    <w:rsid w:val="00793425"/>
    <w:rsid w:val="007939ED"/>
    <w:rsid w:val="00793E2C"/>
    <w:rsid w:val="00794300"/>
    <w:rsid w:val="00794505"/>
    <w:rsid w:val="00794701"/>
    <w:rsid w:val="00794AF0"/>
    <w:rsid w:val="00795113"/>
    <w:rsid w:val="00795670"/>
    <w:rsid w:val="007956FB"/>
    <w:rsid w:val="00795955"/>
    <w:rsid w:val="007959B4"/>
    <w:rsid w:val="00795AC1"/>
    <w:rsid w:val="00796054"/>
    <w:rsid w:val="00796747"/>
    <w:rsid w:val="00797061"/>
    <w:rsid w:val="0079707C"/>
    <w:rsid w:val="007971A4"/>
    <w:rsid w:val="007972B7"/>
    <w:rsid w:val="00797599"/>
    <w:rsid w:val="00797A95"/>
    <w:rsid w:val="00797C9C"/>
    <w:rsid w:val="00797D15"/>
    <w:rsid w:val="007A00BB"/>
    <w:rsid w:val="007A01A2"/>
    <w:rsid w:val="007A03FB"/>
    <w:rsid w:val="007A08BA"/>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4E26"/>
    <w:rsid w:val="007A53E2"/>
    <w:rsid w:val="007A5858"/>
    <w:rsid w:val="007A5958"/>
    <w:rsid w:val="007A5A00"/>
    <w:rsid w:val="007A61F7"/>
    <w:rsid w:val="007A6268"/>
    <w:rsid w:val="007A629D"/>
    <w:rsid w:val="007A64F8"/>
    <w:rsid w:val="007A6790"/>
    <w:rsid w:val="007A6AAD"/>
    <w:rsid w:val="007A6C05"/>
    <w:rsid w:val="007A7927"/>
    <w:rsid w:val="007A794D"/>
    <w:rsid w:val="007A7FF6"/>
    <w:rsid w:val="007B0270"/>
    <w:rsid w:val="007B1511"/>
    <w:rsid w:val="007B168C"/>
    <w:rsid w:val="007B1AB7"/>
    <w:rsid w:val="007B1D62"/>
    <w:rsid w:val="007B1ED5"/>
    <w:rsid w:val="007B1EDE"/>
    <w:rsid w:val="007B20C3"/>
    <w:rsid w:val="007B26E6"/>
    <w:rsid w:val="007B2FBC"/>
    <w:rsid w:val="007B361B"/>
    <w:rsid w:val="007B375F"/>
    <w:rsid w:val="007B4036"/>
    <w:rsid w:val="007B4415"/>
    <w:rsid w:val="007B4443"/>
    <w:rsid w:val="007B5100"/>
    <w:rsid w:val="007B52EA"/>
    <w:rsid w:val="007B5811"/>
    <w:rsid w:val="007B5982"/>
    <w:rsid w:val="007B5BF2"/>
    <w:rsid w:val="007B5EAE"/>
    <w:rsid w:val="007B5EEB"/>
    <w:rsid w:val="007B65F1"/>
    <w:rsid w:val="007B6B2F"/>
    <w:rsid w:val="007B7427"/>
    <w:rsid w:val="007B7542"/>
    <w:rsid w:val="007B77C3"/>
    <w:rsid w:val="007B794B"/>
    <w:rsid w:val="007B7BB8"/>
    <w:rsid w:val="007C0078"/>
    <w:rsid w:val="007C0457"/>
    <w:rsid w:val="007C052C"/>
    <w:rsid w:val="007C0BB2"/>
    <w:rsid w:val="007C0D6D"/>
    <w:rsid w:val="007C0F6A"/>
    <w:rsid w:val="007C1106"/>
    <w:rsid w:val="007C1A32"/>
    <w:rsid w:val="007C1DD4"/>
    <w:rsid w:val="007C1EEA"/>
    <w:rsid w:val="007C1FE2"/>
    <w:rsid w:val="007C2113"/>
    <w:rsid w:val="007C2826"/>
    <w:rsid w:val="007C2BFC"/>
    <w:rsid w:val="007C2F69"/>
    <w:rsid w:val="007C3854"/>
    <w:rsid w:val="007C3B3A"/>
    <w:rsid w:val="007C3FA0"/>
    <w:rsid w:val="007C423E"/>
    <w:rsid w:val="007C4A2D"/>
    <w:rsid w:val="007C4B30"/>
    <w:rsid w:val="007C4DA2"/>
    <w:rsid w:val="007C5058"/>
    <w:rsid w:val="007C5483"/>
    <w:rsid w:val="007C5608"/>
    <w:rsid w:val="007C6059"/>
    <w:rsid w:val="007C6408"/>
    <w:rsid w:val="007C64F3"/>
    <w:rsid w:val="007C67D1"/>
    <w:rsid w:val="007C6A63"/>
    <w:rsid w:val="007C7140"/>
    <w:rsid w:val="007C79CB"/>
    <w:rsid w:val="007C7A0D"/>
    <w:rsid w:val="007C7E70"/>
    <w:rsid w:val="007D03F7"/>
    <w:rsid w:val="007D04A5"/>
    <w:rsid w:val="007D0846"/>
    <w:rsid w:val="007D0872"/>
    <w:rsid w:val="007D0B96"/>
    <w:rsid w:val="007D0BF1"/>
    <w:rsid w:val="007D0C12"/>
    <w:rsid w:val="007D0E9B"/>
    <w:rsid w:val="007D10F3"/>
    <w:rsid w:val="007D121E"/>
    <w:rsid w:val="007D127E"/>
    <w:rsid w:val="007D151D"/>
    <w:rsid w:val="007D1614"/>
    <w:rsid w:val="007D198C"/>
    <w:rsid w:val="007D1A7A"/>
    <w:rsid w:val="007D1EC8"/>
    <w:rsid w:val="007D2129"/>
    <w:rsid w:val="007D22DC"/>
    <w:rsid w:val="007D2311"/>
    <w:rsid w:val="007D2840"/>
    <w:rsid w:val="007D2924"/>
    <w:rsid w:val="007D3090"/>
    <w:rsid w:val="007D338A"/>
    <w:rsid w:val="007D37C3"/>
    <w:rsid w:val="007D3841"/>
    <w:rsid w:val="007D3F96"/>
    <w:rsid w:val="007D41A8"/>
    <w:rsid w:val="007D4574"/>
    <w:rsid w:val="007D4677"/>
    <w:rsid w:val="007D469E"/>
    <w:rsid w:val="007D48F6"/>
    <w:rsid w:val="007D5013"/>
    <w:rsid w:val="007D520C"/>
    <w:rsid w:val="007D5CA6"/>
    <w:rsid w:val="007D60DC"/>
    <w:rsid w:val="007D62C5"/>
    <w:rsid w:val="007D6618"/>
    <w:rsid w:val="007D662A"/>
    <w:rsid w:val="007D6853"/>
    <w:rsid w:val="007D690C"/>
    <w:rsid w:val="007D6B09"/>
    <w:rsid w:val="007D6B9A"/>
    <w:rsid w:val="007D6CC2"/>
    <w:rsid w:val="007D6D9B"/>
    <w:rsid w:val="007D72FC"/>
    <w:rsid w:val="007D77D9"/>
    <w:rsid w:val="007D787E"/>
    <w:rsid w:val="007D7E24"/>
    <w:rsid w:val="007D7EFF"/>
    <w:rsid w:val="007E0362"/>
    <w:rsid w:val="007E0674"/>
    <w:rsid w:val="007E0B66"/>
    <w:rsid w:val="007E0EE1"/>
    <w:rsid w:val="007E156A"/>
    <w:rsid w:val="007E172F"/>
    <w:rsid w:val="007E1B80"/>
    <w:rsid w:val="007E1CA2"/>
    <w:rsid w:val="007E29AF"/>
    <w:rsid w:val="007E2D67"/>
    <w:rsid w:val="007E3544"/>
    <w:rsid w:val="007E38C8"/>
    <w:rsid w:val="007E4009"/>
    <w:rsid w:val="007E4085"/>
    <w:rsid w:val="007E49E4"/>
    <w:rsid w:val="007E4C24"/>
    <w:rsid w:val="007E4CC4"/>
    <w:rsid w:val="007E4D30"/>
    <w:rsid w:val="007E5079"/>
    <w:rsid w:val="007E534B"/>
    <w:rsid w:val="007E5668"/>
    <w:rsid w:val="007E5BC8"/>
    <w:rsid w:val="007E5D46"/>
    <w:rsid w:val="007E5E31"/>
    <w:rsid w:val="007E71F2"/>
    <w:rsid w:val="007E74FA"/>
    <w:rsid w:val="007E7A9F"/>
    <w:rsid w:val="007E7BBE"/>
    <w:rsid w:val="007E7BD2"/>
    <w:rsid w:val="007E7C7F"/>
    <w:rsid w:val="007E7C80"/>
    <w:rsid w:val="007E7CE8"/>
    <w:rsid w:val="007E7F5A"/>
    <w:rsid w:val="007F020B"/>
    <w:rsid w:val="007F06B6"/>
    <w:rsid w:val="007F090D"/>
    <w:rsid w:val="007F091A"/>
    <w:rsid w:val="007F0A68"/>
    <w:rsid w:val="007F0B97"/>
    <w:rsid w:val="007F0E4B"/>
    <w:rsid w:val="007F0EFD"/>
    <w:rsid w:val="007F1069"/>
    <w:rsid w:val="007F1D04"/>
    <w:rsid w:val="007F1D7E"/>
    <w:rsid w:val="007F2572"/>
    <w:rsid w:val="007F2FA7"/>
    <w:rsid w:val="007F33D8"/>
    <w:rsid w:val="007F340C"/>
    <w:rsid w:val="007F36B6"/>
    <w:rsid w:val="007F400C"/>
    <w:rsid w:val="007F40BC"/>
    <w:rsid w:val="007F46BC"/>
    <w:rsid w:val="007F4821"/>
    <w:rsid w:val="007F4AA7"/>
    <w:rsid w:val="007F4D92"/>
    <w:rsid w:val="007F540D"/>
    <w:rsid w:val="007F564F"/>
    <w:rsid w:val="007F5D81"/>
    <w:rsid w:val="007F60F2"/>
    <w:rsid w:val="007F625D"/>
    <w:rsid w:val="007F6263"/>
    <w:rsid w:val="007F6927"/>
    <w:rsid w:val="007F6C8D"/>
    <w:rsid w:val="007F6F04"/>
    <w:rsid w:val="007F7603"/>
    <w:rsid w:val="007F765D"/>
    <w:rsid w:val="007F7927"/>
    <w:rsid w:val="007F7A03"/>
    <w:rsid w:val="007F7C02"/>
    <w:rsid w:val="008003DE"/>
    <w:rsid w:val="008005C7"/>
    <w:rsid w:val="008007DB"/>
    <w:rsid w:val="00800997"/>
    <w:rsid w:val="00801023"/>
    <w:rsid w:val="008010B3"/>
    <w:rsid w:val="008016EA"/>
    <w:rsid w:val="00801898"/>
    <w:rsid w:val="00801CF0"/>
    <w:rsid w:val="00801F1B"/>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89D"/>
    <w:rsid w:val="0080792F"/>
    <w:rsid w:val="00807C07"/>
    <w:rsid w:val="00807F2D"/>
    <w:rsid w:val="00807FE5"/>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83D"/>
    <w:rsid w:val="00813AB2"/>
    <w:rsid w:val="00813BC5"/>
    <w:rsid w:val="00813BFE"/>
    <w:rsid w:val="0081452C"/>
    <w:rsid w:val="00814697"/>
    <w:rsid w:val="008147B3"/>
    <w:rsid w:val="00814EEC"/>
    <w:rsid w:val="008157C0"/>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2E41"/>
    <w:rsid w:val="00823191"/>
    <w:rsid w:val="008231BC"/>
    <w:rsid w:val="00823569"/>
    <w:rsid w:val="0082364B"/>
    <w:rsid w:val="008237E8"/>
    <w:rsid w:val="00824351"/>
    <w:rsid w:val="008248DB"/>
    <w:rsid w:val="00824AE0"/>
    <w:rsid w:val="00824F84"/>
    <w:rsid w:val="008251DF"/>
    <w:rsid w:val="0082531F"/>
    <w:rsid w:val="00825ACE"/>
    <w:rsid w:val="00825B93"/>
    <w:rsid w:val="008264B7"/>
    <w:rsid w:val="00826B9E"/>
    <w:rsid w:val="00826CE4"/>
    <w:rsid w:val="00827393"/>
    <w:rsid w:val="0082750B"/>
    <w:rsid w:val="008276F7"/>
    <w:rsid w:val="00827D7B"/>
    <w:rsid w:val="0083046F"/>
    <w:rsid w:val="00830482"/>
    <w:rsid w:val="0083055C"/>
    <w:rsid w:val="00830B2D"/>
    <w:rsid w:val="00830E97"/>
    <w:rsid w:val="00830EDF"/>
    <w:rsid w:val="008318B1"/>
    <w:rsid w:val="00831E7A"/>
    <w:rsid w:val="00831F8F"/>
    <w:rsid w:val="00831FB2"/>
    <w:rsid w:val="00832071"/>
    <w:rsid w:val="0083228E"/>
    <w:rsid w:val="00832B7E"/>
    <w:rsid w:val="00833237"/>
    <w:rsid w:val="00833BC8"/>
    <w:rsid w:val="008340FE"/>
    <w:rsid w:val="00834A21"/>
    <w:rsid w:val="00834A64"/>
    <w:rsid w:val="00835665"/>
    <w:rsid w:val="00835967"/>
    <w:rsid w:val="008362EE"/>
    <w:rsid w:val="00836715"/>
    <w:rsid w:val="008377A7"/>
    <w:rsid w:val="0084088A"/>
    <w:rsid w:val="00840CE6"/>
    <w:rsid w:val="00840F96"/>
    <w:rsid w:val="00840F9C"/>
    <w:rsid w:val="008411EF"/>
    <w:rsid w:val="00841321"/>
    <w:rsid w:val="00841809"/>
    <w:rsid w:val="00842120"/>
    <w:rsid w:val="0084367A"/>
    <w:rsid w:val="00843B84"/>
    <w:rsid w:val="00843E00"/>
    <w:rsid w:val="0084418E"/>
    <w:rsid w:val="008443B1"/>
    <w:rsid w:val="00844AAA"/>
    <w:rsid w:val="00844D7B"/>
    <w:rsid w:val="00844D96"/>
    <w:rsid w:val="00844EBD"/>
    <w:rsid w:val="008450D6"/>
    <w:rsid w:val="00845160"/>
    <w:rsid w:val="008452D1"/>
    <w:rsid w:val="00845628"/>
    <w:rsid w:val="00845670"/>
    <w:rsid w:val="0084578A"/>
    <w:rsid w:val="00845AEA"/>
    <w:rsid w:val="00845BC1"/>
    <w:rsid w:val="0084624D"/>
    <w:rsid w:val="00846272"/>
    <w:rsid w:val="008464D9"/>
    <w:rsid w:val="0084697B"/>
    <w:rsid w:val="00846B44"/>
    <w:rsid w:val="00846C54"/>
    <w:rsid w:val="00846FF7"/>
    <w:rsid w:val="008470DC"/>
    <w:rsid w:val="008504A1"/>
    <w:rsid w:val="00850675"/>
    <w:rsid w:val="00850C70"/>
    <w:rsid w:val="00850F23"/>
    <w:rsid w:val="00851351"/>
    <w:rsid w:val="0085135A"/>
    <w:rsid w:val="00851915"/>
    <w:rsid w:val="00851D1C"/>
    <w:rsid w:val="00851E8B"/>
    <w:rsid w:val="00851F2B"/>
    <w:rsid w:val="0085217E"/>
    <w:rsid w:val="00852481"/>
    <w:rsid w:val="0085279A"/>
    <w:rsid w:val="008528AD"/>
    <w:rsid w:val="00852EF4"/>
    <w:rsid w:val="00853290"/>
    <w:rsid w:val="00853C78"/>
    <w:rsid w:val="00853ECC"/>
    <w:rsid w:val="00853FD7"/>
    <w:rsid w:val="008549AB"/>
    <w:rsid w:val="00854C24"/>
    <w:rsid w:val="00854ED1"/>
    <w:rsid w:val="0085535F"/>
    <w:rsid w:val="0085552C"/>
    <w:rsid w:val="008558C0"/>
    <w:rsid w:val="00855A4E"/>
    <w:rsid w:val="00855C0B"/>
    <w:rsid w:val="00855D6C"/>
    <w:rsid w:val="0085648A"/>
    <w:rsid w:val="00856503"/>
    <w:rsid w:val="00856D4C"/>
    <w:rsid w:val="0085716C"/>
    <w:rsid w:val="00857789"/>
    <w:rsid w:val="008577FD"/>
    <w:rsid w:val="00857A9A"/>
    <w:rsid w:val="00857B37"/>
    <w:rsid w:val="00857C5A"/>
    <w:rsid w:val="00857CA3"/>
    <w:rsid w:val="00857CFC"/>
    <w:rsid w:val="00857D2A"/>
    <w:rsid w:val="00857DFD"/>
    <w:rsid w:val="00857E85"/>
    <w:rsid w:val="00860183"/>
    <w:rsid w:val="00860C34"/>
    <w:rsid w:val="0086113E"/>
    <w:rsid w:val="0086116B"/>
    <w:rsid w:val="00861478"/>
    <w:rsid w:val="00861533"/>
    <w:rsid w:val="00861643"/>
    <w:rsid w:val="008616ED"/>
    <w:rsid w:val="008617F8"/>
    <w:rsid w:val="008618E5"/>
    <w:rsid w:val="0086197C"/>
    <w:rsid w:val="00861E11"/>
    <w:rsid w:val="0086201C"/>
    <w:rsid w:val="008624BE"/>
    <w:rsid w:val="00862974"/>
    <w:rsid w:val="008630BF"/>
    <w:rsid w:val="00863239"/>
    <w:rsid w:val="00863457"/>
    <w:rsid w:val="008636DD"/>
    <w:rsid w:val="0086392C"/>
    <w:rsid w:val="00863ADD"/>
    <w:rsid w:val="00863E5A"/>
    <w:rsid w:val="00863EA5"/>
    <w:rsid w:val="008650CF"/>
    <w:rsid w:val="00865154"/>
    <w:rsid w:val="00865330"/>
    <w:rsid w:val="00866E1A"/>
    <w:rsid w:val="00867096"/>
    <w:rsid w:val="008678CF"/>
    <w:rsid w:val="00867984"/>
    <w:rsid w:val="00867B44"/>
    <w:rsid w:val="00867EBB"/>
    <w:rsid w:val="008701E2"/>
    <w:rsid w:val="008704EE"/>
    <w:rsid w:val="00870D6C"/>
    <w:rsid w:val="0087163C"/>
    <w:rsid w:val="00871760"/>
    <w:rsid w:val="00871856"/>
    <w:rsid w:val="008719E2"/>
    <w:rsid w:val="00871ABA"/>
    <w:rsid w:val="00871B73"/>
    <w:rsid w:val="00871D0F"/>
    <w:rsid w:val="00871DAA"/>
    <w:rsid w:val="00872A22"/>
    <w:rsid w:val="00872D32"/>
    <w:rsid w:val="00872DB6"/>
    <w:rsid w:val="00872EC1"/>
    <w:rsid w:val="00872F03"/>
    <w:rsid w:val="00873569"/>
    <w:rsid w:val="008736EF"/>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C92"/>
    <w:rsid w:val="00876DF2"/>
    <w:rsid w:val="0087785B"/>
    <w:rsid w:val="00877EDD"/>
    <w:rsid w:val="0088007E"/>
    <w:rsid w:val="008800CE"/>
    <w:rsid w:val="008801FB"/>
    <w:rsid w:val="008804F3"/>
    <w:rsid w:val="00880573"/>
    <w:rsid w:val="0088074C"/>
    <w:rsid w:val="00881402"/>
    <w:rsid w:val="00881693"/>
    <w:rsid w:val="00881725"/>
    <w:rsid w:val="008819A6"/>
    <w:rsid w:val="008819C4"/>
    <w:rsid w:val="00882979"/>
    <w:rsid w:val="00882E79"/>
    <w:rsid w:val="00883566"/>
    <w:rsid w:val="00883ABC"/>
    <w:rsid w:val="00883AF8"/>
    <w:rsid w:val="00883D3F"/>
    <w:rsid w:val="00884479"/>
    <w:rsid w:val="008844DE"/>
    <w:rsid w:val="00884559"/>
    <w:rsid w:val="00884621"/>
    <w:rsid w:val="00884740"/>
    <w:rsid w:val="00884834"/>
    <w:rsid w:val="00885A15"/>
    <w:rsid w:val="00885B79"/>
    <w:rsid w:val="00886AA5"/>
    <w:rsid w:val="00886D1D"/>
    <w:rsid w:val="008874EB"/>
    <w:rsid w:val="00887792"/>
    <w:rsid w:val="008903E0"/>
    <w:rsid w:val="008904FE"/>
    <w:rsid w:val="00890791"/>
    <w:rsid w:val="00890B0A"/>
    <w:rsid w:val="00890CFC"/>
    <w:rsid w:val="00890FC1"/>
    <w:rsid w:val="00891110"/>
    <w:rsid w:val="008911A4"/>
    <w:rsid w:val="00891321"/>
    <w:rsid w:val="00891496"/>
    <w:rsid w:val="00891791"/>
    <w:rsid w:val="0089187F"/>
    <w:rsid w:val="00891A6C"/>
    <w:rsid w:val="00891EA0"/>
    <w:rsid w:val="0089216A"/>
    <w:rsid w:val="008925F8"/>
    <w:rsid w:val="0089262F"/>
    <w:rsid w:val="00892932"/>
    <w:rsid w:val="008929AC"/>
    <w:rsid w:val="00892F4D"/>
    <w:rsid w:val="0089302C"/>
    <w:rsid w:val="00893488"/>
    <w:rsid w:val="0089380A"/>
    <w:rsid w:val="00893E6F"/>
    <w:rsid w:val="00893FF0"/>
    <w:rsid w:val="0089418F"/>
    <w:rsid w:val="00894480"/>
    <w:rsid w:val="00894BC1"/>
    <w:rsid w:val="00894D07"/>
    <w:rsid w:val="00894E3F"/>
    <w:rsid w:val="0089533A"/>
    <w:rsid w:val="00895C98"/>
    <w:rsid w:val="0089655A"/>
    <w:rsid w:val="00896BE9"/>
    <w:rsid w:val="008976A0"/>
    <w:rsid w:val="00897783"/>
    <w:rsid w:val="008A0033"/>
    <w:rsid w:val="008A0083"/>
    <w:rsid w:val="008A054D"/>
    <w:rsid w:val="008A07C9"/>
    <w:rsid w:val="008A084F"/>
    <w:rsid w:val="008A0B63"/>
    <w:rsid w:val="008A0CEC"/>
    <w:rsid w:val="008A12EE"/>
    <w:rsid w:val="008A19C7"/>
    <w:rsid w:val="008A1AF8"/>
    <w:rsid w:val="008A1B35"/>
    <w:rsid w:val="008A1E06"/>
    <w:rsid w:val="008A2290"/>
    <w:rsid w:val="008A24F3"/>
    <w:rsid w:val="008A2942"/>
    <w:rsid w:val="008A2977"/>
    <w:rsid w:val="008A2F98"/>
    <w:rsid w:val="008A3092"/>
    <w:rsid w:val="008A310E"/>
    <w:rsid w:val="008A3166"/>
    <w:rsid w:val="008A3718"/>
    <w:rsid w:val="008A38DC"/>
    <w:rsid w:val="008A3A3E"/>
    <w:rsid w:val="008A4015"/>
    <w:rsid w:val="008A43AC"/>
    <w:rsid w:val="008A4871"/>
    <w:rsid w:val="008A487F"/>
    <w:rsid w:val="008A4ED7"/>
    <w:rsid w:val="008A5225"/>
    <w:rsid w:val="008A5442"/>
    <w:rsid w:val="008A5874"/>
    <w:rsid w:val="008A5999"/>
    <w:rsid w:val="008A5ABF"/>
    <w:rsid w:val="008A6104"/>
    <w:rsid w:val="008A6136"/>
    <w:rsid w:val="008A615B"/>
    <w:rsid w:val="008A64F1"/>
    <w:rsid w:val="008A681F"/>
    <w:rsid w:val="008A6F55"/>
    <w:rsid w:val="008A7632"/>
    <w:rsid w:val="008A7699"/>
    <w:rsid w:val="008A798C"/>
    <w:rsid w:val="008A7A16"/>
    <w:rsid w:val="008A7E21"/>
    <w:rsid w:val="008B00BD"/>
    <w:rsid w:val="008B0160"/>
    <w:rsid w:val="008B086D"/>
    <w:rsid w:val="008B0891"/>
    <w:rsid w:val="008B0A72"/>
    <w:rsid w:val="008B1266"/>
    <w:rsid w:val="008B140E"/>
    <w:rsid w:val="008B1791"/>
    <w:rsid w:val="008B1A1C"/>
    <w:rsid w:val="008B2172"/>
    <w:rsid w:val="008B255F"/>
    <w:rsid w:val="008B2A04"/>
    <w:rsid w:val="008B2EE6"/>
    <w:rsid w:val="008B3687"/>
    <w:rsid w:val="008B39F5"/>
    <w:rsid w:val="008B403F"/>
    <w:rsid w:val="008B4497"/>
    <w:rsid w:val="008B45D3"/>
    <w:rsid w:val="008B467D"/>
    <w:rsid w:val="008B481F"/>
    <w:rsid w:val="008B4C96"/>
    <w:rsid w:val="008B5497"/>
    <w:rsid w:val="008B5949"/>
    <w:rsid w:val="008B5BB2"/>
    <w:rsid w:val="008B5DD3"/>
    <w:rsid w:val="008B66D5"/>
    <w:rsid w:val="008B6D17"/>
    <w:rsid w:val="008B6FBD"/>
    <w:rsid w:val="008B7405"/>
    <w:rsid w:val="008B74ED"/>
    <w:rsid w:val="008B76B1"/>
    <w:rsid w:val="008B7E7D"/>
    <w:rsid w:val="008C00A2"/>
    <w:rsid w:val="008C0808"/>
    <w:rsid w:val="008C0C59"/>
    <w:rsid w:val="008C0E1A"/>
    <w:rsid w:val="008C0F2A"/>
    <w:rsid w:val="008C12E6"/>
    <w:rsid w:val="008C143E"/>
    <w:rsid w:val="008C15FD"/>
    <w:rsid w:val="008C1A63"/>
    <w:rsid w:val="008C1B6B"/>
    <w:rsid w:val="008C238F"/>
    <w:rsid w:val="008C24A0"/>
    <w:rsid w:val="008C2745"/>
    <w:rsid w:val="008C299D"/>
    <w:rsid w:val="008C2B71"/>
    <w:rsid w:val="008C34F0"/>
    <w:rsid w:val="008C3879"/>
    <w:rsid w:val="008C38DE"/>
    <w:rsid w:val="008C4668"/>
    <w:rsid w:val="008C492F"/>
    <w:rsid w:val="008C4CC7"/>
    <w:rsid w:val="008C5248"/>
    <w:rsid w:val="008C5A4E"/>
    <w:rsid w:val="008C5D03"/>
    <w:rsid w:val="008C5F4F"/>
    <w:rsid w:val="008C6289"/>
    <w:rsid w:val="008C63C8"/>
    <w:rsid w:val="008C7047"/>
    <w:rsid w:val="008C711A"/>
    <w:rsid w:val="008C7419"/>
    <w:rsid w:val="008C77A5"/>
    <w:rsid w:val="008C78BF"/>
    <w:rsid w:val="008C7C08"/>
    <w:rsid w:val="008D0489"/>
    <w:rsid w:val="008D06C8"/>
    <w:rsid w:val="008D07D6"/>
    <w:rsid w:val="008D0949"/>
    <w:rsid w:val="008D1090"/>
    <w:rsid w:val="008D1181"/>
    <w:rsid w:val="008D12D8"/>
    <w:rsid w:val="008D133E"/>
    <w:rsid w:val="008D139F"/>
    <w:rsid w:val="008D1812"/>
    <w:rsid w:val="008D2017"/>
    <w:rsid w:val="008D2587"/>
    <w:rsid w:val="008D290B"/>
    <w:rsid w:val="008D2962"/>
    <w:rsid w:val="008D3D32"/>
    <w:rsid w:val="008D4055"/>
    <w:rsid w:val="008D4DEA"/>
    <w:rsid w:val="008D51AD"/>
    <w:rsid w:val="008D592F"/>
    <w:rsid w:val="008D5A64"/>
    <w:rsid w:val="008D5B40"/>
    <w:rsid w:val="008D61A7"/>
    <w:rsid w:val="008D6C0B"/>
    <w:rsid w:val="008D6D43"/>
    <w:rsid w:val="008D6E0C"/>
    <w:rsid w:val="008D712A"/>
    <w:rsid w:val="008D7A70"/>
    <w:rsid w:val="008D7BED"/>
    <w:rsid w:val="008E0305"/>
    <w:rsid w:val="008E081D"/>
    <w:rsid w:val="008E093A"/>
    <w:rsid w:val="008E09F8"/>
    <w:rsid w:val="008E131D"/>
    <w:rsid w:val="008E1CC2"/>
    <w:rsid w:val="008E1F86"/>
    <w:rsid w:val="008E266E"/>
    <w:rsid w:val="008E2AB4"/>
    <w:rsid w:val="008E2C31"/>
    <w:rsid w:val="008E3068"/>
    <w:rsid w:val="008E3601"/>
    <w:rsid w:val="008E3685"/>
    <w:rsid w:val="008E3A81"/>
    <w:rsid w:val="008E3BC5"/>
    <w:rsid w:val="008E45E7"/>
    <w:rsid w:val="008E4CA8"/>
    <w:rsid w:val="008E53D1"/>
    <w:rsid w:val="008E5814"/>
    <w:rsid w:val="008E5C68"/>
    <w:rsid w:val="008E5D33"/>
    <w:rsid w:val="008E63D9"/>
    <w:rsid w:val="008E682A"/>
    <w:rsid w:val="008E6D7B"/>
    <w:rsid w:val="008E70A7"/>
    <w:rsid w:val="008E71E3"/>
    <w:rsid w:val="008E769E"/>
    <w:rsid w:val="008E7C7D"/>
    <w:rsid w:val="008E7D04"/>
    <w:rsid w:val="008E7D0A"/>
    <w:rsid w:val="008E7F7C"/>
    <w:rsid w:val="008F18B3"/>
    <w:rsid w:val="008F1D28"/>
    <w:rsid w:val="008F21AD"/>
    <w:rsid w:val="008F2217"/>
    <w:rsid w:val="008F2312"/>
    <w:rsid w:val="008F2539"/>
    <w:rsid w:val="008F27D9"/>
    <w:rsid w:val="008F2C25"/>
    <w:rsid w:val="008F34DD"/>
    <w:rsid w:val="008F4097"/>
    <w:rsid w:val="008F417B"/>
    <w:rsid w:val="008F43A0"/>
    <w:rsid w:val="008F48D5"/>
    <w:rsid w:val="008F4C09"/>
    <w:rsid w:val="008F505A"/>
    <w:rsid w:val="008F524C"/>
    <w:rsid w:val="008F582F"/>
    <w:rsid w:val="008F5A65"/>
    <w:rsid w:val="008F67A3"/>
    <w:rsid w:val="008F797C"/>
    <w:rsid w:val="008F799D"/>
    <w:rsid w:val="008F7B59"/>
    <w:rsid w:val="008F7CA9"/>
    <w:rsid w:val="0090004B"/>
    <w:rsid w:val="0090048C"/>
    <w:rsid w:val="00900BA0"/>
    <w:rsid w:val="00900F07"/>
    <w:rsid w:val="0090101E"/>
    <w:rsid w:val="0090189C"/>
    <w:rsid w:val="00901B50"/>
    <w:rsid w:val="009025A0"/>
    <w:rsid w:val="0090277F"/>
    <w:rsid w:val="009027AC"/>
    <w:rsid w:val="009035E8"/>
    <w:rsid w:val="009037D9"/>
    <w:rsid w:val="009038F7"/>
    <w:rsid w:val="00903E1D"/>
    <w:rsid w:val="00903FAC"/>
    <w:rsid w:val="009040E0"/>
    <w:rsid w:val="009041F6"/>
    <w:rsid w:val="00904728"/>
    <w:rsid w:val="0090479A"/>
    <w:rsid w:val="00904B4E"/>
    <w:rsid w:val="00904C9D"/>
    <w:rsid w:val="00904E90"/>
    <w:rsid w:val="009053F8"/>
    <w:rsid w:val="00905698"/>
    <w:rsid w:val="009058F2"/>
    <w:rsid w:val="00905952"/>
    <w:rsid w:val="00905A50"/>
    <w:rsid w:val="00905BD5"/>
    <w:rsid w:val="00906104"/>
    <w:rsid w:val="009061C3"/>
    <w:rsid w:val="009062C0"/>
    <w:rsid w:val="00906471"/>
    <w:rsid w:val="009064CE"/>
    <w:rsid w:val="009065ED"/>
    <w:rsid w:val="00906895"/>
    <w:rsid w:val="00906938"/>
    <w:rsid w:val="0090728E"/>
    <w:rsid w:val="0090748A"/>
    <w:rsid w:val="00907CE8"/>
    <w:rsid w:val="009106D4"/>
    <w:rsid w:val="009107E3"/>
    <w:rsid w:val="00910F19"/>
    <w:rsid w:val="009111D2"/>
    <w:rsid w:val="00911E41"/>
    <w:rsid w:val="009121C2"/>
    <w:rsid w:val="0091254B"/>
    <w:rsid w:val="009127A3"/>
    <w:rsid w:val="00913689"/>
    <w:rsid w:val="00913782"/>
    <w:rsid w:val="00913A20"/>
    <w:rsid w:val="00913AA6"/>
    <w:rsid w:val="00913C66"/>
    <w:rsid w:val="0091424D"/>
    <w:rsid w:val="00914564"/>
    <w:rsid w:val="009145CE"/>
    <w:rsid w:val="00914644"/>
    <w:rsid w:val="00914691"/>
    <w:rsid w:val="009148D7"/>
    <w:rsid w:val="00914E4D"/>
    <w:rsid w:val="009151D3"/>
    <w:rsid w:val="00915A53"/>
    <w:rsid w:val="00915F44"/>
    <w:rsid w:val="009162E2"/>
    <w:rsid w:val="009163D9"/>
    <w:rsid w:val="00916CFB"/>
    <w:rsid w:val="009172F7"/>
    <w:rsid w:val="00917566"/>
    <w:rsid w:val="00917617"/>
    <w:rsid w:val="009176D0"/>
    <w:rsid w:val="009176E5"/>
    <w:rsid w:val="00917763"/>
    <w:rsid w:val="0091788F"/>
    <w:rsid w:val="00917A57"/>
    <w:rsid w:val="00917D1E"/>
    <w:rsid w:val="0092048C"/>
    <w:rsid w:val="00920A31"/>
    <w:rsid w:val="00920D10"/>
    <w:rsid w:val="00921294"/>
    <w:rsid w:val="009216B1"/>
    <w:rsid w:val="00921742"/>
    <w:rsid w:val="00921AD6"/>
    <w:rsid w:val="00921EB5"/>
    <w:rsid w:val="00922051"/>
    <w:rsid w:val="00922526"/>
    <w:rsid w:val="00922669"/>
    <w:rsid w:val="00922B04"/>
    <w:rsid w:val="00922DF3"/>
    <w:rsid w:val="00922FE8"/>
    <w:rsid w:val="0092321E"/>
    <w:rsid w:val="00923A6E"/>
    <w:rsid w:val="00923ED6"/>
    <w:rsid w:val="0092453D"/>
    <w:rsid w:val="0092473C"/>
    <w:rsid w:val="00924990"/>
    <w:rsid w:val="00924DC7"/>
    <w:rsid w:val="0092505A"/>
    <w:rsid w:val="009253C7"/>
    <w:rsid w:val="009260FB"/>
    <w:rsid w:val="00926165"/>
    <w:rsid w:val="009268B1"/>
    <w:rsid w:val="00927A26"/>
    <w:rsid w:val="00927B7C"/>
    <w:rsid w:val="00927EDA"/>
    <w:rsid w:val="00930031"/>
    <w:rsid w:val="009300FC"/>
    <w:rsid w:val="00930581"/>
    <w:rsid w:val="009310FE"/>
    <w:rsid w:val="00931764"/>
    <w:rsid w:val="0093231A"/>
    <w:rsid w:val="009328F8"/>
    <w:rsid w:val="00932A35"/>
    <w:rsid w:val="00932AB1"/>
    <w:rsid w:val="00932BFF"/>
    <w:rsid w:val="00932FC5"/>
    <w:rsid w:val="00932FCC"/>
    <w:rsid w:val="009331B8"/>
    <w:rsid w:val="009333EA"/>
    <w:rsid w:val="00933509"/>
    <w:rsid w:val="00934303"/>
    <w:rsid w:val="0093487D"/>
    <w:rsid w:val="009349FE"/>
    <w:rsid w:val="00934C98"/>
    <w:rsid w:val="00934D29"/>
    <w:rsid w:val="00935045"/>
    <w:rsid w:val="00935117"/>
    <w:rsid w:val="00935147"/>
    <w:rsid w:val="0093573C"/>
    <w:rsid w:val="0093587E"/>
    <w:rsid w:val="009358AA"/>
    <w:rsid w:val="00936170"/>
    <w:rsid w:val="009367AF"/>
    <w:rsid w:val="00936980"/>
    <w:rsid w:val="009369EC"/>
    <w:rsid w:val="009372D3"/>
    <w:rsid w:val="00937C04"/>
    <w:rsid w:val="00937C84"/>
    <w:rsid w:val="009400CE"/>
    <w:rsid w:val="009400D9"/>
    <w:rsid w:val="00940439"/>
    <w:rsid w:val="009405D9"/>
    <w:rsid w:val="0094096A"/>
    <w:rsid w:val="00940BB8"/>
    <w:rsid w:val="00941154"/>
    <w:rsid w:val="00942071"/>
    <w:rsid w:val="00942218"/>
    <w:rsid w:val="009422B6"/>
    <w:rsid w:val="009429B6"/>
    <w:rsid w:val="00943076"/>
    <w:rsid w:val="0094307A"/>
    <w:rsid w:val="009431B9"/>
    <w:rsid w:val="00943887"/>
    <w:rsid w:val="00943A62"/>
    <w:rsid w:val="00943B74"/>
    <w:rsid w:val="00943DDE"/>
    <w:rsid w:val="00943E8F"/>
    <w:rsid w:val="009440D5"/>
    <w:rsid w:val="009444FB"/>
    <w:rsid w:val="0094494C"/>
    <w:rsid w:val="0094506A"/>
    <w:rsid w:val="00945353"/>
    <w:rsid w:val="0094553F"/>
    <w:rsid w:val="00945674"/>
    <w:rsid w:val="00945B2F"/>
    <w:rsid w:val="009463D8"/>
    <w:rsid w:val="009467E0"/>
    <w:rsid w:val="009467FB"/>
    <w:rsid w:val="00946F2C"/>
    <w:rsid w:val="00946FEF"/>
    <w:rsid w:val="009472F3"/>
    <w:rsid w:val="00947436"/>
    <w:rsid w:val="009477BD"/>
    <w:rsid w:val="00947CDD"/>
    <w:rsid w:val="0095041A"/>
    <w:rsid w:val="00951243"/>
    <w:rsid w:val="0095139A"/>
    <w:rsid w:val="009519EE"/>
    <w:rsid w:val="009524C8"/>
    <w:rsid w:val="00952A11"/>
    <w:rsid w:val="00952F01"/>
    <w:rsid w:val="00953996"/>
    <w:rsid w:val="00953CD3"/>
    <w:rsid w:val="00953E51"/>
    <w:rsid w:val="00954163"/>
    <w:rsid w:val="0095425A"/>
    <w:rsid w:val="0095440B"/>
    <w:rsid w:val="00954425"/>
    <w:rsid w:val="00954945"/>
    <w:rsid w:val="009554F5"/>
    <w:rsid w:val="00955575"/>
    <w:rsid w:val="009558A4"/>
    <w:rsid w:val="00955DF4"/>
    <w:rsid w:val="009565B5"/>
    <w:rsid w:val="00956908"/>
    <w:rsid w:val="00956921"/>
    <w:rsid w:val="00956954"/>
    <w:rsid w:val="00956FD9"/>
    <w:rsid w:val="00957179"/>
    <w:rsid w:val="00957334"/>
    <w:rsid w:val="009577E4"/>
    <w:rsid w:val="009579AF"/>
    <w:rsid w:val="00957B8D"/>
    <w:rsid w:val="00957BF9"/>
    <w:rsid w:val="00957D04"/>
    <w:rsid w:val="00957DEE"/>
    <w:rsid w:val="00957F49"/>
    <w:rsid w:val="00960137"/>
    <w:rsid w:val="00960498"/>
    <w:rsid w:val="0096070F"/>
    <w:rsid w:val="00960887"/>
    <w:rsid w:val="009608FA"/>
    <w:rsid w:val="00960C9C"/>
    <w:rsid w:val="00960D55"/>
    <w:rsid w:val="00960E65"/>
    <w:rsid w:val="00960ECD"/>
    <w:rsid w:val="0096112F"/>
    <w:rsid w:val="00961873"/>
    <w:rsid w:val="009621EC"/>
    <w:rsid w:val="00962D0C"/>
    <w:rsid w:val="0096361E"/>
    <w:rsid w:val="00963943"/>
    <w:rsid w:val="00963A07"/>
    <w:rsid w:val="00963A46"/>
    <w:rsid w:val="009644A3"/>
    <w:rsid w:val="009644BC"/>
    <w:rsid w:val="0096465D"/>
    <w:rsid w:val="0096486D"/>
    <w:rsid w:val="009648CD"/>
    <w:rsid w:val="00964BA2"/>
    <w:rsid w:val="00965233"/>
    <w:rsid w:val="00965490"/>
    <w:rsid w:val="009655E4"/>
    <w:rsid w:val="0096623E"/>
    <w:rsid w:val="009665C0"/>
    <w:rsid w:val="00966839"/>
    <w:rsid w:val="00966955"/>
    <w:rsid w:val="00966C7B"/>
    <w:rsid w:val="00966E48"/>
    <w:rsid w:val="00966EF4"/>
    <w:rsid w:val="00966EF7"/>
    <w:rsid w:val="009671D0"/>
    <w:rsid w:val="00967432"/>
    <w:rsid w:val="009675AF"/>
    <w:rsid w:val="009678F2"/>
    <w:rsid w:val="0096795A"/>
    <w:rsid w:val="00967964"/>
    <w:rsid w:val="00967B61"/>
    <w:rsid w:val="00970010"/>
    <w:rsid w:val="0097025F"/>
    <w:rsid w:val="0097039B"/>
    <w:rsid w:val="0097064E"/>
    <w:rsid w:val="0097072B"/>
    <w:rsid w:val="00970CA3"/>
    <w:rsid w:val="00970E0B"/>
    <w:rsid w:val="009710CC"/>
    <w:rsid w:val="009711FD"/>
    <w:rsid w:val="00971294"/>
    <w:rsid w:val="00971562"/>
    <w:rsid w:val="009715CE"/>
    <w:rsid w:val="009715F5"/>
    <w:rsid w:val="009716BC"/>
    <w:rsid w:val="00971755"/>
    <w:rsid w:val="00971A8A"/>
    <w:rsid w:val="00971B2C"/>
    <w:rsid w:val="00971E87"/>
    <w:rsid w:val="0097243B"/>
    <w:rsid w:val="00972532"/>
    <w:rsid w:val="00972651"/>
    <w:rsid w:val="00972930"/>
    <w:rsid w:val="00972BD1"/>
    <w:rsid w:val="00972E67"/>
    <w:rsid w:val="00972FD4"/>
    <w:rsid w:val="009730B1"/>
    <w:rsid w:val="00973391"/>
    <w:rsid w:val="0097365E"/>
    <w:rsid w:val="0097386C"/>
    <w:rsid w:val="00973A8B"/>
    <w:rsid w:val="00973E11"/>
    <w:rsid w:val="009742F8"/>
    <w:rsid w:val="00974389"/>
    <w:rsid w:val="009743F6"/>
    <w:rsid w:val="009747C1"/>
    <w:rsid w:val="00974C4D"/>
    <w:rsid w:val="00974CB1"/>
    <w:rsid w:val="00974D0F"/>
    <w:rsid w:val="00974DAD"/>
    <w:rsid w:val="00974E02"/>
    <w:rsid w:val="00974F9C"/>
    <w:rsid w:val="00975278"/>
    <w:rsid w:val="0097542E"/>
    <w:rsid w:val="0097618A"/>
    <w:rsid w:val="009769C6"/>
    <w:rsid w:val="00976E34"/>
    <w:rsid w:val="0097714C"/>
    <w:rsid w:val="0097718A"/>
    <w:rsid w:val="009773EB"/>
    <w:rsid w:val="009777CC"/>
    <w:rsid w:val="009779CF"/>
    <w:rsid w:val="00980363"/>
    <w:rsid w:val="00980375"/>
    <w:rsid w:val="00980464"/>
    <w:rsid w:val="009805D4"/>
    <w:rsid w:val="00980F88"/>
    <w:rsid w:val="0098159F"/>
    <w:rsid w:val="00981739"/>
    <w:rsid w:val="009817A6"/>
    <w:rsid w:val="00981B8C"/>
    <w:rsid w:val="00981BA5"/>
    <w:rsid w:val="00981F44"/>
    <w:rsid w:val="00982131"/>
    <w:rsid w:val="00982142"/>
    <w:rsid w:val="00982347"/>
    <w:rsid w:val="009823C9"/>
    <w:rsid w:val="00982832"/>
    <w:rsid w:val="00982A8F"/>
    <w:rsid w:val="00983A7C"/>
    <w:rsid w:val="00983DE9"/>
    <w:rsid w:val="00983EC0"/>
    <w:rsid w:val="00983FAB"/>
    <w:rsid w:val="00984242"/>
    <w:rsid w:val="0098435C"/>
    <w:rsid w:val="00984489"/>
    <w:rsid w:val="00984584"/>
    <w:rsid w:val="00984816"/>
    <w:rsid w:val="009848A5"/>
    <w:rsid w:val="0098507B"/>
    <w:rsid w:val="0098521B"/>
    <w:rsid w:val="009852B2"/>
    <w:rsid w:val="00985918"/>
    <w:rsid w:val="00985946"/>
    <w:rsid w:val="00985A8C"/>
    <w:rsid w:val="00985AF5"/>
    <w:rsid w:val="00985D5F"/>
    <w:rsid w:val="00985F8A"/>
    <w:rsid w:val="00986230"/>
    <w:rsid w:val="009865D8"/>
    <w:rsid w:val="00986B9D"/>
    <w:rsid w:val="00986CFE"/>
    <w:rsid w:val="00987036"/>
    <w:rsid w:val="00987240"/>
    <w:rsid w:val="009903F2"/>
    <w:rsid w:val="00990831"/>
    <w:rsid w:val="00990AE0"/>
    <w:rsid w:val="009912A9"/>
    <w:rsid w:val="009914EE"/>
    <w:rsid w:val="0099179E"/>
    <w:rsid w:val="00991B28"/>
    <w:rsid w:val="00991D7D"/>
    <w:rsid w:val="00991D91"/>
    <w:rsid w:val="00991D96"/>
    <w:rsid w:val="00991F00"/>
    <w:rsid w:val="00992020"/>
    <w:rsid w:val="00992888"/>
    <w:rsid w:val="0099288E"/>
    <w:rsid w:val="0099345B"/>
    <w:rsid w:val="009939B6"/>
    <w:rsid w:val="00993AA6"/>
    <w:rsid w:val="00993B94"/>
    <w:rsid w:val="00993C60"/>
    <w:rsid w:val="00993F44"/>
    <w:rsid w:val="009945FA"/>
    <w:rsid w:val="00994CE2"/>
    <w:rsid w:val="00995200"/>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4B"/>
    <w:rsid w:val="009A0065"/>
    <w:rsid w:val="009A016C"/>
    <w:rsid w:val="009A02EB"/>
    <w:rsid w:val="009A04A0"/>
    <w:rsid w:val="009A0AB5"/>
    <w:rsid w:val="009A0C47"/>
    <w:rsid w:val="009A0CDE"/>
    <w:rsid w:val="009A115D"/>
    <w:rsid w:val="009A11C4"/>
    <w:rsid w:val="009A16A8"/>
    <w:rsid w:val="009A16F8"/>
    <w:rsid w:val="009A1809"/>
    <w:rsid w:val="009A19AF"/>
    <w:rsid w:val="009A208C"/>
    <w:rsid w:val="009A20E7"/>
    <w:rsid w:val="009A3431"/>
    <w:rsid w:val="009A3899"/>
    <w:rsid w:val="009A38C2"/>
    <w:rsid w:val="009A3C6C"/>
    <w:rsid w:val="009A3D05"/>
    <w:rsid w:val="009A3E0A"/>
    <w:rsid w:val="009A402A"/>
    <w:rsid w:val="009A4594"/>
    <w:rsid w:val="009A4677"/>
    <w:rsid w:val="009A47E2"/>
    <w:rsid w:val="009A49C3"/>
    <w:rsid w:val="009A4EB0"/>
    <w:rsid w:val="009A50C7"/>
    <w:rsid w:val="009A556C"/>
    <w:rsid w:val="009A5C53"/>
    <w:rsid w:val="009A5FCE"/>
    <w:rsid w:val="009A62F1"/>
    <w:rsid w:val="009A6A6F"/>
    <w:rsid w:val="009A6BE4"/>
    <w:rsid w:val="009A6D79"/>
    <w:rsid w:val="009A6DA6"/>
    <w:rsid w:val="009A70F3"/>
    <w:rsid w:val="009A72F0"/>
    <w:rsid w:val="009A7490"/>
    <w:rsid w:val="009A7619"/>
    <w:rsid w:val="009A7794"/>
    <w:rsid w:val="009A7BEC"/>
    <w:rsid w:val="009A7C2C"/>
    <w:rsid w:val="009A7C6C"/>
    <w:rsid w:val="009B065E"/>
    <w:rsid w:val="009B0C16"/>
    <w:rsid w:val="009B0D7F"/>
    <w:rsid w:val="009B0E70"/>
    <w:rsid w:val="009B13ED"/>
    <w:rsid w:val="009B16DF"/>
    <w:rsid w:val="009B1704"/>
    <w:rsid w:val="009B171B"/>
    <w:rsid w:val="009B1739"/>
    <w:rsid w:val="009B1DA5"/>
    <w:rsid w:val="009B20C8"/>
    <w:rsid w:val="009B23D5"/>
    <w:rsid w:val="009B2845"/>
    <w:rsid w:val="009B32A2"/>
    <w:rsid w:val="009B38B8"/>
    <w:rsid w:val="009B3A26"/>
    <w:rsid w:val="009B3A72"/>
    <w:rsid w:val="009B3B33"/>
    <w:rsid w:val="009B3FE0"/>
    <w:rsid w:val="009B4658"/>
    <w:rsid w:val="009B4687"/>
    <w:rsid w:val="009B4B0C"/>
    <w:rsid w:val="009B4BE3"/>
    <w:rsid w:val="009B4CE6"/>
    <w:rsid w:val="009B50AD"/>
    <w:rsid w:val="009B53E1"/>
    <w:rsid w:val="009B5A4C"/>
    <w:rsid w:val="009B6072"/>
    <w:rsid w:val="009B6280"/>
    <w:rsid w:val="009B6416"/>
    <w:rsid w:val="009B6717"/>
    <w:rsid w:val="009B6B30"/>
    <w:rsid w:val="009B7152"/>
    <w:rsid w:val="009B7367"/>
    <w:rsid w:val="009B749B"/>
    <w:rsid w:val="009B7AF9"/>
    <w:rsid w:val="009B7D62"/>
    <w:rsid w:val="009B7EBF"/>
    <w:rsid w:val="009C02E0"/>
    <w:rsid w:val="009C06F5"/>
    <w:rsid w:val="009C0A76"/>
    <w:rsid w:val="009C0AA8"/>
    <w:rsid w:val="009C0B5C"/>
    <w:rsid w:val="009C0C56"/>
    <w:rsid w:val="009C10D8"/>
    <w:rsid w:val="009C1283"/>
    <w:rsid w:val="009C154B"/>
    <w:rsid w:val="009C1568"/>
    <w:rsid w:val="009C16DF"/>
    <w:rsid w:val="009C19DF"/>
    <w:rsid w:val="009C1E6E"/>
    <w:rsid w:val="009C2505"/>
    <w:rsid w:val="009C271F"/>
    <w:rsid w:val="009C28E7"/>
    <w:rsid w:val="009C3332"/>
    <w:rsid w:val="009C3AF0"/>
    <w:rsid w:val="009C3E3F"/>
    <w:rsid w:val="009C3EC6"/>
    <w:rsid w:val="009C4533"/>
    <w:rsid w:val="009C4929"/>
    <w:rsid w:val="009C5AE2"/>
    <w:rsid w:val="009C6457"/>
    <w:rsid w:val="009C6970"/>
    <w:rsid w:val="009C6C92"/>
    <w:rsid w:val="009C73D9"/>
    <w:rsid w:val="009C7734"/>
    <w:rsid w:val="009D027F"/>
    <w:rsid w:val="009D03AC"/>
    <w:rsid w:val="009D04C4"/>
    <w:rsid w:val="009D080B"/>
    <w:rsid w:val="009D08CC"/>
    <w:rsid w:val="009D09F0"/>
    <w:rsid w:val="009D1323"/>
    <w:rsid w:val="009D1D4F"/>
    <w:rsid w:val="009D2008"/>
    <w:rsid w:val="009D243D"/>
    <w:rsid w:val="009D2839"/>
    <w:rsid w:val="009D2AD2"/>
    <w:rsid w:val="009D2E13"/>
    <w:rsid w:val="009D3D59"/>
    <w:rsid w:val="009D3EF3"/>
    <w:rsid w:val="009D41D0"/>
    <w:rsid w:val="009D4202"/>
    <w:rsid w:val="009D455C"/>
    <w:rsid w:val="009D50AF"/>
    <w:rsid w:val="009D54B8"/>
    <w:rsid w:val="009D5750"/>
    <w:rsid w:val="009D5951"/>
    <w:rsid w:val="009D5F71"/>
    <w:rsid w:val="009D6449"/>
    <w:rsid w:val="009D6512"/>
    <w:rsid w:val="009D662E"/>
    <w:rsid w:val="009D6BF7"/>
    <w:rsid w:val="009D6EE2"/>
    <w:rsid w:val="009D7F46"/>
    <w:rsid w:val="009E028D"/>
    <w:rsid w:val="009E0397"/>
    <w:rsid w:val="009E06C1"/>
    <w:rsid w:val="009E0A0C"/>
    <w:rsid w:val="009E1156"/>
    <w:rsid w:val="009E18FB"/>
    <w:rsid w:val="009E1C32"/>
    <w:rsid w:val="009E211D"/>
    <w:rsid w:val="009E22A2"/>
    <w:rsid w:val="009E2326"/>
    <w:rsid w:val="009E2382"/>
    <w:rsid w:val="009E245F"/>
    <w:rsid w:val="009E2854"/>
    <w:rsid w:val="009E28C9"/>
    <w:rsid w:val="009E2B7C"/>
    <w:rsid w:val="009E2DF5"/>
    <w:rsid w:val="009E2FBA"/>
    <w:rsid w:val="009E3047"/>
    <w:rsid w:val="009E3166"/>
    <w:rsid w:val="009E3766"/>
    <w:rsid w:val="009E3809"/>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3DC"/>
    <w:rsid w:val="009E7BE1"/>
    <w:rsid w:val="009F0009"/>
    <w:rsid w:val="009F021E"/>
    <w:rsid w:val="009F04D9"/>
    <w:rsid w:val="009F050D"/>
    <w:rsid w:val="009F058F"/>
    <w:rsid w:val="009F0818"/>
    <w:rsid w:val="009F0F72"/>
    <w:rsid w:val="009F1046"/>
    <w:rsid w:val="009F10D4"/>
    <w:rsid w:val="009F161F"/>
    <w:rsid w:val="009F17B4"/>
    <w:rsid w:val="009F19C0"/>
    <w:rsid w:val="009F1EA3"/>
    <w:rsid w:val="009F2424"/>
    <w:rsid w:val="009F2573"/>
    <w:rsid w:val="009F2620"/>
    <w:rsid w:val="009F2644"/>
    <w:rsid w:val="009F29E0"/>
    <w:rsid w:val="009F2BC9"/>
    <w:rsid w:val="009F2CCF"/>
    <w:rsid w:val="009F31B6"/>
    <w:rsid w:val="009F32D4"/>
    <w:rsid w:val="009F3576"/>
    <w:rsid w:val="009F3E1C"/>
    <w:rsid w:val="009F40D9"/>
    <w:rsid w:val="009F41D3"/>
    <w:rsid w:val="009F4540"/>
    <w:rsid w:val="009F4993"/>
    <w:rsid w:val="009F4B82"/>
    <w:rsid w:val="009F5148"/>
    <w:rsid w:val="009F5703"/>
    <w:rsid w:val="009F5B4A"/>
    <w:rsid w:val="009F5F6F"/>
    <w:rsid w:val="009F5F8C"/>
    <w:rsid w:val="009F6374"/>
    <w:rsid w:val="009F6456"/>
    <w:rsid w:val="009F687A"/>
    <w:rsid w:val="009F69AB"/>
    <w:rsid w:val="009F6C20"/>
    <w:rsid w:val="009F6DAD"/>
    <w:rsid w:val="009F6EB4"/>
    <w:rsid w:val="009F72D4"/>
    <w:rsid w:val="009F7403"/>
    <w:rsid w:val="009F7E1B"/>
    <w:rsid w:val="009F7FD8"/>
    <w:rsid w:val="00A00090"/>
    <w:rsid w:val="00A00696"/>
    <w:rsid w:val="00A0091F"/>
    <w:rsid w:val="00A00A10"/>
    <w:rsid w:val="00A00AC3"/>
    <w:rsid w:val="00A01223"/>
    <w:rsid w:val="00A012B3"/>
    <w:rsid w:val="00A0168B"/>
    <w:rsid w:val="00A016DD"/>
    <w:rsid w:val="00A0194F"/>
    <w:rsid w:val="00A01AF7"/>
    <w:rsid w:val="00A01B1B"/>
    <w:rsid w:val="00A01E59"/>
    <w:rsid w:val="00A01F68"/>
    <w:rsid w:val="00A03198"/>
    <w:rsid w:val="00A031D3"/>
    <w:rsid w:val="00A0344B"/>
    <w:rsid w:val="00A034F2"/>
    <w:rsid w:val="00A036D0"/>
    <w:rsid w:val="00A03B46"/>
    <w:rsid w:val="00A03FE3"/>
    <w:rsid w:val="00A04830"/>
    <w:rsid w:val="00A04858"/>
    <w:rsid w:val="00A049EC"/>
    <w:rsid w:val="00A05283"/>
    <w:rsid w:val="00A0651F"/>
    <w:rsid w:val="00A06DA5"/>
    <w:rsid w:val="00A071ED"/>
    <w:rsid w:val="00A07EF3"/>
    <w:rsid w:val="00A1070E"/>
    <w:rsid w:val="00A107C4"/>
    <w:rsid w:val="00A10927"/>
    <w:rsid w:val="00A10E53"/>
    <w:rsid w:val="00A1132A"/>
    <w:rsid w:val="00A115D6"/>
    <w:rsid w:val="00A11C70"/>
    <w:rsid w:val="00A11CA4"/>
    <w:rsid w:val="00A11CE6"/>
    <w:rsid w:val="00A11F64"/>
    <w:rsid w:val="00A11F90"/>
    <w:rsid w:val="00A12BED"/>
    <w:rsid w:val="00A12C44"/>
    <w:rsid w:val="00A12C5D"/>
    <w:rsid w:val="00A12FB6"/>
    <w:rsid w:val="00A1319D"/>
    <w:rsid w:val="00A13282"/>
    <w:rsid w:val="00A134B6"/>
    <w:rsid w:val="00A13E3E"/>
    <w:rsid w:val="00A13F0B"/>
    <w:rsid w:val="00A13F67"/>
    <w:rsid w:val="00A1402E"/>
    <w:rsid w:val="00A144BD"/>
    <w:rsid w:val="00A1498B"/>
    <w:rsid w:val="00A14A00"/>
    <w:rsid w:val="00A15166"/>
    <w:rsid w:val="00A151BB"/>
    <w:rsid w:val="00A15CE9"/>
    <w:rsid w:val="00A15F76"/>
    <w:rsid w:val="00A15FAD"/>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1FC3"/>
    <w:rsid w:val="00A230C8"/>
    <w:rsid w:val="00A23128"/>
    <w:rsid w:val="00A23E7C"/>
    <w:rsid w:val="00A24064"/>
    <w:rsid w:val="00A240EF"/>
    <w:rsid w:val="00A24312"/>
    <w:rsid w:val="00A249C7"/>
    <w:rsid w:val="00A24BEA"/>
    <w:rsid w:val="00A24E08"/>
    <w:rsid w:val="00A251F6"/>
    <w:rsid w:val="00A25B09"/>
    <w:rsid w:val="00A260E5"/>
    <w:rsid w:val="00A264C6"/>
    <w:rsid w:val="00A269D2"/>
    <w:rsid w:val="00A26EE6"/>
    <w:rsid w:val="00A27515"/>
    <w:rsid w:val="00A27887"/>
    <w:rsid w:val="00A27B06"/>
    <w:rsid w:val="00A27BCF"/>
    <w:rsid w:val="00A27F02"/>
    <w:rsid w:val="00A30331"/>
    <w:rsid w:val="00A3054A"/>
    <w:rsid w:val="00A30555"/>
    <w:rsid w:val="00A305A8"/>
    <w:rsid w:val="00A30BD5"/>
    <w:rsid w:val="00A311E1"/>
    <w:rsid w:val="00A31320"/>
    <w:rsid w:val="00A318DD"/>
    <w:rsid w:val="00A31F63"/>
    <w:rsid w:val="00A32285"/>
    <w:rsid w:val="00A329E2"/>
    <w:rsid w:val="00A3318C"/>
    <w:rsid w:val="00A3331B"/>
    <w:rsid w:val="00A33706"/>
    <w:rsid w:val="00A33DBA"/>
    <w:rsid w:val="00A3437A"/>
    <w:rsid w:val="00A34805"/>
    <w:rsid w:val="00A350F5"/>
    <w:rsid w:val="00A354B5"/>
    <w:rsid w:val="00A3554E"/>
    <w:rsid w:val="00A35B2C"/>
    <w:rsid w:val="00A360E5"/>
    <w:rsid w:val="00A365D6"/>
    <w:rsid w:val="00A3663C"/>
    <w:rsid w:val="00A36FA5"/>
    <w:rsid w:val="00A373EF"/>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4A17"/>
    <w:rsid w:val="00A45EEB"/>
    <w:rsid w:val="00A4625A"/>
    <w:rsid w:val="00A464A8"/>
    <w:rsid w:val="00A46639"/>
    <w:rsid w:val="00A4684F"/>
    <w:rsid w:val="00A46A86"/>
    <w:rsid w:val="00A46AD7"/>
    <w:rsid w:val="00A46CE9"/>
    <w:rsid w:val="00A46D06"/>
    <w:rsid w:val="00A46FBC"/>
    <w:rsid w:val="00A46FDF"/>
    <w:rsid w:val="00A475BC"/>
    <w:rsid w:val="00A47618"/>
    <w:rsid w:val="00A477D4"/>
    <w:rsid w:val="00A479B4"/>
    <w:rsid w:val="00A47A53"/>
    <w:rsid w:val="00A47E0F"/>
    <w:rsid w:val="00A501BF"/>
    <w:rsid w:val="00A51519"/>
    <w:rsid w:val="00A5174C"/>
    <w:rsid w:val="00A51831"/>
    <w:rsid w:val="00A51A02"/>
    <w:rsid w:val="00A51BFB"/>
    <w:rsid w:val="00A51E30"/>
    <w:rsid w:val="00A51F23"/>
    <w:rsid w:val="00A52059"/>
    <w:rsid w:val="00A52444"/>
    <w:rsid w:val="00A5244A"/>
    <w:rsid w:val="00A5263E"/>
    <w:rsid w:val="00A52816"/>
    <w:rsid w:val="00A5291F"/>
    <w:rsid w:val="00A52E14"/>
    <w:rsid w:val="00A53378"/>
    <w:rsid w:val="00A53A6C"/>
    <w:rsid w:val="00A53C30"/>
    <w:rsid w:val="00A53C92"/>
    <w:rsid w:val="00A541C0"/>
    <w:rsid w:val="00A542D0"/>
    <w:rsid w:val="00A54614"/>
    <w:rsid w:val="00A54A1A"/>
    <w:rsid w:val="00A54C35"/>
    <w:rsid w:val="00A54FF1"/>
    <w:rsid w:val="00A55324"/>
    <w:rsid w:val="00A553B5"/>
    <w:rsid w:val="00A55B79"/>
    <w:rsid w:val="00A55E7F"/>
    <w:rsid w:val="00A56114"/>
    <w:rsid w:val="00A572C7"/>
    <w:rsid w:val="00A600C8"/>
    <w:rsid w:val="00A60271"/>
    <w:rsid w:val="00A6057A"/>
    <w:rsid w:val="00A60892"/>
    <w:rsid w:val="00A60B22"/>
    <w:rsid w:val="00A60FA1"/>
    <w:rsid w:val="00A60FF1"/>
    <w:rsid w:val="00A61020"/>
    <w:rsid w:val="00A6146E"/>
    <w:rsid w:val="00A61978"/>
    <w:rsid w:val="00A61EBC"/>
    <w:rsid w:val="00A6202B"/>
    <w:rsid w:val="00A62097"/>
    <w:rsid w:val="00A621DE"/>
    <w:rsid w:val="00A62867"/>
    <w:rsid w:val="00A628BB"/>
    <w:rsid w:val="00A62B70"/>
    <w:rsid w:val="00A62BFB"/>
    <w:rsid w:val="00A62F26"/>
    <w:rsid w:val="00A62FF5"/>
    <w:rsid w:val="00A6303F"/>
    <w:rsid w:val="00A63371"/>
    <w:rsid w:val="00A63453"/>
    <w:rsid w:val="00A63826"/>
    <w:rsid w:val="00A639B0"/>
    <w:rsid w:val="00A63C43"/>
    <w:rsid w:val="00A63C5E"/>
    <w:rsid w:val="00A6411F"/>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30C"/>
    <w:rsid w:val="00A7627C"/>
    <w:rsid w:val="00A76282"/>
    <w:rsid w:val="00A76498"/>
    <w:rsid w:val="00A76543"/>
    <w:rsid w:val="00A7770A"/>
    <w:rsid w:val="00A7783E"/>
    <w:rsid w:val="00A77A21"/>
    <w:rsid w:val="00A77B00"/>
    <w:rsid w:val="00A77C59"/>
    <w:rsid w:val="00A80767"/>
    <w:rsid w:val="00A80789"/>
    <w:rsid w:val="00A80DB4"/>
    <w:rsid w:val="00A81307"/>
    <w:rsid w:val="00A814F5"/>
    <w:rsid w:val="00A816C2"/>
    <w:rsid w:val="00A81D54"/>
    <w:rsid w:val="00A81EA0"/>
    <w:rsid w:val="00A81F92"/>
    <w:rsid w:val="00A823E4"/>
    <w:rsid w:val="00A8245A"/>
    <w:rsid w:val="00A82491"/>
    <w:rsid w:val="00A82AB6"/>
    <w:rsid w:val="00A82ADE"/>
    <w:rsid w:val="00A830F8"/>
    <w:rsid w:val="00A8329B"/>
    <w:rsid w:val="00A83BB6"/>
    <w:rsid w:val="00A83CED"/>
    <w:rsid w:val="00A84EBF"/>
    <w:rsid w:val="00A8527C"/>
    <w:rsid w:val="00A857B0"/>
    <w:rsid w:val="00A8598B"/>
    <w:rsid w:val="00A86E9C"/>
    <w:rsid w:val="00A87394"/>
    <w:rsid w:val="00A876D2"/>
    <w:rsid w:val="00A87A1F"/>
    <w:rsid w:val="00A87A95"/>
    <w:rsid w:val="00A9019F"/>
    <w:rsid w:val="00A9035E"/>
    <w:rsid w:val="00A90481"/>
    <w:rsid w:val="00A906ED"/>
    <w:rsid w:val="00A90805"/>
    <w:rsid w:val="00A90858"/>
    <w:rsid w:val="00A90941"/>
    <w:rsid w:val="00A91028"/>
    <w:rsid w:val="00A9181F"/>
    <w:rsid w:val="00A91AC2"/>
    <w:rsid w:val="00A91D77"/>
    <w:rsid w:val="00A91DC7"/>
    <w:rsid w:val="00A91E73"/>
    <w:rsid w:val="00A924B0"/>
    <w:rsid w:val="00A92802"/>
    <w:rsid w:val="00A928FB"/>
    <w:rsid w:val="00A92D32"/>
    <w:rsid w:val="00A93182"/>
    <w:rsid w:val="00A931BE"/>
    <w:rsid w:val="00A93D20"/>
    <w:rsid w:val="00A93E3E"/>
    <w:rsid w:val="00A94398"/>
    <w:rsid w:val="00A94956"/>
    <w:rsid w:val="00A94E5D"/>
    <w:rsid w:val="00A94E77"/>
    <w:rsid w:val="00A95214"/>
    <w:rsid w:val="00A95E8A"/>
    <w:rsid w:val="00A968C3"/>
    <w:rsid w:val="00A969AC"/>
    <w:rsid w:val="00A969AF"/>
    <w:rsid w:val="00A972E3"/>
    <w:rsid w:val="00A976CF"/>
    <w:rsid w:val="00A97B97"/>
    <w:rsid w:val="00A97BBA"/>
    <w:rsid w:val="00A97BEC"/>
    <w:rsid w:val="00A97CF0"/>
    <w:rsid w:val="00A97F54"/>
    <w:rsid w:val="00AA094F"/>
    <w:rsid w:val="00AA0A1F"/>
    <w:rsid w:val="00AA0B13"/>
    <w:rsid w:val="00AA1118"/>
    <w:rsid w:val="00AA1754"/>
    <w:rsid w:val="00AA1F57"/>
    <w:rsid w:val="00AA2355"/>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B5F"/>
    <w:rsid w:val="00AB3E28"/>
    <w:rsid w:val="00AB4900"/>
    <w:rsid w:val="00AB496E"/>
    <w:rsid w:val="00AB4A20"/>
    <w:rsid w:val="00AB4C69"/>
    <w:rsid w:val="00AB4E8F"/>
    <w:rsid w:val="00AB4EB2"/>
    <w:rsid w:val="00AB53B1"/>
    <w:rsid w:val="00AB53EC"/>
    <w:rsid w:val="00AB57F0"/>
    <w:rsid w:val="00AB6417"/>
    <w:rsid w:val="00AB72D8"/>
    <w:rsid w:val="00AB746E"/>
    <w:rsid w:val="00AB7A0D"/>
    <w:rsid w:val="00AB7E6B"/>
    <w:rsid w:val="00AC068D"/>
    <w:rsid w:val="00AC0854"/>
    <w:rsid w:val="00AC0C2B"/>
    <w:rsid w:val="00AC0CA8"/>
    <w:rsid w:val="00AC0DF5"/>
    <w:rsid w:val="00AC0E93"/>
    <w:rsid w:val="00AC167E"/>
    <w:rsid w:val="00AC1690"/>
    <w:rsid w:val="00AC18A3"/>
    <w:rsid w:val="00AC1A91"/>
    <w:rsid w:val="00AC1D6C"/>
    <w:rsid w:val="00AC2232"/>
    <w:rsid w:val="00AC22BD"/>
    <w:rsid w:val="00AC2754"/>
    <w:rsid w:val="00AC36D3"/>
    <w:rsid w:val="00AC39BF"/>
    <w:rsid w:val="00AC43CF"/>
    <w:rsid w:val="00AC440A"/>
    <w:rsid w:val="00AC44C2"/>
    <w:rsid w:val="00AC4C3F"/>
    <w:rsid w:val="00AC4F5B"/>
    <w:rsid w:val="00AC535C"/>
    <w:rsid w:val="00AC5678"/>
    <w:rsid w:val="00AC5D06"/>
    <w:rsid w:val="00AC5D72"/>
    <w:rsid w:val="00AC5EC9"/>
    <w:rsid w:val="00AC6313"/>
    <w:rsid w:val="00AC663C"/>
    <w:rsid w:val="00AC690A"/>
    <w:rsid w:val="00AC6D5A"/>
    <w:rsid w:val="00AC71CE"/>
    <w:rsid w:val="00AC756E"/>
    <w:rsid w:val="00AC7A52"/>
    <w:rsid w:val="00AC7F25"/>
    <w:rsid w:val="00AD008A"/>
    <w:rsid w:val="00AD06A1"/>
    <w:rsid w:val="00AD09C3"/>
    <w:rsid w:val="00AD1854"/>
    <w:rsid w:val="00AD19DD"/>
    <w:rsid w:val="00AD1A02"/>
    <w:rsid w:val="00AD2443"/>
    <w:rsid w:val="00AD2456"/>
    <w:rsid w:val="00AD24F2"/>
    <w:rsid w:val="00AD2ADE"/>
    <w:rsid w:val="00AD2C25"/>
    <w:rsid w:val="00AD3238"/>
    <w:rsid w:val="00AD3371"/>
    <w:rsid w:val="00AD371D"/>
    <w:rsid w:val="00AD3ADD"/>
    <w:rsid w:val="00AD3C54"/>
    <w:rsid w:val="00AD430A"/>
    <w:rsid w:val="00AD440E"/>
    <w:rsid w:val="00AD4539"/>
    <w:rsid w:val="00AD45D3"/>
    <w:rsid w:val="00AD4C85"/>
    <w:rsid w:val="00AD505D"/>
    <w:rsid w:val="00AD543A"/>
    <w:rsid w:val="00AD580E"/>
    <w:rsid w:val="00AD5A32"/>
    <w:rsid w:val="00AD5A37"/>
    <w:rsid w:val="00AD60E6"/>
    <w:rsid w:val="00AD620C"/>
    <w:rsid w:val="00AD6750"/>
    <w:rsid w:val="00AD6A6F"/>
    <w:rsid w:val="00AD6D9D"/>
    <w:rsid w:val="00AD6DB9"/>
    <w:rsid w:val="00AD760D"/>
    <w:rsid w:val="00AD76C0"/>
    <w:rsid w:val="00AD7E4B"/>
    <w:rsid w:val="00AD7FCF"/>
    <w:rsid w:val="00AE0160"/>
    <w:rsid w:val="00AE06FF"/>
    <w:rsid w:val="00AE0C4D"/>
    <w:rsid w:val="00AE0E4F"/>
    <w:rsid w:val="00AE1068"/>
    <w:rsid w:val="00AE10B6"/>
    <w:rsid w:val="00AE10BA"/>
    <w:rsid w:val="00AE1691"/>
    <w:rsid w:val="00AE1855"/>
    <w:rsid w:val="00AE1C6F"/>
    <w:rsid w:val="00AE2002"/>
    <w:rsid w:val="00AE209F"/>
    <w:rsid w:val="00AE27BA"/>
    <w:rsid w:val="00AE2E52"/>
    <w:rsid w:val="00AE378D"/>
    <w:rsid w:val="00AE3C79"/>
    <w:rsid w:val="00AE3CE0"/>
    <w:rsid w:val="00AE3FF1"/>
    <w:rsid w:val="00AE42EC"/>
    <w:rsid w:val="00AE45DB"/>
    <w:rsid w:val="00AE46F5"/>
    <w:rsid w:val="00AE5844"/>
    <w:rsid w:val="00AE5A8C"/>
    <w:rsid w:val="00AE5F48"/>
    <w:rsid w:val="00AE600B"/>
    <w:rsid w:val="00AE6443"/>
    <w:rsid w:val="00AE6FCC"/>
    <w:rsid w:val="00AE717F"/>
    <w:rsid w:val="00AE7334"/>
    <w:rsid w:val="00AE77E1"/>
    <w:rsid w:val="00AE79DA"/>
    <w:rsid w:val="00AE7D2C"/>
    <w:rsid w:val="00AF021F"/>
    <w:rsid w:val="00AF080D"/>
    <w:rsid w:val="00AF0A56"/>
    <w:rsid w:val="00AF0D49"/>
    <w:rsid w:val="00AF19E5"/>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B7"/>
    <w:rsid w:val="00AF59D2"/>
    <w:rsid w:val="00AF5C05"/>
    <w:rsid w:val="00AF5C1C"/>
    <w:rsid w:val="00AF64C7"/>
    <w:rsid w:val="00AF6BF9"/>
    <w:rsid w:val="00AF7600"/>
    <w:rsid w:val="00AF7C2B"/>
    <w:rsid w:val="00AF7F08"/>
    <w:rsid w:val="00AF7FE8"/>
    <w:rsid w:val="00B0007E"/>
    <w:rsid w:val="00B000B7"/>
    <w:rsid w:val="00B001CA"/>
    <w:rsid w:val="00B00842"/>
    <w:rsid w:val="00B0091B"/>
    <w:rsid w:val="00B00D2B"/>
    <w:rsid w:val="00B00EBB"/>
    <w:rsid w:val="00B011CB"/>
    <w:rsid w:val="00B01AC8"/>
    <w:rsid w:val="00B01D86"/>
    <w:rsid w:val="00B02062"/>
    <w:rsid w:val="00B02BFB"/>
    <w:rsid w:val="00B02E46"/>
    <w:rsid w:val="00B035FB"/>
    <w:rsid w:val="00B03681"/>
    <w:rsid w:val="00B0381B"/>
    <w:rsid w:val="00B03EB5"/>
    <w:rsid w:val="00B04040"/>
    <w:rsid w:val="00B0414E"/>
    <w:rsid w:val="00B041D0"/>
    <w:rsid w:val="00B04987"/>
    <w:rsid w:val="00B04C11"/>
    <w:rsid w:val="00B05E91"/>
    <w:rsid w:val="00B061C7"/>
    <w:rsid w:val="00B064F9"/>
    <w:rsid w:val="00B07097"/>
    <w:rsid w:val="00B07CFC"/>
    <w:rsid w:val="00B10A29"/>
    <w:rsid w:val="00B10C46"/>
    <w:rsid w:val="00B1148A"/>
    <w:rsid w:val="00B11AB1"/>
    <w:rsid w:val="00B12268"/>
    <w:rsid w:val="00B12D83"/>
    <w:rsid w:val="00B12DE5"/>
    <w:rsid w:val="00B12FEC"/>
    <w:rsid w:val="00B1315C"/>
    <w:rsid w:val="00B13EB3"/>
    <w:rsid w:val="00B1419A"/>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0E"/>
    <w:rsid w:val="00B20CAC"/>
    <w:rsid w:val="00B21002"/>
    <w:rsid w:val="00B21882"/>
    <w:rsid w:val="00B21B19"/>
    <w:rsid w:val="00B21FC0"/>
    <w:rsid w:val="00B223DE"/>
    <w:rsid w:val="00B2252E"/>
    <w:rsid w:val="00B226C3"/>
    <w:rsid w:val="00B228E2"/>
    <w:rsid w:val="00B22C5F"/>
    <w:rsid w:val="00B2304A"/>
    <w:rsid w:val="00B23286"/>
    <w:rsid w:val="00B23A14"/>
    <w:rsid w:val="00B23A2B"/>
    <w:rsid w:val="00B23E9F"/>
    <w:rsid w:val="00B2427C"/>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1C28"/>
    <w:rsid w:val="00B32639"/>
    <w:rsid w:val="00B3293A"/>
    <w:rsid w:val="00B32C7C"/>
    <w:rsid w:val="00B32FE9"/>
    <w:rsid w:val="00B33479"/>
    <w:rsid w:val="00B33A29"/>
    <w:rsid w:val="00B345BB"/>
    <w:rsid w:val="00B346EC"/>
    <w:rsid w:val="00B34AFC"/>
    <w:rsid w:val="00B34D52"/>
    <w:rsid w:val="00B355EA"/>
    <w:rsid w:val="00B357EC"/>
    <w:rsid w:val="00B359B3"/>
    <w:rsid w:val="00B35C10"/>
    <w:rsid w:val="00B35CD7"/>
    <w:rsid w:val="00B364EB"/>
    <w:rsid w:val="00B36EDE"/>
    <w:rsid w:val="00B36EF1"/>
    <w:rsid w:val="00B372DE"/>
    <w:rsid w:val="00B37302"/>
    <w:rsid w:val="00B37350"/>
    <w:rsid w:val="00B376CD"/>
    <w:rsid w:val="00B37921"/>
    <w:rsid w:val="00B37BBA"/>
    <w:rsid w:val="00B37D53"/>
    <w:rsid w:val="00B40062"/>
    <w:rsid w:val="00B4018D"/>
    <w:rsid w:val="00B404DC"/>
    <w:rsid w:val="00B4053A"/>
    <w:rsid w:val="00B4058F"/>
    <w:rsid w:val="00B40645"/>
    <w:rsid w:val="00B4094D"/>
    <w:rsid w:val="00B40B91"/>
    <w:rsid w:val="00B41080"/>
    <w:rsid w:val="00B41090"/>
    <w:rsid w:val="00B412FC"/>
    <w:rsid w:val="00B413AD"/>
    <w:rsid w:val="00B41461"/>
    <w:rsid w:val="00B4157A"/>
    <w:rsid w:val="00B41986"/>
    <w:rsid w:val="00B41E46"/>
    <w:rsid w:val="00B4203E"/>
    <w:rsid w:val="00B4234A"/>
    <w:rsid w:val="00B4249B"/>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5FBC"/>
    <w:rsid w:val="00B465B7"/>
    <w:rsid w:val="00B467C4"/>
    <w:rsid w:val="00B46877"/>
    <w:rsid w:val="00B46923"/>
    <w:rsid w:val="00B46AFA"/>
    <w:rsid w:val="00B46C1E"/>
    <w:rsid w:val="00B47481"/>
    <w:rsid w:val="00B477CD"/>
    <w:rsid w:val="00B47B41"/>
    <w:rsid w:val="00B47F8D"/>
    <w:rsid w:val="00B50653"/>
    <w:rsid w:val="00B5065C"/>
    <w:rsid w:val="00B5066B"/>
    <w:rsid w:val="00B50BB2"/>
    <w:rsid w:val="00B50CBC"/>
    <w:rsid w:val="00B518F9"/>
    <w:rsid w:val="00B518FC"/>
    <w:rsid w:val="00B5208E"/>
    <w:rsid w:val="00B52702"/>
    <w:rsid w:val="00B52A89"/>
    <w:rsid w:val="00B52EE6"/>
    <w:rsid w:val="00B53273"/>
    <w:rsid w:val="00B53DF7"/>
    <w:rsid w:val="00B546CA"/>
    <w:rsid w:val="00B55243"/>
    <w:rsid w:val="00B5526B"/>
    <w:rsid w:val="00B559E1"/>
    <w:rsid w:val="00B55BAD"/>
    <w:rsid w:val="00B55E88"/>
    <w:rsid w:val="00B55F24"/>
    <w:rsid w:val="00B55F79"/>
    <w:rsid w:val="00B56346"/>
    <w:rsid w:val="00B563A5"/>
    <w:rsid w:val="00B56619"/>
    <w:rsid w:val="00B5671C"/>
    <w:rsid w:val="00B567A1"/>
    <w:rsid w:val="00B570FC"/>
    <w:rsid w:val="00B575B1"/>
    <w:rsid w:val="00B5772B"/>
    <w:rsid w:val="00B577FB"/>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844"/>
    <w:rsid w:val="00B63909"/>
    <w:rsid w:val="00B6415A"/>
    <w:rsid w:val="00B64308"/>
    <w:rsid w:val="00B6460C"/>
    <w:rsid w:val="00B64829"/>
    <w:rsid w:val="00B64BEB"/>
    <w:rsid w:val="00B64D68"/>
    <w:rsid w:val="00B65090"/>
    <w:rsid w:val="00B65727"/>
    <w:rsid w:val="00B65B4D"/>
    <w:rsid w:val="00B65BC5"/>
    <w:rsid w:val="00B65C3A"/>
    <w:rsid w:val="00B6636C"/>
    <w:rsid w:val="00B663C5"/>
    <w:rsid w:val="00B66AD2"/>
    <w:rsid w:val="00B66AD7"/>
    <w:rsid w:val="00B66F2A"/>
    <w:rsid w:val="00B6737A"/>
    <w:rsid w:val="00B67C11"/>
    <w:rsid w:val="00B7070B"/>
    <w:rsid w:val="00B71024"/>
    <w:rsid w:val="00B711C9"/>
    <w:rsid w:val="00B71586"/>
    <w:rsid w:val="00B71AF5"/>
    <w:rsid w:val="00B71C04"/>
    <w:rsid w:val="00B71EAC"/>
    <w:rsid w:val="00B720D1"/>
    <w:rsid w:val="00B72106"/>
    <w:rsid w:val="00B72199"/>
    <w:rsid w:val="00B72800"/>
    <w:rsid w:val="00B729CA"/>
    <w:rsid w:val="00B72A09"/>
    <w:rsid w:val="00B72DC4"/>
    <w:rsid w:val="00B747DB"/>
    <w:rsid w:val="00B74877"/>
    <w:rsid w:val="00B74A30"/>
    <w:rsid w:val="00B7509D"/>
    <w:rsid w:val="00B750A2"/>
    <w:rsid w:val="00B7531E"/>
    <w:rsid w:val="00B75DC3"/>
    <w:rsid w:val="00B75FC7"/>
    <w:rsid w:val="00B76621"/>
    <w:rsid w:val="00B76EAC"/>
    <w:rsid w:val="00B7716C"/>
    <w:rsid w:val="00B77228"/>
    <w:rsid w:val="00B7795E"/>
    <w:rsid w:val="00B806B1"/>
    <w:rsid w:val="00B80B4C"/>
    <w:rsid w:val="00B80B61"/>
    <w:rsid w:val="00B80DAE"/>
    <w:rsid w:val="00B80DBF"/>
    <w:rsid w:val="00B8139E"/>
    <w:rsid w:val="00B813C4"/>
    <w:rsid w:val="00B81613"/>
    <w:rsid w:val="00B8190F"/>
    <w:rsid w:val="00B819C1"/>
    <w:rsid w:val="00B821D0"/>
    <w:rsid w:val="00B82B84"/>
    <w:rsid w:val="00B82F47"/>
    <w:rsid w:val="00B83487"/>
    <w:rsid w:val="00B83832"/>
    <w:rsid w:val="00B83AB3"/>
    <w:rsid w:val="00B83B70"/>
    <w:rsid w:val="00B8400E"/>
    <w:rsid w:val="00B845D7"/>
    <w:rsid w:val="00B8463A"/>
    <w:rsid w:val="00B85101"/>
    <w:rsid w:val="00B852B6"/>
    <w:rsid w:val="00B8531A"/>
    <w:rsid w:val="00B854A3"/>
    <w:rsid w:val="00B85721"/>
    <w:rsid w:val="00B865C7"/>
    <w:rsid w:val="00B86628"/>
    <w:rsid w:val="00B86C67"/>
    <w:rsid w:val="00B86E6C"/>
    <w:rsid w:val="00B87055"/>
    <w:rsid w:val="00B8718D"/>
    <w:rsid w:val="00B879B1"/>
    <w:rsid w:val="00B87AEC"/>
    <w:rsid w:val="00B9020D"/>
    <w:rsid w:val="00B90448"/>
    <w:rsid w:val="00B90598"/>
    <w:rsid w:val="00B906C8"/>
    <w:rsid w:val="00B91035"/>
    <w:rsid w:val="00B91133"/>
    <w:rsid w:val="00B911FC"/>
    <w:rsid w:val="00B913B3"/>
    <w:rsid w:val="00B917B1"/>
    <w:rsid w:val="00B91C5A"/>
    <w:rsid w:val="00B91D23"/>
    <w:rsid w:val="00B920B9"/>
    <w:rsid w:val="00B923D5"/>
    <w:rsid w:val="00B9272A"/>
    <w:rsid w:val="00B92A21"/>
    <w:rsid w:val="00B92AB8"/>
    <w:rsid w:val="00B931FC"/>
    <w:rsid w:val="00B936FC"/>
    <w:rsid w:val="00B93D8A"/>
    <w:rsid w:val="00B943E7"/>
    <w:rsid w:val="00B9482A"/>
    <w:rsid w:val="00B94ADC"/>
    <w:rsid w:val="00B94B32"/>
    <w:rsid w:val="00B94E4A"/>
    <w:rsid w:val="00B95474"/>
    <w:rsid w:val="00B958BF"/>
    <w:rsid w:val="00B95AE8"/>
    <w:rsid w:val="00B95B0A"/>
    <w:rsid w:val="00B96A9A"/>
    <w:rsid w:val="00B96AAC"/>
    <w:rsid w:val="00B97304"/>
    <w:rsid w:val="00B97404"/>
    <w:rsid w:val="00B9777E"/>
    <w:rsid w:val="00B97911"/>
    <w:rsid w:val="00B97A26"/>
    <w:rsid w:val="00B97CCD"/>
    <w:rsid w:val="00B97D2C"/>
    <w:rsid w:val="00B97F16"/>
    <w:rsid w:val="00BA080C"/>
    <w:rsid w:val="00BA0B3D"/>
    <w:rsid w:val="00BA0B45"/>
    <w:rsid w:val="00BA1245"/>
    <w:rsid w:val="00BA1278"/>
    <w:rsid w:val="00BA2523"/>
    <w:rsid w:val="00BA28AD"/>
    <w:rsid w:val="00BA2A58"/>
    <w:rsid w:val="00BA2D20"/>
    <w:rsid w:val="00BA2E1D"/>
    <w:rsid w:val="00BA3090"/>
    <w:rsid w:val="00BA31E8"/>
    <w:rsid w:val="00BA3480"/>
    <w:rsid w:val="00BA38FB"/>
    <w:rsid w:val="00BA392F"/>
    <w:rsid w:val="00BA3A10"/>
    <w:rsid w:val="00BA42B2"/>
    <w:rsid w:val="00BA45F2"/>
    <w:rsid w:val="00BA46B0"/>
    <w:rsid w:val="00BA4A10"/>
    <w:rsid w:val="00BA4D3B"/>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5FE"/>
    <w:rsid w:val="00BB08B8"/>
    <w:rsid w:val="00BB0BCC"/>
    <w:rsid w:val="00BB10E0"/>
    <w:rsid w:val="00BB15A9"/>
    <w:rsid w:val="00BB16F0"/>
    <w:rsid w:val="00BB1D8D"/>
    <w:rsid w:val="00BB21C9"/>
    <w:rsid w:val="00BB2483"/>
    <w:rsid w:val="00BB282B"/>
    <w:rsid w:val="00BB2D79"/>
    <w:rsid w:val="00BB2F2E"/>
    <w:rsid w:val="00BB3773"/>
    <w:rsid w:val="00BB3DAA"/>
    <w:rsid w:val="00BB4B32"/>
    <w:rsid w:val="00BB4C9C"/>
    <w:rsid w:val="00BB5329"/>
    <w:rsid w:val="00BB5371"/>
    <w:rsid w:val="00BB545C"/>
    <w:rsid w:val="00BB547D"/>
    <w:rsid w:val="00BB54B0"/>
    <w:rsid w:val="00BB57AB"/>
    <w:rsid w:val="00BB6B5B"/>
    <w:rsid w:val="00BB6B80"/>
    <w:rsid w:val="00BB6D88"/>
    <w:rsid w:val="00BB6EB1"/>
    <w:rsid w:val="00BB6FC7"/>
    <w:rsid w:val="00BB6FE1"/>
    <w:rsid w:val="00BB75CF"/>
    <w:rsid w:val="00BB78C8"/>
    <w:rsid w:val="00BB7A32"/>
    <w:rsid w:val="00BB7FBB"/>
    <w:rsid w:val="00BC0768"/>
    <w:rsid w:val="00BC083D"/>
    <w:rsid w:val="00BC0C12"/>
    <w:rsid w:val="00BC0D1C"/>
    <w:rsid w:val="00BC113A"/>
    <w:rsid w:val="00BC1189"/>
    <w:rsid w:val="00BC1528"/>
    <w:rsid w:val="00BC2451"/>
    <w:rsid w:val="00BC28D2"/>
    <w:rsid w:val="00BC2AE4"/>
    <w:rsid w:val="00BC2AEA"/>
    <w:rsid w:val="00BC2BC0"/>
    <w:rsid w:val="00BC2D19"/>
    <w:rsid w:val="00BC31C2"/>
    <w:rsid w:val="00BC32EE"/>
    <w:rsid w:val="00BC33FB"/>
    <w:rsid w:val="00BC3B96"/>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A1B"/>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19F"/>
    <w:rsid w:val="00BD2AC9"/>
    <w:rsid w:val="00BD2DE0"/>
    <w:rsid w:val="00BD3119"/>
    <w:rsid w:val="00BD3164"/>
    <w:rsid w:val="00BD31CE"/>
    <w:rsid w:val="00BD3343"/>
    <w:rsid w:val="00BD38BF"/>
    <w:rsid w:val="00BD3A25"/>
    <w:rsid w:val="00BD498F"/>
    <w:rsid w:val="00BD4A65"/>
    <w:rsid w:val="00BD4B74"/>
    <w:rsid w:val="00BD4C42"/>
    <w:rsid w:val="00BD4DCF"/>
    <w:rsid w:val="00BD54C3"/>
    <w:rsid w:val="00BD57AC"/>
    <w:rsid w:val="00BD5CCC"/>
    <w:rsid w:val="00BD5F45"/>
    <w:rsid w:val="00BD6677"/>
    <w:rsid w:val="00BD6C4A"/>
    <w:rsid w:val="00BD6DBB"/>
    <w:rsid w:val="00BD724B"/>
    <w:rsid w:val="00BD7620"/>
    <w:rsid w:val="00BD7C68"/>
    <w:rsid w:val="00BD7DE0"/>
    <w:rsid w:val="00BE0159"/>
    <w:rsid w:val="00BE0EFF"/>
    <w:rsid w:val="00BE1336"/>
    <w:rsid w:val="00BE19B2"/>
    <w:rsid w:val="00BE24B5"/>
    <w:rsid w:val="00BE2B8A"/>
    <w:rsid w:val="00BE30F2"/>
    <w:rsid w:val="00BE3108"/>
    <w:rsid w:val="00BE31A3"/>
    <w:rsid w:val="00BE31BA"/>
    <w:rsid w:val="00BE3222"/>
    <w:rsid w:val="00BE36C6"/>
    <w:rsid w:val="00BE3792"/>
    <w:rsid w:val="00BE37C8"/>
    <w:rsid w:val="00BE39D0"/>
    <w:rsid w:val="00BE39E9"/>
    <w:rsid w:val="00BE4482"/>
    <w:rsid w:val="00BE47F7"/>
    <w:rsid w:val="00BE4B3F"/>
    <w:rsid w:val="00BE4BB7"/>
    <w:rsid w:val="00BE4E80"/>
    <w:rsid w:val="00BE5485"/>
    <w:rsid w:val="00BE5840"/>
    <w:rsid w:val="00BE5A4D"/>
    <w:rsid w:val="00BE5DB9"/>
    <w:rsid w:val="00BE5F93"/>
    <w:rsid w:val="00BE6697"/>
    <w:rsid w:val="00BE73A5"/>
    <w:rsid w:val="00BE776D"/>
    <w:rsid w:val="00BE7820"/>
    <w:rsid w:val="00BE7E39"/>
    <w:rsid w:val="00BE7E69"/>
    <w:rsid w:val="00BF0261"/>
    <w:rsid w:val="00BF02C0"/>
    <w:rsid w:val="00BF02C4"/>
    <w:rsid w:val="00BF0A85"/>
    <w:rsid w:val="00BF0F1F"/>
    <w:rsid w:val="00BF1469"/>
    <w:rsid w:val="00BF159F"/>
    <w:rsid w:val="00BF1650"/>
    <w:rsid w:val="00BF1CA6"/>
    <w:rsid w:val="00BF21C7"/>
    <w:rsid w:val="00BF2A94"/>
    <w:rsid w:val="00BF2BC9"/>
    <w:rsid w:val="00BF3045"/>
    <w:rsid w:val="00BF3081"/>
    <w:rsid w:val="00BF321E"/>
    <w:rsid w:val="00BF343D"/>
    <w:rsid w:val="00BF399B"/>
    <w:rsid w:val="00BF3FA5"/>
    <w:rsid w:val="00BF404B"/>
    <w:rsid w:val="00BF4145"/>
    <w:rsid w:val="00BF4821"/>
    <w:rsid w:val="00BF4D76"/>
    <w:rsid w:val="00BF4FC0"/>
    <w:rsid w:val="00BF5020"/>
    <w:rsid w:val="00BF50AD"/>
    <w:rsid w:val="00BF5152"/>
    <w:rsid w:val="00BF51EE"/>
    <w:rsid w:val="00BF528D"/>
    <w:rsid w:val="00BF577A"/>
    <w:rsid w:val="00BF5CA5"/>
    <w:rsid w:val="00BF5D53"/>
    <w:rsid w:val="00BF63FD"/>
    <w:rsid w:val="00BF662C"/>
    <w:rsid w:val="00BF6C17"/>
    <w:rsid w:val="00BF7026"/>
    <w:rsid w:val="00BF72F1"/>
    <w:rsid w:val="00BF737F"/>
    <w:rsid w:val="00BF7570"/>
    <w:rsid w:val="00C001AB"/>
    <w:rsid w:val="00C00410"/>
    <w:rsid w:val="00C0044B"/>
    <w:rsid w:val="00C004C9"/>
    <w:rsid w:val="00C00F5A"/>
    <w:rsid w:val="00C01065"/>
    <w:rsid w:val="00C011A3"/>
    <w:rsid w:val="00C012BB"/>
    <w:rsid w:val="00C014F8"/>
    <w:rsid w:val="00C01913"/>
    <w:rsid w:val="00C01936"/>
    <w:rsid w:val="00C02254"/>
    <w:rsid w:val="00C02781"/>
    <w:rsid w:val="00C0283A"/>
    <w:rsid w:val="00C03525"/>
    <w:rsid w:val="00C03881"/>
    <w:rsid w:val="00C03F58"/>
    <w:rsid w:val="00C047E6"/>
    <w:rsid w:val="00C0492A"/>
    <w:rsid w:val="00C056D0"/>
    <w:rsid w:val="00C057E3"/>
    <w:rsid w:val="00C057EE"/>
    <w:rsid w:val="00C05FB9"/>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1FA3"/>
    <w:rsid w:val="00C1219D"/>
    <w:rsid w:val="00C1229D"/>
    <w:rsid w:val="00C123A1"/>
    <w:rsid w:val="00C12E58"/>
    <w:rsid w:val="00C12FD0"/>
    <w:rsid w:val="00C133E8"/>
    <w:rsid w:val="00C1340F"/>
    <w:rsid w:val="00C14428"/>
    <w:rsid w:val="00C146AE"/>
    <w:rsid w:val="00C14962"/>
    <w:rsid w:val="00C1512D"/>
    <w:rsid w:val="00C159DB"/>
    <w:rsid w:val="00C15E33"/>
    <w:rsid w:val="00C160BE"/>
    <w:rsid w:val="00C1637E"/>
    <w:rsid w:val="00C1651E"/>
    <w:rsid w:val="00C16A50"/>
    <w:rsid w:val="00C16B5A"/>
    <w:rsid w:val="00C16EE6"/>
    <w:rsid w:val="00C17042"/>
    <w:rsid w:val="00C172FD"/>
    <w:rsid w:val="00C17304"/>
    <w:rsid w:val="00C173BA"/>
    <w:rsid w:val="00C1742E"/>
    <w:rsid w:val="00C174BB"/>
    <w:rsid w:val="00C17514"/>
    <w:rsid w:val="00C177A0"/>
    <w:rsid w:val="00C17CB6"/>
    <w:rsid w:val="00C17D9A"/>
    <w:rsid w:val="00C20039"/>
    <w:rsid w:val="00C208FA"/>
    <w:rsid w:val="00C2092A"/>
    <w:rsid w:val="00C20A18"/>
    <w:rsid w:val="00C20BF0"/>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873"/>
    <w:rsid w:val="00C24EC6"/>
    <w:rsid w:val="00C25A0E"/>
    <w:rsid w:val="00C25B06"/>
    <w:rsid w:val="00C25B72"/>
    <w:rsid w:val="00C2607E"/>
    <w:rsid w:val="00C26103"/>
    <w:rsid w:val="00C261F2"/>
    <w:rsid w:val="00C262A2"/>
    <w:rsid w:val="00C276D4"/>
    <w:rsid w:val="00C277D2"/>
    <w:rsid w:val="00C27FD9"/>
    <w:rsid w:val="00C30053"/>
    <w:rsid w:val="00C30160"/>
    <w:rsid w:val="00C3029E"/>
    <w:rsid w:val="00C30491"/>
    <w:rsid w:val="00C306E5"/>
    <w:rsid w:val="00C3081E"/>
    <w:rsid w:val="00C31031"/>
    <w:rsid w:val="00C310E0"/>
    <w:rsid w:val="00C314EC"/>
    <w:rsid w:val="00C3160E"/>
    <w:rsid w:val="00C31B84"/>
    <w:rsid w:val="00C328F2"/>
    <w:rsid w:val="00C32C72"/>
    <w:rsid w:val="00C33360"/>
    <w:rsid w:val="00C33653"/>
    <w:rsid w:val="00C33C81"/>
    <w:rsid w:val="00C33E23"/>
    <w:rsid w:val="00C340B1"/>
    <w:rsid w:val="00C34457"/>
    <w:rsid w:val="00C34AAB"/>
    <w:rsid w:val="00C34C32"/>
    <w:rsid w:val="00C34D69"/>
    <w:rsid w:val="00C34F40"/>
    <w:rsid w:val="00C35292"/>
    <w:rsid w:val="00C354A6"/>
    <w:rsid w:val="00C3588D"/>
    <w:rsid w:val="00C35F03"/>
    <w:rsid w:val="00C35FFD"/>
    <w:rsid w:val="00C36666"/>
    <w:rsid w:val="00C3668A"/>
    <w:rsid w:val="00C36692"/>
    <w:rsid w:val="00C36860"/>
    <w:rsid w:val="00C369EB"/>
    <w:rsid w:val="00C37CA8"/>
    <w:rsid w:val="00C40309"/>
    <w:rsid w:val="00C4053D"/>
    <w:rsid w:val="00C405A9"/>
    <w:rsid w:val="00C40734"/>
    <w:rsid w:val="00C40755"/>
    <w:rsid w:val="00C40C74"/>
    <w:rsid w:val="00C40CAA"/>
    <w:rsid w:val="00C40D99"/>
    <w:rsid w:val="00C40EA0"/>
    <w:rsid w:val="00C410A8"/>
    <w:rsid w:val="00C41105"/>
    <w:rsid w:val="00C416E5"/>
    <w:rsid w:val="00C41750"/>
    <w:rsid w:val="00C4185F"/>
    <w:rsid w:val="00C41BCB"/>
    <w:rsid w:val="00C41F23"/>
    <w:rsid w:val="00C42158"/>
    <w:rsid w:val="00C42180"/>
    <w:rsid w:val="00C42B73"/>
    <w:rsid w:val="00C42BA0"/>
    <w:rsid w:val="00C42E43"/>
    <w:rsid w:val="00C43092"/>
    <w:rsid w:val="00C4335E"/>
    <w:rsid w:val="00C437E5"/>
    <w:rsid w:val="00C43911"/>
    <w:rsid w:val="00C43DEB"/>
    <w:rsid w:val="00C442D5"/>
    <w:rsid w:val="00C447D3"/>
    <w:rsid w:val="00C44BA0"/>
    <w:rsid w:val="00C44E0D"/>
    <w:rsid w:val="00C45285"/>
    <w:rsid w:val="00C45887"/>
    <w:rsid w:val="00C45D7D"/>
    <w:rsid w:val="00C46100"/>
    <w:rsid w:val="00C4619D"/>
    <w:rsid w:val="00C4635B"/>
    <w:rsid w:val="00C46645"/>
    <w:rsid w:val="00C47316"/>
    <w:rsid w:val="00C47396"/>
    <w:rsid w:val="00C47878"/>
    <w:rsid w:val="00C47AB7"/>
    <w:rsid w:val="00C50547"/>
    <w:rsid w:val="00C50662"/>
    <w:rsid w:val="00C507A3"/>
    <w:rsid w:val="00C50F52"/>
    <w:rsid w:val="00C51317"/>
    <w:rsid w:val="00C5195E"/>
    <w:rsid w:val="00C51997"/>
    <w:rsid w:val="00C51DD9"/>
    <w:rsid w:val="00C51F0E"/>
    <w:rsid w:val="00C5256C"/>
    <w:rsid w:val="00C52D78"/>
    <w:rsid w:val="00C52F90"/>
    <w:rsid w:val="00C53693"/>
    <w:rsid w:val="00C53708"/>
    <w:rsid w:val="00C53754"/>
    <w:rsid w:val="00C5427A"/>
    <w:rsid w:val="00C545BF"/>
    <w:rsid w:val="00C54A8C"/>
    <w:rsid w:val="00C54D60"/>
    <w:rsid w:val="00C54E3C"/>
    <w:rsid w:val="00C54F91"/>
    <w:rsid w:val="00C5502B"/>
    <w:rsid w:val="00C552D6"/>
    <w:rsid w:val="00C55A40"/>
    <w:rsid w:val="00C55BF9"/>
    <w:rsid w:val="00C56338"/>
    <w:rsid w:val="00C5634E"/>
    <w:rsid w:val="00C577E0"/>
    <w:rsid w:val="00C57C23"/>
    <w:rsid w:val="00C60B91"/>
    <w:rsid w:val="00C60D39"/>
    <w:rsid w:val="00C60F9C"/>
    <w:rsid w:val="00C612EA"/>
    <w:rsid w:val="00C6208B"/>
    <w:rsid w:val="00C620CE"/>
    <w:rsid w:val="00C63122"/>
    <w:rsid w:val="00C63429"/>
    <w:rsid w:val="00C63476"/>
    <w:rsid w:val="00C63504"/>
    <w:rsid w:val="00C63A84"/>
    <w:rsid w:val="00C646E7"/>
    <w:rsid w:val="00C648CE"/>
    <w:rsid w:val="00C64A42"/>
    <w:rsid w:val="00C65527"/>
    <w:rsid w:val="00C656C1"/>
    <w:rsid w:val="00C65AD3"/>
    <w:rsid w:val="00C65BC6"/>
    <w:rsid w:val="00C665F3"/>
    <w:rsid w:val="00C66832"/>
    <w:rsid w:val="00C66A85"/>
    <w:rsid w:val="00C6703B"/>
    <w:rsid w:val="00C6795E"/>
    <w:rsid w:val="00C67967"/>
    <w:rsid w:val="00C7001A"/>
    <w:rsid w:val="00C7013E"/>
    <w:rsid w:val="00C70231"/>
    <w:rsid w:val="00C7059E"/>
    <w:rsid w:val="00C705BE"/>
    <w:rsid w:val="00C706CE"/>
    <w:rsid w:val="00C70CE3"/>
    <w:rsid w:val="00C70D29"/>
    <w:rsid w:val="00C7121E"/>
    <w:rsid w:val="00C717E6"/>
    <w:rsid w:val="00C7185E"/>
    <w:rsid w:val="00C7191D"/>
    <w:rsid w:val="00C71DC9"/>
    <w:rsid w:val="00C71E16"/>
    <w:rsid w:val="00C71F51"/>
    <w:rsid w:val="00C72DAB"/>
    <w:rsid w:val="00C72E5F"/>
    <w:rsid w:val="00C73085"/>
    <w:rsid w:val="00C73091"/>
    <w:rsid w:val="00C73096"/>
    <w:rsid w:val="00C7317D"/>
    <w:rsid w:val="00C733FA"/>
    <w:rsid w:val="00C73839"/>
    <w:rsid w:val="00C73CD5"/>
    <w:rsid w:val="00C7441E"/>
    <w:rsid w:val="00C74A41"/>
    <w:rsid w:val="00C764A1"/>
    <w:rsid w:val="00C76570"/>
    <w:rsid w:val="00C767E7"/>
    <w:rsid w:val="00C76A95"/>
    <w:rsid w:val="00C76BC6"/>
    <w:rsid w:val="00C76DF6"/>
    <w:rsid w:val="00C76F5A"/>
    <w:rsid w:val="00C7710D"/>
    <w:rsid w:val="00C77219"/>
    <w:rsid w:val="00C77884"/>
    <w:rsid w:val="00C80051"/>
    <w:rsid w:val="00C803B3"/>
    <w:rsid w:val="00C80AC2"/>
    <w:rsid w:val="00C80D93"/>
    <w:rsid w:val="00C812CE"/>
    <w:rsid w:val="00C8173B"/>
    <w:rsid w:val="00C8183C"/>
    <w:rsid w:val="00C818B2"/>
    <w:rsid w:val="00C81F49"/>
    <w:rsid w:val="00C81F55"/>
    <w:rsid w:val="00C81F95"/>
    <w:rsid w:val="00C8231B"/>
    <w:rsid w:val="00C824EE"/>
    <w:rsid w:val="00C825C8"/>
    <w:rsid w:val="00C82A39"/>
    <w:rsid w:val="00C83691"/>
    <w:rsid w:val="00C84397"/>
    <w:rsid w:val="00C84406"/>
    <w:rsid w:val="00C84506"/>
    <w:rsid w:val="00C845E4"/>
    <w:rsid w:val="00C84821"/>
    <w:rsid w:val="00C84DC8"/>
    <w:rsid w:val="00C84F3F"/>
    <w:rsid w:val="00C84F73"/>
    <w:rsid w:val="00C85761"/>
    <w:rsid w:val="00C8576B"/>
    <w:rsid w:val="00C858D6"/>
    <w:rsid w:val="00C859BE"/>
    <w:rsid w:val="00C85A47"/>
    <w:rsid w:val="00C85B7D"/>
    <w:rsid w:val="00C85DA4"/>
    <w:rsid w:val="00C85FBC"/>
    <w:rsid w:val="00C86177"/>
    <w:rsid w:val="00C861C5"/>
    <w:rsid w:val="00C86A49"/>
    <w:rsid w:val="00C86DE8"/>
    <w:rsid w:val="00C87B9B"/>
    <w:rsid w:val="00C87FEF"/>
    <w:rsid w:val="00C901D7"/>
    <w:rsid w:val="00C90366"/>
    <w:rsid w:val="00C90512"/>
    <w:rsid w:val="00C906F4"/>
    <w:rsid w:val="00C9103E"/>
    <w:rsid w:val="00C91AD9"/>
    <w:rsid w:val="00C9258A"/>
    <w:rsid w:val="00C9279B"/>
    <w:rsid w:val="00C9290D"/>
    <w:rsid w:val="00C929BC"/>
    <w:rsid w:val="00C92C07"/>
    <w:rsid w:val="00C92CD0"/>
    <w:rsid w:val="00C930C8"/>
    <w:rsid w:val="00C93243"/>
    <w:rsid w:val="00C934AD"/>
    <w:rsid w:val="00C937C0"/>
    <w:rsid w:val="00C93A80"/>
    <w:rsid w:val="00C93A96"/>
    <w:rsid w:val="00C93CAA"/>
    <w:rsid w:val="00C94384"/>
    <w:rsid w:val="00C945CF"/>
    <w:rsid w:val="00C949DA"/>
    <w:rsid w:val="00C953D1"/>
    <w:rsid w:val="00C9541E"/>
    <w:rsid w:val="00C95BF5"/>
    <w:rsid w:val="00C95FBE"/>
    <w:rsid w:val="00C96007"/>
    <w:rsid w:val="00C9610B"/>
    <w:rsid w:val="00C96307"/>
    <w:rsid w:val="00C96375"/>
    <w:rsid w:val="00C96548"/>
    <w:rsid w:val="00C97BD2"/>
    <w:rsid w:val="00C97C41"/>
    <w:rsid w:val="00CA0197"/>
    <w:rsid w:val="00CA0386"/>
    <w:rsid w:val="00CA06A4"/>
    <w:rsid w:val="00CA0787"/>
    <w:rsid w:val="00CA0D26"/>
    <w:rsid w:val="00CA1436"/>
    <w:rsid w:val="00CA1791"/>
    <w:rsid w:val="00CA1841"/>
    <w:rsid w:val="00CA22D5"/>
    <w:rsid w:val="00CA23E3"/>
    <w:rsid w:val="00CA2546"/>
    <w:rsid w:val="00CA2560"/>
    <w:rsid w:val="00CA2646"/>
    <w:rsid w:val="00CA29C9"/>
    <w:rsid w:val="00CA2A87"/>
    <w:rsid w:val="00CA376A"/>
    <w:rsid w:val="00CA37EE"/>
    <w:rsid w:val="00CA391F"/>
    <w:rsid w:val="00CA3B6D"/>
    <w:rsid w:val="00CA3CCE"/>
    <w:rsid w:val="00CA5528"/>
    <w:rsid w:val="00CA5729"/>
    <w:rsid w:val="00CA5846"/>
    <w:rsid w:val="00CA6103"/>
    <w:rsid w:val="00CA620B"/>
    <w:rsid w:val="00CA6694"/>
    <w:rsid w:val="00CA6C2C"/>
    <w:rsid w:val="00CA708E"/>
    <w:rsid w:val="00CA71F7"/>
    <w:rsid w:val="00CA76CA"/>
    <w:rsid w:val="00CB007A"/>
    <w:rsid w:val="00CB010E"/>
    <w:rsid w:val="00CB02DF"/>
    <w:rsid w:val="00CB0554"/>
    <w:rsid w:val="00CB0808"/>
    <w:rsid w:val="00CB0E16"/>
    <w:rsid w:val="00CB1354"/>
    <w:rsid w:val="00CB160E"/>
    <w:rsid w:val="00CB181C"/>
    <w:rsid w:val="00CB1B5F"/>
    <w:rsid w:val="00CB225C"/>
    <w:rsid w:val="00CB25CA"/>
    <w:rsid w:val="00CB2922"/>
    <w:rsid w:val="00CB2A8D"/>
    <w:rsid w:val="00CB3094"/>
    <w:rsid w:val="00CB323D"/>
    <w:rsid w:val="00CB36F1"/>
    <w:rsid w:val="00CB3BD9"/>
    <w:rsid w:val="00CB41E2"/>
    <w:rsid w:val="00CB4558"/>
    <w:rsid w:val="00CB46D0"/>
    <w:rsid w:val="00CB4C13"/>
    <w:rsid w:val="00CB4E46"/>
    <w:rsid w:val="00CB5002"/>
    <w:rsid w:val="00CB5339"/>
    <w:rsid w:val="00CB5700"/>
    <w:rsid w:val="00CB62FB"/>
    <w:rsid w:val="00CB67BE"/>
    <w:rsid w:val="00CB6CA0"/>
    <w:rsid w:val="00CB6DF8"/>
    <w:rsid w:val="00CB7013"/>
    <w:rsid w:val="00CB705D"/>
    <w:rsid w:val="00CB7117"/>
    <w:rsid w:val="00CB7E01"/>
    <w:rsid w:val="00CC0177"/>
    <w:rsid w:val="00CC0545"/>
    <w:rsid w:val="00CC077A"/>
    <w:rsid w:val="00CC1238"/>
    <w:rsid w:val="00CC146B"/>
    <w:rsid w:val="00CC14BF"/>
    <w:rsid w:val="00CC203A"/>
    <w:rsid w:val="00CC23C4"/>
    <w:rsid w:val="00CC2BF2"/>
    <w:rsid w:val="00CC3A6C"/>
    <w:rsid w:val="00CC3F3B"/>
    <w:rsid w:val="00CC4B33"/>
    <w:rsid w:val="00CC4CD0"/>
    <w:rsid w:val="00CC4DF6"/>
    <w:rsid w:val="00CC4EDD"/>
    <w:rsid w:val="00CC4F55"/>
    <w:rsid w:val="00CC527E"/>
    <w:rsid w:val="00CC57C3"/>
    <w:rsid w:val="00CC58B4"/>
    <w:rsid w:val="00CC5B83"/>
    <w:rsid w:val="00CC630A"/>
    <w:rsid w:val="00CC6B8E"/>
    <w:rsid w:val="00CC7CB5"/>
    <w:rsid w:val="00CD014C"/>
    <w:rsid w:val="00CD0464"/>
    <w:rsid w:val="00CD06AA"/>
    <w:rsid w:val="00CD07F9"/>
    <w:rsid w:val="00CD0F9F"/>
    <w:rsid w:val="00CD1429"/>
    <w:rsid w:val="00CD15B0"/>
    <w:rsid w:val="00CD1679"/>
    <w:rsid w:val="00CD16B4"/>
    <w:rsid w:val="00CD16EF"/>
    <w:rsid w:val="00CD1AEF"/>
    <w:rsid w:val="00CD1F35"/>
    <w:rsid w:val="00CD232A"/>
    <w:rsid w:val="00CD2392"/>
    <w:rsid w:val="00CD24A7"/>
    <w:rsid w:val="00CD2771"/>
    <w:rsid w:val="00CD2980"/>
    <w:rsid w:val="00CD2A82"/>
    <w:rsid w:val="00CD2BE5"/>
    <w:rsid w:val="00CD2D24"/>
    <w:rsid w:val="00CD2EA7"/>
    <w:rsid w:val="00CD33DA"/>
    <w:rsid w:val="00CD3512"/>
    <w:rsid w:val="00CD35B5"/>
    <w:rsid w:val="00CD37C6"/>
    <w:rsid w:val="00CD384F"/>
    <w:rsid w:val="00CD3998"/>
    <w:rsid w:val="00CD3BDD"/>
    <w:rsid w:val="00CD3CBF"/>
    <w:rsid w:val="00CD3DBF"/>
    <w:rsid w:val="00CD44E2"/>
    <w:rsid w:val="00CD4D30"/>
    <w:rsid w:val="00CD50EE"/>
    <w:rsid w:val="00CD5219"/>
    <w:rsid w:val="00CD5243"/>
    <w:rsid w:val="00CD5DC5"/>
    <w:rsid w:val="00CD6099"/>
    <w:rsid w:val="00CD6116"/>
    <w:rsid w:val="00CD66C9"/>
    <w:rsid w:val="00CD69FE"/>
    <w:rsid w:val="00CD6F73"/>
    <w:rsid w:val="00CD77EA"/>
    <w:rsid w:val="00CD7A9C"/>
    <w:rsid w:val="00CD7EFA"/>
    <w:rsid w:val="00CE054C"/>
    <w:rsid w:val="00CE0622"/>
    <w:rsid w:val="00CE182B"/>
    <w:rsid w:val="00CE1ACB"/>
    <w:rsid w:val="00CE1BD3"/>
    <w:rsid w:val="00CE1FC2"/>
    <w:rsid w:val="00CE2172"/>
    <w:rsid w:val="00CE238E"/>
    <w:rsid w:val="00CE239F"/>
    <w:rsid w:val="00CE23BB"/>
    <w:rsid w:val="00CE2949"/>
    <w:rsid w:val="00CE2A9F"/>
    <w:rsid w:val="00CE2E20"/>
    <w:rsid w:val="00CE2F05"/>
    <w:rsid w:val="00CE493F"/>
    <w:rsid w:val="00CE4A2F"/>
    <w:rsid w:val="00CE4EA3"/>
    <w:rsid w:val="00CE51CC"/>
    <w:rsid w:val="00CE52CB"/>
    <w:rsid w:val="00CE52E4"/>
    <w:rsid w:val="00CE579D"/>
    <w:rsid w:val="00CE59A5"/>
    <w:rsid w:val="00CE5B4D"/>
    <w:rsid w:val="00CE5E9B"/>
    <w:rsid w:val="00CE5EC4"/>
    <w:rsid w:val="00CE5F15"/>
    <w:rsid w:val="00CE6807"/>
    <w:rsid w:val="00CE6834"/>
    <w:rsid w:val="00CE69B9"/>
    <w:rsid w:val="00CE6B8F"/>
    <w:rsid w:val="00CE6F30"/>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72B"/>
    <w:rsid w:val="00CF299F"/>
    <w:rsid w:val="00CF3035"/>
    <w:rsid w:val="00CF311E"/>
    <w:rsid w:val="00CF326E"/>
    <w:rsid w:val="00CF3450"/>
    <w:rsid w:val="00CF354D"/>
    <w:rsid w:val="00CF3649"/>
    <w:rsid w:val="00CF39B9"/>
    <w:rsid w:val="00CF4123"/>
    <w:rsid w:val="00CF41C4"/>
    <w:rsid w:val="00CF454D"/>
    <w:rsid w:val="00CF45E6"/>
    <w:rsid w:val="00CF4675"/>
    <w:rsid w:val="00CF4862"/>
    <w:rsid w:val="00CF4959"/>
    <w:rsid w:val="00CF4FA4"/>
    <w:rsid w:val="00CF5381"/>
    <w:rsid w:val="00CF5D8A"/>
    <w:rsid w:val="00CF6446"/>
    <w:rsid w:val="00CF6907"/>
    <w:rsid w:val="00CF6AAD"/>
    <w:rsid w:val="00CF6DFD"/>
    <w:rsid w:val="00CF6E52"/>
    <w:rsid w:val="00CF6F2F"/>
    <w:rsid w:val="00CF6FAA"/>
    <w:rsid w:val="00CF6FEE"/>
    <w:rsid w:val="00CF7B15"/>
    <w:rsid w:val="00D00CEE"/>
    <w:rsid w:val="00D00D13"/>
    <w:rsid w:val="00D010E6"/>
    <w:rsid w:val="00D0158A"/>
    <w:rsid w:val="00D015BE"/>
    <w:rsid w:val="00D02CC8"/>
    <w:rsid w:val="00D030EF"/>
    <w:rsid w:val="00D03459"/>
    <w:rsid w:val="00D035B3"/>
    <w:rsid w:val="00D041E7"/>
    <w:rsid w:val="00D0453B"/>
    <w:rsid w:val="00D049B7"/>
    <w:rsid w:val="00D050F8"/>
    <w:rsid w:val="00D06105"/>
    <w:rsid w:val="00D06476"/>
    <w:rsid w:val="00D06646"/>
    <w:rsid w:val="00D0680F"/>
    <w:rsid w:val="00D0695B"/>
    <w:rsid w:val="00D078C4"/>
    <w:rsid w:val="00D07DD9"/>
    <w:rsid w:val="00D07F79"/>
    <w:rsid w:val="00D10536"/>
    <w:rsid w:val="00D10546"/>
    <w:rsid w:val="00D106D7"/>
    <w:rsid w:val="00D10C01"/>
    <w:rsid w:val="00D1134C"/>
    <w:rsid w:val="00D118F3"/>
    <w:rsid w:val="00D11FBC"/>
    <w:rsid w:val="00D120CD"/>
    <w:rsid w:val="00D1211D"/>
    <w:rsid w:val="00D121FF"/>
    <w:rsid w:val="00D12A15"/>
    <w:rsid w:val="00D1343A"/>
    <w:rsid w:val="00D13960"/>
    <w:rsid w:val="00D13CB4"/>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EF2"/>
    <w:rsid w:val="00D20FDD"/>
    <w:rsid w:val="00D2101A"/>
    <w:rsid w:val="00D2114E"/>
    <w:rsid w:val="00D212DF"/>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307"/>
    <w:rsid w:val="00D24A23"/>
    <w:rsid w:val="00D24BC1"/>
    <w:rsid w:val="00D24E4F"/>
    <w:rsid w:val="00D24E95"/>
    <w:rsid w:val="00D24EA1"/>
    <w:rsid w:val="00D24FF9"/>
    <w:rsid w:val="00D252D1"/>
    <w:rsid w:val="00D25799"/>
    <w:rsid w:val="00D259D8"/>
    <w:rsid w:val="00D262B8"/>
    <w:rsid w:val="00D26432"/>
    <w:rsid w:val="00D26461"/>
    <w:rsid w:val="00D266E9"/>
    <w:rsid w:val="00D26D2D"/>
    <w:rsid w:val="00D27079"/>
    <w:rsid w:val="00D2753C"/>
    <w:rsid w:val="00D27AE8"/>
    <w:rsid w:val="00D27CBD"/>
    <w:rsid w:val="00D3084F"/>
    <w:rsid w:val="00D31128"/>
    <w:rsid w:val="00D311E3"/>
    <w:rsid w:val="00D3123A"/>
    <w:rsid w:val="00D3142B"/>
    <w:rsid w:val="00D314DF"/>
    <w:rsid w:val="00D31BFD"/>
    <w:rsid w:val="00D32313"/>
    <w:rsid w:val="00D3277E"/>
    <w:rsid w:val="00D32C78"/>
    <w:rsid w:val="00D32E87"/>
    <w:rsid w:val="00D335A2"/>
    <w:rsid w:val="00D33753"/>
    <w:rsid w:val="00D34323"/>
    <w:rsid w:val="00D3436E"/>
    <w:rsid w:val="00D344AF"/>
    <w:rsid w:val="00D346B9"/>
    <w:rsid w:val="00D346CF"/>
    <w:rsid w:val="00D3485C"/>
    <w:rsid w:val="00D35144"/>
    <w:rsid w:val="00D35BD4"/>
    <w:rsid w:val="00D35C14"/>
    <w:rsid w:val="00D35DF3"/>
    <w:rsid w:val="00D36355"/>
    <w:rsid w:val="00D36691"/>
    <w:rsid w:val="00D36CAB"/>
    <w:rsid w:val="00D36EFD"/>
    <w:rsid w:val="00D37349"/>
    <w:rsid w:val="00D37677"/>
    <w:rsid w:val="00D37AC1"/>
    <w:rsid w:val="00D40012"/>
    <w:rsid w:val="00D40705"/>
    <w:rsid w:val="00D40A38"/>
    <w:rsid w:val="00D40D06"/>
    <w:rsid w:val="00D40DBE"/>
    <w:rsid w:val="00D41597"/>
    <w:rsid w:val="00D4166E"/>
    <w:rsid w:val="00D41D5A"/>
    <w:rsid w:val="00D41F21"/>
    <w:rsid w:val="00D4231A"/>
    <w:rsid w:val="00D42786"/>
    <w:rsid w:val="00D429B5"/>
    <w:rsid w:val="00D43248"/>
    <w:rsid w:val="00D432EF"/>
    <w:rsid w:val="00D43795"/>
    <w:rsid w:val="00D442C2"/>
    <w:rsid w:val="00D447B9"/>
    <w:rsid w:val="00D45075"/>
    <w:rsid w:val="00D4546F"/>
    <w:rsid w:val="00D45673"/>
    <w:rsid w:val="00D45789"/>
    <w:rsid w:val="00D45859"/>
    <w:rsid w:val="00D45AE9"/>
    <w:rsid w:val="00D45CEF"/>
    <w:rsid w:val="00D4666F"/>
    <w:rsid w:val="00D46A64"/>
    <w:rsid w:val="00D46BAF"/>
    <w:rsid w:val="00D46C1B"/>
    <w:rsid w:val="00D46EA7"/>
    <w:rsid w:val="00D472AE"/>
    <w:rsid w:val="00D47379"/>
    <w:rsid w:val="00D47C4D"/>
    <w:rsid w:val="00D50073"/>
    <w:rsid w:val="00D504F6"/>
    <w:rsid w:val="00D50B8A"/>
    <w:rsid w:val="00D5101D"/>
    <w:rsid w:val="00D51839"/>
    <w:rsid w:val="00D51BAA"/>
    <w:rsid w:val="00D52134"/>
    <w:rsid w:val="00D52946"/>
    <w:rsid w:val="00D5298A"/>
    <w:rsid w:val="00D53396"/>
    <w:rsid w:val="00D5360C"/>
    <w:rsid w:val="00D53C48"/>
    <w:rsid w:val="00D53D62"/>
    <w:rsid w:val="00D54123"/>
    <w:rsid w:val="00D5458D"/>
    <w:rsid w:val="00D54BF2"/>
    <w:rsid w:val="00D55B19"/>
    <w:rsid w:val="00D55BBE"/>
    <w:rsid w:val="00D5704D"/>
    <w:rsid w:val="00D5718C"/>
    <w:rsid w:val="00D572B4"/>
    <w:rsid w:val="00D573AD"/>
    <w:rsid w:val="00D57914"/>
    <w:rsid w:val="00D57BF4"/>
    <w:rsid w:val="00D57CF3"/>
    <w:rsid w:val="00D60377"/>
    <w:rsid w:val="00D605C6"/>
    <w:rsid w:val="00D60814"/>
    <w:rsid w:val="00D60973"/>
    <w:rsid w:val="00D60ACB"/>
    <w:rsid w:val="00D60BCA"/>
    <w:rsid w:val="00D60D2D"/>
    <w:rsid w:val="00D6106F"/>
    <w:rsid w:val="00D6129E"/>
    <w:rsid w:val="00D618C0"/>
    <w:rsid w:val="00D6246E"/>
    <w:rsid w:val="00D62924"/>
    <w:rsid w:val="00D629BF"/>
    <w:rsid w:val="00D62BDC"/>
    <w:rsid w:val="00D62ED0"/>
    <w:rsid w:val="00D63E61"/>
    <w:rsid w:val="00D6448C"/>
    <w:rsid w:val="00D644A6"/>
    <w:rsid w:val="00D64714"/>
    <w:rsid w:val="00D64AC8"/>
    <w:rsid w:val="00D64CDE"/>
    <w:rsid w:val="00D6531E"/>
    <w:rsid w:val="00D65C1E"/>
    <w:rsid w:val="00D65DF1"/>
    <w:rsid w:val="00D660D8"/>
    <w:rsid w:val="00D66BB9"/>
    <w:rsid w:val="00D66C88"/>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74"/>
    <w:rsid w:val="00D727CD"/>
    <w:rsid w:val="00D72ABE"/>
    <w:rsid w:val="00D72EDD"/>
    <w:rsid w:val="00D7356C"/>
    <w:rsid w:val="00D73F2E"/>
    <w:rsid w:val="00D742A9"/>
    <w:rsid w:val="00D745D2"/>
    <w:rsid w:val="00D74C26"/>
    <w:rsid w:val="00D750C9"/>
    <w:rsid w:val="00D75306"/>
    <w:rsid w:val="00D7558C"/>
    <w:rsid w:val="00D75778"/>
    <w:rsid w:val="00D75BC1"/>
    <w:rsid w:val="00D75D0E"/>
    <w:rsid w:val="00D764C1"/>
    <w:rsid w:val="00D76D0F"/>
    <w:rsid w:val="00D76DD9"/>
    <w:rsid w:val="00D76EB6"/>
    <w:rsid w:val="00D77336"/>
    <w:rsid w:val="00D77504"/>
    <w:rsid w:val="00D77F5F"/>
    <w:rsid w:val="00D8015B"/>
    <w:rsid w:val="00D801A5"/>
    <w:rsid w:val="00D80374"/>
    <w:rsid w:val="00D806C9"/>
    <w:rsid w:val="00D80C18"/>
    <w:rsid w:val="00D80C1C"/>
    <w:rsid w:val="00D80C54"/>
    <w:rsid w:val="00D82616"/>
    <w:rsid w:val="00D826FB"/>
    <w:rsid w:val="00D82734"/>
    <w:rsid w:val="00D83345"/>
    <w:rsid w:val="00D83A97"/>
    <w:rsid w:val="00D83D54"/>
    <w:rsid w:val="00D83ED2"/>
    <w:rsid w:val="00D83F98"/>
    <w:rsid w:val="00D84DB4"/>
    <w:rsid w:val="00D84DB5"/>
    <w:rsid w:val="00D84F1A"/>
    <w:rsid w:val="00D851C7"/>
    <w:rsid w:val="00D85332"/>
    <w:rsid w:val="00D85479"/>
    <w:rsid w:val="00D85553"/>
    <w:rsid w:val="00D85A28"/>
    <w:rsid w:val="00D85E7E"/>
    <w:rsid w:val="00D85F99"/>
    <w:rsid w:val="00D86158"/>
    <w:rsid w:val="00D861FB"/>
    <w:rsid w:val="00D86343"/>
    <w:rsid w:val="00D86734"/>
    <w:rsid w:val="00D86E42"/>
    <w:rsid w:val="00D86EA1"/>
    <w:rsid w:val="00D86EF3"/>
    <w:rsid w:val="00D86FFC"/>
    <w:rsid w:val="00D8730A"/>
    <w:rsid w:val="00D873B0"/>
    <w:rsid w:val="00D875C8"/>
    <w:rsid w:val="00D876C6"/>
    <w:rsid w:val="00D9039F"/>
    <w:rsid w:val="00D907A0"/>
    <w:rsid w:val="00D90E7F"/>
    <w:rsid w:val="00D9146A"/>
    <w:rsid w:val="00D91A3B"/>
    <w:rsid w:val="00D91E02"/>
    <w:rsid w:val="00D9209E"/>
    <w:rsid w:val="00D92119"/>
    <w:rsid w:val="00D927B8"/>
    <w:rsid w:val="00D92AA0"/>
    <w:rsid w:val="00D92E51"/>
    <w:rsid w:val="00D93244"/>
    <w:rsid w:val="00D93D75"/>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758"/>
    <w:rsid w:val="00D97812"/>
    <w:rsid w:val="00DA0238"/>
    <w:rsid w:val="00DA0743"/>
    <w:rsid w:val="00DA0BF0"/>
    <w:rsid w:val="00DA126E"/>
    <w:rsid w:val="00DA13BF"/>
    <w:rsid w:val="00DA14E3"/>
    <w:rsid w:val="00DA1BC6"/>
    <w:rsid w:val="00DA1C9E"/>
    <w:rsid w:val="00DA1E84"/>
    <w:rsid w:val="00DA281B"/>
    <w:rsid w:val="00DA2A81"/>
    <w:rsid w:val="00DA3136"/>
    <w:rsid w:val="00DA343C"/>
    <w:rsid w:val="00DA4476"/>
    <w:rsid w:val="00DA4E56"/>
    <w:rsid w:val="00DA4F4A"/>
    <w:rsid w:val="00DA58E8"/>
    <w:rsid w:val="00DA5E7A"/>
    <w:rsid w:val="00DA6008"/>
    <w:rsid w:val="00DA62B9"/>
    <w:rsid w:val="00DA67D5"/>
    <w:rsid w:val="00DA680C"/>
    <w:rsid w:val="00DA6E7F"/>
    <w:rsid w:val="00DA7403"/>
    <w:rsid w:val="00DA742C"/>
    <w:rsid w:val="00DA76B6"/>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52E3"/>
    <w:rsid w:val="00DB661B"/>
    <w:rsid w:val="00DB6CEA"/>
    <w:rsid w:val="00DB6D4A"/>
    <w:rsid w:val="00DC0B77"/>
    <w:rsid w:val="00DC0C98"/>
    <w:rsid w:val="00DC0E5B"/>
    <w:rsid w:val="00DC15C7"/>
    <w:rsid w:val="00DC1D76"/>
    <w:rsid w:val="00DC25AF"/>
    <w:rsid w:val="00DC28B5"/>
    <w:rsid w:val="00DC2DD5"/>
    <w:rsid w:val="00DC2DF9"/>
    <w:rsid w:val="00DC30EE"/>
    <w:rsid w:val="00DC3C66"/>
    <w:rsid w:val="00DC42A4"/>
    <w:rsid w:val="00DC44AE"/>
    <w:rsid w:val="00DC47C6"/>
    <w:rsid w:val="00DC4850"/>
    <w:rsid w:val="00DC50DC"/>
    <w:rsid w:val="00DC525C"/>
    <w:rsid w:val="00DC5319"/>
    <w:rsid w:val="00DC58B3"/>
    <w:rsid w:val="00DC59BE"/>
    <w:rsid w:val="00DC5AD7"/>
    <w:rsid w:val="00DC5C75"/>
    <w:rsid w:val="00DC5E4C"/>
    <w:rsid w:val="00DC6002"/>
    <w:rsid w:val="00DC6647"/>
    <w:rsid w:val="00DC666A"/>
    <w:rsid w:val="00DC6816"/>
    <w:rsid w:val="00DC6986"/>
    <w:rsid w:val="00DC6CC5"/>
    <w:rsid w:val="00DC6CF0"/>
    <w:rsid w:val="00DC6D1C"/>
    <w:rsid w:val="00DC6DEC"/>
    <w:rsid w:val="00DC6F76"/>
    <w:rsid w:val="00DC739A"/>
    <w:rsid w:val="00DC7442"/>
    <w:rsid w:val="00DC753A"/>
    <w:rsid w:val="00DC7874"/>
    <w:rsid w:val="00DC7920"/>
    <w:rsid w:val="00DC7C3B"/>
    <w:rsid w:val="00DC7EDA"/>
    <w:rsid w:val="00DD001A"/>
    <w:rsid w:val="00DD04F8"/>
    <w:rsid w:val="00DD0ABF"/>
    <w:rsid w:val="00DD1094"/>
    <w:rsid w:val="00DD1197"/>
    <w:rsid w:val="00DD1B51"/>
    <w:rsid w:val="00DD1CC5"/>
    <w:rsid w:val="00DD1EEF"/>
    <w:rsid w:val="00DD1FCD"/>
    <w:rsid w:val="00DD2CA7"/>
    <w:rsid w:val="00DD2F2B"/>
    <w:rsid w:val="00DD348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5F4F"/>
    <w:rsid w:val="00DD67BA"/>
    <w:rsid w:val="00DD6893"/>
    <w:rsid w:val="00DD6C43"/>
    <w:rsid w:val="00DD6CE5"/>
    <w:rsid w:val="00DD6FB8"/>
    <w:rsid w:val="00DD749D"/>
    <w:rsid w:val="00DD7A57"/>
    <w:rsid w:val="00DD7C5A"/>
    <w:rsid w:val="00DE0170"/>
    <w:rsid w:val="00DE0431"/>
    <w:rsid w:val="00DE0489"/>
    <w:rsid w:val="00DE0C6A"/>
    <w:rsid w:val="00DE0EAA"/>
    <w:rsid w:val="00DE0FC5"/>
    <w:rsid w:val="00DE130E"/>
    <w:rsid w:val="00DE193A"/>
    <w:rsid w:val="00DE1DEA"/>
    <w:rsid w:val="00DE255D"/>
    <w:rsid w:val="00DE2823"/>
    <w:rsid w:val="00DE2F03"/>
    <w:rsid w:val="00DE2F8A"/>
    <w:rsid w:val="00DE32E0"/>
    <w:rsid w:val="00DE3510"/>
    <w:rsid w:val="00DE3568"/>
    <w:rsid w:val="00DE36E4"/>
    <w:rsid w:val="00DE3FB5"/>
    <w:rsid w:val="00DE3FD0"/>
    <w:rsid w:val="00DE56FC"/>
    <w:rsid w:val="00DE5C0C"/>
    <w:rsid w:val="00DE5C9C"/>
    <w:rsid w:val="00DE5FF9"/>
    <w:rsid w:val="00DE63E8"/>
    <w:rsid w:val="00DE63EB"/>
    <w:rsid w:val="00DE6419"/>
    <w:rsid w:val="00DE69DF"/>
    <w:rsid w:val="00DE6AFE"/>
    <w:rsid w:val="00DE6C9A"/>
    <w:rsid w:val="00DE6D24"/>
    <w:rsid w:val="00DE71B6"/>
    <w:rsid w:val="00DE7702"/>
    <w:rsid w:val="00DE789D"/>
    <w:rsid w:val="00DE7ECE"/>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0DC"/>
    <w:rsid w:val="00DF31D6"/>
    <w:rsid w:val="00DF3958"/>
    <w:rsid w:val="00DF3F25"/>
    <w:rsid w:val="00DF41F0"/>
    <w:rsid w:val="00DF4272"/>
    <w:rsid w:val="00DF42EA"/>
    <w:rsid w:val="00DF4334"/>
    <w:rsid w:val="00DF49B8"/>
    <w:rsid w:val="00DF4AD2"/>
    <w:rsid w:val="00DF4BE2"/>
    <w:rsid w:val="00DF4EA5"/>
    <w:rsid w:val="00DF51B3"/>
    <w:rsid w:val="00DF542B"/>
    <w:rsid w:val="00DF58B4"/>
    <w:rsid w:val="00DF59E9"/>
    <w:rsid w:val="00DF5B78"/>
    <w:rsid w:val="00DF5CF7"/>
    <w:rsid w:val="00DF60B8"/>
    <w:rsid w:val="00DF60CE"/>
    <w:rsid w:val="00DF6452"/>
    <w:rsid w:val="00DF6C28"/>
    <w:rsid w:val="00DF6FF2"/>
    <w:rsid w:val="00DF739A"/>
    <w:rsid w:val="00DF73AB"/>
    <w:rsid w:val="00DF75F9"/>
    <w:rsid w:val="00DF790D"/>
    <w:rsid w:val="00DF7C97"/>
    <w:rsid w:val="00DF7F25"/>
    <w:rsid w:val="00E00361"/>
    <w:rsid w:val="00E006A8"/>
    <w:rsid w:val="00E0098F"/>
    <w:rsid w:val="00E00A8B"/>
    <w:rsid w:val="00E00AF6"/>
    <w:rsid w:val="00E00C37"/>
    <w:rsid w:val="00E01BD0"/>
    <w:rsid w:val="00E01CFF"/>
    <w:rsid w:val="00E02476"/>
    <w:rsid w:val="00E0276B"/>
    <w:rsid w:val="00E02C1E"/>
    <w:rsid w:val="00E036C9"/>
    <w:rsid w:val="00E0380A"/>
    <w:rsid w:val="00E0391F"/>
    <w:rsid w:val="00E03AF5"/>
    <w:rsid w:val="00E03E30"/>
    <w:rsid w:val="00E0404F"/>
    <w:rsid w:val="00E047A0"/>
    <w:rsid w:val="00E047DD"/>
    <w:rsid w:val="00E04826"/>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212E"/>
    <w:rsid w:val="00E121E2"/>
    <w:rsid w:val="00E12241"/>
    <w:rsid w:val="00E126BE"/>
    <w:rsid w:val="00E126C5"/>
    <w:rsid w:val="00E129A8"/>
    <w:rsid w:val="00E12E95"/>
    <w:rsid w:val="00E131AB"/>
    <w:rsid w:val="00E1336B"/>
    <w:rsid w:val="00E13538"/>
    <w:rsid w:val="00E1368C"/>
    <w:rsid w:val="00E13863"/>
    <w:rsid w:val="00E13C4C"/>
    <w:rsid w:val="00E13F6B"/>
    <w:rsid w:val="00E14163"/>
    <w:rsid w:val="00E1429E"/>
    <w:rsid w:val="00E143F2"/>
    <w:rsid w:val="00E14401"/>
    <w:rsid w:val="00E15208"/>
    <w:rsid w:val="00E1545F"/>
    <w:rsid w:val="00E159C5"/>
    <w:rsid w:val="00E15BF1"/>
    <w:rsid w:val="00E15F77"/>
    <w:rsid w:val="00E16569"/>
    <w:rsid w:val="00E1662F"/>
    <w:rsid w:val="00E16656"/>
    <w:rsid w:val="00E1667E"/>
    <w:rsid w:val="00E16B5D"/>
    <w:rsid w:val="00E1734A"/>
    <w:rsid w:val="00E1735B"/>
    <w:rsid w:val="00E174FD"/>
    <w:rsid w:val="00E17B2F"/>
    <w:rsid w:val="00E17D10"/>
    <w:rsid w:val="00E17E95"/>
    <w:rsid w:val="00E2018F"/>
    <w:rsid w:val="00E20430"/>
    <w:rsid w:val="00E20DCD"/>
    <w:rsid w:val="00E21095"/>
    <w:rsid w:val="00E2122A"/>
    <w:rsid w:val="00E21458"/>
    <w:rsid w:val="00E21465"/>
    <w:rsid w:val="00E22702"/>
    <w:rsid w:val="00E22DB4"/>
    <w:rsid w:val="00E22E23"/>
    <w:rsid w:val="00E22FA3"/>
    <w:rsid w:val="00E2302F"/>
    <w:rsid w:val="00E2305E"/>
    <w:rsid w:val="00E232FA"/>
    <w:rsid w:val="00E2351A"/>
    <w:rsid w:val="00E23915"/>
    <w:rsid w:val="00E23CF4"/>
    <w:rsid w:val="00E242B0"/>
    <w:rsid w:val="00E24308"/>
    <w:rsid w:val="00E24525"/>
    <w:rsid w:val="00E2459C"/>
    <w:rsid w:val="00E24E12"/>
    <w:rsid w:val="00E25032"/>
    <w:rsid w:val="00E2506B"/>
    <w:rsid w:val="00E251B0"/>
    <w:rsid w:val="00E255CA"/>
    <w:rsid w:val="00E25ABA"/>
    <w:rsid w:val="00E25C54"/>
    <w:rsid w:val="00E26326"/>
    <w:rsid w:val="00E265EB"/>
    <w:rsid w:val="00E26AA4"/>
    <w:rsid w:val="00E26DC2"/>
    <w:rsid w:val="00E26EA7"/>
    <w:rsid w:val="00E26F7F"/>
    <w:rsid w:val="00E27487"/>
    <w:rsid w:val="00E276C7"/>
    <w:rsid w:val="00E279D8"/>
    <w:rsid w:val="00E27ACE"/>
    <w:rsid w:val="00E27D8F"/>
    <w:rsid w:val="00E31011"/>
    <w:rsid w:val="00E313BC"/>
    <w:rsid w:val="00E31448"/>
    <w:rsid w:val="00E31EEB"/>
    <w:rsid w:val="00E31FA1"/>
    <w:rsid w:val="00E321BC"/>
    <w:rsid w:val="00E32B2E"/>
    <w:rsid w:val="00E32BB0"/>
    <w:rsid w:val="00E32D82"/>
    <w:rsid w:val="00E333BD"/>
    <w:rsid w:val="00E3351E"/>
    <w:rsid w:val="00E33916"/>
    <w:rsid w:val="00E33A80"/>
    <w:rsid w:val="00E33BD8"/>
    <w:rsid w:val="00E33CCC"/>
    <w:rsid w:val="00E33D20"/>
    <w:rsid w:val="00E33D2C"/>
    <w:rsid w:val="00E33E1E"/>
    <w:rsid w:val="00E33FE6"/>
    <w:rsid w:val="00E34A13"/>
    <w:rsid w:val="00E34AD4"/>
    <w:rsid w:val="00E35A3B"/>
    <w:rsid w:val="00E35F1E"/>
    <w:rsid w:val="00E363B4"/>
    <w:rsid w:val="00E363D2"/>
    <w:rsid w:val="00E36544"/>
    <w:rsid w:val="00E36926"/>
    <w:rsid w:val="00E36E65"/>
    <w:rsid w:val="00E36F37"/>
    <w:rsid w:val="00E37500"/>
    <w:rsid w:val="00E37A20"/>
    <w:rsid w:val="00E37D8C"/>
    <w:rsid w:val="00E40553"/>
    <w:rsid w:val="00E4093B"/>
    <w:rsid w:val="00E40958"/>
    <w:rsid w:val="00E40967"/>
    <w:rsid w:val="00E40CC4"/>
    <w:rsid w:val="00E40CFC"/>
    <w:rsid w:val="00E40DCB"/>
    <w:rsid w:val="00E41368"/>
    <w:rsid w:val="00E41444"/>
    <w:rsid w:val="00E417F8"/>
    <w:rsid w:val="00E4202B"/>
    <w:rsid w:val="00E420B3"/>
    <w:rsid w:val="00E421EA"/>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6CC1"/>
    <w:rsid w:val="00E501D8"/>
    <w:rsid w:val="00E5025F"/>
    <w:rsid w:val="00E50AB4"/>
    <w:rsid w:val="00E50B50"/>
    <w:rsid w:val="00E50F4B"/>
    <w:rsid w:val="00E512DB"/>
    <w:rsid w:val="00E523C3"/>
    <w:rsid w:val="00E52619"/>
    <w:rsid w:val="00E53378"/>
    <w:rsid w:val="00E53541"/>
    <w:rsid w:val="00E538F9"/>
    <w:rsid w:val="00E53CEA"/>
    <w:rsid w:val="00E5499B"/>
    <w:rsid w:val="00E549A5"/>
    <w:rsid w:val="00E54AED"/>
    <w:rsid w:val="00E54E00"/>
    <w:rsid w:val="00E555AC"/>
    <w:rsid w:val="00E5561F"/>
    <w:rsid w:val="00E5566C"/>
    <w:rsid w:val="00E557EB"/>
    <w:rsid w:val="00E55AC2"/>
    <w:rsid w:val="00E55BD6"/>
    <w:rsid w:val="00E565C2"/>
    <w:rsid w:val="00E5661C"/>
    <w:rsid w:val="00E56881"/>
    <w:rsid w:val="00E5711E"/>
    <w:rsid w:val="00E5724D"/>
    <w:rsid w:val="00E57566"/>
    <w:rsid w:val="00E57A77"/>
    <w:rsid w:val="00E57BEA"/>
    <w:rsid w:val="00E60248"/>
    <w:rsid w:val="00E604E8"/>
    <w:rsid w:val="00E60CC3"/>
    <w:rsid w:val="00E615C2"/>
    <w:rsid w:val="00E617A9"/>
    <w:rsid w:val="00E61FEF"/>
    <w:rsid w:val="00E62923"/>
    <w:rsid w:val="00E62CF9"/>
    <w:rsid w:val="00E633E3"/>
    <w:rsid w:val="00E63491"/>
    <w:rsid w:val="00E63569"/>
    <w:rsid w:val="00E635A8"/>
    <w:rsid w:val="00E6382A"/>
    <w:rsid w:val="00E6384D"/>
    <w:rsid w:val="00E63AFB"/>
    <w:rsid w:val="00E63D34"/>
    <w:rsid w:val="00E63ED1"/>
    <w:rsid w:val="00E646A0"/>
    <w:rsid w:val="00E6473E"/>
    <w:rsid w:val="00E64793"/>
    <w:rsid w:val="00E649AB"/>
    <w:rsid w:val="00E64A43"/>
    <w:rsid w:val="00E64E8E"/>
    <w:rsid w:val="00E64EC8"/>
    <w:rsid w:val="00E65027"/>
    <w:rsid w:val="00E65600"/>
    <w:rsid w:val="00E657A0"/>
    <w:rsid w:val="00E65F5D"/>
    <w:rsid w:val="00E660C5"/>
    <w:rsid w:val="00E66242"/>
    <w:rsid w:val="00E663A3"/>
    <w:rsid w:val="00E6648F"/>
    <w:rsid w:val="00E6736C"/>
    <w:rsid w:val="00E67A53"/>
    <w:rsid w:val="00E67B96"/>
    <w:rsid w:val="00E67DFD"/>
    <w:rsid w:val="00E67FFC"/>
    <w:rsid w:val="00E7080F"/>
    <w:rsid w:val="00E70F10"/>
    <w:rsid w:val="00E713F5"/>
    <w:rsid w:val="00E71E63"/>
    <w:rsid w:val="00E71F34"/>
    <w:rsid w:val="00E72053"/>
    <w:rsid w:val="00E72249"/>
    <w:rsid w:val="00E7233D"/>
    <w:rsid w:val="00E7247B"/>
    <w:rsid w:val="00E726C0"/>
    <w:rsid w:val="00E72C86"/>
    <w:rsid w:val="00E72E5B"/>
    <w:rsid w:val="00E72F6D"/>
    <w:rsid w:val="00E7314D"/>
    <w:rsid w:val="00E733BF"/>
    <w:rsid w:val="00E73752"/>
    <w:rsid w:val="00E75398"/>
    <w:rsid w:val="00E754C3"/>
    <w:rsid w:val="00E75786"/>
    <w:rsid w:val="00E75BA2"/>
    <w:rsid w:val="00E75CEA"/>
    <w:rsid w:val="00E76210"/>
    <w:rsid w:val="00E7640F"/>
    <w:rsid w:val="00E769D3"/>
    <w:rsid w:val="00E77520"/>
    <w:rsid w:val="00E7778C"/>
    <w:rsid w:val="00E7781C"/>
    <w:rsid w:val="00E77C7B"/>
    <w:rsid w:val="00E77CFA"/>
    <w:rsid w:val="00E814D2"/>
    <w:rsid w:val="00E819D8"/>
    <w:rsid w:val="00E81EAC"/>
    <w:rsid w:val="00E81EDF"/>
    <w:rsid w:val="00E82180"/>
    <w:rsid w:val="00E821DE"/>
    <w:rsid w:val="00E82228"/>
    <w:rsid w:val="00E826A6"/>
    <w:rsid w:val="00E827E2"/>
    <w:rsid w:val="00E829FB"/>
    <w:rsid w:val="00E83D74"/>
    <w:rsid w:val="00E83E8B"/>
    <w:rsid w:val="00E84101"/>
    <w:rsid w:val="00E84516"/>
    <w:rsid w:val="00E8476D"/>
    <w:rsid w:val="00E84BED"/>
    <w:rsid w:val="00E85192"/>
    <w:rsid w:val="00E852A5"/>
    <w:rsid w:val="00E860C5"/>
    <w:rsid w:val="00E86133"/>
    <w:rsid w:val="00E861BB"/>
    <w:rsid w:val="00E86267"/>
    <w:rsid w:val="00E86440"/>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4FC"/>
    <w:rsid w:val="00E945FE"/>
    <w:rsid w:val="00E94A85"/>
    <w:rsid w:val="00E94EED"/>
    <w:rsid w:val="00E95D38"/>
    <w:rsid w:val="00E961F3"/>
    <w:rsid w:val="00E96387"/>
    <w:rsid w:val="00E9658C"/>
    <w:rsid w:val="00E968B3"/>
    <w:rsid w:val="00E96A98"/>
    <w:rsid w:val="00E96E45"/>
    <w:rsid w:val="00E97CAB"/>
    <w:rsid w:val="00E97F2A"/>
    <w:rsid w:val="00EA01E8"/>
    <w:rsid w:val="00EA0F56"/>
    <w:rsid w:val="00EA12E7"/>
    <w:rsid w:val="00EA18A1"/>
    <w:rsid w:val="00EA19E3"/>
    <w:rsid w:val="00EA1A42"/>
    <w:rsid w:val="00EA1CF3"/>
    <w:rsid w:val="00EA1D46"/>
    <w:rsid w:val="00EA1DE1"/>
    <w:rsid w:val="00EA26AE"/>
    <w:rsid w:val="00EA26E1"/>
    <w:rsid w:val="00EA2BF3"/>
    <w:rsid w:val="00EA36D8"/>
    <w:rsid w:val="00EA381A"/>
    <w:rsid w:val="00EA3CD6"/>
    <w:rsid w:val="00EA3EE2"/>
    <w:rsid w:val="00EA487A"/>
    <w:rsid w:val="00EA4B05"/>
    <w:rsid w:val="00EA4E30"/>
    <w:rsid w:val="00EA57D7"/>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558"/>
    <w:rsid w:val="00EB263C"/>
    <w:rsid w:val="00EB270C"/>
    <w:rsid w:val="00EB2A13"/>
    <w:rsid w:val="00EB2C8A"/>
    <w:rsid w:val="00EB2D30"/>
    <w:rsid w:val="00EB2D41"/>
    <w:rsid w:val="00EB375B"/>
    <w:rsid w:val="00EB38B0"/>
    <w:rsid w:val="00EB40C2"/>
    <w:rsid w:val="00EB40DF"/>
    <w:rsid w:val="00EB4143"/>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79B"/>
    <w:rsid w:val="00EC0835"/>
    <w:rsid w:val="00EC0D6D"/>
    <w:rsid w:val="00EC0DA9"/>
    <w:rsid w:val="00EC0F71"/>
    <w:rsid w:val="00EC12AA"/>
    <w:rsid w:val="00EC146D"/>
    <w:rsid w:val="00EC1E93"/>
    <w:rsid w:val="00EC244E"/>
    <w:rsid w:val="00EC27DB"/>
    <w:rsid w:val="00EC28FE"/>
    <w:rsid w:val="00EC2B74"/>
    <w:rsid w:val="00EC3984"/>
    <w:rsid w:val="00EC39E1"/>
    <w:rsid w:val="00EC40E8"/>
    <w:rsid w:val="00EC4382"/>
    <w:rsid w:val="00EC43AD"/>
    <w:rsid w:val="00EC458F"/>
    <w:rsid w:val="00EC4875"/>
    <w:rsid w:val="00EC4A9D"/>
    <w:rsid w:val="00EC4CB2"/>
    <w:rsid w:val="00EC4CB5"/>
    <w:rsid w:val="00EC5232"/>
    <w:rsid w:val="00EC5472"/>
    <w:rsid w:val="00EC54E3"/>
    <w:rsid w:val="00EC5738"/>
    <w:rsid w:val="00EC6362"/>
    <w:rsid w:val="00EC6393"/>
    <w:rsid w:val="00EC6785"/>
    <w:rsid w:val="00EC6996"/>
    <w:rsid w:val="00EC6BAD"/>
    <w:rsid w:val="00EC6CBA"/>
    <w:rsid w:val="00EC6D75"/>
    <w:rsid w:val="00EC6F98"/>
    <w:rsid w:val="00EC70DE"/>
    <w:rsid w:val="00EC71F7"/>
    <w:rsid w:val="00ED00A3"/>
    <w:rsid w:val="00ED0459"/>
    <w:rsid w:val="00ED04CC"/>
    <w:rsid w:val="00ED0913"/>
    <w:rsid w:val="00ED0C1E"/>
    <w:rsid w:val="00ED0D8A"/>
    <w:rsid w:val="00ED13C6"/>
    <w:rsid w:val="00ED19F5"/>
    <w:rsid w:val="00ED1B27"/>
    <w:rsid w:val="00ED1D88"/>
    <w:rsid w:val="00ED1DC3"/>
    <w:rsid w:val="00ED2133"/>
    <w:rsid w:val="00ED2247"/>
    <w:rsid w:val="00ED2358"/>
    <w:rsid w:val="00ED23BF"/>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D7210"/>
    <w:rsid w:val="00ED7B83"/>
    <w:rsid w:val="00EE0384"/>
    <w:rsid w:val="00EE09D1"/>
    <w:rsid w:val="00EE0BD3"/>
    <w:rsid w:val="00EE0EA2"/>
    <w:rsid w:val="00EE1286"/>
    <w:rsid w:val="00EE1616"/>
    <w:rsid w:val="00EE1A54"/>
    <w:rsid w:val="00EE1C71"/>
    <w:rsid w:val="00EE1D36"/>
    <w:rsid w:val="00EE22DC"/>
    <w:rsid w:val="00EE2789"/>
    <w:rsid w:val="00EE29B9"/>
    <w:rsid w:val="00EE30DD"/>
    <w:rsid w:val="00EE3427"/>
    <w:rsid w:val="00EE375F"/>
    <w:rsid w:val="00EE3ACB"/>
    <w:rsid w:val="00EE3BC2"/>
    <w:rsid w:val="00EE3DBE"/>
    <w:rsid w:val="00EE3EB4"/>
    <w:rsid w:val="00EE4137"/>
    <w:rsid w:val="00EE4707"/>
    <w:rsid w:val="00EE4929"/>
    <w:rsid w:val="00EE4DD9"/>
    <w:rsid w:val="00EE520C"/>
    <w:rsid w:val="00EE522C"/>
    <w:rsid w:val="00EE5528"/>
    <w:rsid w:val="00EE5923"/>
    <w:rsid w:val="00EE5ACA"/>
    <w:rsid w:val="00EE5D0E"/>
    <w:rsid w:val="00EE5DF0"/>
    <w:rsid w:val="00EE5F6D"/>
    <w:rsid w:val="00EE640D"/>
    <w:rsid w:val="00EE6557"/>
    <w:rsid w:val="00EE6796"/>
    <w:rsid w:val="00EE6EEB"/>
    <w:rsid w:val="00EE6FBB"/>
    <w:rsid w:val="00EE72D0"/>
    <w:rsid w:val="00EE77B7"/>
    <w:rsid w:val="00EE799F"/>
    <w:rsid w:val="00EE7DA6"/>
    <w:rsid w:val="00EF02E0"/>
    <w:rsid w:val="00EF05D9"/>
    <w:rsid w:val="00EF0696"/>
    <w:rsid w:val="00EF0DC7"/>
    <w:rsid w:val="00EF12D6"/>
    <w:rsid w:val="00EF148C"/>
    <w:rsid w:val="00EF1990"/>
    <w:rsid w:val="00EF1E03"/>
    <w:rsid w:val="00EF2012"/>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849"/>
    <w:rsid w:val="00EF5898"/>
    <w:rsid w:val="00EF5AAB"/>
    <w:rsid w:val="00EF5B46"/>
    <w:rsid w:val="00EF6DBF"/>
    <w:rsid w:val="00EF7110"/>
    <w:rsid w:val="00EF734C"/>
    <w:rsid w:val="00EF7788"/>
    <w:rsid w:val="00EF7970"/>
    <w:rsid w:val="00EF7EBF"/>
    <w:rsid w:val="00F00CA2"/>
    <w:rsid w:val="00F00EBC"/>
    <w:rsid w:val="00F01093"/>
    <w:rsid w:val="00F011CD"/>
    <w:rsid w:val="00F0152A"/>
    <w:rsid w:val="00F01604"/>
    <w:rsid w:val="00F01D3E"/>
    <w:rsid w:val="00F01F28"/>
    <w:rsid w:val="00F02027"/>
    <w:rsid w:val="00F0279E"/>
    <w:rsid w:val="00F029E8"/>
    <w:rsid w:val="00F02AFA"/>
    <w:rsid w:val="00F0320A"/>
    <w:rsid w:val="00F03317"/>
    <w:rsid w:val="00F03A08"/>
    <w:rsid w:val="00F03AC2"/>
    <w:rsid w:val="00F03C83"/>
    <w:rsid w:val="00F03F19"/>
    <w:rsid w:val="00F04329"/>
    <w:rsid w:val="00F0436A"/>
    <w:rsid w:val="00F04963"/>
    <w:rsid w:val="00F04B13"/>
    <w:rsid w:val="00F04B72"/>
    <w:rsid w:val="00F04CDE"/>
    <w:rsid w:val="00F04EF1"/>
    <w:rsid w:val="00F05135"/>
    <w:rsid w:val="00F0541D"/>
    <w:rsid w:val="00F0666A"/>
    <w:rsid w:val="00F06BB8"/>
    <w:rsid w:val="00F06BBF"/>
    <w:rsid w:val="00F06DFD"/>
    <w:rsid w:val="00F07558"/>
    <w:rsid w:val="00F07AE3"/>
    <w:rsid w:val="00F100C9"/>
    <w:rsid w:val="00F103E0"/>
    <w:rsid w:val="00F1044B"/>
    <w:rsid w:val="00F10454"/>
    <w:rsid w:val="00F10734"/>
    <w:rsid w:val="00F109E5"/>
    <w:rsid w:val="00F112D1"/>
    <w:rsid w:val="00F11AC2"/>
    <w:rsid w:val="00F11E52"/>
    <w:rsid w:val="00F11F2F"/>
    <w:rsid w:val="00F122CE"/>
    <w:rsid w:val="00F12419"/>
    <w:rsid w:val="00F12581"/>
    <w:rsid w:val="00F125B1"/>
    <w:rsid w:val="00F126DE"/>
    <w:rsid w:val="00F1315F"/>
    <w:rsid w:val="00F131E5"/>
    <w:rsid w:val="00F1359E"/>
    <w:rsid w:val="00F138AE"/>
    <w:rsid w:val="00F13D06"/>
    <w:rsid w:val="00F13DBA"/>
    <w:rsid w:val="00F141BA"/>
    <w:rsid w:val="00F14A21"/>
    <w:rsid w:val="00F1506F"/>
    <w:rsid w:val="00F15236"/>
    <w:rsid w:val="00F1545C"/>
    <w:rsid w:val="00F1596A"/>
    <w:rsid w:val="00F15A66"/>
    <w:rsid w:val="00F15BE5"/>
    <w:rsid w:val="00F15EDA"/>
    <w:rsid w:val="00F16033"/>
    <w:rsid w:val="00F161E5"/>
    <w:rsid w:val="00F16AD0"/>
    <w:rsid w:val="00F16CA5"/>
    <w:rsid w:val="00F17113"/>
    <w:rsid w:val="00F17224"/>
    <w:rsid w:val="00F17758"/>
    <w:rsid w:val="00F178F3"/>
    <w:rsid w:val="00F17988"/>
    <w:rsid w:val="00F203D0"/>
    <w:rsid w:val="00F204E3"/>
    <w:rsid w:val="00F205AA"/>
    <w:rsid w:val="00F205F4"/>
    <w:rsid w:val="00F217C4"/>
    <w:rsid w:val="00F21C48"/>
    <w:rsid w:val="00F22055"/>
    <w:rsid w:val="00F2274E"/>
    <w:rsid w:val="00F22E5A"/>
    <w:rsid w:val="00F22F41"/>
    <w:rsid w:val="00F233BD"/>
    <w:rsid w:val="00F2369C"/>
    <w:rsid w:val="00F247A4"/>
    <w:rsid w:val="00F249E0"/>
    <w:rsid w:val="00F250F3"/>
    <w:rsid w:val="00F25EEC"/>
    <w:rsid w:val="00F26286"/>
    <w:rsid w:val="00F266EB"/>
    <w:rsid w:val="00F267F9"/>
    <w:rsid w:val="00F2691B"/>
    <w:rsid w:val="00F26920"/>
    <w:rsid w:val="00F26ADD"/>
    <w:rsid w:val="00F26B25"/>
    <w:rsid w:val="00F26C43"/>
    <w:rsid w:val="00F26F9D"/>
    <w:rsid w:val="00F2784E"/>
    <w:rsid w:val="00F278AA"/>
    <w:rsid w:val="00F27A47"/>
    <w:rsid w:val="00F27B07"/>
    <w:rsid w:val="00F27B2F"/>
    <w:rsid w:val="00F27B9C"/>
    <w:rsid w:val="00F3082D"/>
    <w:rsid w:val="00F316F2"/>
    <w:rsid w:val="00F318F9"/>
    <w:rsid w:val="00F31E81"/>
    <w:rsid w:val="00F320DF"/>
    <w:rsid w:val="00F3299B"/>
    <w:rsid w:val="00F33036"/>
    <w:rsid w:val="00F330D9"/>
    <w:rsid w:val="00F330F9"/>
    <w:rsid w:val="00F33928"/>
    <w:rsid w:val="00F33A09"/>
    <w:rsid w:val="00F33D78"/>
    <w:rsid w:val="00F3429B"/>
    <w:rsid w:val="00F34546"/>
    <w:rsid w:val="00F34867"/>
    <w:rsid w:val="00F348C1"/>
    <w:rsid w:val="00F3498D"/>
    <w:rsid w:val="00F34BF5"/>
    <w:rsid w:val="00F35070"/>
    <w:rsid w:val="00F351BE"/>
    <w:rsid w:val="00F351F4"/>
    <w:rsid w:val="00F35440"/>
    <w:rsid w:val="00F35D6D"/>
    <w:rsid w:val="00F3616B"/>
    <w:rsid w:val="00F36221"/>
    <w:rsid w:val="00F362DD"/>
    <w:rsid w:val="00F36D35"/>
    <w:rsid w:val="00F36F55"/>
    <w:rsid w:val="00F3720C"/>
    <w:rsid w:val="00F3790A"/>
    <w:rsid w:val="00F37B2D"/>
    <w:rsid w:val="00F37C6A"/>
    <w:rsid w:val="00F4027F"/>
    <w:rsid w:val="00F40588"/>
    <w:rsid w:val="00F40ABB"/>
    <w:rsid w:val="00F40BD9"/>
    <w:rsid w:val="00F40FD5"/>
    <w:rsid w:val="00F415CE"/>
    <w:rsid w:val="00F4192D"/>
    <w:rsid w:val="00F41CA1"/>
    <w:rsid w:val="00F42032"/>
    <w:rsid w:val="00F42105"/>
    <w:rsid w:val="00F42262"/>
    <w:rsid w:val="00F426E0"/>
    <w:rsid w:val="00F427CA"/>
    <w:rsid w:val="00F4283C"/>
    <w:rsid w:val="00F42AAF"/>
    <w:rsid w:val="00F42B61"/>
    <w:rsid w:val="00F42C79"/>
    <w:rsid w:val="00F42CBC"/>
    <w:rsid w:val="00F4338B"/>
    <w:rsid w:val="00F4400E"/>
    <w:rsid w:val="00F443B5"/>
    <w:rsid w:val="00F44678"/>
    <w:rsid w:val="00F44834"/>
    <w:rsid w:val="00F44ACF"/>
    <w:rsid w:val="00F44BEE"/>
    <w:rsid w:val="00F44D47"/>
    <w:rsid w:val="00F44E89"/>
    <w:rsid w:val="00F4510B"/>
    <w:rsid w:val="00F45266"/>
    <w:rsid w:val="00F452C1"/>
    <w:rsid w:val="00F45783"/>
    <w:rsid w:val="00F45DBD"/>
    <w:rsid w:val="00F46290"/>
    <w:rsid w:val="00F462E1"/>
    <w:rsid w:val="00F463D9"/>
    <w:rsid w:val="00F46586"/>
    <w:rsid w:val="00F4669D"/>
    <w:rsid w:val="00F467DF"/>
    <w:rsid w:val="00F46DA7"/>
    <w:rsid w:val="00F471EB"/>
    <w:rsid w:val="00F47D58"/>
    <w:rsid w:val="00F47ED8"/>
    <w:rsid w:val="00F47F44"/>
    <w:rsid w:val="00F50905"/>
    <w:rsid w:val="00F50A9F"/>
    <w:rsid w:val="00F50C07"/>
    <w:rsid w:val="00F50C73"/>
    <w:rsid w:val="00F50CB2"/>
    <w:rsid w:val="00F510DD"/>
    <w:rsid w:val="00F51394"/>
    <w:rsid w:val="00F514CE"/>
    <w:rsid w:val="00F521C7"/>
    <w:rsid w:val="00F52462"/>
    <w:rsid w:val="00F53237"/>
    <w:rsid w:val="00F537C9"/>
    <w:rsid w:val="00F537D0"/>
    <w:rsid w:val="00F53900"/>
    <w:rsid w:val="00F53A03"/>
    <w:rsid w:val="00F53CA3"/>
    <w:rsid w:val="00F53E13"/>
    <w:rsid w:val="00F54219"/>
    <w:rsid w:val="00F543B1"/>
    <w:rsid w:val="00F55056"/>
    <w:rsid w:val="00F551D9"/>
    <w:rsid w:val="00F5540C"/>
    <w:rsid w:val="00F557EB"/>
    <w:rsid w:val="00F561C5"/>
    <w:rsid w:val="00F564BF"/>
    <w:rsid w:val="00F56DB3"/>
    <w:rsid w:val="00F56FB6"/>
    <w:rsid w:val="00F57543"/>
    <w:rsid w:val="00F578B4"/>
    <w:rsid w:val="00F57B6E"/>
    <w:rsid w:val="00F57C6C"/>
    <w:rsid w:val="00F600AB"/>
    <w:rsid w:val="00F60107"/>
    <w:rsid w:val="00F6011E"/>
    <w:rsid w:val="00F60257"/>
    <w:rsid w:val="00F60377"/>
    <w:rsid w:val="00F608C0"/>
    <w:rsid w:val="00F60C9A"/>
    <w:rsid w:val="00F6101C"/>
    <w:rsid w:val="00F61293"/>
    <w:rsid w:val="00F61692"/>
    <w:rsid w:val="00F61736"/>
    <w:rsid w:val="00F622A3"/>
    <w:rsid w:val="00F626CA"/>
    <w:rsid w:val="00F62753"/>
    <w:rsid w:val="00F62D42"/>
    <w:rsid w:val="00F631E6"/>
    <w:rsid w:val="00F63365"/>
    <w:rsid w:val="00F633F0"/>
    <w:rsid w:val="00F634EB"/>
    <w:rsid w:val="00F63C4B"/>
    <w:rsid w:val="00F64E1B"/>
    <w:rsid w:val="00F65146"/>
    <w:rsid w:val="00F6547A"/>
    <w:rsid w:val="00F65884"/>
    <w:rsid w:val="00F669E2"/>
    <w:rsid w:val="00F66A78"/>
    <w:rsid w:val="00F66B25"/>
    <w:rsid w:val="00F66E92"/>
    <w:rsid w:val="00F66F0C"/>
    <w:rsid w:val="00F67179"/>
    <w:rsid w:val="00F67478"/>
    <w:rsid w:val="00F67B3B"/>
    <w:rsid w:val="00F700F0"/>
    <w:rsid w:val="00F70117"/>
    <w:rsid w:val="00F70541"/>
    <w:rsid w:val="00F705F7"/>
    <w:rsid w:val="00F709D0"/>
    <w:rsid w:val="00F70C0B"/>
    <w:rsid w:val="00F70F1B"/>
    <w:rsid w:val="00F70F5F"/>
    <w:rsid w:val="00F710E9"/>
    <w:rsid w:val="00F71207"/>
    <w:rsid w:val="00F71306"/>
    <w:rsid w:val="00F7157D"/>
    <w:rsid w:val="00F71920"/>
    <w:rsid w:val="00F72B00"/>
    <w:rsid w:val="00F72C2F"/>
    <w:rsid w:val="00F72CD0"/>
    <w:rsid w:val="00F7302F"/>
    <w:rsid w:val="00F731D9"/>
    <w:rsid w:val="00F734B0"/>
    <w:rsid w:val="00F7387D"/>
    <w:rsid w:val="00F739FC"/>
    <w:rsid w:val="00F73EA2"/>
    <w:rsid w:val="00F73F10"/>
    <w:rsid w:val="00F73FB2"/>
    <w:rsid w:val="00F74098"/>
    <w:rsid w:val="00F74190"/>
    <w:rsid w:val="00F744D0"/>
    <w:rsid w:val="00F74CFC"/>
    <w:rsid w:val="00F75196"/>
    <w:rsid w:val="00F7575E"/>
    <w:rsid w:val="00F75ADF"/>
    <w:rsid w:val="00F76057"/>
    <w:rsid w:val="00F7607A"/>
    <w:rsid w:val="00F7629B"/>
    <w:rsid w:val="00F778B2"/>
    <w:rsid w:val="00F77F51"/>
    <w:rsid w:val="00F77FDF"/>
    <w:rsid w:val="00F80383"/>
    <w:rsid w:val="00F808B9"/>
    <w:rsid w:val="00F80FEE"/>
    <w:rsid w:val="00F815FD"/>
    <w:rsid w:val="00F8176A"/>
    <w:rsid w:val="00F81E46"/>
    <w:rsid w:val="00F8264E"/>
    <w:rsid w:val="00F82726"/>
    <w:rsid w:val="00F82948"/>
    <w:rsid w:val="00F82B87"/>
    <w:rsid w:val="00F83033"/>
    <w:rsid w:val="00F8321F"/>
    <w:rsid w:val="00F83234"/>
    <w:rsid w:val="00F834B6"/>
    <w:rsid w:val="00F83888"/>
    <w:rsid w:val="00F84372"/>
    <w:rsid w:val="00F84A26"/>
    <w:rsid w:val="00F84E20"/>
    <w:rsid w:val="00F855AA"/>
    <w:rsid w:val="00F855CD"/>
    <w:rsid w:val="00F8573C"/>
    <w:rsid w:val="00F8578B"/>
    <w:rsid w:val="00F8591F"/>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CDE"/>
    <w:rsid w:val="00F94E0E"/>
    <w:rsid w:val="00F953C6"/>
    <w:rsid w:val="00F9556A"/>
    <w:rsid w:val="00F955DB"/>
    <w:rsid w:val="00F958F4"/>
    <w:rsid w:val="00F95BC0"/>
    <w:rsid w:val="00F95DBE"/>
    <w:rsid w:val="00F95ED1"/>
    <w:rsid w:val="00F95F1D"/>
    <w:rsid w:val="00F960E7"/>
    <w:rsid w:val="00F96973"/>
    <w:rsid w:val="00F96BE3"/>
    <w:rsid w:val="00F96F18"/>
    <w:rsid w:val="00F97345"/>
    <w:rsid w:val="00F977B9"/>
    <w:rsid w:val="00F977F3"/>
    <w:rsid w:val="00F979AF"/>
    <w:rsid w:val="00F97E25"/>
    <w:rsid w:val="00F97E68"/>
    <w:rsid w:val="00FA0896"/>
    <w:rsid w:val="00FA0C78"/>
    <w:rsid w:val="00FA0E58"/>
    <w:rsid w:val="00FA1061"/>
    <w:rsid w:val="00FA1102"/>
    <w:rsid w:val="00FA1E0A"/>
    <w:rsid w:val="00FA26E8"/>
    <w:rsid w:val="00FA2751"/>
    <w:rsid w:val="00FA2BC3"/>
    <w:rsid w:val="00FA2E52"/>
    <w:rsid w:val="00FA34FC"/>
    <w:rsid w:val="00FA37EB"/>
    <w:rsid w:val="00FA38BD"/>
    <w:rsid w:val="00FA3923"/>
    <w:rsid w:val="00FA3B3D"/>
    <w:rsid w:val="00FA3D3C"/>
    <w:rsid w:val="00FA4926"/>
    <w:rsid w:val="00FA49FD"/>
    <w:rsid w:val="00FA4A74"/>
    <w:rsid w:val="00FA4A82"/>
    <w:rsid w:val="00FA4B7A"/>
    <w:rsid w:val="00FA4BB3"/>
    <w:rsid w:val="00FA4CC5"/>
    <w:rsid w:val="00FA5360"/>
    <w:rsid w:val="00FA5377"/>
    <w:rsid w:val="00FA55C3"/>
    <w:rsid w:val="00FA58D7"/>
    <w:rsid w:val="00FA63B9"/>
    <w:rsid w:val="00FA6607"/>
    <w:rsid w:val="00FA6894"/>
    <w:rsid w:val="00FA693B"/>
    <w:rsid w:val="00FA699A"/>
    <w:rsid w:val="00FA76A0"/>
    <w:rsid w:val="00FA7A0C"/>
    <w:rsid w:val="00FA7A27"/>
    <w:rsid w:val="00FA7EA7"/>
    <w:rsid w:val="00FA7FCE"/>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3D7B"/>
    <w:rsid w:val="00FB4766"/>
    <w:rsid w:val="00FB4CFB"/>
    <w:rsid w:val="00FB4D8E"/>
    <w:rsid w:val="00FB503A"/>
    <w:rsid w:val="00FB512F"/>
    <w:rsid w:val="00FB5354"/>
    <w:rsid w:val="00FB5571"/>
    <w:rsid w:val="00FB6093"/>
    <w:rsid w:val="00FB6351"/>
    <w:rsid w:val="00FB6995"/>
    <w:rsid w:val="00FB6A42"/>
    <w:rsid w:val="00FB7083"/>
    <w:rsid w:val="00FB7136"/>
    <w:rsid w:val="00FB72EF"/>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355"/>
    <w:rsid w:val="00FC4905"/>
    <w:rsid w:val="00FC5494"/>
    <w:rsid w:val="00FC54BC"/>
    <w:rsid w:val="00FC54C8"/>
    <w:rsid w:val="00FC57F7"/>
    <w:rsid w:val="00FC58D8"/>
    <w:rsid w:val="00FC5C71"/>
    <w:rsid w:val="00FC6090"/>
    <w:rsid w:val="00FC61A8"/>
    <w:rsid w:val="00FC7877"/>
    <w:rsid w:val="00FD0011"/>
    <w:rsid w:val="00FD0494"/>
    <w:rsid w:val="00FD055F"/>
    <w:rsid w:val="00FD0F28"/>
    <w:rsid w:val="00FD126E"/>
    <w:rsid w:val="00FD1FDE"/>
    <w:rsid w:val="00FD2078"/>
    <w:rsid w:val="00FD24E4"/>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190"/>
    <w:rsid w:val="00FD738E"/>
    <w:rsid w:val="00FD77E6"/>
    <w:rsid w:val="00FD7A9E"/>
    <w:rsid w:val="00FD7F95"/>
    <w:rsid w:val="00FE072A"/>
    <w:rsid w:val="00FE081B"/>
    <w:rsid w:val="00FE0D01"/>
    <w:rsid w:val="00FE0D6A"/>
    <w:rsid w:val="00FE0F0C"/>
    <w:rsid w:val="00FE1175"/>
    <w:rsid w:val="00FE13C9"/>
    <w:rsid w:val="00FE16D6"/>
    <w:rsid w:val="00FE1766"/>
    <w:rsid w:val="00FE1EEF"/>
    <w:rsid w:val="00FE22A7"/>
    <w:rsid w:val="00FE24C2"/>
    <w:rsid w:val="00FE2A49"/>
    <w:rsid w:val="00FE2E1C"/>
    <w:rsid w:val="00FE3280"/>
    <w:rsid w:val="00FE376D"/>
    <w:rsid w:val="00FE4002"/>
    <w:rsid w:val="00FE40AC"/>
    <w:rsid w:val="00FE42EA"/>
    <w:rsid w:val="00FE4319"/>
    <w:rsid w:val="00FE46EE"/>
    <w:rsid w:val="00FE553E"/>
    <w:rsid w:val="00FE5BF4"/>
    <w:rsid w:val="00FE5E2F"/>
    <w:rsid w:val="00FE6216"/>
    <w:rsid w:val="00FE6383"/>
    <w:rsid w:val="00FE6762"/>
    <w:rsid w:val="00FE67A3"/>
    <w:rsid w:val="00FE6859"/>
    <w:rsid w:val="00FE6A2C"/>
    <w:rsid w:val="00FE7044"/>
    <w:rsid w:val="00FE7273"/>
    <w:rsid w:val="00FE743B"/>
    <w:rsid w:val="00FE744B"/>
    <w:rsid w:val="00FE7663"/>
    <w:rsid w:val="00FF00F4"/>
    <w:rsid w:val="00FF02C1"/>
    <w:rsid w:val="00FF02C6"/>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657"/>
    <w:rsid w:val="00FF57C3"/>
    <w:rsid w:val="00FF5C57"/>
    <w:rsid w:val="00FF5E07"/>
    <w:rsid w:val="00FF65EE"/>
    <w:rsid w:val="00FF664D"/>
    <w:rsid w:val="00FF668F"/>
    <w:rsid w:val="00FF68DB"/>
    <w:rsid w:val="00FF6A00"/>
    <w:rsid w:val="00FF6CF4"/>
    <w:rsid w:val="00FF6D61"/>
    <w:rsid w:val="00FF6E38"/>
    <w:rsid w:val="00FF6EF3"/>
    <w:rsid w:val="00FF7048"/>
    <w:rsid w:val="00FF7107"/>
    <w:rsid w:val="00FF7979"/>
    <w:rsid w:val="00FF7C90"/>
    <w:rsid w:val="00FF7E4F"/>
    <w:rsid w:val="11FF376C"/>
    <w:rsid w:val="19A4072C"/>
    <w:rsid w:val="1A1B19B0"/>
    <w:rsid w:val="22C33CB3"/>
    <w:rsid w:val="43BB657B"/>
    <w:rsid w:val="4B0F12FC"/>
    <w:rsid w:val="4CB63BB7"/>
    <w:rsid w:val="5EFC6F0B"/>
    <w:rsid w:val="60F55A5B"/>
    <w:rsid w:val="63AB65B4"/>
    <w:rsid w:val="71513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9ACD51-FC58-490B-81C8-681D5DBC9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rFonts w:ascii="宋体"/>
      <w:sz w:val="18"/>
      <w:szCs w:val="18"/>
    </w:rPr>
  </w:style>
  <w:style w:type="paragraph" w:styleId="a4">
    <w:name w:val="annotation text"/>
    <w:basedOn w:val="a"/>
    <w:link w:val="Char0"/>
    <w:uiPriority w:val="99"/>
    <w:semiHidden/>
    <w:unhideWhenUsed/>
    <w:qFormat/>
    <w:pPr>
      <w:jc w:val="left"/>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4"/>
    <w:next w:val="a4"/>
    <w:link w:val="Char4"/>
    <w:uiPriority w:val="99"/>
    <w:semiHidden/>
    <w:unhideWhenUsed/>
    <w:qFormat/>
    <w:rPr>
      <w:b/>
      <w:bCs/>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qFormat/>
    <w:rPr>
      <w:sz w:val="21"/>
      <w:szCs w:val="21"/>
    </w:rPr>
  </w:style>
  <w:style w:type="character" w:customStyle="1" w:styleId="3Char">
    <w:name w:val="标题 3 Char"/>
    <w:basedOn w:val="a0"/>
    <w:link w:val="3"/>
    <w:uiPriority w:val="9"/>
    <w:qFormat/>
    <w:rPr>
      <w:rFonts w:ascii="Times New Roman" w:eastAsia="宋体" w:hAnsi="Times New Roman" w:cs="Times New Roman"/>
      <w:b/>
      <w:bCs/>
      <w:sz w:val="32"/>
      <w:szCs w:val="32"/>
    </w:rPr>
  </w:style>
  <w:style w:type="character" w:customStyle="1" w:styleId="Char">
    <w:name w:val="文档结构图 Char"/>
    <w:basedOn w:val="a0"/>
    <w:link w:val="a3"/>
    <w:uiPriority w:val="99"/>
    <w:semiHidden/>
    <w:qFormat/>
    <w:rPr>
      <w:rFonts w:ascii="宋体" w:eastAsia="宋体" w:hAnsi="Times New Roman" w:cs="Times New Roman"/>
      <w:sz w:val="18"/>
      <w:szCs w:val="18"/>
    </w:rPr>
  </w:style>
  <w:style w:type="character" w:customStyle="1" w:styleId="Char1">
    <w:name w:val="批注框文本 Char"/>
    <w:basedOn w:val="a0"/>
    <w:link w:val="a5"/>
    <w:uiPriority w:val="99"/>
    <w:semiHidden/>
    <w:qFormat/>
    <w:rPr>
      <w:rFonts w:ascii="Times New Roman" w:eastAsia="宋体" w:hAnsi="Times New Roman" w:cs="Times New Roman"/>
      <w:sz w:val="18"/>
      <w:szCs w:val="18"/>
    </w:rPr>
  </w:style>
  <w:style w:type="character" w:customStyle="1" w:styleId="Char2">
    <w:name w:val="页脚 Char"/>
    <w:basedOn w:val="a0"/>
    <w:link w:val="a6"/>
    <w:uiPriority w:val="99"/>
    <w:qFormat/>
    <w:rPr>
      <w:rFonts w:ascii="Times New Roman" w:eastAsia="宋体" w:hAnsi="Times New Roman" w:cs="Times New Roman"/>
      <w:sz w:val="18"/>
      <w:szCs w:val="18"/>
    </w:rPr>
  </w:style>
  <w:style w:type="character" w:customStyle="1" w:styleId="Char3">
    <w:name w:val="页眉 Char"/>
    <w:basedOn w:val="a0"/>
    <w:link w:val="a7"/>
    <w:uiPriority w:val="99"/>
    <w:qFormat/>
    <w:rPr>
      <w:rFonts w:ascii="Times New Roman" w:eastAsia="宋体" w:hAnsi="Times New Roman" w:cs="Times New Roman"/>
      <w:sz w:val="18"/>
      <w:szCs w:val="18"/>
    </w:rPr>
  </w:style>
  <w:style w:type="paragraph" w:customStyle="1" w:styleId="Default">
    <w:name w:val="Default"/>
    <w:qFormat/>
    <w:pPr>
      <w:widowControl w:val="0"/>
      <w:autoSpaceDE w:val="0"/>
      <w:autoSpaceDN w:val="0"/>
      <w:adjustRightInd w:val="0"/>
    </w:pPr>
    <w:rPr>
      <w:rFonts w:ascii="Arial Unicode MS" w:eastAsia="Arial Unicode MS" w:hAnsi="Times New Roman" w:cs="Arial Unicode MS"/>
      <w:color w:val="000000"/>
      <w:sz w:val="24"/>
      <w:szCs w:val="24"/>
    </w:rPr>
  </w:style>
  <w:style w:type="paragraph" w:customStyle="1" w:styleId="f3">
    <w:name w:val="f3"/>
    <w:basedOn w:val="a"/>
    <w:qFormat/>
    <w:pPr>
      <w:widowControl/>
      <w:spacing w:before="100" w:beforeAutospacing="1" w:after="100" w:afterAutospacing="1" w:line="280" w:lineRule="atLeast"/>
      <w:jc w:val="left"/>
    </w:pPr>
    <w:rPr>
      <w:rFonts w:ascii="宋体" w:hAnsi="宋体"/>
      <w:kern w:val="0"/>
      <w:sz w:val="18"/>
      <w:szCs w:val="18"/>
    </w:rPr>
  </w:style>
  <w:style w:type="character" w:customStyle="1" w:styleId="Char0">
    <w:name w:val="批注文字 Char"/>
    <w:basedOn w:val="a0"/>
    <w:link w:val="a4"/>
    <w:uiPriority w:val="99"/>
    <w:semiHidden/>
    <w:qFormat/>
    <w:rPr>
      <w:rFonts w:ascii="Times New Roman" w:eastAsia="宋体" w:hAnsi="Times New Roman" w:cs="Times New Roman"/>
      <w:kern w:val="2"/>
      <w:sz w:val="21"/>
      <w:szCs w:val="24"/>
    </w:rPr>
  </w:style>
  <w:style w:type="character" w:customStyle="1" w:styleId="Char4">
    <w:name w:val="批注主题 Char"/>
    <w:basedOn w:val="Char0"/>
    <w:link w:val="a8"/>
    <w:uiPriority w:val="99"/>
    <w:semiHidden/>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CD0B5-E055-43A8-9082-75E6D2E34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2396</Words>
  <Characters>13660</Characters>
  <Application>Microsoft Office Word</Application>
  <DocSecurity>8</DocSecurity>
  <Lines>113</Lines>
  <Paragraphs>32</Paragraphs>
  <ScaleCrop>false</ScaleCrop>
  <Company>China</Company>
  <LinksUpToDate>false</LinksUpToDate>
  <CharactersWithSpaces>16024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周巧英</dc:creator>
  <cp:lastModifiedBy>丁玲</cp:lastModifiedBy>
  <cp:revision>163</cp:revision>
  <cp:lastPrinted>2025-04-10T01:08:00Z</cp:lastPrinted>
  <dcterms:created xsi:type="dcterms:W3CDTF">2022-07-18T03:08:00Z</dcterms:created>
  <dcterms:modified xsi:type="dcterms:W3CDTF">2025-07-24T08:37:00Z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eyJoZGlkIjoiZjZkZDkxOTM4YmNmMTcxN2U0Y2ZiNzZjZWM2NGZiOWEiLCJ1c2VySWQiOiIyMDA4NDE2ODgifQ==</vt:lpwstr>
  </property>
  <property fmtid="{D5CDD505-2E9C-101B-9397-08002B2CF9AE}" pid="3" name="KSOProductBuildVer">
    <vt:lpwstr>2052-12.1.0.21915</vt:lpwstr>
  </property>
  <property fmtid="{D5CDD505-2E9C-101B-9397-08002B2CF9AE}" pid="4" name="ICV">
    <vt:lpwstr>208904D36F344180B760A97D59BA407D_13</vt:lpwstr>
  </property>
</Properties>
</file>