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BBA82" w14:textId="77777777" w:rsidR="00BF41D0" w:rsidRDefault="00BF41D0">
      <w:pPr>
        <w:adjustRightInd w:val="0"/>
        <w:snapToGrid w:val="0"/>
        <w:spacing w:line="400" w:lineRule="exact"/>
        <w:rPr>
          <w:rFonts w:ascii="宋体" w:hAnsi="宋体"/>
          <w:szCs w:val="21"/>
        </w:rPr>
      </w:pPr>
    </w:p>
    <w:p w14:paraId="0AE6B43E" w14:textId="77777777" w:rsidR="00BF41D0" w:rsidRDefault="00BF41D0">
      <w:pPr>
        <w:spacing w:line="400" w:lineRule="exact"/>
        <w:rPr>
          <w:rFonts w:ascii="宋体" w:hAnsi="宋体"/>
          <w:szCs w:val="21"/>
        </w:rPr>
      </w:pPr>
    </w:p>
    <w:p w14:paraId="2268FF8D" w14:textId="77777777" w:rsidR="00BF41D0" w:rsidRDefault="00BF41D0">
      <w:pPr>
        <w:spacing w:line="400" w:lineRule="exact"/>
        <w:rPr>
          <w:rFonts w:ascii="宋体" w:hAnsi="宋体"/>
          <w:sz w:val="44"/>
          <w:szCs w:val="44"/>
        </w:rPr>
      </w:pPr>
    </w:p>
    <w:p w14:paraId="627FB96D" w14:textId="77777777" w:rsidR="00BF41D0" w:rsidRDefault="00146FCF">
      <w:pPr>
        <w:spacing w:line="500" w:lineRule="exact"/>
        <w:jc w:val="center"/>
        <w:rPr>
          <w:rFonts w:ascii="宋体" w:hAnsi="宋体"/>
          <w:bCs/>
          <w:sz w:val="44"/>
          <w:szCs w:val="44"/>
        </w:rPr>
      </w:pPr>
      <w:r>
        <w:rPr>
          <w:rFonts w:ascii="宋体" w:hAnsi="宋体"/>
          <w:bCs/>
          <w:sz w:val="44"/>
          <w:szCs w:val="44"/>
        </w:rPr>
        <w:t>建设工程设计合同</w:t>
      </w:r>
    </w:p>
    <w:p w14:paraId="55C00F70" w14:textId="77777777" w:rsidR="00BF41D0" w:rsidRDefault="00146FCF">
      <w:pPr>
        <w:spacing w:line="500" w:lineRule="exact"/>
        <w:jc w:val="center"/>
        <w:rPr>
          <w:rFonts w:ascii="宋体" w:hAnsi="宋体"/>
          <w:bCs/>
          <w:sz w:val="44"/>
          <w:szCs w:val="44"/>
        </w:rPr>
      </w:pPr>
      <w:r>
        <w:rPr>
          <w:rFonts w:ascii="宋体" w:hAnsi="宋体"/>
          <w:bCs/>
          <w:sz w:val="44"/>
          <w:szCs w:val="44"/>
        </w:rPr>
        <w:t>（专业建设工程设计合同）</w:t>
      </w:r>
    </w:p>
    <w:p w14:paraId="22031AAB" w14:textId="77777777" w:rsidR="00BF41D0" w:rsidRDefault="00BF41D0">
      <w:pPr>
        <w:spacing w:line="400" w:lineRule="exact"/>
        <w:rPr>
          <w:rFonts w:ascii="宋体" w:hAnsi="宋体"/>
          <w:szCs w:val="21"/>
        </w:rPr>
      </w:pPr>
    </w:p>
    <w:p w14:paraId="1F42E683" w14:textId="77777777" w:rsidR="00BF41D0" w:rsidRDefault="00BF41D0">
      <w:pPr>
        <w:spacing w:line="400" w:lineRule="exact"/>
        <w:rPr>
          <w:rFonts w:ascii="宋体" w:hAnsi="宋体"/>
          <w:szCs w:val="21"/>
        </w:rPr>
      </w:pPr>
    </w:p>
    <w:p w14:paraId="7A212C40" w14:textId="77777777" w:rsidR="00BF41D0" w:rsidRDefault="00BF41D0">
      <w:pPr>
        <w:spacing w:line="400" w:lineRule="exact"/>
        <w:rPr>
          <w:rFonts w:ascii="宋体" w:hAnsi="宋体"/>
          <w:szCs w:val="21"/>
        </w:rPr>
      </w:pPr>
    </w:p>
    <w:p w14:paraId="0D2A37A9" w14:textId="77777777" w:rsidR="00BF41D0" w:rsidRDefault="00BF41D0">
      <w:pPr>
        <w:spacing w:line="400" w:lineRule="exact"/>
        <w:rPr>
          <w:rFonts w:ascii="宋体" w:hAnsi="宋体"/>
          <w:szCs w:val="21"/>
        </w:rPr>
      </w:pPr>
    </w:p>
    <w:p w14:paraId="270DFB15" w14:textId="77777777" w:rsidR="00BF41D0" w:rsidRDefault="00146FCF">
      <w:pPr>
        <w:spacing w:line="600" w:lineRule="exact"/>
        <w:ind w:firstLineChars="200" w:firstLine="600"/>
        <w:rPr>
          <w:rFonts w:ascii="宋体" w:hAnsi="宋体"/>
          <w:sz w:val="30"/>
          <w:szCs w:val="30"/>
        </w:rPr>
      </w:pPr>
      <w:r>
        <w:rPr>
          <w:rFonts w:ascii="宋体" w:hAnsi="宋体"/>
          <w:sz w:val="30"/>
          <w:szCs w:val="30"/>
        </w:rPr>
        <w:t>项</w:t>
      </w:r>
      <w:r>
        <w:rPr>
          <w:rFonts w:ascii="宋体" w:hAnsi="宋体"/>
          <w:sz w:val="30"/>
          <w:szCs w:val="30"/>
        </w:rPr>
        <w:t xml:space="preserve"> </w:t>
      </w:r>
      <w:r>
        <w:rPr>
          <w:rFonts w:ascii="宋体" w:hAnsi="宋体"/>
          <w:sz w:val="30"/>
          <w:szCs w:val="30"/>
        </w:rPr>
        <w:t>目</w:t>
      </w:r>
      <w:r>
        <w:rPr>
          <w:rFonts w:ascii="宋体" w:hAnsi="宋体"/>
          <w:sz w:val="30"/>
          <w:szCs w:val="30"/>
        </w:rPr>
        <w:t xml:space="preserve"> </w:t>
      </w:r>
      <w:r>
        <w:rPr>
          <w:rFonts w:ascii="宋体" w:hAnsi="宋体"/>
          <w:sz w:val="30"/>
          <w:szCs w:val="30"/>
        </w:rPr>
        <w:t>名</w:t>
      </w:r>
      <w:r>
        <w:rPr>
          <w:rFonts w:ascii="宋体" w:hAnsi="宋体"/>
          <w:sz w:val="30"/>
          <w:szCs w:val="30"/>
        </w:rPr>
        <w:t xml:space="preserve"> </w:t>
      </w:r>
      <w:r>
        <w:rPr>
          <w:rFonts w:ascii="宋体" w:hAnsi="宋体"/>
          <w:sz w:val="30"/>
          <w:szCs w:val="30"/>
        </w:rPr>
        <w:t>称：</w:t>
      </w:r>
      <w:permStart w:id="618463519" w:edGrp="everyone"/>
      <w:r>
        <w:rPr>
          <w:rFonts w:hint="eastAsia"/>
          <w:sz w:val="28"/>
          <w:szCs w:val="24"/>
        </w:rPr>
        <w:t>第二工人文化宫南侧沿河绿地及桥梁工程方案设计、初步设计及施工图设计</w:t>
      </w:r>
      <w:r>
        <w:rPr>
          <w:rFonts w:asciiTheme="minorEastAsia" w:eastAsiaTheme="minorEastAsia" w:hAnsiTheme="minorEastAsia" w:hint="eastAsia"/>
          <w:b/>
          <w:w w:val="90"/>
          <w:sz w:val="36"/>
          <w:szCs w:val="36"/>
        </w:rPr>
        <w:t xml:space="preserve"> </w:t>
      </w:r>
    </w:p>
    <w:permEnd w:id="618463519"/>
    <w:p w14:paraId="2A165811" w14:textId="77777777" w:rsidR="00BF41D0" w:rsidRDefault="00146FCF">
      <w:pPr>
        <w:spacing w:line="600" w:lineRule="exact"/>
        <w:ind w:firstLineChars="200" w:firstLine="600"/>
        <w:rPr>
          <w:rFonts w:ascii="宋体" w:hAnsi="宋体"/>
          <w:sz w:val="30"/>
          <w:szCs w:val="30"/>
        </w:rPr>
      </w:pPr>
      <w:r>
        <w:rPr>
          <w:rFonts w:ascii="宋体" w:hAnsi="宋体"/>
          <w:sz w:val="30"/>
          <w:szCs w:val="30"/>
        </w:rPr>
        <w:t>工</w:t>
      </w:r>
      <w:r>
        <w:rPr>
          <w:rFonts w:ascii="宋体" w:hAnsi="宋体"/>
          <w:sz w:val="30"/>
          <w:szCs w:val="30"/>
        </w:rPr>
        <w:t xml:space="preserve"> </w:t>
      </w:r>
      <w:r>
        <w:rPr>
          <w:rFonts w:ascii="宋体" w:hAnsi="宋体"/>
          <w:sz w:val="30"/>
          <w:szCs w:val="30"/>
        </w:rPr>
        <w:t>程</w:t>
      </w:r>
      <w:r>
        <w:rPr>
          <w:rFonts w:ascii="宋体" w:hAnsi="宋体"/>
          <w:sz w:val="30"/>
          <w:szCs w:val="30"/>
        </w:rPr>
        <w:t xml:space="preserve"> </w:t>
      </w:r>
      <w:r>
        <w:rPr>
          <w:rFonts w:ascii="宋体" w:hAnsi="宋体"/>
          <w:sz w:val="30"/>
          <w:szCs w:val="30"/>
        </w:rPr>
        <w:t>地</w:t>
      </w:r>
      <w:r>
        <w:rPr>
          <w:rFonts w:ascii="宋体" w:hAnsi="宋体"/>
          <w:sz w:val="30"/>
          <w:szCs w:val="30"/>
        </w:rPr>
        <w:t xml:space="preserve"> </w:t>
      </w:r>
      <w:r>
        <w:rPr>
          <w:rFonts w:ascii="宋体" w:hAnsi="宋体"/>
          <w:sz w:val="30"/>
          <w:szCs w:val="30"/>
        </w:rPr>
        <w:t>点：</w:t>
      </w:r>
      <w:permStart w:id="562716602" w:edGrp="everyone"/>
      <w:r>
        <w:rPr>
          <w:rFonts w:hint="eastAsia"/>
          <w:sz w:val="28"/>
          <w:szCs w:val="24"/>
        </w:rPr>
        <w:t>常州市新北区新桥街道</w:t>
      </w:r>
    </w:p>
    <w:permEnd w:id="562716602"/>
    <w:p w14:paraId="65EB212B" w14:textId="77777777" w:rsidR="00BF41D0" w:rsidRDefault="00146FCF">
      <w:pPr>
        <w:spacing w:line="600" w:lineRule="exact"/>
        <w:ind w:firstLineChars="200" w:firstLine="600"/>
        <w:rPr>
          <w:rFonts w:ascii="宋体" w:hAnsi="宋体"/>
          <w:sz w:val="30"/>
          <w:szCs w:val="30"/>
        </w:rPr>
      </w:pPr>
      <w:r>
        <w:rPr>
          <w:rFonts w:ascii="宋体" w:hAnsi="宋体"/>
          <w:sz w:val="30"/>
          <w:szCs w:val="30"/>
        </w:rPr>
        <w:t>合</w:t>
      </w:r>
      <w:r>
        <w:rPr>
          <w:rFonts w:ascii="宋体" w:hAnsi="宋体"/>
          <w:sz w:val="30"/>
          <w:szCs w:val="30"/>
        </w:rPr>
        <w:t xml:space="preserve"> </w:t>
      </w:r>
      <w:r>
        <w:rPr>
          <w:rFonts w:ascii="宋体" w:hAnsi="宋体"/>
          <w:sz w:val="30"/>
          <w:szCs w:val="30"/>
        </w:rPr>
        <w:t>同</w:t>
      </w:r>
      <w:r>
        <w:rPr>
          <w:rFonts w:ascii="宋体" w:hAnsi="宋体"/>
          <w:sz w:val="30"/>
          <w:szCs w:val="30"/>
        </w:rPr>
        <w:t xml:space="preserve"> </w:t>
      </w:r>
      <w:r>
        <w:rPr>
          <w:rFonts w:ascii="宋体" w:hAnsi="宋体"/>
          <w:sz w:val="30"/>
          <w:szCs w:val="30"/>
        </w:rPr>
        <w:t>编</w:t>
      </w:r>
      <w:r>
        <w:rPr>
          <w:rFonts w:ascii="宋体" w:hAnsi="宋体"/>
          <w:sz w:val="30"/>
          <w:szCs w:val="30"/>
        </w:rPr>
        <w:t xml:space="preserve"> </w:t>
      </w:r>
      <w:r>
        <w:rPr>
          <w:rFonts w:ascii="宋体" w:hAnsi="宋体"/>
          <w:sz w:val="30"/>
          <w:szCs w:val="30"/>
        </w:rPr>
        <w:t>号：</w:t>
      </w:r>
      <w:permStart w:id="1103917945" w:edGrp="everyone"/>
    </w:p>
    <w:permEnd w:id="1103917945"/>
    <w:p w14:paraId="42E06B34" w14:textId="77777777" w:rsidR="00BF41D0" w:rsidRDefault="00146FCF">
      <w:pPr>
        <w:spacing w:line="600" w:lineRule="exact"/>
        <w:ind w:firstLineChars="200" w:firstLine="600"/>
        <w:rPr>
          <w:rFonts w:ascii="宋体" w:hAnsi="宋体"/>
          <w:sz w:val="30"/>
          <w:szCs w:val="30"/>
        </w:rPr>
      </w:pPr>
      <w:r>
        <w:rPr>
          <w:rFonts w:ascii="宋体" w:hAnsi="宋体"/>
          <w:sz w:val="30"/>
          <w:szCs w:val="30"/>
        </w:rPr>
        <w:t>设计证书等级：</w:t>
      </w:r>
      <w:permStart w:id="2073522486" w:edGrp="everyone"/>
    </w:p>
    <w:permEnd w:id="2073522486"/>
    <w:p w14:paraId="69E8F059" w14:textId="77777777" w:rsidR="00BF41D0" w:rsidRDefault="00146FCF">
      <w:pPr>
        <w:spacing w:line="600" w:lineRule="exact"/>
        <w:ind w:firstLineChars="200" w:firstLine="600"/>
        <w:rPr>
          <w:rFonts w:ascii="宋体" w:hAnsi="宋体"/>
          <w:sz w:val="30"/>
          <w:szCs w:val="30"/>
        </w:rPr>
      </w:pPr>
      <w:r>
        <w:rPr>
          <w:rFonts w:ascii="宋体" w:hAnsi="宋体"/>
          <w:sz w:val="30"/>
          <w:szCs w:val="30"/>
        </w:rPr>
        <w:t>发</w:t>
      </w:r>
      <w:r>
        <w:rPr>
          <w:rFonts w:ascii="宋体" w:hAnsi="宋体"/>
          <w:sz w:val="30"/>
          <w:szCs w:val="30"/>
        </w:rPr>
        <w:t xml:space="preserve">   </w:t>
      </w:r>
      <w:r>
        <w:rPr>
          <w:rFonts w:ascii="宋体" w:hAnsi="宋体"/>
          <w:sz w:val="30"/>
          <w:szCs w:val="30"/>
        </w:rPr>
        <w:t>包</w:t>
      </w:r>
      <w:r>
        <w:rPr>
          <w:rFonts w:ascii="宋体" w:hAnsi="宋体"/>
          <w:sz w:val="30"/>
          <w:szCs w:val="30"/>
        </w:rPr>
        <w:t xml:space="preserve">   </w:t>
      </w:r>
      <w:r>
        <w:rPr>
          <w:rFonts w:ascii="宋体" w:hAnsi="宋体"/>
          <w:sz w:val="30"/>
          <w:szCs w:val="30"/>
        </w:rPr>
        <w:t>人：</w:t>
      </w:r>
      <w:permStart w:id="2134972083" w:edGrp="everyone"/>
      <w:r>
        <w:rPr>
          <w:rFonts w:ascii="宋体" w:hAnsi="宋体" w:hint="eastAsia"/>
          <w:sz w:val="28"/>
          <w:szCs w:val="28"/>
        </w:rPr>
        <w:t>常州黑牡丹建设投资有限公司</w:t>
      </w:r>
    </w:p>
    <w:permEnd w:id="2134972083"/>
    <w:p w14:paraId="1F5920BD" w14:textId="77777777" w:rsidR="00BF41D0" w:rsidRDefault="00146FCF">
      <w:pPr>
        <w:spacing w:line="600" w:lineRule="exact"/>
        <w:ind w:firstLineChars="200" w:firstLine="600"/>
        <w:rPr>
          <w:rFonts w:ascii="宋体" w:hAnsi="宋体"/>
          <w:sz w:val="30"/>
          <w:szCs w:val="30"/>
        </w:rPr>
      </w:pPr>
      <w:r>
        <w:rPr>
          <w:rFonts w:ascii="宋体" w:hAnsi="宋体"/>
          <w:sz w:val="30"/>
          <w:szCs w:val="30"/>
        </w:rPr>
        <w:t>设</w:t>
      </w:r>
      <w:r>
        <w:rPr>
          <w:rFonts w:ascii="宋体" w:hAnsi="宋体"/>
          <w:sz w:val="30"/>
          <w:szCs w:val="30"/>
        </w:rPr>
        <w:t xml:space="preserve">   </w:t>
      </w:r>
      <w:r>
        <w:rPr>
          <w:rFonts w:ascii="宋体" w:hAnsi="宋体"/>
          <w:sz w:val="30"/>
          <w:szCs w:val="30"/>
        </w:rPr>
        <w:t>计</w:t>
      </w:r>
      <w:r>
        <w:rPr>
          <w:rFonts w:ascii="宋体" w:hAnsi="宋体"/>
          <w:sz w:val="30"/>
          <w:szCs w:val="30"/>
        </w:rPr>
        <w:t xml:space="preserve">   </w:t>
      </w:r>
      <w:r>
        <w:rPr>
          <w:rFonts w:ascii="宋体" w:hAnsi="宋体"/>
          <w:sz w:val="30"/>
          <w:szCs w:val="30"/>
        </w:rPr>
        <w:t>人：</w:t>
      </w:r>
      <w:permStart w:id="1537091201" w:edGrp="everyone"/>
    </w:p>
    <w:permEnd w:id="1537091201"/>
    <w:p w14:paraId="2ED34816" w14:textId="77777777" w:rsidR="00BF41D0" w:rsidRDefault="00146FCF">
      <w:pPr>
        <w:spacing w:line="600" w:lineRule="exact"/>
        <w:ind w:firstLineChars="200" w:firstLine="600"/>
        <w:rPr>
          <w:rFonts w:ascii="宋体" w:hAnsi="宋体"/>
          <w:sz w:val="30"/>
          <w:szCs w:val="30"/>
        </w:rPr>
      </w:pPr>
      <w:r>
        <w:rPr>
          <w:rFonts w:ascii="宋体" w:hAnsi="宋体"/>
          <w:sz w:val="30"/>
          <w:szCs w:val="30"/>
        </w:rPr>
        <w:t>签</w:t>
      </w:r>
      <w:r>
        <w:rPr>
          <w:rFonts w:ascii="宋体" w:hAnsi="宋体"/>
          <w:sz w:val="30"/>
          <w:szCs w:val="30"/>
        </w:rPr>
        <w:t xml:space="preserve"> </w:t>
      </w:r>
      <w:r>
        <w:rPr>
          <w:rFonts w:ascii="宋体" w:hAnsi="宋体"/>
          <w:sz w:val="30"/>
          <w:szCs w:val="30"/>
        </w:rPr>
        <w:t>订</w:t>
      </w:r>
      <w:r>
        <w:rPr>
          <w:rFonts w:ascii="宋体" w:hAnsi="宋体"/>
          <w:sz w:val="30"/>
          <w:szCs w:val="30"/>
        </w:rPr>
        <w:t xml:space="preserve"> </w:t>
      </w:r>
      <w:r>
        <w:rPr>
          <w:rFonts w:ascii="宋体" w:hAnsi="宋体"/>
          <w:sz w:val="30"/>
          <w:szCs w:val="30"/>
        </w:rPr>
        <w:t>日</w:t>
      </w:r>
      <w:r>
        <w:rPr>
          <w:rFonts w:ascii="宋体" w:hAnsi="宋体"/>
          <w:sz w:val="30"/>
          <w:szCs w:val="30"/>
        </w:rPr>
        <w:t xml:space="preserve"> </w:t>
      </w:r>
      <w:r>
        <w:rPr>
          <w:rFonts w:ascii="宋体" w:hAnsi="宋体"/>
          <w:sz w:val="30"/>
          <w:szCs w:val="30"/>
        </w:rPr>
        <w:t>期：</w:t>
      </w:r>
      <w:permStart w:id="737180264" w:edGrp="everyone"/>
      <w:r>
        <w:rPr>
          <w:rFonts w:ascii="宋体" w:hAnsi="宋体" w:hint="eastAsia"/>
          <w:sz w:val="30"/>
          <w:szCs w:val="30"/>
        </w:rPr>
        <w:t>2025</w:t>
      </w:r>
      <w:r>
        <w:rPr>
          <w:rFonts w:ascii="宋体" w:hAnsi="宋体" w:hint="eastAsia"/>
          <w:sz w:val="30"/>
          <w:szCs w:val="30"/>
        </w:rPr>
        <w:t>年</w:t>
      </w:r>
      <w:r>
        <w:rPr>
          <w:rFonts w:ascii="宋体" w:hAnsi="宋体" w:hint="eastAsia"/>
          <w:sz w:val="30"/>
          <w:szCs w:val="30"/>
        </w:rPr>
        <w:t xml:space="preserve">   </w:t>
      </w:r>
      <w:r>
        <w:rPr>
          <w:rFonts w:ascii="宋体" w:hAnsi="宋体" w:hint="eastAsia"/>
          <w:sz w:val="30"/>
          <w:szCs w:val="30"/>
        </w:rPr>
        <w:t>月</w:t>
      </w:r>
    </w:p>
    <w:permEnd w:id="737180264"/>
    <w:p w14:paraId="6EEF8D3C" w14:textId="77777777" w:rsidR="00BF41D0" w:rsidRDefault="00BF41D0">
      <w:pPr>
        <w:spacing w:line="400" w:lineRule="exact"/>
        <w:ind w:firstLineChars="200" w:firstLine="420"/>
        <w:rPr>
          <w:rFonts w:ascii="宋体" w:hAnsi="宋体"/>
          <w:szCs w:val="21"/>
        </w:rPr>
      </w:pPr>
    </w:p>
    <w:p w14:paraId="25DAA432" w14:textId="77777777" w:rsidR="00BF41D0" w:rsidRDefault="00146FCF">
      <w:pPr>
        <w:spacing w:line="500" w:lineRule="exact"/>
        <w:ind w:leftChars="57" w:left="120" w:firstLineChars="142" w:firstLine="298"/>
        <w:rPr>
          <w:rFonts w:ascii="宋体" w:hAnsi="宋体"/>
          <w:szCs w:val="21"/>
        </w:rPr>
      </w:pPr>
      <w:r>
        <w:rPr>
          <w:rFonts w:ascii="宋体" w:hAnsi="宋体"/>
          <w:szCs w:val="21"/>
        </w:rPr>
        <w:br w:type="page"/>
      </w:r>
      <w:r>
        <w:rPr>
          <w:rFonts w:ascii="宋体" w:hAnsi="宋体"/>
          <w:szCs w:val="21"/>
        </w:rPr>
        <w:lastRenderedPageBreak/>
        <w:t>发包人：</w:t>
      </w:r>
      <w:permStart w:id="1869239787" w:edGrp="everyone"/>
      <w:r>
        <w:rPr>
          <w:rFonts w:hint="eastAsia"/>
        </w:rPr>
        <w:t>常州黑牡丹建设投资有限公司</w:t>
      </w:r>
    </w:p>
    <w:permEnd w:id="1869239787"/>
    <w:p w14:paraId="6395F5EB" w14:textId="77777777" w:rsidR="00BF41D0" w:rsidRDefault="00146FCF">
      <w:pPr>
        <w:spacing w:line="500" w:lineRule="exact"/>
        <w:ind w:firstLineChars="200" w:firstLine="420"/>
        <w:rPr>
          <w:rFonts w:ascii="宋体" w:hAnsi="宋体"/>
          <w:szCs w:val="21"/>
        </w:rPr>
      </w:pPr>
      <w:r>
        <w:rPr>
          <w:rFonts w:ascii="宋体" w:hAnsi="宋体"/>
          <w:szCs w:val="21"/>
        </w:rPr>
        <w:t>设计人：</w:t>
      </w:r>
      <w:permStart w:id="242814129" w:edGrp="everyone"/>
    </w:p>
    <w:permEnd w:id="242814129"/>
    <w:p w14:paraId="3D40F62E" w14:textId="77777777" w:rsidR="00BF41D0" w:rsidRDefault="00146FCF">
      <w:pPr>
        <w:spacing w:line="500" w:lineRule="exact"/>
        <w:ind w:leftChars="57" w:left="120" w:firstLineChars="142" w:firstLine="298"/>
        <w:rPr>
          <w:rFonts w:ascii="宋体" w:hAnsi="宋体"/>
          <w:szCs w:val="21"/>
        </w:rPr>
      </w:pPr>
      <w:r>
        <w:rPr>
          <w:rFonts w:ascii="宋体" w:hAnsi="宋体"/>
          <w:szCs w:val="21"/>
        </w:rPr>
        <w:t>发包人委托设计人承担</w:t>
      </w:r>
      <w:permStart w:id="2042126652" w:edGrp="everyone"/>
      <w:r>
        <w:rPr>
          <w:rFonts w:asciiTheme="minorEastAsia" w:eastAsiaTheme="minorEastAsia" w:hAnsiTheme="minorEastAsia" w:hint="eastAsia"/>
          <w:szCs w:val="21"/>
        </w:rPr>
        <w:t>第二工人文化宫南侧沿河绿地及桥梁工程方案设计、初步设计及施工图设计</w:t>
      </w:r>
      <w:permEnd w:id="2042126652"/>
      <w:r>
        <w:rPr>
          <w:rFonts w:ascii="宋体" w:hAnsi="宋体"/>
          <w:szCs w:val="21"/>
        </w:rPr>
        <w:t>工作，工程地点为</w:t>
      </w:r>
      <w:r>
        <w:rPr>
          <w:rFonts w:ascii="宋体" w:hAnsi="宋体" w:hint="eastAsia"/>
          <w:szCs w:val="21"/>
        </w:rPr>
        <w:t>：</w:t>
      </w:r>
      <w:permStart w:id="961371727" w:edGrp="everyone"/>
      <w:r>
        <w:rPr>
          <w:rFonts w:hint="eastAsia"/>
        </w:rPr>
        <w:t>常州市新北区新桥街道</w:t>
      </w:r>
      <w:permEnd w:id="961371727"/>
      <w:r>
        <w:rPr>
          <w:rFonts w:ascii="宋体" w:hAnsi="宋体"/>
          <w:szCs w:val="21"/>
        </w:rPr>
        <w:t>经双方协商一致，签订本合同，共同执行。</w:t>
      </w:r>
    </w:p>
    <w:p w14:paraId="71395CA2" w14:textId="77777777" w:rsidR="00BF41D0" w:rsidRDefault="00146FCF">
      <w:pPr>
        <w:spacing w:line="500" w:lineRule="exact"/>
        <w:ind w:left="403"/>
        <w:rPr>
          <w:rFonts w:ascii="宋体" w:hAnsi="宋体"/>
          <w:bCs/>
          <w:szCs w:val="21"/>
        </w:rPr>
      </w:pPr>
      <w:r>
        <w:rPr>
          <w:rFonts w:ascii="宋体" w:hAnsi="宋体"/>
          <w:bCs/>
          <w:szCs w:val="21"/>
        </w:rPr>
        <w:t>第一条本合同签订依据</w:t>
      </w:r>
    </w:p>
    <w:p w14:paraId="5CF09696" w14:textId="77777777" w:rsidR="00BF41D0" w:rsidRDefault="00146FCF">
      <w:pPr>
        <w:spacing w:line="500" w:lineRule="exact"/>
        <w:ind w:firstLineChars="192" w:firstLine="403"/>
        <w:rPr>
          <w:rFonts w:ascii="宋体" w:hAnsi="宋体"/>
          <w:szCs w:val="21"/>
        </w:rPr>
      </w:pPr>
      <w:r>
        <w:rPr>
          <w:rFonts w:ascii="宋体" w:hAnsi="宋体"/>
          <w:szCs w:val="21"/>
        </w:rPr>
        <w:t>1.1</w:t>
      </w:r>
      <w:r>
        <w:rPr>
          <w:rFonts w:ascii="宋体" w:hAnsi="宋体"/>
          <w:szCs w:val="21"/>
        </w:rPr>
        <w:t>《中华人民共和国民法典》、《中华人民共和国建筑法》和《建设工程勘察设计</w:t>
      </w:r>
      <w:r>
        <w:rPr>
          <w:rFonts w:ascii="宋体" w:hAnsi="宋体" w:hint="eastAsia"/>
          <w:szCs w:val="21"/>
        </w:rPr>
        <w:t>管理条例</w:t>
      </w:r>
      <w:r>
        <w:rPr>
          <w:rFonts w:ascii="宋体" w:hAnsi="宋体"/>
          <w:szCs w:val="21"/>
        </w:rPr>
        <w:t>》。</w:t>
      </w:r>
    </w:p>
    <w:p w14:paraId="6F8301DD" w14:textId="77777777" w:rsidR="00BF41D0" w:rsidRDefault="00146FCF">
      <w:pPr>
        <w:spacing w:line="500" w:lineRule="exact"/>
        <w:ind w:firstLineChars="192" w:firstLine="403"/>
        <w:rPr>
          <w:rFonts w:ascii="宋体" w:hAnsi="宋体"/>
          <w:szCs w:val="21"/>
        </w:rPr>
      </w:pPr>
      <w:r>
        <w:rPr>
          <w:rFonts w:ascii="宋体" w:hAnsi="宋体"/>
          <w:szCs w:val="21"/>
        </w:rPr>
        <w:t xml:space="preserve">1.2 </w:t>
      </w:r>
      <w:r>
        <w:rPr>
          <w:rFonts w:ascii="宋体" w:hAnsi="宋体"/>
          <w:szCs w:val="21"/>
        </w:rPr>
        <w:t>国家及地方有关建设工程勘察设计管理法规和规章。</w:t>
      </w:r>
    </w:p>
    <w:p w14:paraId="446B3115" w14:textId="77777777" w:rsidR="00BF41D0" w:rsidRDefault="00146FCF">
      <w:pPr>
        <w:spacing w:line="500" w:lineRule="exact"/>
        <w:ind w:firstLineChars="192" w:firstLine="403"/>
        <w:rPr>
          <w:rFonts w:ascii="宋体" w:hAnsi="宋体"/>
          <w:szCs w:val="21"/>
        </w:rPr>
      </w:pPr>
      <w:r>
        <w:rPr>
          <w:rFonts w:ascii="宋体" w:hAnsi="宋体"/>
          <w:szCs w:val="21"/>
        </w:rPr>
        <w:t xml:space="preserve">1.3 </w:t>
      </w:r>
      <w:r>
        <w:rPr>
          <w:rFonts w:ascii="宋体" w:hAnsi="宋体"/>
          <w:szCs w:val="21"/>
        </w:rPr>
        <w:t>建设工程批准文件</w:t>
      </w:r>
      <w:r>
        <w:rPr>
          <w:rFonts w:ascii="宋体" w:hAnsi="宋体" w:hint="eastAsia"/>
          <w:szCs w:val="21"/>
        </w:rPr>
        <w:t>：</w:t>
      </w:r>
      <w:permStart w:id="490603473" w:edGrp="everyone"/>
    </w:p>
    <w:permEnd w:id="490603473"/>
    <w:p w14:paraId="3A2198A5" w14:textId="77777777" w:rsidR="00BF41D0" w:rsidRDefault="00146FCF">
      <w:pPr>
        <w:spacing w:line="500" w:lineRule="exact"/>
        <w:ind w:firstLineChars="192" w:firstLine="403"/>
        <w:rPr>
          <w:rFonts w:ascii="宋体" w:hAnsi="宋体"/>
          <w:bCs/>
          <w:szCs w:val="21"/>
        </w:rPr>
      </w:pPr>
      <w:r>
        <w:rPr>
          <w:rFonts w:ascii="宋体" w:hAnsi="宋体"/>
          <w:bCs/>
          <w:szCs w:val="21"/>
        </w:rPr>
        <w:t>第二条</w:t>
      </w:r>
      <w:r>
        <w:rPr>
          <w:rFonts w:ascii="宋体" w:hAnsi="宋体"/>
          <w:bCs/>
          <w:szCs w:val="21"/>
        </w:rPr>
        <w:t xml:space="preserve">  </w:t>
      </w:r>
      <w:r>
        <w:rPr>
          <w:rFonts w:ascii="宋体" w:hAnsi="宋体"/>
          <w:bCs/>
          <w:szCs w:val="21"/>
        </w:rPr>
        <w:t>设计依据</w:t>
      </w:r>
    </w:p>
    <w:p w14:paraId="464ED10E" w14:textId="77777777" w:rsidR="00BF41D0" w:rsidRDefault="00146FCF">
      <w:pPr>
        <w:spacing w:line="500" w:lineRule="exact"/>
        <w:ind w:firstLineChars="192" w:firstLine="403"/>
        <w:rPr>
          <w:rFonts w:ascii="宋体" w:hAnsi="宋体"/>
          <w:szCs w:val="21"/>
        </w:rPr>
      </w:pPr>
      <w:r>
        <w:rPr>
          <w:rFonts w:ascii="宋体" w:hAnsi="宋体"/>
          <w:szCs w:val="21"/>
        </w:rPr>
        <w:t xml:space="preserve">2.1 </w:t>
      </w:r>
      <w:r>
        <w:rPr>
          <w:rFonts w:ascii="宋体" w:hAnsi="宋体"/>
          <w:szCs w:val="21"/>
        </w:rPr>
        <w:t>发包人给设计人的委托书或中标通知书。</w:t>
      </w:r>
    </w:p>
    <w:p w14:paraId="6AFDB0F1" w14:textId="77777777" w:rsidR="00BF41D0" w:rsidRDefault="00146FCF">
      <w:pPr>
        <w:spacing w:line="500" w:lineRule="exact"/>
        <w:ind w:firstLineChars="192" w:firstLine="403"/>
        <w:rPr>
          <w:rFonts w:ascii="宋体" w:hAnsi="宋体"/>
          <w:szCs w:val="21"/>
        </w:rPr>
      </w:pPr>
      <w:r>
        <w:rPr>
          <w:rFonts w:ascii="宋体" w:hAnsi="宋体"/>
          <w:szCs w:val="21"/>
        </w:rPr>
        <w:t>2.2</w:t>
      </w:r>
      <w:r>
        <w:rPr>
          <w:rFonts w:ascii="宋体" w:hAnsi="宋体"/>
          <w:szCs w:val="21"/>
        </w:rPr>
        <w:t>发包人提交的基础资料：</w:t>
      </w:r>
    </w:p>
    <w:p w14:paraId="66950768" w14:textId="77777777" w:rsidR="00BF41D0" w:rsidRDefault="00146FCF">
      <w:pPr>
        <w:spacing w:line="500" w:lineRule="exact"/>
        <w:ind w:firstLineChars="200" w:firstLine="420"/>
        <w:rPr>
          <w:rFonts w:ascii="宋体" w:hAnsi="宋体"/>
          <w:szCs w:val="21"/>
        </w:rPr>
      </w:pPr>
      <w:permStart w:id="1938889658" w:edGrp="everyone"/>
      <w:r>
        <w:rPr>
          <w:rFonts w:ascii="宋体" w:hAnsi="宋体"/>
          <w:szCs w:val="21"/>
        </w:rPr>
        <w:t>（</w:t>
      </w:r>
      <w:r>
        <w:rPr>
          <w:rFonts w:ascii="宋体" w:hAnsi="宋体"/>
          <w:szCs w:val="21"/>
        </w:rPr>
        <w:t>1</w:t>
      </w:r>
      <w:r>
        <w:rPr>
          <w:rFonts w:ascii="宋体" w:hAnsi="宋体"/>
          <w:szCs w:val="21"/>
        </w:rPr>
        <w:t>）工程建设任务书</w:t>
      </w:r>
    </w:p>
    <w:p w14:paraId="3F89DDF8" w14:textId="77777777" w:rsidR="00BF41D0" w:rsidRDefault="00146FCF">
      <w:pPr>
        <w:spacing w:line="500" w:lineRule="exact"/>
        <w:ind w:firstLineChars="192" w:firstLine="403"/>
        <w:rPr>
          <w:rFonts w:ascii="宋体" w:hAnsi="宋体"/>
          <w:szCs w:val="21"/>
        </w:rPr>
      </w:pPr>
      <w:r>
        <w:rPr>
          <w:rFonts w:ascii="宋体" w:hAnsi="宋体"/>
          <w:szCs w:val="21"/>
        </w:rPr>
        <w:t>（</w:t>
      </w:r>
      <w:r>
        <w:rPr>
          <w:rFonts w:ascii="宋体" w:hAnsi="宋体"/>
          <w:szCs w:val="21"/>
        </w:rPr>
        <w:t>2</w:t>
      </w:r>
      <w:r>
        <w:rPr>
          <w:rFonts w:ascii="宋体" w:hAnsi="宋体"/>
          <w:szCs w:val="21"/>
        </w:rPr>
        <w:t>）规划资料</w:t>
      </w:r>
    </w:p>
    <w:p w14:paraId="0D33AEB5" w14:textId="77777777" w:rsidR="00BF41D0" w:rsidRDefault="00146FCF">
      <w:pPr>
        <w:spacing w:line="500" w:lineRule="exact"/>
        <w:ind w:firstLineChars="200" w:firstLine="420"/>
        <w:rPr>
          <w:rFonts w:ascii="宋体" w:hAnsi="宋体"/>
          <w:szCs w:val="21"/>
        </w:rPr>
      </w:pPr>
      <w:r>
        <w:rPr>
          <w:rFonts w:ascii="宋体" w:hAnsi="宋体"/>
          <w:szCs w:val="21"/>
        </w:rPr>
        <w:t>（</w:t>
      </w:r>
      <w:r>
        <w:rPr>
          <w:rFonts w:ascii="宋体" w:hAnsi="宋体"/>
          <w:szCs w:val="21"/>
        </w:rPr>
        <w:t>3</w:t>
      </w:r>
      <w:r>
        <w:rPr>
          <w:rFonts w:ascii="宋体" w:hAnsi="宋体"/>
          <w:szCs w:val="21"/>
        </w:rPr>
        <w:t>）规划批复</w:t>
      </w:r>
    </w:p>
    <w:p w14:paraId="2107094F" w14:textId="77777777" w:rsidR="00BF41D0" w:rsidRDefault="00146FCF">
      <w:pPr>
        <w:spacing w:line="5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）地质勘察报告</w:t>
      </w:r>
    </w:p>
    <w:permEnd w:id="1938889658"/>
    <w:p w14:paraId="1FBE8904" w14:textId="77777777" w:rsidR="00BF41D0" w:rsidRDefault="00146FCF">
      <w:pPr>
        <w:spacing w:line="500" w:lineRule="exact"/>
        <w:ind w:firstLineChars="200" w:firstLine="420"/>
        <w:rPr>
          <w:rFonts w:ascii="宋体" w:hAnsi="宋体"/>
          <w:szCs w:val="21"/>
        </w:rPr>
      </w:pPr>
      <w:r>
        <w:rPr>
          <w:rFonts w:ascii="宋体" w:hAnsi="宋体"/>
          <w:szCs w:val="21"/>
        </w:rPr>
        <w:t xml:space="preserve">2.3 </w:t>
      </w:r>
      <w:r>
        <w:rPr>
          <w:rFonts w:ascii="宋体" w:hAnsi="宋体"/>
          <w:szCs w:val="21"/>
        </w:rPr>
        <w:t>设计人采用的主要技术标准是：</w:t>
      </w:r>
    </w:p>
    <w:p w14:paraId="7B87CF18" w14:textId="77777777" w:rsidR="00BF41D0" w:rsidRDefault="00146FCF">
      <w:pPr>
        <w:spacing w:line="500" w:lineRule="exact"/>
        <w:ind w:firstLineChars="200" w:firstLine="420"/>
        <w:rPr>
          <w:rFonts w:ascii="宋体" w:hAnsi="宋体"/>
          <w:szCs w:val="21"/>
        </w:rPr>
      </w:pPr>
      <w:permStart w:id="198664848" w:edGrp="everyone"/>
      <w:r>
        <w:rPr>
          <w:rFonts w:ascii="宋体" w:hAnsi="宋体" w:hint="eastAsia"/>
          <w:szCs w:val="21"/>
        </w:rPr>
        <w:t>（</w:t>
      </w:r>
      <w:r>
        <w:rPr>
          <w:rFonts w:ascii="宋体" w:hAnsi="宋体" w:hint="eastAsia"/>
          <w:szCs w:val="21"/>
        </w:rPr>
        <w:t>1</w:t>
      </w:r>
      <w:r>
        <w:rPr>
          <w:rFonts w:ascii="宋体" w:hAnsi="宋体" w:hint="eastAsia"/>
          <w:szCs w:val="21"/>
        </w:rPr>
        <w:t>）按各专业的设计规范以及国家标准</w:t>
      </w:r>
      <w:r>
        <w:rPr>
          <w:rFonts w:ascii="宋体" w:hAnsi="宋体"/>
          <w:szCs w:val="21"/>
        </w:rPr>
        <w:t>；</w:t>
      </w:r>
    </w:p>
    <w:p w14:paraId="3ED88FAF" w14:textId="77777777" w:rsidR="00BF41D0" w:rsidRDefault="00146FCF">
      <w:pPr>
        <w:snapToGrid w:val="0"/>
        <w:spacing w:line="500" w:lineRule="exact"/>
        <w:ind w:firstLineChars="177" w:firstLine="372"/>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符合项目所在地相关部门审批要求（发改、规划、审图等）。</w:t>
      </w:r>
    </w:p>
    <w:permEnd w:id="198664848"/>
    <w:p w14:paraId="77CE755E" w14:textId="77777777" w:rsidR="00BF41D0" w:rsidRDefault="00146FCF">
      <w:pPr>
        <w:spacing w:line="500" w:lineRule="exact"/>
        <w:ind w:firstLineChars="192" w:firstLine="403"/>
        <w:rPr>
          <w:rFonts w:ascii="宋体" w:hAnsi="宋体"/>
          <w:bCs/>
          <w:szCs w:val="21"/>
        </w:rPr>
      </w:pPr>
      <w:r>
        <w:rPr>
          <w:rFonts w:ascii="宋体" w:hAnsi="宋体"/>
          <w:bCs/>
          <w:szCs w:val="21"/>
        </w:rPr>
        <w:t>第三条</w:t>
      </w:r>
      <w:r>
        <w:rPr>
          <w:rFonts w:ascii="宋体" w:hAnsi="宋体"/>
          <w:bCs/>
          <w:szCs w:val="21"/>
        </w:rPr>
        <w:t xml:space="preserve">  </w:t>
      </w:r>
      <w:r>
        <w:rPr>
          <w:rFonts w:ascii="宋体" w:hAnsi="宋体"/>
          <w:bCs/>
          <w:szCs w:val="21"/>
        </w:rPr>
        <w:t>合同文件的优先次序</w:t>
      </w:r>
    </w:p>
    <w:p w14:paraId="62D0C269" w14:textId="77777777" w:rsidR="00BF41D0" w:rsidRDefault="00146FCF">
      <w:pPr>
        <w:spacing w:line="500" w:lineRule="exact"/>
        <w:ind w:firstLineChars="192" w:firstLine="403"/>
        <w:rPr>
          <w:rFonts w:ascii="宋体" w:hAnsi="宋体"/>
          <w:bCs/>
          <w:szCs w:val="21"/>
        </w:rPr>
      </w:pPr>
      <w:r>
        <w:rPr>
          <w:rFonts w:ascii="宋体" w:hAnsi="宋体"/>
          <w:bCs/>
          <w:szCs w:val="21"/>
        </w:rPr>
        <w:t>构成本合同的文件可视为是能互相说明的，如果合同文件存在歧义或不一致，则根据如下优先次序来判断：</w:t>
      </w:r>
    </w:p>
    <w:p w14:paraId="4F6A40FA" w14:textId="77777777" w:rsidR="00BF41D0" w:rsidRDefault="00146FCF">
      <w:pPr>
        <w:spacing w:line="500" w:lineRule="exact"/>
        <w:ind w:firstLineChars="192" w:firstLine="403"/>
        <w:rPr>
          <w:rFonts w:ascii="宋体" w:hAnsi="宋体"/>
          <w:bCs/>
          <w:szCs w:val="21"/>
        </w:rPr>
      </w:pPr>
      <w:r>
        <w:rPr>
          <w:rFonts w:ascii="宋体" w:hAnsi="宋体"/>
          <w:bCs/>
          <w:szCs w:val="21"/>
        </w:rPr>
        <w:t xml:space="preserve">3.1 </w:t>
      </w:r>
      <w:r>
        <w:rPr>
          <w:rFonts w:ascii="宋体" w:hAnsi="宋体"/>
          <w:bCs/>
          <w:szCs w:val="21"/>
        </w:rPr>
        <w:t>合同书</w:t>
      </w:r>
    </w:p>
    <w:p w14:paraId="3E8727DD" w14:textId="77777777" w:rsidR="00BF41D0" w:rsidRDefault="00146FCF">
      <w:pPr>
        <w:spacing w:line="500" w:lineRule="exact"/>
        <w:ind w:firstLineChars="192" w:firstLine="403"/>
        <w:rPr>
          <w:rFonts w:ascii="宋体" w:hAnsi="宋体"/>
          <w:bCs/>
          <w:szCs w:val="21"/>
        </w:rPr>
      </w:pPr>
      <w:permStart w:id="865432781" w:edGrp="everyone"/>
      <w:r>
        <w:rPr>
          <w:rFonts w:ascii="宋体" w:hAnsi="宋体" w:hint="eastAsia"/>
          <w:bCs/>
          <w:szCs w:val="21"/>
        </w:rPr>
        <w:t>3</w:t>
      </w:r>
      <w:r>
        <w:rPr>
          <w:rFonts w:ascii="宋体" w:hAnsi="宋体"/>
          <w:bCs/>
          <w:szCs w:val="21"/>
        </w:rPr>
        <w:t>.2</w:t>
      </w:r>
      <w:r>
        <w:rPr>
          <w:rFonts w:ascii="宋体" w:hAnsi="宋体"/>
          <w:bCs/>
          <w:szCs w:val="21"/>
        </w:rPr>
        <w:t>中标通知书</w:t>
      </w:r>
    </w:p>
    <w:p w14:paraId="03D2069A" w14:textId="77777777" w:rsidR="00BF41D0" w:rsidRDefault="00146FCF">
      <w:pPr>
        <w:spacing w:line="500" w:lineRule="exact"/>
        <w:ind w:firstLineChars="192" w:firstLine="403"/>
        <w:rPr>
          <w:rFonts w:ascii="宋体" w:hAnsi="宋体"/>
          <w:bCs/>
          <w:szCs w:val="21"/>
        </w:rPr>
      </w:pPr>
      <w:r>
        <w:rPr>
          <w:rFonts w:ascii="宋体" w:hAnsi="宋体" w:hint="eastAsia"/>
          <w:bCs/>
          <w:szCs w:val="21"/>
        </w:rPr>
        <w:t>3</w:t>
      </w:r>
      <w:r>
        <w:rPr>
          <w:rFonts w:ascii="宋体" w:hAnsi="宋体"/>
          <w:bCs/>
          <w:szCs w:val="21"/>
        </w:rPr>
        <w:t>.3</w:t>
      </w:r>
      <w:r>
        <w:rPr>
          <w:rFonts w:ascii="宋体" w:hAnsi="宋体"/>
          <w:bCs/>
          <w:szCs w:val="21"/>
        </w:rPr>
        <w:t>设计标准</w:t>
      </w:r>
      <w:r>
        <w:rPr>
          <w:rFonts w:ascii="宋体" w:hAnsi="宋体" w:hint="eastAsia"/>
          <w:bCs/>
          <w:szCs w:val="21"/>
        </w:rPr>
        <w:t>、</w:t>
      </w:r>
      <w:r>
        <w:rPr>
          <w:rFonts w:ascii="宋体" w:hAnsi="宋体"/>
          <w:bCs/>
          <w:szCs w:val="21"/>
        </w:rPr>
        <w:t>规范等技术文件</w:t>
      </w:r>
    </w:p>
    <w:p w14:paraId="2220868F" w14:textId="77777777" w:rsidR="00BF41D0" w:rsidRDefault="00146FCF">
      <w:pPr>
        <w:spacing w:line="500" w:lineRule="exact"/>
        <w:ind w:firstLineChars="192" w:firstLine="403"/>
        <w:rPr>
          <w:rFonts w:ascii="宋体" w:hAnsi="宋体"/>
          <w:bCs/>
          <w:szCs w:val="21"/>
        </w:rPr>
      </w:pPr>
      <w:r>
        <w:rPr>
          <w:rFonts w:ascii="宋体" w:hAnsi="宋体"/>
          <w:bCs/>
          <w:szCs w:val="21"/>
        </w:rPr>
        <w:t>3.4</w:t>
      </w:r>
      <w:r>
        <w:rPr>
          <w:rFonts w:ascii="宋体" w:hAnsi="宋体" w:hint="eastAsia"/>
          <w:bCs/>
          <w:szCs w:val="21"/>
        </w:rPr>
        <w:t>约谈记录</w:t>
      </w:r>
    </w:p>
    <w:p w14:paraId="0FC41118" w14:textId="77777777" w:rsidR="00BF41D0" w:rsidRDefault="00146FCF">
      <w:pPr>
        <w:spacing w:line="500" w:lineRule="exact"/>
        <w:ind w:firstLineChars="192" w:firstLine="403"/>
        <w:rPr>
          <w:rFonts w:ascii="宋体" w:hAnsi="宋体"/>
          <w:bCs/>
          <w:szCs w:val="21"/>
        </w:rPr>
      </w:pPr>
      <w:r>
        <w:rPr>
          <w:rFonts w:ascii="宋体" w:hAnsi="宋体" w:hint="eastAsia"/>
          <w:bCs/>
          <w:szCs w:val="21"/>
        </w:rPr>
        <w:t>3</w:t>
      </w:r>
      <w:r>
        <w:rPr>
          <w:rFonts w:ascii="宋体" w:hAnsi="宋体"/>
          <w:bCs/>
          <w:szCs w:val="21"/>
        </w:rPr>
        <w:t>.5</w:t>
      </w:r>
      <w:r>
        <w:rPr>
          <w:rFonts w:ascii="宋体" w:hAnsi="宋体"/>
          <w:bCs/>
          <w:szCs w:val="21"/>
        </w:rPr>
        <w:t>设计任务书</w:t>
      </w:r>
    </w:p>
    <w:p w14:paraId="318352A8" w14:textId="77777777" w:rsidR="00BF41D0" w:rsidRDefault="00146FCF">
      <w:pPr>
        <w:spacing w:line="500" w:lineRule="exact"/>
        <w:ind w:firstLineChars="192" w:firstLine="403"/>
        <w:rPr>
          <w:rFonts w:ascii="宋体" w:hAnsi="宋体"/>
          <w:bCs/>
          <w:szCs w:val="21"/>
        </w:rPr>
      </w:pPr>
      <w:r>
        <w:rPr>
          <w:rFonts w:ascii="宋体" w:hAnsi="宋体"/>
          <w:bCs/>
          <w:szCs w:val="21"/>
        </w:rPr>
        <w:t>3.6</w:t>
      </w:r>
      <w:r>
        <w:rPr>
          <w:rFonts w:ascii="宋体" w:hAnsi="宋体"/>
          <w:bCs/>
          <w:szCs w:val="21"/>
        </w:rPr>
        <w:t>投标</w:t>
      </w:r>
      <w:r>
        <w:rPr>
          <w:rFonts w:ascii="宋体" w:hAnsi="宋体" w:hint="eastAsia"/>
          <w:bCs/>
          <w:szCs w:val="21"/>
        </w:rPr>
        <w:t>书及其附件</w:t>
      </w:r>
    </w:p>
    <w:permEnd w:id="865432781"/>
    <w:p w14:paraId="2CD02942" w14:textId="77777777" w:rsidR="00BF41D0" w:rsidRDefault="00146FCF">
      <w:pPr>
        <w:pStyle w:val="a4"/>
        <w:spacing w:line="500" w:lineRule="exact"/>
        <w:ind w:firstLineChars="192" w:firstLine="403"/>
        <w:rPr>
          <w:rFonts w:ascii="宋体" w:hAnsi="宋体"/>
          <w:szCs w:val="21"/>
        </w:rPr>
      </w:pPr>
      <w:r>
        <w:rPr>
          <w:rFonts w:ascii="宋体" w:hAnsi="宋体"/>
          <w:bCs/>
          <w:szCs w:val="21"/>
        </w:rPr>
        <w:t>第四条</w:t>
      </w:r>
      <w:r>
        <w:rPr>
          <w:rFonts w:ascii="宋体" w:hAnsi="宋体"/>
          <w:bCs/>
          <w:szCs w:val="21"/>
        </w:rPr>
        <w:t xml:space="preserve"> </w:t>
      </w:r>
      <w:r>
        <w:rPr>
          <w:rFonts w:ascii="宋体" w:hAnsi="宋体"/>
          <w:szCs w:val="21"/>
        </w:rPr>
        <w:t xml:space="preserve"> </w:t>
      </w:r>
      <w:r>
        <w:rPr>
          <w:rFonts w:ascii="宋体" w:hAnsi="宋体"/>
          <w:szCs w:val="21"/>
        </w:rPr>
        <w:t>本合同项目的名称、规模、阶段、投资及设计内容（根据行业特点填写）</w:t>
      </w:r>
      <w:r>
        <w:rPr>
          <w:rFonts w:ascii="宋体" w:hAnsi="宋体" w:hint="eastAsia"/>
          <w:szCs w:val="21"/>
        </w:rPr>
        <w:t>：</w:t>
      </w:r>
    </w:p>
    <w:p w14:paraId="79542A4B" w14:textId="77777777" w:rsidR="00BF41D0" w:rsidRDefault="00146FCF">
      <w:pPr>
        <w:spacing w:line="500" w:lineRule="exact"/>
        <w:ind w:firstLineChars="200" w:firstLine="420"/>
        <w:rPr>
          <w:rFonts w:ascii="宋体" w:hAnsi="宋体"/>
          <w:szCs w:val="21"/>
        </w:rPr>
      </w:pPr>
      <w:r>
        <w:rPr>
          <w:rFonts w:ascii="宋体" w:hAnsi="宋体"/>
          <w:szCs w:val="21"/>
        </w:rPr>
        <w:lastRenderedPageBreak/>
        <w:t>工程名称：</w:t>
      </w:r>
      <w:permStart w:id="627385233" w:edGrp="everyone"/>
      <w:r>
        <w:rPr>
          <w:rFonts w:ascii="宋体" w:hAnsi="宋体" w:hint="eastAsia"/>
          <w:szCs w:val="21"/>
        </w:rPr>
        <w:t>第二工人文化宫南侧沿河绿地及桥梁工程方案设计、初步设计及施工图设计</w:t>
      </w:r>
    </w:p>
    <w:permEnd w:id="627385233"/>
    <w:p w14:paraId="7063505D" w14:textId="77777777" w:rsidR="00BF41D0" w:rsidRDefault="00146FCF">
      <w:pPr>
        <w:spacing w:line="500" w:lineRule="exact"/>
        <w:ind w:firstLineChars="200" w:firstLine="420"/>
        <w:rPr>
          <w:rFonts w:ascii="宋体" w:hAnsi="宋体"/>
          <w:szCs w:val="21"/>
        </w:rPr>
      </w:pPr>
      <w:r>
        <w:rPr>
          <w:rFonts w:ascii="宋体" w:hAnsi="宋体" w:hint="eastAsia"/>
          <w:szCs w:val="21"/>
        </w:rPr>
        <w:t>工程规模：</w:t>
      </w:r>
      <w:permStart w:id="1999065543" w:edGrp="everyone"/>
      <w:r>
        <w:rPr>
          <w:rFonts w:hint="eastAsia"/>
        </w:rPr>
        <w:t>工程新增用地面积</w:t>
      </w:r>
      <w:r>
        <w:rPr>
          <w:rFonts w:hint="eastAsia"/>
        </w:rPr>
        <w:t>9700</w:t>
      </w:r>
      <w:r>
        <w:rPr>
          <w:rFonts w:hint="eastAsia"/>
        </w:rPr>
        <w:t>平方米，项目建设内容包括第二工人文化宫南侧河道及景观绿化工程、</w:t>
      </w:r>
      <w:proofErr w:type="gramStart"/>
      <w:r>
        <w:rPr>
          <w:rFonts w:hint="eastAsia"/>
        </w:rPr>
        <w:t>出入口跨嫩江河</w:t>
      </w:r>
      <w:proofErr w:type="gramEnd"/>
      <w:r>
        <w:rPr>
          <w:rFonts w:hint="eastAsia"/>
        </w:rPr>
        <w:t>人行桥及其连接道路，同步实施路灯、照明等配套设施工程</w:t>
      </w:r>
    </w:p>
    <w:permEnd w:id="1999065543"/>
    <w:p w14:paraId="5FBB7139" w14:textId="77777777" w:rsidR="00BF41D0" w:rsidRDefault="00146FCF">
      <w:pPr>
        <w:spacing w:line="500" w:lineRule="exact"/>
        <w:ind w:firstLineChars="200" w:firstLine="420"/>
        <w:rPr>
          <w:rFonts w:ascii="宋体" w:hAnsi="宋体"/>
          <w:szCs w:val="21"/>
        </w:rPr>
      </w:pPr>
      <w:r>
        <w:rPr>
          <w:rFonts w:ascii="宋体" w:hAnsi="宋体"/>
          <w:szCs w:val="21"/>
        </w:rPr>
        <w:t>设计内容：</w:t>
      </w:r>
      <w:permStart w:id="1982030480" w:edGrp="everyone"/>
      <w:r>
        <w:rPr>
          <w:rFonts w:hint="eastAsia"/>
          <w:color w:val="000000" w:themeColor="text1"/>
        </w:rPr>
        <w:t>设计内容包括方案、初步设计及施工图设计、施工配合及其他相关服务，所需专业：道路、桥梁、管线（雨水、供电）、河道及景观绿化、交通设施等</w:t>
      </w:r>
      <w:r>
        <w:rPr>
          <w:rFonts w:ascii="宋体" w:hAnsi="宋体" w:hint="eastAsia"/>
          <w:color w:val="000000" w:themeColor="text1"/>
          <w:szCs w:val="21"/>
        </w:rPr>
        <w:t>。</w:t>
      </w:r>
    </w:p>
    <w:permEnd w:id="1982030480"/>
    <w:p w14:paraId="7B20D6A8" w14:textId="77777777" w:rsidR="00BF41D0" w:rsidRDefault="00146FCF">
      <w:pPr>
        <w:pStyle w:val="a4"/>
        <w:spacing w:line="500" w:lineRule="exact"/>
        <w:ind w:firstLineChars="200" w:firstLine="420"/>
        <w:rPr>
          <w:rFonts w:ascii="宋体" w:hAnsi="宋体"/>
          <w:szCs w:val="21"/>
        </w:rPr>
      </w:pPr>
      <w:r>
        <w:rPr>
          <w:rFonts w:ascii="宋体" w:hAnsi="宋体"/>
          <w:bCs/>
          <w:szCs w:val="21"/>
        </w:rPr>
        <w:t>第五条</w:t>
      </w:r>
      <w:r>
        <w:rPr>
          <w:rFonts w:ascii="宋体" w:hAnsi="宋体"/>
          <w:szCs w:val="21"/>
        </w:rPr>
        <w:t xml:space="preserve">  </w:t>
      </w:r>
      <w:r>
        <w:rPr>
          <w:rFonts w:ascii="宋体" w:hAnsi="宋体"/>
          <w:szCs w:val="21"/>
        </w:rPr>
        <w:t>发包人向设计人提交的有关资料、文件及时间：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826"/>
        <w:gridCol w:w="1314"/>
        <w:gridCol w:w="2160"/>
        <w:gridCol w:w="2160"/>
      </w:tblGrid>
      <w:tr w:rsidR="00BF41D0" w14:paraId="5911F180" w14:textId="77777777">
        <w:tc>
          <w:tcPr>
            <w:tcW w:w="900" w:type="dxa"/>
          </w:tcPr>
          <w:p w14:paraId="4D5D1643" w14:textId="77777777" w:rsidR="00BF41D0" w:rsidRDefault="00146FCF">
            <w:pPr>
              <w:pStyle w:val="a4"/>
              <w:spacing w:line="500" w:lineRule="exact"/>
              <w:jc w:val="center"/>
              <w:rPr>
                <w:rFonts w:ascii="宋体" w:hAnsi="宋体"/>
                <w:szCs w:val="21"/>
              </w:rPr>
            </w:pPr>
            <w:permStart w:id="809791933" w:edGrp="everyone"/>
            <w:r>
              <w:rPr>
                <w:rFonts w:ascii="宋体" w:hAnsi="宋体"/>
                <w:szCs w:val="21"/>
              </w:rPr>
              <w:t>序号</w:t>
            </w:r>
          </w:p>
        </w:tc>
        <w:tc>
          <w:tcPr>
            <w:tcW w:w="2826" w:type="dxa"/>
          </w:tcPr>
          <w:p w14:paraId="7FC08021" w14:textId="77777777" w:rsidR="00BF41D0" w:rsidRDefault="00146FCF">
            <w:pPr>
              <w:pStyle w:val="a4"/>
              <w:spacing w:line="500" w:lineRule="exact"/>
              <w:rPr>
                <w:rFonts w:ascii="宋体" w:hAnsi="宋体"/>
                <w:szCs w:val="21"/>
              </w:rPr>
            </w:pPr>
            <w:r>
              <w:rPr>
                <w:rFonts w:ascii="宋体" w:hAnsi="宋体"/>
                <w:szCs w:val="21"/>
              </w:rPr>
              <w:t>资料文件名称</w:t>
            </w:r>
          </w:p>
        </w:tc>
        <w:tc>
          <w:tcPr>
            <w:tcW w:w="1314" w:type="dxa"/>
          </w:tcPr>
          <w:p w14:paraId="68FF2E38" w14:textId="77777777" w:rsidR="00BF41D0" w:rsidRDefault="00146FCF">
            <w:pPr>
              <w:pStyle w:val="a4"/>
              <w:spacing w:line="500" w:lineRule="exact"/>
              <w:jc w:val="center"/>
              <w:rPr>
                <w:rFonts w:ascii="宋体" w:hAnsi="宋体"/>
                <w:szCs w:val="21"/>
              </w:rPr>
            </w:pPr>
            <w:r>
              <w:rPr>
                <w:rFonts w:ascii="宋体" w:hAnsi="宋体"/>
                <w:szCs w:val="21"/>
              </w:rPr>
              <w:t>份数</w:t>
            </w:r>
          </w:p>
        </w:tc>
        <w:tc>
          <w:tcPr>
            <w:tcW w:w="2160" w:type="dxa"/>
          </w:tcPr>
          <w:p w14:paraId="775A340F" w14:textId="77777777" w:rsidR="00BF41D0" w:rsidRDefault="00146FCF">
            <w:pPr>
              <w:pStyle w:val="a4"/>
              <w:spacing w:line="500" w:lineRule="exact"/>
              <w:jc w:val="center"/>
              <w:rPr>
                <w:rFonts w:ascii="宋体" w:hAnsi="宋体"/>
                <w:szCs w:val="21"/>
              </w:rPr>
            </w:pPr>
            <w:r>
              <w:rPr>
                <w:rFonts w:ascii="宋体" w:hAnsi="宋体"/>
                <w:szCs w:val="21"/>
              </w:rPr>
              <w:t>提交时间</w:t>
            </w:r>
          </w:p>
        </w:tc>
        <w:tc>
          <w:tcPr>
            <w:tcW w:w="2160" w:type="dxa"/>
          </w:tcPr>
          <w:p w14:paraId="682AAE7D" w14:textId="77777777" w:rsidR="00BF41D0" w:rsidRDefault="00146FCF">
            <w:pPr>
              <w:pStyle w:val="a4"/>
              <w:spacing w:line="500" w:lineRule="exact"/>
              <w:jc w:val="center"/>
              <w:rPr>
                <w:rFonts w:ascii="宋体" w:hAnsi="宋体"/>
                <w:szCs w:val="21"/>
              </w:rPr>
            </w:pPr>
            <w:r>
              <w:rPr>
                <w:rFonts w:ascii="宋体" w:hAnsi="宋体"/>
                <w:szCs w:val="21"/>
              </w:rPr>
              <w:t>备注</w:t>
            </w:r>
          </w:p>
        </w:tc>
      </w:tr>
      <w:tr w:rsidR="00BF41D0" w14:paraId="01D6AF05" w14:textId="77777777">
        <w:trPr>
          <w:trHeight w:val="407"/>
        </w:trPr>
        <w:tc>
          <w:tcPr>
            <w:tcW w:w="900" w:type="dxa"/>
            <w:vAlign w:val="center"/>
          </w:tcPr>
          <w:p w14:paraId="0109A0A0" w14:textId="77777777" w:rsidR="00BF41D0" w:rsidRDefault="00146FCF">
            <w:pPr>
              <w:pStyle w:val="a4"/>
              <w:spacing w:line="500" w:lineRule="exact"/>
              <w:jc w:val="center"/>
              <w:rPr>
                <w:rFonts w:ascii="宋体" w:hAnsi="宋体"/>
                <w:color w:val="000000" w:themeColor="text1"/>
                <w:szCs w:val="21"/>
              </w:rPr>
            </w:pPr>
            <w:r>
              <w:rPr>
                <w:rFonts w:ascii="宋体" w:hAnsi="宋体"/>
                <w:color w:val="000000" w:themeColor="text1"/>
                <w:szCs w:val="21"/>
              </w:rPr>
              <w:t>1</w:t>
            </w:r>
          </w:p>
        </w:tc>
        <w:tc>
          <w:tcPr>
            <w:tcW w:w="2826" w:type="dxa"/>
          </w:tcPr>
          <w:p w14:paraId="5D29D547" w14:textId="77777777" w:rsidR="00BF41D0" w:rsidRDefault="00146FCF">
            <w:pPr>
              <w:pStyle w:val="a4"/>
              <w:spacing w:line="500" w:lineRule="exact"/>
              <w:rPr>
                <w:rFonts w:ascii="宋体" w:hAnsi="宋体"/>
                <w:color w:val="000000" w:themeColor="text1"/>
                <w:szCs w:val="21"/>
              </w:rPr>
            </w:pPr>
            <w:r>
              <w:rPr>
                <w:rFonts w:ascii="宋体" w:hAnsi="宋体" w:hint="eastAsia"/>
                <w:color w:val="000000" w:themeColor="text1"/>
                <w:szCs w:val="21"/>
              </w:rPr>
              <w:t>设计任务书</w:t>
            </w:r>
          </w:p>
        </w:tc>
        <w:tc>
          <w:tcPr>
            <w:tcW w:w="1314" w:type="dxa"/>
          </w:tcPr>
          <w:p w14:paraId="281CCAB2" w14:textId="77777777" w:rsidR="00BF41D0" w:rsidRDefault="00146FCF">
            <w:pPr>
              <w:pStyle w:val="a4"/>
              <w:spacing w:line="500" w:lineRule="exact"/>
              <w:jc w:val="center"/>
              <w:rPr>
                <w:rFonts w:ascii="宋体" w:hAnsi="宋体"/>
                <w:color w:val="000000" w:themeColor="text1"/>
                <w:szCs w:val="21"/>
              </w:rPr>
            </w:pPr>
            <w:r>
              <w:rPr>
                <w:rFonts w:ascii="宋体" w:hAnsi="宋体"/>
                <w:color w:val="000000" w:themeColor="text1"/>
                <w:szCs w:val="21"/>
              </w:rPr>
              <w:t>1</w:t>
            </w:r>
          </w:p>
        </w:tc>
        <w:tc>
          <w:tcPr>
            <w:tcW w:w="2160" w:type="dxa"/>
          </w:tcPr>
          <w:p w14:paraId="2584FDDF" w14:textId="77777777" w:rsidR="00BF41D0" w:rsidRDefault="00BF41D0">
            <w:pPr>
              <w:pStyle w:val="a4"/>
              <w:spacing w:line="500" w:lineRule="exact"/>
              <w:jc w:val="center"/>
              <w:rPr>
                <w:rFonts w:ascii="宋体" w:hAnsi="宋体"/>
                <w:strike/>
                <w:color w:val="FF0000"/>
                <w:szCs w:val="21"/>
              </w:rPr>
            </w:pPr>
          </w:p>
        </w:tc>
        <w:tc>
          <w:tcPr>
            <w:tcW w:w="2160" w:type="dxa"/>
          </w:tcPr>
          <w:p w14:paraId="11977021" w14:textId="77777777" w:rsidR="00BF41D0" w:rsidRDefault="00BF41D0">
            <w:pPr>
              <w:pStyle w:val="a4"/>
              <w:spacing w:line="500" w:lineRule="exact"/>
              <w:jc w:val="center"/>
              <w:rPr>
                <w:rFonts w:ascii="宋体" w:hAnsi="宋体"/>
                <w:strike/>
                <w:color w:val="FF0000"/>
                <w:szCs w:val="21"/>
              </w:rPr>
            </w:pPr>
          </w:p>
        </w:tc>
      </w:tr>
      <w:tr w:rsidR="00BF41D0" w14:paraId="42EE262D" w14:textId="77777777">
        <w:trPr>
          <w:trHeight w:val="259"/>
        </w:trPr>
        <w:tc>
          <w:tcPr>
            <w:tcW w:w="900" w:type="dxa"/>
            <w:vAlign w:val="center"/>
          </w:tcPr>
          <w:p w14:paraId="44C13A38" w14:textId="77777777" w:rsidR="00BF41D0" w:rsidRDefault="00146FCF">
            <w:pPr>
              <w:pStyle w:val="a4"/>
              <w:spacing w:line="500" w:lineRule="exact"/>
              <w:jc w:val="center"/>
              <w:rPr>
                <w:rFonts w:ascii="宋体" w:hAnsi="宋体"/>
                <w:szCs w:val="21"/>
              </w:rPr>
            </w:pPr>
            <w:r>
              <w:rPr>
                <w:rFonts w:ascii="宋体" w:hAnsi="宋体" w:hint="eastAsia"/>
                <w:szCs w:val="21"/>
              </w:rPr>
              <w:t>2</w:t>
            </w:r>
          </w:p>
        </w:tc>
        <w:tc>
          <w:tcPr>
            <w:tcW w:w="2826" w:type="dxa"/>
          </w:tcPr>
          <w:p w14:paraId="39BE12EE" w14:textId="77777777" w:rsidR="00BF41D0" w:rsidRDefault="00146FCF">
            <w:pPr>
              <w:pStyle w:val="a4"/>
              <w:spacing w:line="500" w:lineRule="exact"/>
              <w:rPr>
                <w:rFonts w:ascii="宋体" w:hAnsi="宋体"/>
                <w:szCs w:val="21"/>
              </w:rPr>
            </w:pPr>
            <w:r>
              <w:rPr>
                <w:rFonts w:ascii="宋体" w:hAnsi="宋体"/>
                <w:szCs w:val="21"/>
              </w:rPr>
              <w:t>规划等基础资料</w:t>
            </w:r>
          </w:p>
        </w:tc>
        <w:tc>
          <w:tcPr>
            <w:tcW w:w="1314" w:type="dxa"/>
          </w:tcPr>
          <w:p w14:paraId="73F04583" w14:textId="77777777" w:rsidR="00BF41D0" w:rsidRDefault="00146FCF">
            <w:pPr>
              <w:pStyle w:val="a4"/>
              <w:spacing w:line="500" w:lineRule="exact"/>
              <w:jc w:val="center"/>
              <w:rPr>
                <w:rFonts w:ascii="宋体" w:hAnsi="宋体"/>
                <w:szCs w:val="21"/>
              </w:rPr>
            </w:pPr>
            <w:r>
              <w:rPr>
                <w:rFonts w:ascii="宋体" w:hAnsi="宋体"/>
                <w:szCs w:val="21"/>
              </w:rPr>
              <w:t>1</w:t>
            </w:r>
          </w:p>
        </w:tc>
        <w:tc>
          <w:tcPr>
            <w:tcW w:w="2160" w:type="dxa"/>
          </w:tcPr>
          <w:p w14:paraId="2719B448" w14:textId="77777777" w:rsidR="00BF41D0" w:rsidRDefault="00BF41D0">
            <w:pPr>
              <w:pStyle w:val="a4"/>
              <w:spacing w:line="500" w:lineRule="exact"/>
              <w:jc w:val="center"/>
              <w:rPr>
                <w:rFonts w:ascii="宋体" w:hAnsi="宋体"/>
                <w:szCs w:val="21"/>
              </w:rPr>
            </w:pPr>
          </w:p>
        </w:tc>
        <w:tc>
          <w:tcPr>
            <w:tcW w:w="2160" w:type="dxa"/>
          </w:tcPr>
          <w:p w14:paraId="7C33721C" w14:textId="77777777" w:rsidR="00BF41D0" w:rsidRDefault="00BF41D0">
            <w:pPr>
              <w:pStyle w:val="a4"/>
              <w:spacing w:line="500" w:lineRule="exact"/>
              <w:jc w:val="center"/>
              <w:rPr>
                <w:rFonts w:ascii="宋体" w:hAnsi="宋体"/>
                <w:szCs w:val="21"/>
              </w:rPr>
            </w:pPr>
          </w:p>
        </w:tc>
      </w:tr>
      <w:tr w:rsidR="00BF41D0" w14:paraId="7B2913B5" w14:textId="77777777">
        <w:trPr>
          <w:trHeight w:val="259"/>
        </w:trPr>
        <w:tc>
          <w:tcPr>
            <w:tcW w:w="900" w:type="dxa"/>
            <w:vAlign w:val="center"/>
          </w:tcPr>
          <w:p w14:paraId="7F44A4D0" w14:textId="77777777" w:rsidR="00BF41D0" w:rsidRDefault="00146FCF">
            <w:pPr>
              <w:pStyle w:val="a4"/>
              <w:spacing w:line="500" w:lineRule="exact"/>
              <w:jc w:val="center"/>
              <w:rPr>
                <w:rFonts w:ascii="宋体" w:hAnsi="宋体"/>
                <w:szCs w:val="21"/>
              </w:rPr>
            </w:pPr>
            <w:r>
              <w:rPr>
                <w:rFonts w:ascii="宋体" w:hAnsi="宋体" w:hint="eastAsia"/>
                <w:szCs w:val="21"/>
              </w:rPr>
              <w:t>3</w:t>
            </w:r>
          </w:p>
        </w:tc>
        <w:tc>
          <w:tcPr>
            <w:tcW w:w="2826" w:type="dxa"/>
          </w:tcPr>
          <w:p w14:paraId="100BEDBE" w14:textId="77777777" w:rsidR="00BF41D0" w:rsidRDefault="00146FCF">
            <w:pPr>
              <w:pStyle w:val="a4"/>
              <w:spacing w:line="500" w:lineRule="exact"/>
              <w:rPr>
                <w:rFonts w:ascii="宋体" w:hAnsi="宋体"/>
                <w:szCs w:val="21"/>
              </w:rPr>
            </w:pPr>
            <w:r>
              <w:rPr>
                <w:rFonts w:ascii="宋体" w:hAnsi="宋体"/>
                <w:szCs w:val="21"/>
              </w:rPr>
              <w:t>…</w:t>
            </w:r>
          </w:p>
        </w:tc>
        <w:tc>
          <w:tcPr>
            <w:tcW w:w="1314" w:type="dxa"/>
          </w:tcPr>
          <w:p w14:paraId="2E092ADF" w14:textId="77777777" w:rsidR="00BF41D0" w:rsidRDefault="00146FCF">
            <w:pPr>
              <w:pStyle w:val="a4"/>
              <w:spacing w:line="500" w:lineRule="exact"/>
              <w:jc w:val="center"/>
              <w:rPr>
                <w:rFonts w:ascii="宋体" w:hAnsi="宋体"/>
                <w:szCs w:val="21"/>
              </w:rPr>
            </w:pPr>
            <w:r>
              <w:rPr>
                <w:rFonts w:ascii="宋体" w:hAnsi="宋体" w:hint="eastAsia"/>
                <w:szCs w:val="21"/>
              </w:rPr>
              <w:t>1</w:t>
            </w:r>
          </w:p>
        </w:tc>
        <w:tc>
          <w:tcPr>
            <w:tcW w:w="2160" w:type="dxa"/>
          </w:tcPr>
          <w:p w14:paraId="2097AA1A" w14:textId="77777777" w:rsidR="00BF41D0" w:rsidRDefault="00BF41D0">
            <w:pPr>
              <w:pStyle w:val="a4"/>
              <w:spacing w:line="500" w:lineRule="exact"/>
              <w:jc w:val="center"/>
              <w:rPr>
                <w:rFonts w:ascii="宋体" w:hAnsi="宋体"/>
                <w:szCs w:val="21"/>
              </w:rPr>
            </w:pPr>
          </w:p>
        </w:tc>
        <w:tc>
          <w:tcPr>
            <w:tcW w:w="2160" w:type="dxa"/>
          </w:tcPr>
          <w:p w14:paraId="5056EE7F" w14:textId="77777777" w:rsidR="00BF41D0" w:rsidRDefault="00BF41D0">
            <w:pPr>
              <w:pStyle w:val="a4"/>
              <w:spacing w:line="500" w:lineRule="exact"/>
              <w:jc w:val="center"/>
              <w:rPr>
                <w:rFonts w:ascii="宋体" w:hAnsi="宋体"/>
                <w:szCs w:val="21"/>
              </w:rPr>
            </w:pPr>
          </w:p>
        </w:tc>
      </w:tr>
    </w:tbl>
    <w:permEnd w:id="809791933"/>
    <w:p w14:paraId="67AA69DD" w14:textId="77777777" w:rsidR="00BF41D0" w:rsidRDefault="00146FCF">
      <w:pPr>
        <w:pStyle w:val="a4"/>
        <w:spacing w:line="500" w:lineRule="exact"/>
        <w:ind w:firstLineChars="200" w:firstLine="420"/>
        <w:rPr>
          <w:rFonts w:ascii="宋体" w:hAnsi="宋体"/>
          <w:szCs w:val="21"/>
        </w:rPr>
      </w:pPr>
      <w:r>
        <w:rPr>
          <w:rFonts w:ascii="宋体" w:hAnsi="宋体"/>
          <w:bCs/>
          <w:szCs w:val="21"/>
        </w:rPr>
        <w:t>第六条</w:t>
      </w:r>
      <w:r>
        <w:rPr>
          <w:rFonts w:ascii="宋体" w:hAnsi="宋体"/>
          <w:szCs w:val="21"/>
        </w:rPr>
        <w:t>设计人向发包人交付的设计文件、份数、地点及时间：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822"/>
        <w:gridCol w:w="1381"/>
        <w:gridCol w:w="2097"/>
        <w:gridCol w:w="2160"/>
      </w:tblGrid>
      <w:tr w:rsidR="00BF41D0" w14:paraId="6C204837" w14:textId="77777777">
        <w:tc>
          <w:tcPr>
            <w:tcW w:w="900" w:type="dxa"/>
          </w:tcPr>
          <w:p w14:paraId="01ED4671" w14:textId="77777777" w:rsidR="00BF41D0" w:rsidRDefault="00146FCF">
            <w:pPr>
              <w:pStyle w:val="a4"/>
              <w:spacing w:line="500" w:lineRule="exact"/>
              <w:jc w:val="center"/>
              <w:rPr>
                <w:rFonts w:ascii="宋体" w:hAnsi="宋体"/>
                <w:szCs w:val="21"/>
              </w:rPr>
            </w:pPr>
            <w:permStart w:id="65758528" w:edGrp="everyone"/>
            <w:r>
              <w:rPr>
                <w:rFonts w:ascii="宋体" w:hAnsi="宋体"/>
                <w:szCs w:val="21"/>
              </w:rPr>
              <w:t>序号</w:t>
            </w:r>
          </w:p>
        </w:tc>
        <w:tc>
          <w:tcPr>
            <w:tcW w:w="2822" w:type="dxa"/>
          </w:tcPr>
          <w:p w14:paraId="7E5ABF74" w14:textId="77777777" w:rsidR="00BF41D0" w:rsidRDefault="00146FCF">
            <w:pPr>
              <w:pStyle w:val="a4"/>
              <w:spacing w:line="500" w:lineRule="exact"/>
              <w:jc w:val="left"/>
              <w:rPr>
                <w:rFonts w:ascii="宋体" w:hAnsi="宋体"/>
                <w:szCs w:val="21"/>
              </w:rPr>
            </w:pPr>
            <w:r>
              <w:rPr>
                <w:rFonts w:ascii="宋体" w:hAnsi="宋体"/>
                <w:szCs w:val="21"/>
              </w:rPr>
              <w:t>设计文件名称</w:t>
            </w:r>
          </w:p>
        </w:tc>
        <w:tc>
          <w:tcPr>
            <w:tcW w:w="1381" w:type="dxa"/>
          </w:tcPr>
          <w:p w14:paraId="545A9C43" w14:textId="77777777" w:rsidR="00BF41D0" w:rsidRDefault="00146FCF">
            <w:pPr>
              <w:pStyle w:val="a4"/>
              <w:spacing w:line="500" w:lineRule="exact"/>
              <w:jc w:val="center"/>
              <w:rPr>
                <w:rFonts w:ascii="宋体" w:hAnsi="宋体"/>
                <w:szCs w:val="21"/>
              </w:rPr>
            </w:pPr>
            <w:r>
              <w:rPr>
                <w:rFonts w:ascii="宋体" w:hAnsi="宋体"/>
                <w:szCs w:val="21"/>
              </w:rPr>
              <w:t>份数</w:t>
            </w:r>
          </w:p>
        </w:tc>
        <w:tc>
          <w:tcPr>
            <w:tcW w:w="2097" w:type="dxa"/>
          </w:tcPr>
          <w:p w14:paraId="225B854C" w14:textId="77777777" w:rsidR="00BF41D0" w:rsidRDefault="00146FCF">
            <w:pPr>
              <w:pStyle w:val="a4"/>
              <w:spacing w:line="500" w:lineRule="exact"/>
              <w:jc w:val="center"/>
              <w:rPr>
                <w:rFonts w:ascii="宋体" w:hAnsi="宋体"/>
                <w:szCs w:val="21"/>
              </w:rPr>
            </w:pPr>
            <w:r>
              <w:rPr>
                <w:rFonts w:ascii="宋体" w:hAnsi="宋体"/>
                <w:szCs w:val="21"/>
              </w:rPr>
              <w:t>提交时间</w:t>
            </w:r>
          </w:p>
        </w:tc>
        <w:tc>
          <w:tcPr>
            <w:tcW w:w="2160" w:type="dxa"/>
          </w:tcPr>
          <w:p w14:paraId="3D0A8C81" w14:textId="77777777" w:rsidR="00BF41D0" w:rsidRDefault="00146FCF">
            <w:pPr>
              <w:pStyle w:val="a4"/>
              <w:spacing w:line="500" w:lineRule="exact"/>
              <w:jc w:val="center"/>
              <w:rPr>
                <w:rFonts w:ascii="宋体" w:hAnsi="宋体"/>
                <w:szCs w:val="21"/>
              </w:rPr>
            </w:pPr>
            <w:r>
              <w:rPr>
                <w:rFonts w:ascii="宋体" w:hAnsi="宋体"/>
                <w:szCs w:val="21"/>
              </w:rPr>
              <w:t>地点</w:t>
            </w:r>
          </w:p>
        </w:tc>
      </w:tr>
      <w:tr w:rsidR="00BF41D0" w14:paraId="42767024" w14:textId="77777777">
        <w:tc>
          <w:tcPr>
            <w:tcW w:w="900" w:type="dxa"/>
          </w:tcPr>
          <w:p w14:paraId="72A5CDDB" w14:textId="77777777" w:rsidR="00BF41D0" w:rsidRDefault="00146FCF">
            <w:pPr>
              <w:pStyle w:val="a4"/>
              <w:spacing w:line="500" w:lineRule="exact"/>
              <w:jc w:val="center"/>
              <w:rPr>
                <w:rFonts w:ascii="宋体" w:hAnsi="宋体"/>
                <w:szCs w:val="21"/>
              </w:rPr>
            </w:pPr>
            <w:r>
              <w:rPr>
                <w:rFonts w:ascii="宋体" w:hAnsi="宋体" w:hint="eastAsia"/>
                <w:szCs w:val="21"/>
              </w:rPr>
              <w:t>1</w:t>
            </w:r>
          </w:p>
        </w:tc>
        <w:tc>
          <w:tcPr>
            <w:tcW w:w="2822" w:type="dxa"/>
          </w:tcPr>
          <w:p w14:paraId="71F560D4" w14:textId="77777777" w:rsidR="00BF41D0" w:rsidRDefault="00146FCF">
            <w:pPr>
              <w:pStyle w:val="a4"/>
              <w:spacing w:line="500" w:lineRule="exact"/>
              <w:jc w:val="left"/>
              <w:rPr>
                <w:rFonts w:ascii="宋体" w:hAnsi="宋体"/>
                <w:szCs w:val="21"/>
              </w:rPr>
            </w:pPr>
            <w:r>
              <w:rPr>
                <w:rFonts w:ascii="宋体" w:hAnsi="宋体" w:hint="eastAsia"/>
                <w:szCs w:val="21"/>
              </w:rPr>
              <w:t>方案</w:t>
            </w:r>
            <w:r>
              <w:rPr>
                <w:rFonts w:ascii="宋体" w:hAnsi="宋体" w:hint="eastAsia"/>
                <w:szCs w:val="21"/>
              </w:rPr>
              <w:t>设计</w:t>
            </w:r>
          </w:p>
        </w:tc>
        <w:tc>
          <w:tcPr>
            <w:tcW w:w="1381" w:type="dxa"/>
          </w:tcPr>
          <w:p w14:paraId="16D214A2" w14:textId="77777777" w:rsidR="00BF41D0" w:rsidRDefault="00146FCF">
            <w:pPr>
              <w:pStyle w:val="a4"/>
              <w:spacing w:line="500" w:lineRule="exact"/>
              <w:jc w:val="center"/>
              <w:rPr>
                <w:rFonts w:ascii="宋体" w:hAnsi="宋体"/>
                <w:szCs w:val="21"/>
              </w:rPr>
            </w:pPr>
            <w:r>
              <w:rPr>
                <w:rFonts w:ascii="宋体" w:hAnsi="宋体" w:hint="eastAsia"/>
                <w:szCs w:val="21"/>
              </w:rPr>
              <w:t>按需</w:t>
            </w:r>
          </w:p>
        </w:tc>
        <w:tc>
          <w:tcPr>
            <w:tcW w:w="2097" w:type="dxa"/>
          </w:tcPr>
          <w:p w14:paraId="236008B0" w14:textId="77777777" w:rsidR="00BF41D0" w:rsidRDefault="00146FCF">
            <w:pPr>
              <w:pStyle w:val="a4"/>
              <w:spacing w:line="500" w:lineRule="exact"/>
              <w:jc w:val="center"/>
              <w:rPr>
                <w:rFonts w:ascii="宋体" w:hAnsi="宋体"/>
                <w:szCs w:val="21"/>
              </w:rPr>
            </w:pPr>
            <w:r>
              <w:rPr>
                <w:rFonts w:ascii="宋体" w:hAnsi="宋体" w:hint="eastAsia"/>
                <w:szCs w:val="21"/>
              </w:rPr>
              <w:t>7</w:t>
            </w:r>
            <w:proofErr w:type="gramStart"/>
            <w:r>
              <w:rPr>
                <w:rFonts w:ascii="宋体" w:hAnsi="宋体" w:hint="eastAsia"/>
                <w:szCs w:val="21"/>
              </w:rPr>
              <w:t>日历天</w:t>
            </w:r>
            <w:proofErr w:type="gramEnd"/>
          </w:p>
        </w:tc>
        <w:tc>
          <w:tcPr>
            <w:tcW w:w="2160" w:type="dxa"/>
          </w:tcPr>
          <w:p w14:paraId="6ACA4327" w14:textId="77777777" w:rsidR="00BF41D0" w:rsidRDefault="00146FCF">
            <w:pPr>
              <w:pStyle w:val="a4"/>
              <w:spacing w:line="500" w:lineRule="exact"/>
              <w:jc w:val="center"/>
              <w:rPr>
                <w:rFonts w:ascii="宋体" w:hAnsi="宋体"/>
                <w:szCs w:val="21"/>
              </w:rPr>
            </w:pPr>
            <w:r>
              <w:rPr>
                <w:rFonts w:ascii="宋体" w:hAnsi="宋体" w:hint="eastAsia"/>
                <w:szCs w:val="21"/>
              </w:rPr>
              <w:t>根据发包人</w:t>
            </w:r>
            <w:r>
              <w:rPr>
                <w:rFonts w:ascii="宋体" w:hAnsi="宋体"/>
                <w:szCs w:val="21"/>
              </w:rPr>
              <w:t>要求</w:t>
            </w:r>
          </w:p>
        </w:tc>
      </w:tr>
      <w:tr w:rsidR="00BF41D0" w14:paraId="222E38E3" w14:textId="77777777">
        <w:tc>
          <w:tcPr>
            <w:tcW w:w="900" w:type="dxa"/>
          </w:tcPr>
          <w:p w14:paraId="51D5CA6A" w14:textId="77777777" w:rsidR="00BF41D0" w:rsidRDefault="00146FCF">
            <w:pPr>
              <w:pStyle w:val="a4"/>
              <w:spacing w:line="500" w:lineRule="exact"/>
              <w:jc w:val="center"/>
              <w:rPr>
                <w:rFonts w:ascii="宋体" w:hAnsi="宋体"/>
                <w:szCs w:val="21"/>
              </w:rPr>
            </w:pPr>
            <w:r>
              <w:rPr>
                <w:rFonts w:ascii="宋体" w:hAnsi="宋体" w:hint="eastAsia"/>
                <w:szCs w:val="21"/>
              </w:rPr>
              <w:t>2</w:t>
            </w:r>
          </w:p>
        </w:tc>
        <w:tc>
          <w:tcPr>
            <w:tcW w:w="2822" w:type="dxa"/>
          </w:tcPr>
          <w:p w14:paraId="77080796" w14:textId="77777777" w:rsidR="00BF41D0" w:rsidRDefault="00146FCF">
            <w:pPr>
              <w:pStyle w:val="a4"/>
              <w:spacing w:line="500" w:lineRule="exact"/>
              <w:jc w:val="left"/>
              <w:rPr>
                <w:rFonts w:ascii="宋体" w:hAnsi="宋体"/>
                <w:szCs w:val="21"/>
              </w:rPr>
            </w:pPr>
            <w:r>
              <w:rPr>
                <w:rFonts w:ascii="宋体" w:hAnsi="宋体" w:hint="eastAsia"/>
                <w:szCs w:val="21"/>
              </w:rPr>
              <w:t>初步设计</w:t>
            </w:r>
          </w:p>
        </w:tc>
        <w:tc>
          <w:tcPr>
            <w:tcW w:w="1381" w:type="dxa"/>
          </w:tcPr>
          <w:p w14:paraId="2F046A90" w14:textId="77777777" w:rsidR="00BF41D0" w:rsidRDefault="00146FCF">
            <w:pPr>
              <w:pStyle w:val="a4"/>
              <w:spacing w:line="500" w:lineRule="exact"/>
              <w:jc w:val="center"/>
              <w:rPr>
                <w:rFonts w:ascii="宋体" w:hAnsi="宋体"/>
                <w:szCs w:val="21"/>
              </w:rPr>
            </w:pPr>
            <w:r>
              <w:rPr>
                <w:rFonts w:ascii="宋体" w:hAnsi="宋体" w:hint="eastAsia"/>
                <w:szCs w:val="21"/>
              </w:rPr>
              <w:t>按需</w:t>
            </w:r>
          </w:p>
        </w:tc>
        <w:tc>
          <w:tcPr>
            <w:tcW w:w="2097" w:type="dxa"/>
          </w:tcPr>
          <w:p w14:paraId="65A8CE30" w14:textId="77777777" w:rsidR="00BF41D0" w:rsidRDefault="00146FCF">
            <w:pPr>
              <w:pStyle w:val="a4"/>
              <w:spacing w:line="500" w:lineRule="exact"/>
              <w:jc w:val="center"/>
              <w:rPr>
                <w:rFonts w:ascii="宋体" w:hAnsi="宋体"/>
                <w:szCs w:val="21"/>
              </w:rPr>
            </w:pPr>
            <w:r>
              <w:rPr>
                <w:rFonts w:ascii="宋体" w:hAnsi="宋体" w:hint="eastAsia"/>
                <w:szCs w:val="21"/>
              </w:rPr>
              <w:t>8</w:t>
            </w:r>
            <w:proofErr w:type="gramStart"/>
            <w:r>
              <w:rPr>
                <w:rFonts w:ascii="宋体" w:hAnsi="宋体" w:hint="eastAsia"/>
                <w:szCs w:val="21"/>
              </w:rPr>
              <w:t>日历天</w:t>
            </w:r>
            <w:proofErr w:type="gramEnd"/>
          </w:p>
        </w:tc>
        <w:tc>
          <w:tcPr>
            <w:tcW w:w="2160" w:type="dxa"/>
          </w:tcPr>
          <w:p w14:paraId="143DB740" w14:textId="77777777" w:rsidR="00BF41D0" w:rsidRDefault="00146FCF">
            <w:pPr>
              <w:pStyle w:val="a4"/>
              <w:spacing w:line="500" w:lineRule="exact"/>
              <w:jc w:val="center"/>
              <w:rPr>
                <w:rFonts w:ascii="宋体" w:hAnsi="宋体"/>
                <w:szCs w:val="21"/>
              </w:rPr>
            </w:pPr>
            <w:r>
              <w:rPr>
                <w:rFonts w:ascii="宋体" w:hAnsi="宋体" w:hint="eastAsia"/>
                <w:szCs w:val="21"/>
              </w:rPr>
              <w:t>根据发包人</w:t>
            </w:r>
            <w:r>
              <w:rPr>
                <w:rFonts w:ascii="宋体" w:hAnsi="宋体"/>
                <w:szCs w:val="21"/>
              </w:rPr>
              <w:t>要求</w:t>
            </w:r>
          </w:p>
        </w:tc>
      </w:tr>
      <w:tr w:rsidR="00BF41D0" w14:paraId="7B5EDF4A" w14:textId="77777777">
        <w:tc>
          <w:tcPr>
            <w:tcW w:w="900" w:type="dxa"/>
          </w:tcPr>
          <w:p w14:paraId="025DFCC8" w14:textId="77777777" w:rsidR="00BF41D0" w:rsidRDefault="00146FCF">
            <w:pPr>
              <w:pStyle w:val="a4"/>
              <w:spacing w:line="500" w:lineRule="exact"/>
              <w:jc w:val="center"/>
              <w:rPr>
                <w:rFonts w:ascii="宋体" w:hAnsi="宋体"/>
                <w:szCs w:val="21"/>
              </w:rPr>
            </w:pPr>
            <w:r>
              <w:rPr>
                <w:rFonts w:ascii="宋体" w:hAnsi="宋体" w:hint="eastAsia"/>
                <w:szCs w:val="21"/>
              </w:rPr>
              <w:t>3</w:t>
            </w:r>
          </w:p>
        </w:tc>
        <w:tc>
          <w:tcPr>
            <w:tcW w:w="2822" w:type="dxa"/>
          </w:tcPr>
          <w:p w14:paraId="4B5534F3" w14:textId="77777777" w:rsidR="00BF41D0" w:rsidRDefault="00146FCF">
            <w:pPr>
              <w:pStyle w:val="a4"/>
              <w:spacing w:line="500" w:lineRule="exact"/>
              <w:jc w:val="left"/>
              <w:rPr>
                <w:rFonts w:ascii="宋体" w:hAnsi="宋体"/>
                <w:szCs w:val="21"/>
              </w:rPr>
            </w:pPr>
            <w:r>
              <w:rPr>
                <w:rFonts w:ascii="宋体" w:hAnsi="宋体"/>
                <w:szCs w:val="21"/>
              </w:rPr>
              <w:t>施工图设计</w:t>
            </w:r>
          </w:p>
        </w:tc>
        <w:tc>
          <w:tcPr>
            <w:tcW w:w="1381" w:type="dxa"/>
          </w:tcPr>
          <w:p w14:paraId="15A45730" w14:textId="77777777" w:rsidR="00BF41D0" w:rsidRDefault="00146FCF">
            <w:pPr>
              <w:pStyle w:val="a4"/>
              <w:spacing w:line="500" w:lineRule="exact"/>
              <w:jc w:val="center"/>
              <w:rPr>
                <w:rFonts w:ascii="宋体" w:hAnsi="宋体"/>
                <w:szCs w:val="21"/>
              </w:rPr>
            </w:pPr>
            <w:r>
              <w:rPr>
                <w:rFonts w:ascii="宋体" w:hAnsi="宋体" w:hint="eastAsia"/>
                <w:szCs w:val="21"/>
              </w:rPr>
              <w:t>按需</w:t>
            </w:r>
          </w:p>
        </w:tc>
        <w:tc>
          <w:tcPr>
            <w:tcW w:w="2097" w:type="dxa"/>
          </w:tcPr>
          <w:p w14:paraId="1A4B2E77" w14:textId="77777777" w:rsidR="00BF41D0" w:rsidRDefault="00146FCF">
            <w:pPr>
              <w:pStyle w:val="a4"/>
              <w:spacing w:line="500" w:lineRule="exact"/>
              <w:jc w:val="center"/>
              <w:rPr>
                <w:rFonts w:ascii="宋体" w:hAnsi="宋体"/>
                <w:szCs w:val="21"/>
              </w:rPr>
            </w:pPr>
            <w:r>
              <w:rPr>
                <w:rFonts w:ascii="宋体" w:hAnsi="宋体" w:hint="eastAsia"/>
                <w:szCs w:val="21"/>
              </w:rPr>
              <w:t>30</w:t>
            </w:r>
            <w:proofErr w:type="gramStart"/>
            <w:r>
              <w:rPr>
                <w:rFonts w:ascii="宋体" w:hAnsi="宋体" w:hint="eastAsia"/>
                <w:szCs w:val="21"/>
              </w:rPr>
              <w:t>日历天</w:t>
            </w:r>
            <w:proofErr w:type="gramEnd"/>
          </w:p>
        </w:tc>
        <w:tc>
          <w:tcPr>
            <w:tcW w:w="2160" w:type="dxa"/>
          </w:tcPr>
          <w:p w14:paraId="46CCFF2E" w14:textId="77777777" w:rsidR="00BF41D0" w:rsidRDefault="00146FCF">
            <w:pPr>
              <w:pStyle w:val="a4"/>
              <w:spacing w:line="500" w:lineRule="exact"/>
              <w:jc w:val="center"/>
              <w:rPr>
                <w:rFonts w:ascii="宋体" w:hAnsi="宋体"/>
                <w:szCs w:val="21"/>
              </w:rPr>
            </w:pPr>
            <w:r>
              <w:rPr>
                <w:rFonts w:ascii="宋体" w:hAnsi="宋体" w:hint="eastAsia"/>
                <w:szCs w:val="21"/>
              </w:rPr>
              <w:t>根据发包人</w:t>
            </w:r>
            <w:r>
              <w:rPr>
                <w:rFonts w:ascii="宋体" w:hAnsi="宋体"/>
                <w:szCs w:val="21"/>
              </w:rPr>
              <w:t>要求</w:t>
            </w:r>
          </w:p>
        </w:tc>
      </w:tr>
      <w:tr w:rsidR="00BF41D0" w14:paraId="790A0E98" w14:textId="77777777">
        <w:tc>
          <w:tcPr>
            <w:tcW w:w="900" w:type="dxa"/>
          </w:tcPr>
          <w:p w14:paraId="62AA57B5" w14:textId="77777777" w:rsidR="00BF41D0" w:rsidRDefault="00146FCF">
            <w:pPr>
              <w:pStyle w:val="a4"/>
              <w:spacing w:line="500" w:lineRule="exact"/>
              <w:jc w:val="center"/>
              <w:rPr>
                <w:rFonts w:ascii="宋体" w:hAnsi="宋体"/>
                <w:szCs w:val="21"/>
              </w:rPr>
            </w:pPr>
            <w:r>
              <w:rPr>
                <w:rFonts w:ascii="宋体" w:hAnsi="宋体" w:hint="eastAsia"/>
                <w:szCs w:val="21"/>
              </w:rPr>
              <w:t>4</w:t>
            </w:r>
          </w:p>
        </w:tc>
        <w:tc>
          <w:tcPr>
            <w:tcW w:w="2822" w:type="dxa"/>
          </w:tcPr>
          <w:p w14:paraId="74CAE1D9" w14:textId="77777777" w:rsidR="00BF41D0" w:rsidRDefault="00146FCF">
            <w:pPr>
              <w:pStyle w:val="a4"/>
              <w:spacing w:line="500" w:lineRule="exact"/>
              <w:jc w:val="left"/>
              <w:rPr>
                <w:rFonts w:ascii="宋体" w:hAnsi="宋体"/>
                <w:szCs w:val="21"/>
              </w:rPr>
            </w:pPr>
            <w:r>
              <w:rPr>
                <w:rFonts w:ascii="宋体" w:hAnsi="宋体" w:hint="eastAsia"/>
                <w:szCs w:val="21"/>
              </w:rPr>
              <w:t>全套设计文件的电子文件</w:t>
            </w:r>
          </w:p>
        </w:tc>
        <w:tc>
          <w:tcPr>
            <w:tcW w:w="1381" w:type="dxa"/>
          </w:tcPr>
          <w:p w14:paraId="71341C36" w14:textId="77777777" w:rsidR="00BF41D0" w:rsidRDefault="00BF41D0">
            <w:pPr>
              <w:pStyle w:val="a4"/>
              <w:spacing w:line="500" w:lineRule="exact"/>
              <w:jc w:val="center"/>
              <w:rPr>
                <w:rFonts w:ascii="宋体" w:hAnsi="宋体"/>
                <w:szCs w:val="21"/>
              </w:rPr>
            </w:pPr>
          </w:p>
        </w:tc>
        <w:tc>
          <w:tcPr>
            <w:tcW w:w="2097" w:type="dxa"/>
          </w:tcPr>
          <w:p w14:paraId="49044DAD" w14:textId="77777777" w:rsidR="00BF41D0" w:rsidRDefault="00BF41D0">
            <w:pPr>
              <w:pStyle w:val="a4"/>
              <w:spacing w:line="500" w:lineRule="exact"/>
              <w:jc w:val="center"/>
              <w:rPr>
                <w:rFonts w:ascii="宋体" w:hAnsi="宋体"/>
                <w:szCs w:val="21"/>
              </w:rPr>
            </w:pPr>
          </w:p>
        </w:tc>
        <w:tc>
          <w:tcPr>
            <w:tcW w:w="2160" w:type="dxa"/>
          </w:tcPr>
          <w:p w14:paraId="193774FA" w14:textId="77777777" w:rsidR="00BF41D0" w:rsidRDefault="00BF41D0">
            <w:pPr>
              <w:pStyle w:val="a4"/>
              <w:spacing w:line="500" w:lineRule="exact"/>
              <w:jc w:val="center"/>
              <w:rPr>
                <w:rFonts w:ascii="宋体" w:hAnsi="宋体"/>
                <w:szCs w:val="21"/>
              </w:rPr>
            </w:pPr>
          </w:p>
        </w:tc>
      </w:tr>
      <w:tr w:rsidR="00BF41D0" w14:paraId="2A66212E" w14:textId="77777777">
        <w:tc>
          <w:tcPr>
            <w:tcW w:w="900" w:type="dxa"/>
          </w:tcPr>
          <w:p w14:paraId="652E0899" w14:textId="77777777" w:rsidR="00BF41D0" w:rsidRDefault="00146FCF">
            <w:pPr>
              <w:pStyle w:val="a4"/>
              <w:spacing w:line="500" w:lineRule="exact"/>
              <w:jc w:val="center"/>
              <w:rPr>
                <w:rFonts w:ascii="宋体" w:hAnsi="宋体"/>
                <w:szCs w:val="21"/>
              </w:rPr>
            </w:pPr>
            <w:r>
              <w:rPr>
                <w:rFonts w:ascii="宋体" w:hAnsi="宋体" w:hint="eastAsia"/>
                <w:szCs w:val="21"/>
              </w:rPr>
              <w:t>5</w:t>
            </w:r>
          </w:p>
        </w:tc>
        <w:tc>
          <w:tcPr>
            <w:tcW w:w="2822" w:type="dxa"/>
          </w:tcPr>
          <w:p w14:paraId="0E78FE8C" w14:textId="77777777" w:rsidR="00BF41D0" w:rsidRDefault="00146FCF">
            <w:pPr>
              <w:pStyle w:val="a4"/>
              <w:spacing w:line="500" w:lineRule="exact"/>
              <w:jc w:val="left"/>
              <w:rPr>
                <w:rFonts w:ascii="宋体" w:hAnsi="宋体"/>
                <w:szCs w:val="21"/>
              </w:rPr>
            </w:pPr>
            <w:r>
              <w:rPr>
                <w:rFonts w:ascii="宋体" w:hAnsi="宋体" w:hint="eastAsia"/>
                <w:szCs w:val="21"/>
              </w:rPr>
              <w:t>需要配合甲方提供的其他相关材料</w:t>
            </w:r>
          </w:p>
        </w:tc>
        <w:tc>
          <w:tcPr>
            <w:tcW w:w="1381" w:type="dxa"/>
          </w:tcPr>
          <w:p w14:paraId="68878A91" w14:textId="77777777" w:rsidR="00BF41D0" w:rsidRDefault="00BF41D0">
            <w:pPr>
              <w:pStyle w:val="a4"/>
              <w:spacing w:line="500" w:lineRule="exact"/>
              <w:jc w:val="center"/>
              <w:rPr>
                <w:rFonts w:ascii="宋体" w:hAnsi="宋体"/>
                <w:szCs w:val="21"/>
              </w:rPr>
            </w:pPr>
          </w:p>
        </w:tc>
        <w:tc>
          <w:tcPr>
            <w:tcW w:w="2097" w:type="dxa"/>
          </w:tcPr>
          <w:p w14:paraId="2F9EA402" w14:textId="77777777" w:rsidR="00BF41D0" w:rsidRDefault="00BF41D0">
            <w:pPr>
              <w:pStyle w:val="a4"/>
              <w:spacing w:line="500" w:lineRule="exact"/>
              <w:jc w:val="center"/>
              <w:rPr>
                <w:rFonts w:ascii="宋体" w:hAnsi="宋体"/>
                <w:szCs w:val="21"/>
              </w:rPr>
            </w:pPr>
          </w:p>
        </w:tc>
        <w:tc>
          <w:tcPr>
            <w:tcW w:w="2160" w:type="dxa"/>
          </w:tcPr>
          <w:p w14:paraId="79A49DBD" w14:textId="77777777" w:rsidR="00BF41D0" w:rsidRDefault="00BF41D0">
            <w:pPr>
              <w:pStyle w:val="a4"/>
              <w:spacing w:line="500" w:lineRule="exact"/>
              <w:jc w:val="center"/>
              <w:rPr>
                <w:rFonts w:ascii="宋体" w:hAnsi="宋体"/>
                <w:szCs w:val="21"/>
              </w:rPr>
            </w:pPr>
          </w:p>
        </w:tc>
      </w:tr>
      <w:permEnd w:id="65758528"/>
    </w:tbl>
    <w:p w14:paraId="3E7F60FF" w14:textId="77777777" w:rsidR="00BF41D0" w:rsidRDefault="00BF41D0">
      <w:pPr>
        <w:pStyle w:val="a4"/>
        <w:adjustRightInd w:val="0"/>
        <w:snapToGrid w:val="0"/>
        <w:spacing w:line="500" w:lineRule="exact"/>
        <w:ind w:firstLineChars="192" w:firstLine="405"/>
        <w:rPr>
          <w:rFonts w:asciiTheme="minorEastAsia" w:hAnsiTheme="minorEastAsia"/>
          <w:b/>
          <w:kern w:val="16"/>
          <w:szCs w:val="21"/>
        </w:rPr>
      </w:pPr>
    </w:p>
    <w:p w14:paraId="4BB9AB4B" w14:textId="77777777" w:rsidR="00BF41D0" w:rsidRDefault="00146FCF">
      <w:pPr>
        <w:adjustRightInd w:val="0"/>
        <w:snapToGrid w:val="0"/>
        <w:spacing w:line="500" w:lineRule="exact"/>
        <w:ind w:left="1" w:firstLineChars="200" w:firstLine="420"/>
        <w:rPr>
          <w:rStyle w:val="ac"/>
          <w:rFonts w:ascii="宋体" w:hAnsi="宋体"/>
          <w:szCs w:val="21"/>
        </w:rPr>
      </w:pPr>
      <w:r>
        <w:rPr>
          <w:rFonts w:ascii="宋体" w:hAnsi="宋体"/>
          <w:bCs/>
          <w:szCs w:val="21"/>
        </w:rPr>
        <w:t>第七条</w:t>
      </w:r>
      <w:r>
        <w:rPr>
          <w:rFonts w:ascii="宋体" w:hAnsi="宋体" w:hint="eastAsia"/>
          <w:szCs w:val="21"/>
        </w:rPr>
        <w:t>费用</w:t>
      </w:r>
    </w:p>
    <w:p w14:paraId="56107811"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permStart w:id="495717333" w:edGrp="everyone"/>
      <w:r>
        <w:rPr>
          <w:rFonts w:asciiTheme="minorEastAsia" w:hAnsiTheme="minorEastAsia" w:hint="eastAsia"/>
          <w:kern w:val="16"/>
          <w:szCs w:val="21"/>
        </w:rPr>
        <w:t>7</w:t>
      </w:r>
      <w:r>
        <w:rPr>
          <w:rFonts w:asciiTheme="minorEastAsia" w:hAnsiTheme="minorEastAsia"/>
          <w:kern w:val="16"/>
          <w:szCs w:val="21"/>
        </w:rPr>
        <w:t>.1</w:t>
      </w:r>
      <w:r>
        <w:rPr>
          <w:rFonts w:asciiTheme="minorEastAsia" w:hAnsiTheme="minorEastAsia" w:hint="eastAsia"/>
          <w:kern w:val="16"/>
          <w:szCs w:val="21"/>
        </w:rPr>
        <w:t>含税总价</w:t>
      </w:r>
      <w:r>
        <w:rPr>
          <w:rFonts w:asciiTheme="minorEastAsia" w:hAnsiTheme="minorEastAsia" w:hint="eastAsia"/>
          <w:kern w:val="16"/>
          <w:szCs w:val="21"/>
        </w:rPr>
        <w:t>：</w:t>
      </w:r>
      <w:r>
        <w:rPr>
          <w:rFonts w:asciiTheme="minorEastAsia" w:hAnsiTheme="minorEastAsia" w:hint="eastAsia"/>
          <w:kern w:val="16"/>
          <w:szCs w:val="21"/>
        </w:rPr>
        <w:t xml:space="preserve">     </w:t>
      </w:r>
      <w:r>
        <w:rPr>
          <w:rFonts w:asciiTheme="minorEastAsia" w:hAnsiTheme="minorEastAsia" w:hint="eastAsia"/>
          <w:kern w:val="16"/>
          <w:szCs w:val="21"/>
        </w:rPr>
        <w:t>元（大写：</w:t>
      </w:r>
      <w:r>
        <w:rPr>
          <w:rFonts w:asciiTheme="minorEastAsia" w:hAnsiTheme="minorEastAsia" w:hint="eastAsia"/>
          <w:kern w:val="16"/>
          <w:szCs w:val="21"/>
        </w:rPr>
        <w:t xml:space="preserve">         </w:t>
      </w:r>
      <w:r>
        <w:rPr>
          <w:rFonts w:asciiTheme="minorEastAsia" w:hAnsiTheme="minorEastAsia" w:hint="eastAsia"/>
          <w:kern w:val="16"/>
          <w:szCs w:val="21"/>
        </w:rPr>
        <w:t>），其中</w:t>
      </w:r>
      <w:r>
        <w:rPr>
          <w:rFonts w:asciiTheme="minorEastAsia" w:hAnsiTheme="minorEastAsia"/>
          <w:kern w:val="16"/>
          <w:szCs w:val="21"/>
        </w:rPr>
        <w:t>，</w:t>
      </w:r>
      <w:r>
        <w:rPr>
          <w:rFonts w:asciiTheme="minorEastAsia" w:hAnsiTheme="minorEastAsia" w:hint="eastAsia"/>
          <w:kern w:val="16"/>
          <w:szCs w:val="21"/>
        </w:rPr>
        <w:t>不含税价款为</w:t>
      </w:r>
      <w:r>
        <w:rPr>
          <w:rFonts w:asciiTheme="minorEastAsia" w:hAnsiTheme="minorEastAsia" w:hint="eastAsia"/>
          <w:kern w:val="16"/>
          <w:szCs w:val="21"/>
        </w:rPr>
        <w:t>：</w:t>
      </w:r>
      <w:r>
        <w:rPr>
          <w:rFonts w:asciiTheme="minorEastAsia" w:hAnsiTheme="minorEastAsia" w:hint="eastAsia"/>
          <w:kern w:val="16"/>
          <w:szCs w:val="21"/>
        </w:rPr>
        <w:t xml:space="preserve">     </w:t>
      </w:r>
      <w:r>
        <w:rPr>
          <w:rFonts w:asciiTheme="minorEastAsia" w:hAnsiTheme="minorEastAsia" w:hint="eastAsia"/>
          <w:kern w:val="16"/>
          <w:szCs w:val="21"/>
        </w:rPr>
        <w:t>元（大写：</w:t>
      </w:r>
      <w:r>
        <w:rPr>
          <w:rFonts w:asciiTheme="minorEastAsia" w:hAnsiTheme="minorEastAsia" w:hint="eastAsia"/>
          <w:kern w:val="16"/>
          <w:szCs w:val="21"/>
        </w:rPr>
        <w:t xml:space="preserve">       </w:t>
      </w:r>
      <w:r>
        <w:rPr>
          <w:rFonts w:asciiTheme="minorEastAsia" w:hAnsiTheme="minorEastAsia" w:hint="eastAsia"/>
          <w:kern w:val="16"/>
          <w:szCs w:val="21"/>
        </w:rPr>
        <w:t>），税率为</w:t>
      </w:r>
      <w:r>
        <w:rPr>
          <w:rFonts w:asciiTheme="minorEastAsia" w:hAnsiTheme="minorEastAsia" w:hint="eastAsia"/>
          <w:kern w:val="16"/>
          <w:szCs w:val="21"/>
        </w:rPr>
        <w:t>：</w:t>
      </w:r>
      <w:r>
        <w:rPr>
          <w:rFonts w:asciiTheme="minorEastAsia" w:hAnsiTheme="minorEastAsia" w:hint="eastAsia"/>
          <w:kern w:val="16"/>
          <w:szCs w:val="21"/>
        </w:rPr>
        <w:t xml:space="preserve">    </w:t>
      </w:r>
      <w:r>
        <w:rPr>
          <w:rFonts w:asciiTheme="minorEastAsia" w:hAnsiTheme="minorEastAsia"/>
          <w:kern w:val="16"/>
          <w:szCs w:val="21"/>
        </w:rPr>
        <w:t>%</w:t>
      </w:r>
      <w:r>
        <w:rPr>
          <w:rFonts w:asciiTheme="minorEastAsia" w:hAnsiTheme="minorEastAsia" w:hint="eastAsia"/>
          <w:kern w:val="16"/>
          <w:szCs w:val="21"/>
        </w:rPr>
        <w:t xml:space="preserve"> </w:t>
      </w:r>
      <w:r>
        <w:rPr>
          <w:rFonts w:asciiTheme="minorEastAsia" w:hAnsiTheme="minorEastAsia" w:hint="eastAsia"/>
          <w:kern w:val="16"/>
          <w:szCs w:val="21"/>
        </w:rPr>
        <w:t>，税金</w:t>
      </w:r>
      <w:r>
        <w:rPr>
          <w:rFonts w:asciiTheme="minorEastAsia" w:hAnsiTheme="minorEastAsia" w:hint="eastAsia"/>
          <w:kern w:val="16"/>
          <w:szCs w:val="21"/>
        </w:rPr>
        <w:t>：</w:t>
      </w:r>
      <w:r>
        <w:rPr>
          <w:rFonts w:asciiTheme="minorEastAsia" w:hAnsiTheme="minorEastAsia" w:hint="eastAsia"/>
          <w:kern w:val="16"/>
          <w:szCs w:val="21"/>
        </w:rPr>
        <w:t xml:space="preserve">      </w:t>
      </w:r>
      <w:r>
        <w:rPr>
          <w:rFonts w:asciiTheme="minorEastAsia" w:hAnsiTheme="minorEastAsia" w:hint="eastAsia"/>
          <w:kern w:val="16"/>
          <w:szCs w:val="21"/>
        </w:rPr>
        <w:t>元（大写：</w:t>
      </w:r>
      <w:r>
        <w:rPr>
          <w:rFonts w:asciiTheme="minorEastAsia" w:hAnsiTheme="minorEastAsia" w:hint="eastAsia"/>
          <w:kern w:val="16"/>
          <w:szCs w:val="21"/>
        </w:rPr>
        <w:t xml:space="preserve">       </w:t>
      </w:r>
      <w:r>
        <w:rPr>
          <w:rFonts w:asciiTheme="minorEastAsia" w:hAnsiTheme="minorEastAsia" w:hint="eastAsia"/>
          <w:kern w:val="16"/>
          <w:szCs w:val="21"/>
        </w:rPr>
        <w:t>）。</w:t>
      </w:r>
    </w:p>
    <w:permEnd w:id="495717333"/>
    <w:p w14:paraId="0D2D5620"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t>7</w:t>
      </w:r>
      <w:r>
        <w:rPr>
          <w:rFonts w:asciiTheme="minorEastAsia" w:hAnsiTheme="minorEastAsia" w:hint="eastAsia"/>
          <w:kern w:val="16"/>
          <w:szCs w:val="21"/>
        </w:rPr>
        <w:t>.2.</w:t>
      </w:r>
      <w:r>
        <w:rPr>
          <w:rFonts w:asciiTheme="minorEastAsia" w:hAnsiTheme="minorEastAsia" w:hint="eastAsia"/>
          <w:kern w:val="16"/>
          <w:szCs w:val="21"/>
        </w:rPr>
        <w:tab/>
      </w:r>
      <w:r>
        <w:rPr>
          <w:rFonts w:asciiTheme="minorEastAsia" w:hAnsiTheme="minorEastAsia" w:hint="eastAsia"/>
          <w:kern w:val="16"/>
          <w:szCs w:val="21"/>
        </w:rPr>
        <w:t>结算方式：</w:t>
      </w:r>
      <w:permStart w:id="2070889649" w:edGrp="everyone"/>
      <w:r>
        <w:rPr>
          <w:rFonts w:asciiTheme="minorEastAsia" w:hAnsiTheme="minorEastAsia" w:hint="eastAsia"/>
          <w:kern w:val="16"/>
          <w:szCs w:val="21"/>
        </w:rPr>
        <w:t>本</w:t>
      </w:r>
      <w:r>
        <w:rPr>
          <w:rFonts w:asciiTheme="minorEastAsia" w:hAnsiTheme="minorEastAsia" w:hint="eastAsia"/>
          <w:kern w:val="16"/>
          <w:szCs w:val="21"/>
        </w:rPr>
        <w:t>工程计费额暂按</w:t>
      </w:r>
      <w:r>
        <w:rPr>
          <w:rFonts w:asciiTheme="minorEastAsia" w:hAnsiTheme="minorEastAsia" w:hint="eastAsia"/>
          <w:kern w:val="16"/>
          <w:szCs w:val="21"/>
        </w:rPr>
        <w:t xml:space="preserve"> 982.464</w:t>
      </w:r>
      <w:r>
        <w:rPr>
          <w:rFonts w:asciiTheme="minorEastAsia" w:hAnsiTheme="minorEastAsia" w:hint="eastAsia"/>
          <w:kern w:val="16"/>
          <w:szCs w:val="21"/>
        </w:rPr>
        <w:t>万元计算（工程建安费用估算价</w:t>
      </w:r>
      <w:r>
        <w:rPr>
          <w:rFonts w:asciiTheme="minorEastAsia" w:hAnsiTheme="minorEastAsia" w:hint="eastAsia"/>
          <w:kern w:val="16"/>
          <w:szCs w:val="21"/>
        </w:rPr>
        <w:t xml:space="preserve">1155.84 </w:t>
      </w:r>
      <w:r>
        <w:rPr>
          <w:rFonts w:asciiTheme="minorEastAsia" w:hAnsiTheme="minorEastAsia" w:hint="eastAsia"/>
          <w:kern w:val="16"/>
          <w:szCs w:val="21"/>
        </w:rPr>
        <w:t>万元</w:t>
      </w:r>
      <w:r>
        <w:rPr>
          <w:rFonts w:asciiTheme="minorEastAsia" w:hAnsiTheme="minorEastAsia" w:hint="eastAsia"/>
          <w:kern w:val="16"/>
          <w:szCs w:val="21"/>
        </w:rPr>
        <w:t>*0.85</w:t>
      </w:r>
      <w:r>
        <w:rPr>
          <w:rFonts w:asciiTheme="minorEastAsia" w:hAnsiTheme="minorEastAsia" w:hint="eastAsia"/>
          <w:kern w:val="16"/>
          <w:szCs w:val="21"/>
        </w:rPr>
        <w:t>），</w:t>
      </w:r>
      <w:r>
        <w:rPr>
          <w:rFonts w:asciiTheme="minorEastAsia" w:hAnsiTheme="minorEastAsia" w:hint="eastAsia"/>
          <w:kern w:val="16"/>
          <w:szCs w:val="21"/>
        </w:rPr>
        <w:t>结算时以施工招标控制价扣除暂列金额</w:t>
      </w:r>
      <w:r>
        <w:rPr>
          <w:rFonts w:ascii="宋体" w:hAnsi="宋体" w:hint="eastAsia"/>
          <w:bCs/>
          <w:szCs w:val="21"/>
        </w:rPr>
        <w:t>及暂列金额的相关取费</w:t>
      </w:r>
      <w:r>
        <w:rPr>
          <w:rFonts w:asciiTheme="minorEastAsia" w:hAnsiTheme="minorEastAsia" w:hint="eastAsia"/>
          <w:kern w:val="16"/>
          <w:szCs w:val="21"/>
        </w:rPr>
        <w:t>后的总数</w:t>
      </w:r>
      <w:r>
        <w:rPr>
          <w:rFonts w:asciiTheme="minorEastAsia" w:hAnsiTheme="minorEastAsia" w:hint="eastAsia"/>
          <w:kern w:val="16"/>
          <w:szCs w:val="21"/>
        </w:rPr>
        <w:t>*0.85</w:t>
      </w:r>
      <w:r>
        <w:rPr>
          <w:rFonts w:asciiTheme="minorEastAsia" w:hAnsiTheme="minorEastAsia" w:hint="eastAsia"/>
          <w:kern w:val="16"/>
          <w:szCs w:val="21"/>
        </w:rPr>
        <w:t>作为计费</w:t>
      </w:r>
      <w:proofErr w:type="gramStart"/>
      <w:r>
        <w:rPr>
          <w:rFonts w:asciiTheme="minorEastAsia" w:hAnsiTheme="minorEastAsia" w:hint="eastAsia"/>
          <w:kern w:val="16"/>
          <w:szCs w:val="21"/>
        </w:rPr>
        <w:t>额重新</w:t>
      </w:r>
      <w:proofErr w:type="gramEnd"/>
      <w:r>
        <w:rPr>
          <w:rFonts w:asciiTheme="minorEastAsia" w:hAnsiTheme="minorEastAsia" w:hint="eastAsia"/>
          <w:kern w:val="16"/>
          <w:szCs w:val="21"/>
        </w:rPr>
        <w:t>计算（按</w:t>
      </w:r>
      <w:r>
        <w:rPr>
          <w:rFonts w:asciiTheme="minorEastAsia" w:hAnsiTheme="minorEastAsia" w:hint="eastAsia"/>
          <w:kern w:val="16"/>
          <w:szCs w:val="21"/>
        </w:rPr>
        <w:lastRenderedPageBreak/>
        <w:t>2011</w:t>
      </w:r>
      <w:r>
        <w:rPr>
          <w:rFonts w:asciiTheme="minorEastAsia" w:hAnsiTheme="minorEastAsia" w:hint="eastAsia"/>
          <w:kern w:val="16"/>
          <w:szCs w:val="21"/>
        </w:rPr>
        <w:t>年第</w:t>
      </w:r>
      <w:r>
        <w:rPr>
          <w:rFonts w:asciiTheme="minorEastAsia" w:hAnsiTheme="minorEastAsia" w:hint="eastAsia"/>
          <w:kern w:val="16"/>
          <w:szCs w:val="21"/>
        </w:rPr>
        <w:t>56</w:t>
      </w:r>
      <w:r>
        <w:rPr>
          <w:rFonts w:asciiTheme="minorEastAsia" w:hAnsiTheme="minorEastAsia" w:hint="eastAsia"/>
          <w:kern w:val="16"/>
          <w:szCs w:val="21"/>
        </w:rPr>
        <w:t>期会议纪要、</w:t>
      </w:r>
      <w:r>
        <w:rPr>
          <w:rFonts w:asciiTheme="minorEastAsia" w:hAnsiTheme="minorEastAsia" w:hint="eastAsia"/>
          <w:kern w:val="16"/>
          <w:szCs w:val="21"/>
        </w:rPr>
        <w:t>2021</w:t>
      </w:r>
      <w:r>
        <w:rPr>
          <w:rFonts w:asciiTheme="minorEastAsia" w:hAnsiTheme="minorEastAsia" w:hint="eastAsia"/>
          <w:kern w:val="16"/>
          <w:szCs w:val="21"/>
        </w:rPr>
        <w:t>年第</w:t>
      </w:r>
      <w:r>
        <w:rPr>
          <w:rFonts w:asciiTheme="minorEastAsia" w:hAnsiTheme="minorEastAsia" w:hint="eastAsia"/>
          <w:kern w:val="16"/>
          <w:szCs w:val="21"/>
        </w:rPr>
        <w:t>39</w:t>
      </w:r>
      <w:r>
        <w:rPr>
          <w:rFonts w:asciiTheme="minorEastAsia" w:hAnsiTheme="minorEastAsia" w:hint="eastAsia"/>
          <w:kern w:val="16"/>
          <w:szCs w:val="21"/>
        </w:rPr>
        <w:t>期会议纪要）。</w:t>
      </w:r>
      <w:r>
        <w:rPr>
          <w:rFonts w:asciiTheme="minorEastAsia" w:hAnsiTheme="minorEastAsia" w:hint="eastAsia"/>
          <w:kern w:val="16"/>
          <w:szCs w:val="21"/>
        </w:rPr>
        <w:cr/>
      </w:r>
      <w:r>
        <w:rPr>
          <w:rFonts w:asciiTheme="minorEastAsia" w:hAnsiTheme="minorEastAsia" w:hint="eastAsia"/>
          <w:kern w:val="16"/>
          <w:szCs w:val="21"/>
        </w:rPr>
        <w:t>①工程设计收费</w:t>
      </w:r>
      <w:r>
        <w:rPr>
          <w:rFonts w:asciiTheme="minorEastAsia" w:hAnsiTheme="minorEastAsia" w:hint="eastAsia"/>
          <w:kern w:val="16"/>
          <w:szCs w:val="21"/>
        </w:rPr>
        <w:t>=</w:t>
      </w:r>
      <w:r>
        <w:rPr>
          <w:rFonts w:asciiTheme="minorEastAsia" w:hAnsiTheme="minorEastAsia" w:hint="eastAsia"/>
          <w:kern w:val="16"/>
          <w:szCs w:val="21"/>
        </w:rPr>
        <w:t>基本设计收费</w:t>
      </w:r>
      <w:r>
        <w:rPr>
          <w:rFonts w:asciiTheme="minorEastAsia" w:hAnsiTheme="minorEastAsia" w:hint="eastAsia"/>
          <w:kern w:val="16"/>
          <w:szCs w:val="21"/>
        </w:rPr>
        <w:t>*</w:t>
      </w:r>
      <w:r>
        <w:rPr>
          <w:rFonts w:asciiTheme="minorEastAsia" w:hAnsiTheme="minorEastAsia" w:hint="eastAsia"/>
          <w:kern w:val="16"/>
          <w:szCs w:val="21"/>
        </w:rPr>
        <w:t>（</w:t>
      </w:r>
      <w:r>
        <w:rPr>
          <w:rFonts w:asciiTheme="minorEastAsia" w:hAnsiTheme="minorEastAsia" w:hint="eastAsia"/>
          <w:kern w:val="16"/>
          <w:szCs w:val="21"/>
        </w:rPr>
        <w:t>1-</w:t>
      </w:r>
      <w:r>
        <w:rPr>
          <w:rFonts w:asciiTheme="minorEastAsia" w:hAnsiTheme="minorEastAsia" w:hint="eastAsia"/>
          <w:kern w:val="16"/>
          <w:szCs w:val="21"/>
        </w:rPr>
        <w:t>下浮率）</w:t>
      </w:r>
      <w:r>
        <w:rPr>
          <w:rFonts w:asciiTheme="minorEastAsia" w:hAnsiTheme="minorEastAsia" w:hint="eastAsia"/>
          <w:kern w:val="16"/>
          <w:szCs w:val="21"/>
        </w:rPr>
        <w:t>*</w:t>
      </w:r>
      <w:r>
        <w:rPr>
          <w:rFonts w:asciiTheme="minorEastAsia" w:hAnsiTheme="minorEastAsia" w:hint="eastAsia"/>
          <w:kern w:val="16"/>
          <w:szCs w:val="21"/>
        </w:rPr>
        <w:t>评定结果系数。</w:t>
      </w:r>
      <w:r>
        <w:rPr>
          <w:rFonts w:asciiTheme="minorEastAsia" w:hAnsiTheme="minorEastAsia" w:hint="eastAsia"/>
          <w:kern w:val="16"/>
          <w:szCs w:val="21"/>
        </w:rPr>
        <w:cr/>
      </w:r>
      <w:r>
        <w:rPr>
          <w:rFonts w:asciiTheme="minorEastAsia" w:hAnsiTheme="minorEastAsia" w:hint="eastAsia"/>
          <w:kern w:val="16"/>
          <w:szCs w:val="21"/>
        </w:rPr>
        <w:t>②</w:t>
      </w:r>
      <w:proofErr w:type="gramStart"/>
      <w:r>
        <w:rPr>
          <w:rFonts w:asciiTheme="minorEastAsia" w:hAnsiTheme="minorEastAsia" w:hint="eastAsia"/>
          <w:kern w:val="16"/>
          <w:szCs w:val="21"/>
        </w:rPr>
        <w:t>下浮率</w:t>
      </w:r>
      <w:proofErr w:type="gramEnd"/>
      <w:r>
        <w:rPr>
          <w:rFonts w:asciiTheme="minorEastAsia" w:hAnsiTheme="minorEastAsia" w:hint="eastAsia"/>
          <w:kern w:val="16"/>
          <w:szCs w:val="21"/>
        </w:rPr>
        <w:t>=</w:t>
      </w:r>
      <w:r>
        <w:rPr>
          <w:rFonts w:asciiTheme="minorEastAsia" w:hAnsiTheme="minorEastAsia" w:hint="eastAsia"/>
          <w:kern w:val="16"/>
          <w:szCs w:val="21"/>
          <w:u w:val="single"/>
        </w:rPr>
        <w:t xml:space="preserve">    </w:t>
      </w:r>
      <w:r>
        <w:rPr>
          <w:rFonts w:asciiTheme="minorEastAsia" w:hAnsiTheme="minorEastAsia" w:hint="eastAsia"/>
          <w:kern w:val="16"/>
          <w:szCs w:val="21"/>
        </w:rPr>
        <w:t>；</w:t>
      </w:r>
      <w:r>
        <w:rPr>
          <w:rFonts w:asciiTheme="minorEastAsia" w:hAnsiTheme="minorEastAsia" w:hint="eastAsia"/>
          <w:kern w:val="16"/>
          <w:szCs w:val="21"/>
        </w:rPr>
        <w:cr/>
      </w:r>
      <w:r>
        <w:rPr>
          <w:rFonts w:asciiTheme="minorEastAsia" w:hAnsiTheme="minorEastAsia" w:hint="eastAsia"/>
          <w:kern w:val="16"/>
          <w:szCs w:val="21"/>
        </w:rPr>
        <w:t>③基本设计收费（市政工程）</w:t>
      </w:r>
      <w:r>
        <w:rPr>
          <w:rFonts w:asciiTheme="minorEastAsia" w:hAnsiTheme="minorEastAsia" w:hint="eastAsia"/>
          <w:kern w:val="16"/>
          <w:szCs w:val="21"/>
        </w:rPr>
        <w:t>=</w:t>
      </w:r>
      <w:r>
        <w:rPr>
          <w:rFonts w:asciiTheme="minorEastAsia" w:hAnsiTheme="minorEastAsia" w:hint="eastAsia"/>
          <w:kern w:val="16"/>
          <w:szCs w:val="21"/>
        </w:rPr>
        <w:t>工程设计收费基价</w:t>
      </w:r>
      <w:r>
        <w:rPr>
          <w:rFonts w:asciiTheme="minorEastAsia" w:hAnsiTheme="minorEastAsia" w:hint="eastAsia"/>
          <w:kern w:val="16"/>
          <w:szCs w:val="21"/>
        </w:rPr>
        <w:t>*</w:t>
      </w:r>
      <w:r>
        <w:rPr>
          <w:rFonts w:asciiTheme="minorEastAsia" w:hAnsiTheme="minorEastAsia" w:hint="eastAsia"/>
          <w:kern w:val="16"/>
          <w:szCs w:val="21"/>
        </w:rPr>
        <w:t>专业调整系数（</w:t>
      </w:r>
      <w:r>
        <w:rPr>
          <w:rFonts w:asciiTheme="minorEastAsia" w:hAnsiTheme="minorEastAsia" w:hint="eastAsia"/>
          <w:kern w:val="16"/>
          <w:szCs w:val="21"/>
        </w:rPr>
        <w:t>0.9</w:t>
      </w:r>
      <w:r>
        <w:rPr>
          <w:rFonts w:asciiTheme="minorEastAsia" w:hAnsiTheme="minorEastAsia" w:hint="eastAsia"/>
          <w:kern w:val="16"/>
          <w:szCs w:val="21"/>
        </w:rPr>
        <w:t>）</w:t>
      </w:r>
      <w:r>
        <w:rPr>
          <w:rFonts w:asciiTheme="minorEastAsia" w:hAnsiTheme="minorEastAsia" w:hint="eastAsia"/>
          <w:kern w:val="16"/>
          <w:szCs w:val="21"/>
        </w:rPr>
        <w:t>*</w:t>
      </w:r>
      <w:r>
        <w:rPr>
          <w:rFonts w:asciiTheme="minorEastAsia" w:hAnsiTheme="minorEastAsia" w:hint="eastAsia"/>
          <w:kern w:val="16"/>
          <w:szCs w:val="21"/>
        </w:rPr>
        <w:t>工程复杂程度调整系数（</w:t>
      </w:r>
      <w:r>
        <w:rPr>
          <w:rFonts w:asciiTheme="minorEastAsia" w:hAnsiTheme="minorEastAsia" w:hint="eastAsia"/>
          <w:kern w:val="16"/>
          <w:szCs w:val="21"/>
        </w:rPr>
        <w:t>1.0</w:t>
      </w:r>
      <w:r>
        <w:rPr>
          <w:rFonts w:asciiTheme="minorEastAsia" w:hAnsiTheme="minorEastAsia" w:hint="eastAsia"/>
          <w:kern w:val="16"/>
          <w:szCs w:val="21"/>
        </w:rPr>
        <w:t>）</w:t>
      </w:r>
      <w:r>
        <w:rPr>
          <w:rFonts w:asciiTheme="minorEastAsia" w:hAnsiTheme="minorEastAsia" w:hint="eastAsia"/>
          <w:kern w:val="16"/>
          <w:szCs w:val="21"/>
        </w:rPr>
        <w:t>*</w:t>
      </w:r>
      <w:r>
        <w:rPr>
          <w:rFonts w:asciiTheme="minorEastAsia" w:hAnsiTheme="minorEastAsia" w:hint="eastAsia"/>
          <w:kern w:val="16"/>
          <w:szCs w:val="21"/>
        </w:rPr>
        <w:t>附加调整系数（</w:t>
      </w:r>
      <w:r>
        <w:rPr>
          <w:rFonts w:asciiTheme="minorEastAsia" w:hAnsiTheme="minorEastAsia" w:hint="eastAsia"/>
          <w:kern w:val="16"/>
          <w:szCs w:val="21"/>
        </w:rPr>
        <w:t>1</w:t>
      </w:r>
      <w:r>
        <w:rPr>
          <w:rFonts w:asciiTheme="minorEastAsia" w:hAnsiTheme="minorEastAsia" w:hint="eastAsia"/>
          <w:kern w:val="16"/>
          <w:szCs w:val="21"/>
        </w:rPr>
        <w:t>.</w:t>
      </w:r>
      <w:r>
        <w:rPr>
          <w:rFonts w:asciiTheme="minorEastAsia" w:hAnsiTheme="minorEastAsia"/>
          <w:kern w:val="16"/>
          <w:szCs w:val="21"/>
        </w:rPr>
        <w:t>0</w:t>
      </w:r>
      <w:r>
        <w:rPr>
          <w:rFonts w:asciiTheme="minorEastAsia" w:hAnsiTheme="minorEastAsia" w:hint="eastAsia"/>
          <w:kern w:val="16"/>
          <w:szCs w:val="21"/>
        </w:rPr>
        <w:t>）；</w:t>
      </w:r>
      <w:r>
        <w:rPr>
          <w:rFonts w:asciiTheme="minorEastAsia" w:hAnsiTheme="minorEastAsia" w:hint="eastAsia"/>
          <w:kern w:val="16"/>
          <w:szCs w:val="21"/>
        </w:rPr>
        <w:cr/>
      </w:r>
      <w:r>
        <w:rPr>
          <w:rFonts w:asciiTheme="minorEastAsia" w:hAnsiTheme="minorEastAsia" w:hint="eastAsia"/>
          <w:kern w:val="16"/>
          <w:szCs w:val="21"/>
        </w:rPr>
        <w:t>④评定为优秀、良好、合格的项目分别计</w:t>
      </w:r>
      <w:r>
        <w:rPr>
          <w:rFonts w:asciiTheme="minorEastAsia" w:hAnsiTheme="minorEastAsia" w:hint="eastAsia"/>
          <w:kern w:val="16"/>
          <w:szCs w:val="21"/>
        </w:rPr>
        <w:t xml:space="preserve"> 1.0</w:t>
      </w:r>
      <w:r>
        <w:rPr>
          <w:rFonts w:asciiTheme="minorEastAsia" w:hAnsiTheme="minorEastAsia" w:hint="eastAsia"/>
          <w:kern w:val="16"/>
          <w:szCs w:val="21"/>
        </w:rPr>
        <w:t>、</w:t>
      </w:r>
      <w:r>
        <w:rPr>
          <w:rFonts w:asciiTheme="minorEastAsia" w:hAnsiTheme="minorEastAsia" w:hint="eastAsia"/>
          <w:kern w:val="16"/>
          <w:szCs w:val="21"/>
        </w:rPr>
        <w:t xml:space="preserve"> 0.9</w:t>
      </w:r>
      <w:r>
        <w:rPr>
          <w:rFonts w:asciiTheme="minorEastAsia" w:hAnsiTheme="minorEastAsia" w:hint="eastAsia"/>
          <w:kern w:val="16"/>
          <w:szCs w:val="21"/>
        </w:rPr>
        <w:t>、</w:t>
      </w:r>
      <w:r>
        <w:rPr>
          <w:rFonts w:asciiTheme="minorEastAsia" w:hAnsiTheme="minorEastAsia" w:hint="eastAsia"/>
          <w:kern w:val="16"/>
          <w:szCs w:val="21"/>
        </w:rPr>
        <w:t xml:space="preserve"> 0.8</w:t>
      </w:r>
      <w:r>
        <w:rPr>
          <w:rFonts w:asciiTheme="minorEastAsia" w:hAnsiTheme="minorEastAsia" w:hint="eastAsia"/>
          <w:kern w:val="16"/>
          <w:szCs w:val="21"/>
        </w:rPr>
        <w:t>的系数进行结算。</w:t>
      </w:r>
    </w:p>
    <w:p w14:paraId="7BED9E85"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hint="eastAsia"/>
          <w:kern w:val="16"/>
          <w:szCs w:val="21"/>
        </w:rPr>
        <w:t>工程设计收费基价表</w:t>
      </w:r>
      <w:r>
        <w:rPr>
          <w:rFonts w:asciiTheme="minorEastAsia" w:hAnsiTheme="minorEastAsia" w:hint="eastAsia"/>
          <w:kern w:val="16"/>
          <w:szCs w:val="21"/>
        </w:rPr>
        <w:t>(</w:t>
      </w:r>
      <w:r>
        <w:rPr>
          <w:rFonts w:asciiTheme="minorEastAsia" w:hAnsiTheme="minorEastAsia" w:hint="eastAsia"/>
          <w:kern w:val="16"/>
          <w:szCs w:val="21"/>
        </w:rPr>
        <w:t>单位：万元</w:t>
      </w:r>
      <w:r>
        <w:rPr>
          <w:rFonts w:asciiTheme="minorEastAsia" w:hAnsiTheme="minorEastAsia" w:hint="eastAsia"/>
          <w:kern w:val="16"/>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3"/>
        <w:gridCol w:w="3034"/>
        <w:gridCol w:w="3433"/>
      </w:tblGrid>
      <w:tr w:rsidR="00BF41D0" w14:paraId="3CBC36FA" w14:textId="77777777">
        <w:trPr>
          <w:trHeight w:val="23"/>
          <w:jc w:val="center"/>
        </w:trPr>
        <w:tc>
          <w:tcPr>
            <w:tcW w:w="2343" w:type="dxa"/>
            <w:vAlign w:val="center"/>
          </w:tcPr>
          <w:p w14:paraId="2CED99EA"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序号</w:t>
            </w:r>
          </w:p>
        </w:tc>
        <w:tc>
          <w:tcPr>
            <w:tcW w:w="3034" w:type="dxa"/>
            <w:vAlign w:val="center"/>
          </w:tcPr>
          <w:p w14:paraId="14331132"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计费额</w:t>
            </w:r>
          </w:p>
        </w:tc>
        <w:tc>
          <w:tcPr>
            <w:tcW w:w="3433" w:type="dxa"/>
            <w:vAlign w:val="center"/>
          </w:tcPr>
          <w:p w14:paraId="34027291"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收费基价</w:t>
            </w:r>
          </w:p>
        </w:tc>
      </w:tr>
      <w:tr w:rsidR="00BF41D0" w14:paraId="65612982" w14:textId="77777777">
        <w:trPr>
          <w:trHeight w:val="23"/>
          <w:jc w:val="center"/>
        </w:trPr>
        <w:tc>
          <w:tcPr>
            <w:tcW w:w="2343" w:type="dxa"/>
            <w:vAlign w:val="center"/>
          </w:tcPr>
          <w:p w14:paraId="4F5F4330"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1</w:t>
            </w:r>
          </w:p>
        </w:tc>
        <w:tc>
          <w:tcPr>
            <w:tcW w:w="3034" w:type="dxa"/>
            <w:vAlign w:val="center"/>
          </w:tcPr>
          <w:p w14:paraId="75BFB2D5"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200</w:t>
            </w:r>
          </w:p>
        </w:tc>
        <w:tc>
          <w:tcPr>
            <w:tcW w:w="3433" w:type="dxa"/>
            <w:vAlign w:val="center"/>
          </w:tcPr>
          <w:p w14:paraId="4D404261"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9.0</w:t>
            </w:r>
          </w:p>
        </w:tc>
      </w:tr>
      <w:tr w:rsidR="00BF41D0" w14:paraId="50CC3347" w14:textId="77777777">
        <w:trPr>
          <w:trHeight w:val="23"/>
          <w:jc w:val="center"/>
        </w:trPr>
        <w:tc>
          <w:tcPr>
            <w:tcW w:w="2343" w:type="dxa"/>
            <w:vAlign w:val="center"/>
          </w:tcPr>
          <w:p w14:paraId="104090DB"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2</w:t>
            </w:r>
          </w:p>
        </w:tc>
        <w:tc>
          <w:tcPr>
            <w:tcW w:w="3034" w:type="dxa"/>
            <w:vAlign w:val="center"/>
          </w:tcPr>
          <w:p w14:paraId="45935F4D"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500</w:t>
            </w:r>
          </w:p>
        </w:tc>
        <w:tc>
          <w:tcPr>
            <w:tcW w:w="3433" w:type="dxa"/>
            <w:vAlign w:val="center"/>
          </w:tcPr>
          <w:p w14:paraId="4320294A"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20.9</w:t>
            </w:r>
          </w:p>
        </w:tc>
      </w:tr>
      <w:tr w:rsidR="00BF41D0" w14:paraId="68B9FE4B" w14:textId="77777777">
        <w:trPr>
          <w:trHeight w:val="23"/>
          <w:jc w:val="center"/>
        </w:trPr>
        <w:tc>
          <w:tcPr>
            <w:tcW w:w="2343" w:type="dxa"/>
            <w:vAlign w:val="center"/>
          </w:tcPr>
          <w:p w14:paraId="78FB74BA"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3</w:t>
            </w:r>
          </w:p>
        </w:tc>
        <w:tc>
          <w:tcPr>
            <w:tcW w:w="3034" w:type="dxa"/>
            <w:vAlign w:val="center"/>
          </w:tcPr>
          <w:p w14:paraId="77C646C6"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1000</w:t>
            </w:r>
          </w:p>
        </w:tc>
        <w:tc>
          <w:tcPr>
            <w:tcW w:w="3433" w:type="dxa"/>
            <w:vAlign w:val="center"/>
          </w:tcPr>
          <w:p w14:paraId="68E11A88"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38.8</w:t>
            </w:r>
          </w:p>
        </w:tc>
      </w:tr>
      <w:tr w:rsidR="00BF41D0" w14:paraId="6C087AE5" w14:textId="77777777">
        <w:trPr>
          <w:trHeight w:val="23"/>
          <w:jc w:val="center"/>
        </w:trPr>
        <w:tc>
          <w:tcPr>
            <w:tcW w:w="2343" w:type="dxa"/>
            <w:vAlign w:val="center"/>
          </w:tcPr>
          <w:p w14:paraId="1623162A"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4</w:t>
            </w:r>
          </w:p>
        </w:tc>
        <w:tc>
          <w:tcPr>
            <w:tcW w:w="3034" w:type="dxa"/>
            <w:vAlign w:val="center"/>
          </w:tcPr>
          <w:p w14:paraId="3153A0E4"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3000</w:t>
            </w:r>
          </w:p>
        </w:tc>
        <w:tc>
          <w:tcPr>
            <w:tcW w:w="3433" w:type="dxa"/>
            <w:vAlign w:val="center"/>
          </w:tcPr>
          <w:p w14:paraId="6A3FC236"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103.8</w:t>
            </w:r>
          </w:p>
        </w:tc>
      </w:tr>
      <w:tr w:rsidR="00BF41D0" w14:paraId="20610DBC" w14:textId="77777777">
        <w:trPr>
          <w:trHeight w:val="23"/>
          <w:jc w:val="center"/>
        </w:trPr>
        <w:tc>
          <w:tcPr>
            <w:tcW w:w="2343" w:type="dxa"/>
            <w:vAlign w:val="center"/>
          </w:tcPr>
          <w:p w14:paraId="68F85277"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5</w:t>
            </w:r>
          </w:p>
        </w:tc>
        <w:tc>
          <w:tcPr>
            <w:tcW w:w="3034" w:type="dxa"/>
            <w:vAlign w:val="center"/>
          </w:tcPr>
          <w:p w14:paraId="3EDE2C45"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5000</w:t>
            </w:r>
          </w:p>
        </w:tc>
        <w:tc>
          <w:tcPr>
            <w:tcW w:w="3433" w:type="dxa"/>
            <w:vAlign w:val="center"/>
          </w:tcPr>
          <w:p w14:paraId="3DD54683"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163.9</w:t>
            </w:r>
          </w:p>
        </w:tc>
      </w:tr>
      <w:tr w:rsidR="00BF41D0" w14:paraId="2CE48485" w14:textId="77777777">
        <w:trPr>
          <w:trHeight w:val="23"/>
          <w:jc w:val="center"/>
        </w:trPr>
        <w:tc>
          <w:tcPr>
            <w:tcW w:w="2343" w:type="dxa"/>
            <w:vAlign w:val="center"/>
          </w:tcPr>
          <w:p w14:paraId="7E8B32E8"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6</w:t>
            </w:r>
          </w:p>
        </w:tc>
        <w:tc>
          <w:tcPr>
            <w:tcW w:w="3034" w:type="dxa"/>
            <w:vAlign w:val="center"/>
          </w:tcPr>
          <w:p w14:paraId="2A840E53"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8000</w:t>
            </w:r>
          </w:p>
        </w:tc>
        <w:tc>
          <w:tcPr>
            <w:tcW w:w="3433" w:type="dxa"/>
            <w:vAlign w:val="center"/>
          </w:tcPr>
          <w:p w14:paraId="57919D7D"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249.6</w:t>
            </w:r>
          </w:p>
        </w:tc>
      </w:tr>
      <w:tr w:rsidR="00BF41D0" w14:paraId="300B678A" w14:textId="77777777">
        <w:trPr>
          <w:trHeight w:val="23"/>
          <w:jc w:val="center"/>
        </w:trPr>
        <w:tc>
          <w:tcPr>
            <w:tcW w:w="2343" w:type="dxa"/>
            <w:vAlign w:val="center"/>
          </w:tcPr>
          <w:p w14:paraId="24C1E08F"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7</w:t>
            </w:r>
          </w:p>
        </w:tc>
        <w:tc>
          <w:tcPr>
            <w:tcW w:w="3034" w:type="dxa"/>
            <w:vAlign w:val="center"/>
          </w:tcPr>
          <w:p w14:paraId="28A84DD0"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10000</w:t>
            </w:r>
          </w:p>
        </w:tc>
        <w:tc>
          <w:tcPr>
            <w:tcW w:w="3433" w:type="dxa"/>
            <w:vAlign w:val="center"/>
          </w:tcPr>
          <w:p w14:paraId="6982B496"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304.8</w:t>
            </w:r>
          </w:p>
        </w:tc>
      </w:tr>
      <w:tr w:rsidR="00BF41D0" w14:paraId="67BAD0D4" w14:textId="77777777">
        <w:trPr>
          <w:trHeight w:val="23"/>
          <w:jc w:val="center"/>
        </w:trPr>
        <w:tc>
          <w:tcPr>
            <w:tcW w:w="2343" w:type="dxa"/>
            <w:vAlign w:val="center"/>
          </w:tcPr>
          <w:p w14:paraId="6F4A308C"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w:t>
            </w:r>
          </w:p>
        </w:tc>
        <w:tc>
          <w:tcPr>
            <w:tcW w:w="3034" w:type="dxa"/>
            <w:vAlign w:val="center"/>
          </w:tcPr>
          <w:p w14:paraId="7311BC9B"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w:t>
            </w:r>
          </w:p>
        </w:tc>
        <w:tc>
          <w:tcPr>
            <w:tcW w:w="3433" w:type="dxa"/>
            <w:vAlign w:val="center"/>
          </w:tcPr>
          <w:p w14:paraId="6302D751" w14:textId="77777777" w:rsidR="00BF41D0" w:rsidRDefault="00146FCF">
            <w:pPr>
              <w:adjustRightInd w:val="0"/>
              <w:snapToGrid w:val="0"/>
              <w:spacing w:line="480" w:lineRule="auto"/>
              <w:ind w:left="420"/>
              <w:jc w:val="center"/>
              <w:rPr>
                <w:rFonts w:asciiTheme="minorEastAsia" w:eastAsiaTheme="minorEastAsia" w:hAnsiTheme="minorEastAsia" w:cstheme="minorBidi"/>
                <w:kern w:val="16"/>
                <w:szCs w:val="21"/>
              </w:rPr>
            </w:pPr>
            <w:r>
              <w:rPr>
                <w:rFonts w:asciiTheme="minorEastAsia" w:eastAsiaTheme="minorEastAsia" w:hAnsiTheme="minorEastAsia" w:cstheme="minorBidi" w:hint="eastAsia"/>
                <w:kern w:val="16"/>
                <w:szCs w:val="21"/>
              </w:rPr>
              <w:t>---</w:t>
            </w:r>
          </w:p>
        </w:tc>
      </w:tr>
    </w:tbl>
    <w:p w14:paraId="4007EC94" w14:textId="77777777" w:rsidR="00BF41D0" w:rsidRDefault="00BF41D0">
      <w:pPr>
        <w:pStyle w:val="a4"/>
        <w:adjustRightInd w:val="0"/>
        <w:snapToGrid w:val="0"/>
        <w:spacing w:line="500" w:lineRule="exact"/>
        <w:rPr>
          <w:rFonts w:asciiTheme="minorEastAsia" w:hAnsiTheme="minorEastAsia"/>
          <w:kern w:val="16"/>
          <w:szCs w:val="21"/>
        </w:rPr>
      </w:pPr>
    </w:p>
    <w:p w14:paraId="559A1F33"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hint="eastAsia"/>
          <w:kern w:val="16"/>
          <w:szCs w:val="21"/>
        </w:rPr>
        <w:t>7</w:t>
      </w:r>
      <w:r>
        <w:rPr>
          <w:rFonts w:asciiTheme="minorEastAsia" w:hAnsiTheme="minorEastAsia"/>
          <w:kern w:val="16"/>
          <w:szCs w:val="21"/>
        </w:rPr>
        <w:t>.3</w:t>
      </w:r>
      <w:r>
        <w:rPr>
          <w:rFonts w:asciiTheme="minorEastAsia" w:hAnsiTheme="minorEastAsia" w:hint="eastAsia"/>
          <w:kern w:val="16"/>
          <w:szCs w:val="21"/>
        </w:rPr>
        <w:t>单价包括但不限于：</w:t>
      </w:r>
      <w:r>
        <w:rPr>
          <w:rFonts w:asciiTheme="minorEastAsia" w:hAnsiTheme="minorEastAsia" w:hint="eastAsia"/>
          <w:kern w:val="16"/>
          <w:szCs w:val="21"/>
        </w:rPr>
        <w:t xml:space="preserve"> </w:t>
      </w:r>
    </w:p>
    <w:p w14:paraId="114213DC"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t>7</w:t>
      </w:r>
      <w:r>
        <w:rPr>
          <w:rFonts w:asciiTheme="minorEastAsia" w:hAnsiTheme="minorEastAsia" w:hint="eastAsia"/>
          <w:kern w:val="16"/>
          <w:szCs w:val="21"/>
        </w:rPr>
        <w:t>.</w:t>
      </w:r>
      <w:r>
        <w:rPr>
          <w:rFonts w:asciiTheme="minorEastAsia" w:hAnsiTheme="minorEastAsia"/>
          <w:kern w:val="16"/>
          <w:szCs w:val="21"/>
        </w:rPr>
        <w:t>3</w:t>
      </w:r>
      <w:r>
        <w:rPr>
          <w:rFonts w:asciiTheme="minorEastAsia" w:hAnsiTheme="minorEastAsia" w:hint="eastAsia"/>
          <w:kern w:val="16"/>
          <w:szCs w:val="21"/>
        </w:rPr>
        <w:t>.1.</w:t>
      </w:r>
      <w:r>
        <w:rPr>
          <w:rFonts w:asciiTheme="minorEastAsia" w:hAnsiTheme="minorEastAsia" w:hint="eastAsia"/>
          <w:kern w:val="16"/>
          <w:szCs w:val="21"/>
        </w:rPr>
        <w:tab/>
      </w:r>
      <w:r>
        <w:rPr>
          <w:rFonts w:asciiTheme="minorEastAsia" w:hAnsiTheme="minorEastAsia" w:hint="eastAsia"/>
          <w:kern w:val="16"/>
          <w:szCs w:val="21"/>
        </w:rPr>
        <w:t>设计人为完成本项目设计内容及服务范围所需的所有人力、物力、专家评审费、设计人的成本、费用、税金、利润、保险、专利、风险等其他费用；</w:t>
      </w:r>
    </w:p>
    <w:p w14:paraId="184599F6"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t>7</w:t>
      </w:r>
      <w:r>
        <w:rPr>
          <w:rFonts w:asciiTheme="minorEastAsia" w:hAnsiTheme="minorEastAsia" w:hint="eastAsia"/>
          <w:kern w:val="16"/>
          <w:szCs w:val="21"/>
        </w:rPr>
        <w:t>.</w:t>
      </w:r>
      <w:r>
        <w:rPr>
          <w:rFonts w:asciiTheme="minorEastAsia" w:hAnsiTheme="minorEastAsia"/>
          <w:kern w:val="16"/>
          <w:szCs w:val="21"/>
        </w:rPr>
        <w:t>3</w:t>
      </w:r>
      <w:r>
        <w:rPr>
          <w:rFonts w:asciiTheme="minorEastAsia" w:hAnsiTheme="minorEastAsia" w:hint="eastAsia"/>
          <w:kern w:val="16"/>
          <w:szCs w:val="21"/>
        </w:rPr>
        <w:t>.2.</w:t>
      </w:r>
      <w:r>
        <w:rPr>
          <w:rFonts w:asciiTheme="minorEastAsia" w:hAnsiTheme="minorEastAsia" w:hint="eastAsia"/>
          <w:kern w:val="16"/>
          <w:szCs w:val="21"/>
        </w:rPr>
        <w:tab/>
      </w:r>
      <w:r>
        <w:rPr>
          <w:rFonts w:asciiTheme="minorEastAsia" w:hAnsiTheme="minorEastAsia" w:hint="eastAsia"/>
          <w:kern w:val="16"/>
          <w:szCs w:val="21"/>
        </w:rPr>
        <w:t>设计人因本合同所需缴纳的合同注册、图纸盖章、配合发包人送审、施工配合及验收等费用；</w:t>
      </w:r>
    </w:p>
    <w:p w14:paraId="3B539346"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t>7</w:t>
      </w:r>
      <w:r>
        <w:rPr>
          <w:rFonts w:asciiTheme="minorEastAsia" w:hAnsiTheme="minorEastAsia" w:hint="eastAsia"/>
          <w:kern w:val="16"/>
          <w:szCs w:val="21"/>
        </w:rPr>
        <w:t>.</w:t>
      </w:r>
      <w:r>
        <w:rPr>
          <w:rFonts w:asciiTheme="minorEastAsia" w:hAnsiTheme="minorEastAsia"/>
          <w:kern w:val="16"/>
          <w:szCs w:val="21"/>
        </w:rPr>
        <w:t>3</w:t>
      </w:r>
      <w:r>
        <w:rPr>
          <w:rFonts w:asciiTheme="minorEastAsia" w:hAnsiTheme="minorEastAsia" w:hint="eastAsia"/>
          <w:kern w:val="16"/>
          <w:szCs w:val="21"/>
        </w:rPr>
        <w:t>.3.</w:t>
      </w:r>
      <w:r>
        <w:rPr>
          <w:rFonts w:asciiTheme="minorEastAsia" w:hAnsiTheme="minorEastAsia" w:hint="eastAsia"/>
          <w:kern w:val="16"/>
          <w:szCs w:val="21"/>
        </w:rPr>
        <w:tab/>
      </w:r>
      <w:r>
        <w:rPr>
          <w:rFonts w:asciiTheme="minorEastAsia" w:hAnsiTheme="minorEastAsia" w:hint="eastAsia"/>
          <w:kern w:val="16"/>
          <w:szCs w:val="21"/>
        </w:rPr>
        <w:t>设计人因本合同发生的邮寄、文件快递、模型、电讯、资料、翻译和交通差旅等费用；</w:t>
      </w:r>
    </w:p>
    <w:p w14:paraId="7F10F6C2"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t>7</w:t>
      </w:r>
      <w:r>
        <w:rPr>
          <w:rFonts w:asciiTheme="minorEastAsia" w:hAnsiTheme="minorEastAsia" w:hint="eastAsia"/>
          <w:kern w:val="16"/>
          <w:szCs w:val="21"/>
        </w:rPr>
        <w:t>.</w:t>
      </w:r>
      <w:r>
        <w:rPr>
          <w:rFonts w:asciiTheme="minorEastAsia" w:hAnsiTheme="minorEastAsia"/>
          <w:kern w:val="16"/>
          <w:szCs w:val="21"/>
        </w:rPr>
        <w:t>3</w:t>
      </w:r>
      <w:r>
        <w:rPr>
          <w:rFonts w:asciiTheme="minorEastAsia" w:hAnsiTheme="minorEastAsia" w:hint="eastAsia"/>
          <w:kern w:val="16"/>
          <w:szCs w:val="21"/>
        </w:rPr>
        <w:t>.4.</w:t>
      </w:r>
      <w:r>
        <w:rPr>
          <w:rFonts w:asciiTheme="minorEastAsia" w:hAnsiTheme="minorEastAsia" w:hint="eastAsia"/>
          <w:kern w:val="16"/>
          <w:szCs w:val="21"/>
        </w:rPr>
        <w:tab/>
      </w:r>
      <w:r>
        <w:rPr>
          <w:rFonts w:asciiTheme="minorEastAsia" w:hAnsiTheme="minorEastAsia" w:hint="eastAsia"/>
          <w:kern w:val="16"/>
          <w:szCs w:val="21"/>
        </w:rPr>
        <w:t>施工间设计人派驻现场设计人员的费用以及现场办公设备、行政费用（现场办公场所由发包人提供）；</w:t>
      </w:r>
    </w:p>
    <w:p w14:paraId="151E875D"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t>7</w:t>
      </w:r>
      <w:r>
        <w:rPr>
          <w:rFonts w:asciiTheme="minorEastAsia" w:hAnsiTheme="minorEastAsia" w:hint="eastAsia"/>
          <w:kern w:val="16"/>
          <w:szCs w:val="21"/>
        </w:rPr>
        <w:t>.</w:t>
      </w:r>
      <w:r>
        <w:rPr>
          <w:rFonts w:asciiTheme="minorEastAsia" w:hAnsiTheme="minorEastAsia"/>
          <w:kern w:val="16"/>
          <w:szCs w:val="21"/>
        </w:rPr>
        <w:t>3</w:t>
      </w:r>
      <w:r>
        <w:rPr>
          <w:rFonts w:asciiTheme="minorEastAsia" w:hAnsiTheme="minorEastAsia" w:hint="eastAsia"/>
          <w:kern w:val="16"/>
          <w:szCs w:val="21"/>
        </w:rPr>
        <w:t>.5.</w:t>
      </w:r>
      <w:r>
        <w:rPr>
          <w:rFonts w:asciiTheme="minorEastAsia" w:hAnsiTheme="minorEastAsia" w:hint="eastAsia"/>
          <w:kern w:val="16"/>
          <w:szCs w:val="21"/>
        </w:rPr>
        <w:tab/>
      </w:r>
      <w:r>
        <w:rPr>
          <w:rFonts w:asciiTheme="minorEastAsia" w:hAnsiTheme="minorEastAsia" w:hint="eastAsia"/>
          <w:kern w:val="16"/>
          <w:szCs w:val="21"/>
        </w:rPr>
        <w:t>设计人收取服务费用而引起的所有税款及国内税款，并由设计人负责向有关部门申报及缴交；</w:t>
      </w:r>
    </w:p>
    <w:p w14:paraId="4E5910EE"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kern w:val="16"/>
          <w:szCs w:val="21"/>
        </w:rPr>
        <w:lastRenderedPageBreak/>
        <w:t>7</w:t>
      </w:r>
      <w:r>
        <w:rPr>
          <w:rFonts w:asciiTheme="minorEastAsia" w:hAnsiTheme="minorEastAsia" w:hint="eastAsia"/>
          <w:kern w:val="16"/>
          <w:szCs w:val="21"/>
        </w:rPr>
        <w:t>.</w:t>
      </w:r>
      <w:r>
        <w:rPr>
          <w:rFonts w:asciiTheme="minorEastAsia" w:hAnsiTheme="minorEastAsia"/>
          <w:kern w:val="16"/>
          <w:szCs w:val="21"/>
        </w:rPr>
        <w:t>3</w:t>
      </w:r>
      <w:r>
        <w:rPr>
          <w:rFonts w:asciiTheme="minorEastAsia" w:hAnsiTheme="minorEastAsia" w:hint="eastAsia"/>
          <w:kern w:val="16"/>
          <w:szCs w:val="21"/>
        </w:rPr>
        <w:t>.6.</w:t>
      </w:r>
      <w:r>
        <w:rPr>
          <w:rFonts w:asciiTheme="minorEastAsia" w:hAnsiTheme="minorEastAsia" w:hint="eastAsia"/>
          <w:kern w:val="16"/>
          <w:szCs w:val="21"/>
        </w:rPr>
        <w:tab/>
      </w:r>
      <w:r>
        <w:rPr>
          <w:rFonts w:asciiTheme="minorEastAsia" w:hAnsiTheme="minorEastAsia" w:hint="eastAsia"/>
          <w:kern w:val="16"/>
          <w:szCs w:val="21"/>
        </w:rPr>
        <w:t>其他因履行本合同内设计人义务而产生的费用。</w:t>
      </w:r>
    </w:p>
    <w:p w14:paraId="73D6EA7F"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hint="eastAsia"/>
          <w:kern w:val="16"/>
          <w:szCs w:val="21"/>
        </w:rPr>
        <w:t>7</w:t>
      </w:r>
      <w:r>
        <w:rPr>
          <w:rFonts w:asciiTheme="minorEastAsia" w:hAnsiTheme="minorEastAsia"/>
          <w:kern w:val="16"/>
          <w:szCs w:val="21"/>
        </w:rPr>
        <w:t>.4</w:t>
      </w:r>
      <w:permEnd w:id="2070889649"/>
      <w:r>
        <w:rPr>
          <w:rFonts w:asciiTheme="minorEastAsia" w:hAnsiTheme="minorEastAsia"/>
          <w:kern w:val="16"/>
          <w:szCs w:val="21"/>
        </w:rPr>
        <w:t>合同价包括完成合同规定范围内所有责任和义务</w:t>
      </w:r>
      <w:r>
        <w:rPr>
          <w:rFonts w:asciiTheme="minorEastAsia" w:hAnsiTheme="minorEastAsia" w:hint="eastAsia"/>
          <w:kern w:val="16"/>
          <w:szCs w:val="21"/>
        </w:rPr>
        <w:t>（包括现场调查、一般性资料搜集、多方案论证、各种报告及图纸、文件整理并按统一格式编写成电子文件和书面文件后提交发包人），以及工程前期咨询、施工招标配合、施工配合、施工验收等服务。</w:t>
      </w:r>
    </w:p>
    <w:p w14:paraId="5C331F20"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permStart w:id="667166899" w:edGrp="everyone"/>
      <w:r>
        <w:rPr>
          <w:rFonts w:asciiTheme="minorEastAsia" w:hAnsiTheme="minorEastAsia"/>
          <w:kern w:val="16"/>
          <w:szCs w:val="21"/>
        </w:rPr>
        <w:t>7.5</w:t>
      </w:r>
      <w:permEnd w:id="667166899"/>
      <w:r>
        <w:rPr>
          <w:rFonts w:asciiTheme="minorEastAsia" w:hAnsiTheme="minorEastAsia"/>
          <w:kern w:val="16"/>
          <w:szCs w:val="21"/>
        </w:rPr>
        <w:t>如无发包人功能调整等颠覆性修改</w:t>
      </w:r>
      <w:r>
        <w:rPr>
          <w:rFonts w:asciiTheme="minorEastAsia" w:hAnsiTheme="minorEastAsia" w:hint="eastAsia"/>
          <w:kern w:val="16"/>
          <w:szCs w:val="21"/>
        </w:rPr>
        <w:t>，</w:t>
      </w:r>
      <w:r>
        <w:rPr>
          <w:rFonts w:asciiTheme="minorEastAsia" w:hAnsiTheme="minorEastAsia"/>
          <w:kern w:val="16"/>
          <w:szCs w:val="21"/>
        </w:rPr>
        <w:t>设计变更费用已包含在合同价中</w:t>
      </w:r>
      <w:r>
        <w:rPr>
          <w:rFonts w:asciiTheme="minorEastAsia" w:hAnsiTheme="minorEastAsia" w:hint="eastAsia"/>
          <w:kern w:val="16"/>
          <w:szCs w:val="21"/>
        </w:rPr>
        <w:t>，</w:t>
      </w:r>
      <w:r>
        <w:rPr>
          <w:rFonts w:asciiTheme="minorEastAsia" w:hAnsiTheme="minorEastAsia"/>
          <w:kern w:val="16"/>
          <w:szCs w:val="21"/>
        </w:rPr>
        <w:t>任何形式</w:t>
      </w:r>
      <w:r>
        <w:rPr>
          <w:rFonts w:asciiTheme="minorEastAsia" w:hAnsiTheme="minorEastAsia" w:hint="eastAsia"/>
          <w:kern w:val="16"/>
          <w:szCs w:val="21"/>
        </w:rPr>
        <w:t>、</w:t>
      </w:r>
      <w:r>
        <w:rPr>
          <w:rFonts w:asciiTheme="minorEastAsia" w:hAnsiTheme="minorEastAsia"/>
          <w:kern w:val="16"/>
          <w:szCs w:val="21"/>
        </w:rPr>
        <w:t>类型</w:t>
      </w:r>
      <w:r>
        <w:rPr>
          <w:rFonts w:asciiTheme="minorEastAsia" w:hAnsiTheme="minorEastAsia" w:hint="eastAsia"/>
          <w:kern w:val="16"/>
          <w:szCs w:val="21"/>
        </w:rPr>
        <w:t>、</w:t>
      </w:r>
      <w:r>
        <w:rPr>
          <w:rFonts w:asciiTheme="minorEastAsia" w:hAnsiTheme="minorEastAsia"/>
          <w:kern w:val="16"/>
          <w:szCs w:val="21"/>
        </w:rPr>
        <w:t>规模的设计变更均不另行支付设计变更费用及相关图纸费用</w:t>
      </w:r>
      <w:r>
        <w:rPr>
          <w:rFonts w:asciiTheme="minorEastAsia" w:hAnsiTheme="minorEastAsia" w:hint="eastAsia"/>
          <w:kern w:val="16"/>
          <w:szCs w:val="21"/>
        </w:rPr>
        <w:t>，</w:t>
      </w:r>
      <w:r>
        <w:rPr>
          <w:rFonts w:asciiTheme="minorEastAsia" w:hAnsiTheme="minorEastAsia"/>
          <w:kern w:val="16"/>
          <w:szCs w:val="21"/>
        </w:rPr>
        <w:t>设计</w:t>
      </w:r>
      <w:r>
        <w:rPr>
          <w:rFonts w:asciiTheme="minorEastAsia" w:hAnsiTheme="minorEastAsia"/>
          <w:kern w:val="16"/>
          <w:szCs w:val="21"/>
        </w:rPr>
        <w:t>人已在合同中充分考虑</w:t>
      </w:r>
      <w:r>
        <w:rPr>
          <w:rFonts w:asciiTheme="minorEastAsia" w:hAnsiTheme="minorEastAsia" w:hint="eastAsia"/>
          <w:kern w:val="16"/>
          <w:szCs w:val="21"/>
        </w:rPr>
        <w:t>。</w:t>
      </w:r>
      <w:r>
        <w:rPr>
          <w:rFonts w:asciiTheme="minorEastAsia" w:hAnsiTheme="minorEastAsia"/>
          <w:kern w:val="16"/>
          <w:szCs w:val="21"/>
        </w:rPr>
        <w:t>如果发生发包人功能调整等颠覆性修改</w:t>
      </w:r>
      <w:r>
        <w:rPr>
          <w:rFonts w:asciiTheme="minorEastAsia" w:hAnsiTheme="minorEastAsia" w:hint="eastAsia"/>
          <w:kern w:val="16"/>
          <w:szCs w:val="21"/>
        </w:rPr>
        <w:t>，</w:t>
      </w:r>
      <w:r>
        <w:rPr>
          <w:rFonts w:ascii="宋体" w:hAnsi="宋体" w:cs="仿宋" w:hint="eastAsia"/>
          <w:szCs w:val="21"/>
        </w:rPr>
        <w:t>设计人依据发包人书面指令已开始进行的该部分设计工作，发包人将按工作完成量占合同总工程量的比例乘以相应折扣进行支付（完成工作量以各阶段书面确认的为准），</w:t>
      </w:r>
      <w:r>
        <w:rPr>
          <w:rFonts w:asciiTheme="minorEastAsia" w:hAnsiTheme="minorEastAsia" w:hint="eastAsia"/>
          <w:kern w:val="16"/>
          <w:szCs w:val="21"/>
        </w:rPr>
        <w:t>折扣另行协商。</w:t>
      </w:r>
    </w:p>
    <w:p w14:paraId="4CADC61F"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permStart w:id="2100514497" w:edGrp="everyone"/>
      <w:r>
        <w:rPr>
          <w:rFonts w:asciiTheme="minorEastAsia" w:hAnsiTheme="minorEastAsia" w:hint="eastAsia"/>
          <w:kern w:val="16"/>
          <w:szCs w:val="21"/>
        </w:rPr>
        <w:t>7</w:t>
      </w:r>
      <w:r>
        <w:rPr>
          <w:rFonts w:asciiTheme="minorEastAsia" w:hAnsiTheme="minorEastAsia"/>
          <w:kern w:val="16"/>
          <w:szCs w:val="21"/>
        </w:rPr>
        <w:t>.6</w:t>
      </w:r>
      <w:permEnd w:id="2100514497"/>
      <w:r>
        <w:rPr>
          <w:rFonts w:asciiTheme="minorEastAsia" w:hAnsiTheme="minorEastAsia"/>
          <w:kern w:val="16"/>
          <w:szCs w:val="21"/>
        </w:rPr>
        <w:t>设计人已对工程现场和周围环境进行现场考察</w:t>
      </w:r>
      <w:r>
        <w:rPr>
          <w:rFonts w:asciiTheme="minorEastAsia" w:hAnsiTheme="minorEastAsia" w:hint="eastAsia"/>
          <w:kern w:val="16"/>
          <w:szCs w:val="21"/>
        </w:rPr>
        <w:t>，</w:t>
      </w:r>
      <w:r>
        <w:rPr>
          <w:rFonts w:asciiTheme="minorEastAsia" w:hAnsiTheme="minorEastAsia"/>
          <w:kern w:val="16"/>
          <w:szCs w:val="21"/>
        </w:rPr>
        <w:t>获取</w:t>
      </w:r>
      <w:r>
        <w:rPr>
          <w:rFonts w:asciiTheme="minorEastAsia" w:hAnsiTheme="minorEastAsia" w:hint="eastAsia"/>
          <w:kern w:val="16"/>
          <w:szCs w:val="21"/>
        </w:rPr>
        <w:t>需</w:t>
      </w:r>
      <w:r>
        <w:rPr>
          <w:rFonts w:asciiTheme="minorEastAsia" w:hAnsiTheme="minorEastAsia"/>
          <w:kern w:val="16"/>
          <w:szCs w:val="21"/>
        </w:rPr>
        <w:t>设计人自己负责的有关编制投标和签署合同所需的所有资料及任何足以影响</w:t>
      </w:r>
      <w:r>
        <w:rPr>
          <w:rFonts w:asciiTheme="minorEastAsia" w:hAnsiTheme="minorEastAsia" w:hint="eastAsia"/>
          <w:kern w:val="16"/>
          <w:szCs w:val="21"/>
        </w:rPr>
        <w:t>合同价款</w:t>
      </w:r>
      <w:r>
        <w:rPr>
          <w:rFonts w:asciiTheme="minorEastAsia" w:hAnsiTheme="minorEastAsia"/>
          <w:kern w:val="16"/>
          <w:szCs w:val="21"/>
        </w:rPr>
        <w:t>的因素</w:t>
      </w:r>
      <w:r>
        <w:rPr>
          <w:rFonts w:asciiTheme="minorEastAsia" w:hAnsiTheme="minorEastAsia" w:hint="eastAsia"/>
          <w:kern w:val="16"/>
          <w:szCs w:val="21"/>
        </w:rPr>
        <w:t>，</w:t>
      </w:r>
      <w:r>
        <w:rPr>
          <w:rFonts w:asciiTheme="minorEastAsia" w:hAnsiTheme="minorEastAsia"/>
          <w:kern w:val="16"/>
          <w:szCs w:val="21"/>
        </w:rPr>
        <w:t>并已在合同价中予以考虑</w:t>
      </w:r>
      <w:r>
        <w:rPr>
          <w:rFonts w:asciiTheme="minorEastAsia" w:hAnsiTheme="minorEastAsia" w:hint="eastAsia"/>
          <w:kern w:val="16"/>
          <w:szCs w:val="21"/>
        </w:rPr>
        <w:t>。</w:t>
      </w:r>
      <w:r>
        <w:rPr>
          <w:rFonts w:asciiTheme="minorEastAsia" w:hAnsiTheme="minorEastAsia"/>
          <w:kern w:val="16"/>
          <w:szCs w:val="21"/>
        </w:rPr>
        <w:t>任何因忽视或误解现场情况而导致的成本增加或补勘或设计工期延长的申请不获发包人批准</w:t>
      </w:r>
      <w:r>
        <w:rPr>
          <w:rFonts w:asciiTheme="minorEastAsia" w:hAnsiTheme="minorEastAsia" w:hint="eastAsia"/>
          <w:kern w:val="16"/>
          <w:szCs w:val="21"/>
        </w:rPr>
        <w:t>。</w:t>
      </w:r>
    </w:p>
    <w:p w14:paraId="00E0FA3C"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permStart w:id="120022242" w:edGrp="everyone"/>
      <w:r>
        <w:rPr>
          <w:rFonts w:asciiTheme="minorEastAsia" w:hAnsiTheme="minorEastAsia" w:hint="eastAsia"/>
          <w:kern w:val="16"/>
          <w:szCs w:val="21"/>
        </w:rPr>
        <w:t>7</w:t>
      </w:r>
      <w:r>
        <w:rPr>
          <w:rFonts w:asciiTheme="minorEastAsia" w:hAnsiTheme="minorEastAsia"/>
          <w:kern w:val="16"/>
          <w:szCs w:val="21"/>
        </w:rPr>
        <w:t>.7</w:t>
      </w:r>
      <w:permEnd w:id="120022242"/>
      <w:r>
        <w:rPr>
          <w:rFonts w:asciiTheme="minorEastAsia" w:hAnsiTheme="minorEastAsia"/>
          <w:kern w:val="16"/>
          <w:szCs w:val="21"/>
        </w:rPr>
        <w:t>履约担保</w:t>
      </w:r>
    </w:p>
    <w:p w14:paraId="344AA0A0"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hint="eastAsia"/>
          <w:kern w:val="16"/>
          <w:szCs w:val="21"/>
        </w:rPr>
        <w:t>（</w:t>
      </w:r>
      <w:r>
        <w:rPr>
          <w:rFonts w:asciiTheme="minorEastAsia" w:hAnsiTheme="minorEastAsia" w:hint="eastAsia"/>
          <w:kern w:val="16"/>
          <w:szCs w:val="21"/>
        </w:rPr>
        <w:t>1</w:t>
      </w:r>
      <w:r>
        <w:rPr>
          <w:rFonts w:asciiTheme="minorEastAsia" w:hAnsiTheme="minorEastAsia" w:hint="eastAsia"/>
          <w:kern w:val="16"/>
          <w:szCs w:val="21"/>
        </w:rPr>
        <w:t>）履约保证金：</w:t>
      </w:r>
      <w:permStart w:id="732563046" w:edGrp="everyone"/>
      <w:r>
        <w:rPr>
          <w:rFonts w:asciiTheme="minorEastAsia" w:hAnsiTheme="minorEastAsia" w:hint="eastAsia"/>
          <w:kern w:val="16"/>
          <w:szCs w:val="21"/>
        </w:rPr>
        <w:t xml:space="preserve">     </w:t>
      </w:r>
      <w:r>
        <w:rPr>
          <w:rFonts w:asciiTheme="minorEastAsia" w:hAnsiTheme="minorEastAsia" w:hint="eastAsia"/>
          <w:kern w:val="16"/>
          <w:szCs w:val="21"/>
        </w:rPr>
        <w:t>元</w:t>
      </w:r>
      <w:permEnd w:id="732563046"/>
      <w:r>
        <w:rPr>
          <w:rFonts w:asciiTheme="minorEastAsia" w:hAnsiTheme="minorEastAsia" w:hint="eastAsia"/>
          <w:kern w:val="16"/>
          <w:szCs w:val="21"/>
        </w:rPr>
        <w:t>，</w:t>
      </w:r>
      <w:permStart w:id="26367118" w:edGrp="everyone"/>
      <w:r>
        <w:rPr>
          <w:rFonts w:asciiTheme="minorEastAsia" w:hAnsiTheme="minorEastAsia" w:hint="eastAsia"/>
          <w:kern w:val="16"/>
          <w:szCs w:val="21"/>
        </w:rPr>
        <w:t>投标保证金转为履约保证金（若投标保证金金额未能达到履约保证金金额，则需在收到中标通知书后</w:t>
      </w:r>
      <w:r>
        <w:rPr>
          <w:rFonts w:asciiTheme="minorEastAsia" w:hAnsiTheme="minorEastAsia" w:hint="eastAsia"/>
          <w:kern w:val="16"/>
          <w:szCs w:val="21"/>
        </w:rPr>
        <w:t>2</w:t>
      </w:r>
      <w:r>
        <w:rPr>
          <w:rFonts w:asciiTheme="minorEastAsia" w:hAnsiTheme="minorEastAsia" w:hint="eastAsia"/>
          <w:kern w:val="16"/>
          <w:szCs w:val="21"/>
        </w:rPr>
        <w:t>个工作日内增补缴纳）。</w:t>
      </w:r>
    </w:p>
    <w:permEnd w:id="26367118"/>
    <w:p w14:paraId="0F94226C" w14:textId="77777777" w:rsidR="00BF41D0" w:rsidRDefault="00146FCF">
      <w:pPr>
        <w:pStyle w:val="a4"/>
        <w:adjustRightInd w:val="0"/>
        <w:snapToGrid w:val="0"/>
        <w:spacing w:line="500" w:lineRule="exact"/>
        <w:ind w:firstLineChars="192" w:firstLine="403"/>
        <w:rPr>
          <w:rFonts w:asciiTheme="minorEastAsia" w:hAnsiTheme="minorEastAsia"/>
          <w:kern w:val="16"/>
          <w:szCs w:val="21"/>
        </w:rPr>
      </w:pPr>
      <w:r>
        <w:rPr>
          <w:rFonts w:asciiTheme="minorEastAsia" w:hAnsiTheme="minorEastAsia" w:hint="eastAsia"/>
          <w:kern w:val="16"/>
          <w:szCs w:val="21"/>
        </w:rPr>
        <w:t>（</w:t>
      </w:r>
      <w:r>
        <w:rPr>
          <w:rFonts w:asciiTheme="minorEastAsia" w:hAnsiTheme="minorEastAsia" w:hint="eastAsia"/>
          <w:kern w:val="16"/>
          <w:szCs w:val="21"/>
        </w:rPr>
        <w:t>2</w:t>
      </w:r>
      <w:r>
        <w:rPr>
          <w:rFonts w:asciiTheme="minorEastAsia" w:hAnsiTheme="minorEastAsia" w:hint="eastAsia"/>
          <w:kern w:val="16"/>
          <w:szCs w:val="21"/>
        </w:rPr>
        <w:t>）履约保证金的退还（如有）：履约保证金</w:t>
      </w:r>
      <w:r>
        <w:rPr>
          <w:rFonts w:asciiTheme="minorEastAsia" w:hAnsiTheme="minorEastAsia" w:hint="eastAsia"/>
          <w:kern w:val="0"/>
          <w:szCs w:val="21"/>
        </w:rPr>
        <w:t>在服务完成并经验收合格后</w:t>
      </w:r>
      <w:r>
        <w:rPr>
          <w:rFonts w:asciiTheme="minorEastAsia" w:hAnsiTheme="minorEastAsia" w:hint="eastAsia"/>
          <w:kern w:val="16"/>
          <w:szCs w:val="21"/>
        </w:rPr>
        <w:t>凭收据及甲方签署意见后无息退还。</w:t>
      </w:r>
      <w:permStart w:id="1623029283" w:edGrp="everyone"/>
    </w:p>
    <w:permEnd w:id="1623029283"/>
    <w:p w14:paraId="7D81B0D1" w14:textId="77777777" w:rsidR="00BF41D0" w:rsidRDefault="00146FCF">
      <w:pPr>
        <w:pStyle w:val="a4"/>
        <w:adjustRightInd w:val="0"/>
        <w:snapToGrid w:val="0"/>
        <w:spacing w:line="500" w:lineRule="exact"/>
        <w:ind w:firstLineChars="192" w:firstLine="403"/>
        <w:rPr>
          <w:rFonts w:ascii="宋体" w:hAnsi="宋体"/>
          <w:szCs w:val="21"/>
        </w:rPr>
      </w:pPr>
      <w:r>
        <w:rPr>
          <w:rFonts w:ascii="宋体" w:hAnsi="宋体"/>
          <w:szCs w:val="21"/>
        </w:rPr>
        <w:t>第八条</w:t>
      </w:r>
      <w:r>
        <w:rPr>
          <w:rFonts w:ascii="宋体" w:hAnsi="宋体"/>
          <w:szCs w:val="21"/>
        </w:rPr>
        <w:t xml:space="preserve">  </w:t>
      </w:r>
      <w:r>
        <w:rPr>
          <w:rFonts w:ascii="宋体" w:hAnsi="宋体"/>
          <w:szCs w:val="21"/>
        </w:rPr>
        <w:t>支付方式</w:t>
      </w:r>
    </w:p>
    <w:p w14:paraId="0037728B" w14:textId="77777777" w:rsidR="00BF41D0" w:rsidRDefault="00146FCF">
      <w:pPr>
        <w:adjustRightInd w:val="0"/>
        <w:snapToGrid w:val="0"/>
        <w:spacing w:line="500" w:lineRule="exact"/>
        <w:ind w:firstLineChars="200" w:firstLine="420"/>
        <w:rPr>
          <w:rFonts w:ascii="宋体" w:hAnsi="宋体"/>
          <w:bCs/>
          <w:szCs w:val="21"/>
        </w:rPr>
      </w:pPr>
      <w:permStart w:id="518259495" w:edGrp="everyone"/>
      <w:r>
        <w:rPr>
          <w:rFonts w:ascii="宋体" w:hAnsi="宋体" w:hint="eastAsia"/>
          <w:bCs/>
          <w:szCs w:val="21"/>
        </w:rPr>
        <w:t>设计人提交全套方案、初步设计及施工图设计文件</w:t>
      </w:r>
      <w:r>
        <w:rPr>
          <w:rFonts w:ascii="宋体" w:hAnsi="宋体" w:hint="eastAsia"/>
          <w:bCs/>
          <w:szCs w:val="21"/>
        </w:rPr>
        <w:t>经相关部门审图通过</w:t>
      </w:r>
      <w:r>
        <w:rPr>
          <w:rFonts w:ascii="宋体" w:hAnsi="宋体" w:hint="eastAsia"/>
          <w:bCs/>
          <w:szCs w:val="21"/>
        </w:rPr>
        <w:t>后</w:t>
      </w:r>
      <w:r>
        <w:rPr>
          <w:rFonts w:ascii="宋体" w:hAnsi="宋体" w:hint="eastAsia"/>
          <w:bCs/>
          <w:szCs w:val="21"/>
        </w:rPr>
        <w:t>，</w:t>
      </w:r>
      <w:r>
        <w:rPr>
          <w:rFonts w:ascii="宋体" w:hAnsi="宋体" w:hint="eastAsia"/>
          <w:bCs/>
          <w:szCs w:val="21"/>
        </w:rPr>
        <w:t>经发包人核准后，</w:t>
      </w:r>
      <w:r>
        <w:rPr>
          <w:rFonts w:ascii="宋体" w:hAnsi="宋体" w:hint="eastAsia"/>
          <w:bCs/>
          <w:szCs w:val="21"/>
        </w:rPr>
        <w:t>隔月月</w:t>
      </w:r>
      <w:proofErr w:type="gramStart"/>
      <w:r>
        <w:rPr>
          <w:rFonts w:ascii="宋体" w:hAnsi="宋体" w:hint="eastAsia"/>
          <w:bCs/>
          <w:szCs w:val="21"/>
        </w:rPr>
        <w:t>底支付</w:t>
      </w:r>
      <w:proofErr w:type="gramEnd"/>
      <w:r>
        <w:rPr>
          <w:rFonts w:ascii="宋体" w:hAnsi="宋体" w:hint="eastAsia"/>
          <w:bCs/>
          <w:szCs w:val="21"/>
        </w:rPr>
        <w:t>至设计费（按招标控制价（扣除暂列金额及暂列金额的相关取费）的</w:t>
      </w:r>
      <w:r>
        <w:rPr>
          <w:rFonts w:ascii="宋体" w:hAnsi="宋体" w:hint="eastAsia"/>
          <w:bCs/>
          <w:szCs w:val="21"/>
        </w:rPr>
        <w:t>85%</w:t>
      </w:r>
      <w:r>
        <w:rPr>
          <w:rFonts w:ascii="宋体" w:hAnsi="宋体" w:hint="eastAsia"/>
          <w:bCs/>
          <w:szCs w:val="21"/>
        </w:rPr>
        <w:t>计取设计费）的</w:t>
      </w:r>
      <w:r>
        <w:rPr>
          <w:rFonts w:ascii="宋体" w:hAnsi="宋体" w:hint="eastAsia"/>
          <w:bCs/>
          <w:szCs w:val="21"/>
        </w:rPr>
        <w:t>50%</w:t>
      </w:r>
      <w:r>
        <w:rPr>
          <w:rFonts w:ascii="宋体" w:hAnsi="宋体" w:hint="eastAsia"/>
          <w:bCs/>
          <w:szCs w:val="21"/>
        </w:rPr>
        <w:t>；工程完工后经发包人核准隔</w:t>
      </w:r>
      <w:proofErr w:type="gramStart"/>
      <w:r>
        <w:rPr>
          <w:rFonts w:ascii="宋体" w:hAnsi="宋体" w:hint="eastAsia"/>
          <w:bCs/>
          <w:szCs w:val="21"/>
        </w:rPr>
        <w:t>月月底付至</w:t>
      </w:r>
      <w:proofErr w:type="gramEnd"/>
      <w:r>
        <w:rPr>
          <w:rFonts w:ascii="宋体" w:hAnsi="宋体" w:hint="eastAsia"/>
          <w:bCs/>
          <w:szCs w:val="21"/>
        </w:rPr>
        <w:t>审定价的</w:t>
      </w:r>
      <w:r>
        <w:rPr>
          <w:rFonts w:ascii="宋体" w:hAnsi="宋体" w:hint="eastAsia"/>
          <w:bCs/>
          <w:szCs w:val="21"/>
        </w:rPr>
        <w:t>80</w:t>
      </w:r>
      <w:r>
        <w:rPr>
          <w:rFonts w:ascii="宋体" w:hAnsi="宋体" w:hint="eastAsia"/>
          <w:bCs/>
          <w:szCs w:val="21"/>
        </w:rPr>
        <w:t>％；余款自审定之日起</w:t>
      </w:r>
      <w:r>
        <w:rPr>
          <w:rFonts w:ascii="宋体" w:hAnsi="宋体" w:hint="eastAsia"/>
          <w:bCs/>
          <w:szCs w:val="21"/>
        </w:rPr>
        <w:t>6</w:t>
      </w:r>
      <w:r>
        <w:rPr>
          <w:rFonts w:ascii="宋体" w:hAnsi="宋体" w:hint="eastAsia"/>
          <w:bCs/>
          <w:szCs w:val="21"/>
        </w:rPr>
        <w:t>个月后第三个月月底付清（无息）。</w:t>
      </w:r>
      <w:r>
        <w:rPr>
          <w:rFonts w:ascii="宋体" w:hAnsi="宋体" w:hint="eastAsia"/>
          <w:bCs/>
          <w:szCs w:val="21"/>
        </w:rPr>
        <w:t xml:space="preserve"> </w:t>
      </w:r>
    </w:p>
    <w:permEnd w:id="518259495"/>
    <w:p w14:paraId="093F376D" w14:textId="77777777" w:rsidR="00BF41D0" w:rsidRDefault="00146FCF">
      <w:pPr>
        <w:pStyle w:val="a4"/>
        <w:spacing w:line="500" w:lineRule="exact"/>
        <w:ind w:firstLineChars="192" w:firstLine="405"/>
        <w:rPr>
          <w:rFonts w:ascii="宋体" w:hAnsi="宋体"/>
          <w:bCs/>
          <w:szCs w:val="21"/>
        </w:rPr>
      </w:pPr>
      <w:r>
        <w:rPr>
          <w:rFonts w:ascii="宋体" w:hAnsi="宋体" w:hint="eastAsia"/>
          <w:b/>
          <w:szCs w:val="21"/>
        </w:rPr>
        <w:t>备注：以上各阶段付款，设计人同意发包人按中国人民银行规定的各类结算方式进行结算，采用银行承兑汇票形式支付的，发包人无需承担贴息费用。设计人需提供合规的增值税专用发票，工程审定后第一次付款需按审定价（如需审定）提供所有尾款增值税专用发票。若设计人延迟或拒绝提供发票，发包人有权延迟或拒绝付款，发包人不承担逾期付</w:t>
      </w:r>
      <w:r>
        <w:rPr>
          <w:rFonts w:ascii="宋体" w:hAnsi="宋体" w:hint="eastAsia"/>
          <w:b/>
          <w:szCs w:val="21"/>
        </w:rPr>
        <w:t>款违约责任。</w:t>
      </w:r>
    </w:p>
    <w:p w14:paraId="76AACAAA" w14:textId="77777777" w:rsidR="00BF41D0" w:rsidRDefault="00146FCF">
      <w:pPr>
        <w:pStyle w:val="a4"/>
        <w:spacing w:line="500" w:lineRule="exact"/>
        <w:ind w:firstLineChars="192" w:firstLine="403"/>
        <w:rPr>
          <w:rFonts w:ascii="宋体" w:hAnsi="宋体"/>
          <w:bCs/>
          <w:szCs w:val="21"/>
        </w:rPr>
      </w:pPr>
      <w:r>
        <w:rPr>
          <w:rFonts w:ascii="宋体" w:hAnsi="宋体"/>
          <w:bCs/>
          <w:szCs w:val="21"/>
        </w:rPr>
        <w:t>第九条</w:t>
      </w:r>
      <w:r>
        <w:rPr>
          <w:rFonts w:ascii="宋体" w:hAnsi="宋体"/>
          <w:bCs/>
          <w:szCs w:val="21"/>
        </w:rPr>
        <w:t xml:space="preserve">  </w:t>
      </w:r>
      <w:r>
        <w:rPr>
          <w:rFonts w:ascii="宋体" w:hAnsi="宋体"/>
          <w:bCs/>
          <w:szCs w:val="21"/>
        </w:rPr>
        <w:t>双方责任</w:t>
      </w:r>
    </w:p>
    <w:p w14:paraId="66E9E431" w14:textId="77777777" w:rsidR="00BF41D0" w:rsidRDefault="00146FCF">
      <w:pPr>
        <w:pStyle w:val="a4"/>
        <w:spacing w:line="500" w:lineRule="exact"/>
        <w:ind w:firstLineChars="192" w:firstLine="403"/>
        <w:rPr>
          <w:rFonts w:ascii="宋体" w:hAnsi="宋体"/>
          <w:szCs w:val="21"/>
        </w:rPr>
      </w:pPr>
      <w:r>
        <w:rPr>
          <w:rFonts w:ascii="宋体" w:hAnsi="宋体"/>
          <w:szCs w:val="21"/>
        </w:rPr>
        <w:lastRenderedPageBreak/>
        <w:t xml:space="preserve">9.1 </w:t>
      </w:r>
      <w:r>
        <w:rPr>
          <w:rFonts w:ascii="宋体" w:hAnsi="宋体"/>
          <w:szCs w:val="21"/>
        </w:rPr>
        <w:t>发包人责任</w:t>
      </w:r>
    </w:p>
    <w:p w14:paraId="4BD8FC97" w14:textId="77777777" w:rsidR="00BF41D0" w:rsidRDefault="00146FCF">
      <w:pPr>
        <w:pStyle w:val="a5"/>
        <w:spacing w:line="500" w:lineRule="exact"/>
        <w:ind w:firstLineChars="192" w:firstLine="403"/>
        <w:rPr>
          <w:rFonts w:ascii="宋体" w:hAnsi="宋体"/>
          <w:color w:val="auto"/>
          <w:sz w:val="21"/>
          <w:szCs w:val="21"/>
        </w:rPr>
      </w:pPr>
      <w:r>
        <w:rPr>
          <w:rFonts w:ascii="宋体" w:hAnsi="宋体"/>
          <w:color w:val="auto"/>
          <w:sz w:val="21"/>
          <w:szCs w:val="21"/>
        </w:rPr>
        <w:t xml:space="preserve">9.1.1 </w:t>
      </w:r>
      <w:r>
        <w:rPr>
          <w:rFonts w:ascii="宋体" w:hAnsi="宋体"/>
          <w:color w:val="auto"/>
          <w:sz w:val="21"/>
          <w:szCs w:val="21"/>
        </w:rPr>
        <w:t>发包人按本合同第五条规定的内容，在规定的时间内向设计人提交基础资料及文件，并对期完整性、正确性及时限负责。发包人不得要求设计人违反国家有关标准进行设计。</w:t>
      </w:r>
    </w:p>
    <w:p w14:paraId="7867E522" w14:textId="77777777" w:rsidR="00BF41D0" w:rsidRDefault="00146FCF">
      <w:pPr>
        <w:pStyle w:val="a5"/>
        <w:spacing w:line="500" w:lineRule="exact"/>
        <w:ind w:firstLineChars="192" w:firstLine="403"/>
        <w:rPr>
          <w:rFonts w:ascii="宋体" w:hAnsi="宋体"/>
          <w:color w:val="auto"/>
          <w:sz w:val="21"/>
          <w:szCs w:val="21"/>
        </w:rPr>
      </w:pPr>
      <w:r>
        <w:rPr>
          <w:rFonts w:ascii="宋体" w:hAnsi="宋体"/>
          <w:color w:val="auto"/>
          <w:sz w:val="21"/>
          <w:szCs w:val="21"/>
        </w:rPr>
        <w:t>发包人提交上述资料及文件超过规定期限</w:t>
      </w:r>
      <w:r>
        <w:rPr>
          <w:rFonts w:ascii="宋体" w:hAnsi="宋体"/>
          <w:color w:val="auto"/>
          <w:sz w:val="21"/>
          <w:szCs w:val="21"/>
        </w:rPr>
        <w:t>15</w:t>
      </w:r>
      <w:r>
        <w:rPr>
          <w:rFonts w:ascii="宋体" w:hAnsi="宋体"/>
          <w:color w:val="auto"/>
          <w:sz w:val="21"/>
          <w:szCs w:val="21"/>
        </w:rPr>
        <w:t>天以内，设计人按本合同第六条的交付设计文件时间顺延；发包人交付上述资料及文件超过规定期限</w:t>
      </w:r>
      <w:r>
        <w:rPr>
          <w:rFonts w:ascii="宋体" w:hAnsi="宋体"/>
          <w:color w:val="auto"/>
          <w:sz w:val="21"/>
          <w:szCs w:val="21"/>
        </w:rPr>
        <w:t>15</w:t>
      </w:r>
      <w:r>
        <w:rPr>
          <w:rFonts w:ascii="宋体" w:hAnsi="宋体"/>
          <w:color w:val="auto"/>
          <w:sz w:val="21"/>
          <w:szCs w:val="21"/>
        </w:rPr>
        <w:t>天以上的，设计人有权重新确定提交设计文件的时间。</w:t>
      </w:r>
    </w:p>
    <w:p w14:paraId="0203C685" w14:textId="77777777" w:rsidR="00BF41D0" w:rsidRDefault="00146FCF">
      <w:pPr>
        <w:pStyle w:val="a5"/>
        <w:spacing w:line="500" w:lineRule="exact"/>
        <w:ind w:firstLineChars="192" w:firstLine="403"/>
        <w:rPr>
          <w:rFonts w:ascii="宋体" w:hAnsi="宋体"/>
          <w:color w:val="000000" w:themeColor="text1"/>
          <w:sz w:val="21"/>
          <w:szCs w:val="21"/>
        </w:rPr>
      </w:pPr>
      <w:r>
        <w:rPr>
          <w:rFonts w:ascii="宋体" w:hAnsi="宋体"/>
          <w:color w:val="000000" w:themeColor="text1"/>
          <w:sz w:val="21"/>
          <w:szCs w:val="21"/>
        </w:rPr>
        <w:t>9.1.2</w:t>
      </w:r>
      <w:r>
        <w:rPr>
          <w:rFonts w:ascii="宋体" w:hAnsi="宋体"/>
          <w:color w:val="000000" w:themeColor="text1"/>
          <w:sz w:val="21"/>
          <w:szCs w:val="21"/>
        </w:rPr>
        <w:t>在合同履行期间，发包人要求终止或解除合同，设计人未开始设计工作的，退还发包人已付的</w:t>
      </w:r>
      <w:r>
        <w:rPr>
          <w:rFonts w:ascii="宋体" w:hAnsi="宋体" w:hint="eastAsia"/>
          <w:color w:val="000000" w:themeColor="text1"/>
          <w:sz w:val="21"/>
          <w:szCs w:val="21"/>
        </w:rPr>
        <w:t>预付款。</w:t>
      </w:r>
    </w:p>
    <w:p w14:paraId="0BCAFAA5" w14:textId="77777777" w:rsidR="00BF41D0" w:rsidRDefault="00146FCF">
      <w:pPr>
        <w:pStyle w:val="a5"/>
        <w:spacing w:line="500" w:lineRule="exact"/>
        <w:ind w:firstLineChars="192" w:firstLine="403"/>
        <w:rPr>
          <w:rFonts w:ascii="宋体" w:hAnsi="宋体"/>
          <w:color w:val="auto"/>
          <w:sz w:val="21"/>
          <w:szCs w:val="21"/>
        </w:rPr>
      </w:pPr>
      <w:r>
        <w:rPr>
          <w:rFonts w:ascii="宋体" w:hAnsi="宋体"/>
          <w:color w:val="auto"/>
          <w:sz w:val="21"/>
          <w:szCs w:val="21"/>
        </w:rPr>
        <w:t>9.1.3</w:t>
      </w:r>
      <w:r>
        <w:rPr>
          <w:rFonts w:ascii="宋体" w:hAnsi="宋体"/>
          <w:color w:val="auto"/>
          <w:sz w:val="21"/>
          <w:szCs w:val="21"/>
        </w:rPr>
        <w:t>发包人负责本项工程的代表：</w:t>
      </w:r>
      <w:permStart w:id="1537756193" w:edGrp="everyone"/>
      <w:permEnd w:id="1537756193"/>
      <w:r>
        <w:rPr>
          <w:rFonts w:ascii="宋体" w:hAnsi="宋体"/>
          <w:color w:val="auto"/>
          <w:sz w:val="21"/>
          <w:szCs w:val="21"/>
        </w:rPr>
        <w:t>联系电话：</w:t>
      </w:r>
      <w:permStart w:id="331773950" w:edGrp="everyone"/>
    </w:p>
    <w:permEnd w:id="331773950"/>
    <w:p w14:paraId="21B654F0" w14:textId="77777777" w:rsidR="00BF41D0" w:rsidRDefault="00146FCF">
      <w:pPr>
        <w:pStyle w:val="a5"/>
        <w:spacing w:line="500" w:lineRule="exact"/>
        <w:ind w:firstLineChars="192" w:firstLine="403"/>
        <w:rPr>
          <w:rFonts w:ascii="宋体" w:hAnsi="宋体"/>
          <w:color w:val="auto"/>
          <w:sz w:val="21"/>
          <w:szCs w:val="21"/>
        </w:rPr>
      </w:pPr>
      <w:r>
        <w:rPr>
          <w:rFonts w:ascii="宋体" w:hAnsi="宋体" w:hint="eastAsia"/>
          <w:color w:val="auto"/>
          <w:sz w:val="21"/>
          <w:szCs w:val="21"/>
        </w:rPr>
        <w:t>9</w:t>
      </w:r>
      <w:r>
        <w:rPr>
          <w:rFonts w:ascii="宋体" w:hAnsi="宋体"/>
          <w:color w:val="auto"/>
          <w:sz w:val="21"/>
          <w:szCs w:val="21"/>
        </w:rPr>
        <w:t xml:space="preserve">.1.4 </w:t>
      </w:r>
      <w:r>
        <w:rPr>
          <w:rFonts w:ascii="宋体" w:hAnsi="宋体"/>
          <w:color w:val="auto"/>
          <w:sz w:val="21"/>
          <w:szCs w:val="21"/>
        </w:rPr>
        <w:t>如果合作过程中出现设计人员不能准确理解发包人意图</w:t>
      </w:r>
      <w:r>
        <w:rPr>
          <w:rFonts w:ascii="宋体" w:hAnsi="宋体" w:hint="eastAsia"/>
          <w:color w:val="auto"/>
          <w:sz w:val="21"/>
          <w:szCs w:val="21"/>
        </w:rPr>
        <w:t>、</w:t>
      </w:r>
      <w:r>
        <w:rPr>
          <w:rFonts w:ascii="宋体" w:hAnsi="宋体"/>
          <w:color w:val="auto"/>
          <w:sz w:val="21"/>
          <w:szCs w:val="21"/>
        </w:rPr>
        <w:t>不能按时保质提交设计成果</w:t>
      </w:r>
      <w:r>
        <w:rPr>
          <w:rFonts w:ascii="宋体" w:hAnsi="宋体" w:hint="eastAsia"/>
          <w:color w:val="auto"/>
          <w:sz w:val="21"/>
          <w:szCs w:val="21"/>
        </w:rPr>
        <w:t>，多次调整不能满足发包人要求等情况，发包人有权要求设计单位更换设计人员。在更改设计人员后仍不能满足发包人要求，发包人有权解除本合同。</w:t>
      </w:r>
    </w:p>
    <w:p w14:paraId="66EBA2BF" w14:textId="77777777" w:rsidR="00BF41D0" w:rsidRDefault="00146FCF">
      <w:pPr>
        <w:pStyle w:val="a5"/>
        <w:spacing w:line="500" w:lineRule="exact"/>
        <w:ind w:firstLineChars="192" w:firstLine="403"/>
        <w:rPr>
          <w:rFonts w:ascii="宋体" w:hAnsi="宋体"/>
          <w:color w:val="auto"/>
          <w:sz w:val="21"/>
          <w:szCs w:val="21"/>
        </w:rPr>
      </w:pPr>
      <w:r>
        <w:rPr>
          <w:rFonts w:ascii="宋体" w:hAnsi="宋体" w:hint="eastAsia"/>
          <w:color w:val="auto"/>
          <w:sz w:val="21"/>
          <w:szCs w:val="21"/>
        </w:rPr>
        <w:t>9</w:t>
      </w:r>
      <w:r>
        <w:rPr>
          <w:rFonts w:ascii="宋体" w:hAnsi="宋体"/>
          <w:color w:val="auto"/>
          <w:sz w:val="21"/>
          <w:szCs w:val="21"/>
        </w:rPr>
        <w:t>.1.5</w:t>
      </w:r>
      <w:r>
        <w:rPr>
          <w:rFonts w:ascii="宋体" w:hAnsi="宋体" w:hint="eastAsia"/>
          <w:color w:val="auto"/>
          <w:sz w:val="21"/>
          <w:szCs w:val="21"/>
        </w:rPr>
        <w:t>发包人变更委托设计项目、规模、条件或因提交的资料错误，或提交资料做较大修改，或对已认可之设计成果提出修改，以致造成设计人设计需要返工时，双方需另行协商签订补充协议（或另订合同）、重新明确有关条款。</w:t>
      </w:r>
      <w:permStart w:id="855061755" w:edGrp="everyone"/>
    </w:p>
    <w:permEnd w:id="855061755"/>
    <w:p w14:paraId="02E1D4CF" w14:textId="77777777" w:rsidR="00BF41D0" w:rsidRDefault="00146FCF">
      <w:pPr>
        <w:pStyle w:val="a5"/>
        <w:spacing w:line="500" w:lineRule="exact"/>
        <w:ind w:firstLineChars="192" w:firstLine="403"/>
        <w:rPr>
          <w:rFonts w:ascii="宋体" w:hAnsi="宋体"/>
          <w:color w:val="auto"/>
          <w:sz w:val="21"/>
          <w:szCs w:val="21"/>
        </w:rPr>
      </w:pPr>
      <w:r>
        <w:rPr>
          <w:rFonts w:ascii="宋体" w:hAnsi="宋体"/>
          <w:color w:val="auto"/>
          <w:sz w:val="21"/>
          <w:szCs w:val="21"/>
        </w:rPr>
        <w:t xml:space="preserve">9.2  </w:t>
      </w:r>
      <w:r>
        <w:rPr>
          <w:rFonts w:ascii="宋体" w:hAnsi="宋体"/>
          <w:color w:val="auto"/>
          <w:sz w:val="21"/>
          <w:szCs w:val="21"/>
        </w:rPr>
        <w:t>设计人责任</w:t>
      </w:r>
    </w:p>
    <w:p w14:paraId="7240F876" w14:textId="77777777" w:rsidR="00BF41D0" w:rsidRDefault="00146FCF">
      <w:pPr>
        <w:pStyle w:val="a4"/>
        <w:spacing w:line="500" w:lineRule="exact"/>
        <w:ind w:firstLineChars="192" w:firstLine="403"/>
        <w:rPr>
          <w:rFonts w:ascii="宋体" w:hAnsi="宋体"/>
          <w:i/>
          <w:iCs/>
          <w:szCs w:val="21"/>
        </w:rPr>
      </w:pPr>
      <w:r>
        <w:rPr>
          <w:rFonts w:ascii="宋体" w:hAnsi="宋体"/>
          <w:szCs w:val="21"/>
        </w:rPr>
        <w:t xml:space="preserve">9.2.1 </w:t>
      </w:r>
      <w:r>
        <w:rPr>
          <w:rFonts w:ascii="宋体" w:hAnsi="宋体"/>
          <w:szCs w:val="21"/>
        </w:rPr>
        <w:t>设计人应按国家规定和合同约定的技术规范、标准进行设计，按本合同第六条规定的内容、时间及份数向发包人交付设计文件。并对提交的设计文件的质量负责。</w:t>
      </w:r>
    </w:p>
    <w:p w14:paraId="7A9E138B" w14:textId="77777777" w:rsidR="00BF41D0" w:rsidRDefault="00146FCF">
      <w:pPr>
        <w:pStyle w:val="a4"/>
        <w:spacing w:line="500" w:lineRule="exact"/>
        <w:ind w:firstLineChars="192" w:firstLine="403"/>
        <w:rPr>
          <w:rFonts w:ascii="宋体" w:hAnsi="宋体"/>
          <w:szCs w:val="21"/>
        </w:rPr>
      </w:pPr>
      <w:r>
        <w:rPr>
          <w:rFonts w:ascii="宋体" w:hAnsi="宋体"/>
          <w:szCs w:val="21"/>
        </w:rPr>
        <w:t xml:space="preserve">9.2.2 </w:t>
      </w:r>
      <w:r>
        <w:rPr>
          <w:rFonts w:ascii="宋体" w:hAnsi="宋体"/>
          <w:szCs w:val="21"/>
        </w:rPr>
        <w:t>本工程的设计</w:t>
      </w:r>
      <w:r>
        <w:rPr>
          <w:rFonts w:ascii="宋体" w:hAnsi="宋体" w:hint="eastAsia"/>
          <w:szCs w:val="21"/>
        </w:rPr>
        <w:t>合</w:t>
      </w:r>
      <w:r>
        <w:rPr>
          <w:rFonts w:ascii="宋体" w:hAnsi="宋体"/>
          <w:szCs w:val="21"/>
        </w:rPr>
        <w:t>理使用年限为：</w:t>
      </w:r>
      <w:permStart w:id="2081127632" w:edGrp="everyone"/>
      <w:r>
        <w:rPr>
          <w:rFonts w:ascii="宋体" w:hAnsi="宋体" w:hint="eastAsia"/>
          <w:szCs w:val="21"/>
        </w:rPr>
        <w:t>见图纸相关说明</w:t>
      </w:r>
      <w:r>
        <w:rPr>
          <w:rFonts w:ascii="宋体" w:hAnsi="宋体"/>
          <w:szCs w:val="21"/>
        </w:rPr>
        <w:t>。</w:t>
      </w:r>
    </w:p>
    <w:permEnd w:id="2081127632"/>
    <w:p w14:paraId="2F03F6CC" w14:textId="77777777" w:rsidR="00BF41D0" w:rsidRDefault="00146FCF">
      <w:pPr>
        <w:pStyle w:val="a4"/>
        <w:tabs>
          <w:tab w:val="left" w:pos="5400"/>
        </w:tabs>
        <w:spacing w:line="500" w:lineRule="exact"/>
        <w:ind w:firstLineChars="192" w:firstLine="403"/>
        <w:rPr>
          <w:rFonts w:ascii="宋体" w:hAnsi="宋体"/>
          <w:szCs w:val="21"/>
        </w:rPr>
      </w:pPr>
      <w:r>
        <w:rPr>
          <w:rFonts w:ascii="宋体" w:hAnsi="宋体"/>
          <w:szCs w:val="21"/>
        </w:rPr>
        <w:t xml:space="preserve">9.2.3 </w:t>
      </w:r>
      <w:r>
        <w:rPr>
          <w:rFonts w:ascii="宋体" w:hAnsi="宋体"/>
          <w:szCs w:val="21"/>
        </w:rPr>
        <w:t>负责对设计资料进行审查，负责该合同项目的设计联络工作。</w:t>
      </w:r>
    </w:p>
    <w:p w14:paraId="51717457" w14:textId="77777777" w:rsidR="00BF41D0" w:rsidRDefault="00146FCF">
      <w:pPr>
        <w:pStyle w:val="a5"/>
        <w:spacing w:line="500" w:lineRule="exact"/>
        <w:ind w:firstLineChars="192" w:firstLine="403"/>
        <w:rPr>
          <w:rFonts w:ascii="宋体" w:hAnsi="宋体"/>
          <w:color w:val="auto"/>
          <w:sz w:val="21"/>
          <w:szCs w:val="21"/>
        </w:rPr>
      </w:pPr>
      <w:r>
        <w:rPr>
          <w:rFonts w:ascii="宋体" w:hAnsi="宋体"/>
          <w:color w:val="auto"/>
          <w:sz w:val="21"/>
          <w:szCs w:val="21"/>
        </w:rPr>
        <w:t>9.2.4</w:t>
      </w:r>
      <w:r>
        <w:rPr>
          <w:rFonts w:ascii="宋体" w:hAnsi="宋体" w:hint="eastAsia"/>
          <w:color w:val="auto"/>
          <w:sz w:val="21"/>
          <w:szCs w:val="21"/>
        </w:rPr>
        <w:t>设计过程中，设计人应按发包人要求参加有关部门的设计汇报、审核等工作。设计人交付设计文件后，应严格执行审查制度，全力配合发包人文件送审，并根据审查结论负责不超出原定范围的内容做必要调整</w:t>
      </w:r>
      <w:r>
        <w:rPr>
          <w:rFonts w:ascii="宋体" w:hAnsi="宋体" w:hint="eastAsia"/>
          <w:bCs/>
          <w:color w:val="auto"/>
          <w:sz w:val="21"/>
          <w:szCs w:val="21"/>
        </w:rPr>
        <w:t>补充。对审查意见回复仍不能通过的，设计人承担由此产</w:t>
      </w:r>
      <w:r>
        <w:rPr>
          <w:rFonts w:ascii="宋体" w:hAnsi="宋体" w:hint="eastAsia"/>
          <w:bCs/>
          <w:color w:val="auto"/>
          <w:sz w:val="21"/>
          <w:szCs w:val="21"/>
        </w:rPr>
        <w:t>生的发包人的损失和责任，并从设计费中扣除</w:t>
      </w:r>
      <w:permStart w:id="423588625" w:edGrp="everyone"/>
      <w:r>
        <w:rPr>
          <w:rFonts w:ascii="宋体" w:hAnsi="宋体" w:hint="eastAsia"/>
          <w:bCs/>
          <w:color w:val="auto"/>
          <w:sz w:val="21"/>
          <w:szCs w:val="21"/>
        </w:rPr>
        <w:t>2</w:t>
      </w:r>
      <w:r>
        <w:rPr>
          <w:rFonts w:ascii="宋体" w:hAnsi="宋体" w:hint="eastAsia"/>
          <w:bCs/>
          <w:color w:val="auto"/>
          <w:sz w:val="21"/>
          <w:szCs w:val="21"/>
        </w:rPr>
        <w:t>万元</w:t>
      </w:r>
      <w:r>
        <w:rPr>
          <w:rFonts w:ascii="宋体" w:hAnsi="宋体" w:hint="eastAsia"/>
          <w:bCs/>
          <w:color w:val="auto"/>
          <w:sz w:val="21"/>
          <w:szCs w:val="21"/>
        </w:rPr>
        <w:t>/</w:t>
      </w:r>
      <w:r>
        <w:rPr>
          <w:rFonts w:ascii="宋体" w:hAnsi="宋体" w:hint="eastAsia"/>
          <w:bCs/>
          <w:color w:val="auto"/>
          <w:sz w:val="21"/>
          <w:szCs w:val="21"/>
        </w:rPr>
        <w:t>次</w:t>
      </w:r>
      <w:permEnd w:id="423588625"/>
      <w:r>
        <w:rPr>
          <w:rFonts w:ascii="宋体" w:hAnsi="宋体" w:hint="eastAsia"/>
          <w:bCs/>
          <w:color w:val="auto"/>
          <w:sz w:val="21"/>
          <w:szCs w:val="21"/>
        </w:rPr>
        <w:t>。</w:t>
      </w:r>
      <w:r>
        <w:rPr>
          <w:rFonts w:ascii="宋体" w:hAnsi="宋体"/>
          <w:color w:val="auto"/>
          <w:sz w:val="21"/>
          <w:szCs w:val="21"/>
        </w:rPr>
        <w:t>项目</w:t>
      </w:r>
      <w:r>
        <w:rPr>
          <w:rFonts w:ascii="宋体" w:hAnsi="宋体" w:hint="eastAsia"/>
          <w:color w:val="auto"/>
          <w:sz w:val="21"/>
          <w:szCs w:val="21"/>
        </w:rPr>
        <w:t>开始</w:t>
      </w:r>
      <w:r>
        <w:rPr>
          <w:rFonts w:ascii="宋体" w:hAnsi="宋体"/>
          <w:color w:val="auto"/>
          <w:sz w:val="21"/>
          <w:szCs w:val="21"/>
        </w:rPr>
        <w:t>施工</w:t>
      </w:r>
      <w:r>
        <w:rPr>
          <w:rFonts w:ascii="宋体" w:hAnsi="宋体" w:hint="eastAsia"/>
          <w:color w:val="auto"/>
          <w:sz w:val="21"/>
          <w:szCs w:val="21"/>
        </w:rPr>
        <w:t>后</w:t>
      </w:r>
      <w:r>
        <w:rPr>
          <w:rFonts w:ascii="宋体" w:hAnsi="宋体"/>
          <w:color w:val="auto"/>
          <w:sz w:val="21"/>
          <w:szCs w:val="21"/>
        </w:rPr>
        <w:t>，负责向发包人及施工单位进行设计交底、处理有关设计问题和参加竣工验收。</w:t>
      </w:r>
      <w:r>
        <w:rPr>
          <w:rFonts w:ascii="宋体" w:hAnsi="宋体" w:hint="eastAsia"/>
          <w:color w:val="auto"/>
          <w:sz w:val="21"/>
          <w:szCs w:val="21"/>
        </w:rPr>
        <w:t>设计人在发包人协助下主动与各专业单位及相关部门协调与项目有关的咨询、调查、收集资料等事宜。</w:t>
      </w:r>
    </w:p>
    <w:p w14:paraId="6903E516" w14:textId="77777777" w:rsidR="00BF41D0" w:rsidRDefault="00146FCF">
      <w:pPr>
        <w:pStyle w:val="a4"/>
        <w:spacing w:line="500" w:lineRule="exact"/>
        <w:ind w:firstLineChars="192" w:firstLine="403"/>
        <w:rPr>
          <w:rFonts w:ascii="宋体" w:hAnsi="宋体"/>
          <w:szCs w:val="21"/>
        </w:rPr>
      </w:pPr>
      <w:r>
        <w:rPr>
          <w:rFonts w:ascii="宋体" w:hAnsi="宋体"/>
          <w:szCs w:val="21"/>
        </w:rPr>
        <w:t>9.2.5</w:t>
      </w:r>
      <w:r>
        <w:rPr>
          <w:rFonts w:ascii="宋体" w:hAnsi="宋体"/>
          <w:szCs w:val="21"/>
        </w:rPr>
        <w:t>双方商定设计文件中选用的国家标准图、部标准图及地方标准图由设计人负责解决。</w:t>
      </w:r>
    </w:p>
    <w:p w14:paraId="6C1FA102" w14:textId="77777777" w:rsidR="00BF41D0" w:rsidRDefault="00146FCF">
      <w:pPr>
        <w:pStyle w:val="a4"/>
        <w:spacing w:line="500" w:lineRule="exact"/>
        <w:ind w:firstLineChars="192" w:firstLine="403"/>
        <w:rPr>
          <w:rFonts w:ascii="宋体" w:hAnsi="宋体"/>
          <w:szCs w:val="21"/>
        </w:rPr>
      </w:pPr>
      <w:permStart w:id="54867614" w:edGrp="everyone"/>
      <w:r>
        <w:rPr>
          <w:rFonts w:ascii="宋体" w:hAnsi="宋体" w:hint="eastAsia"/>
          <w:szCs w:val="21"/>
        </w:rPr>
        <w:lastRenderedPageBreak/>
        <w:t>9</w:t>
      </w:r>
      <w:r>
        <w:rPr>
          <w:rFonts w:ascii="宋体" w:hAnsi="宋体"/>
          <w:szCs w:val="21"/>
        </w:rPr>
        <w:t>.2.6</w:t>
      </w:r>
      <w:r>
        <w:rPr>
          <w:rFonts w:ascii="宋体" w:hAnsi="宋体"/>
          <w:szCs w:val="21"/>
        </w:rPr>
        <w:t>在材料选择时</w:t>
      </w:r>
      <w:r>
        <w:rPr>
          <w:rFonts w:ascii="宋体" w:hAnsi="宋体" w:hint="eastAsia"/>
          <w:szCs w:val="21"/>
        </w:rPr>
        <w:t>，</w:t>
      </w:r>
      <w:r>
        <w:rPr>
          <w:rFonts w:ascii="宋体" w:hAnsi="宋体"/>
          <w:szCs w:val="21"/>
        </w:rPr>
        <w:t>应选择市场化率较高的品种</w:t>
      </w:r>
      <w:r>
        <w:rPr>
          <w:rFonts w:ascii="宋体" w:hAnsi="宋体" w:hint="eastAsia"/>
          <w:szCs w:val="21"/>
        </w:rPr>
        <w:t>；</w:t>
      </w:r>
      <w:r>
        <w:rPr>
          <w:rFonts w:ascii="宋体" w:hAnsi="宋体"/>
          <w:szCs w:val="21"/>
        </w:rPr>
        <w:t>对市场化率相对较低的品种</w:t>
      </w:r>
      <w:r>
        <w:rPr>
          <w:rFonts w:ascii="宋体" w:hAnsi="宋体" w:hint="eastAsia"/>
          <w:szCs w:val="21"/>
        </w:rPr>
        <w:t>，</w:t>
      </w:r>
      <w:r>
        <w:rPr>
          <w:rFonts w:ascii="宋体" w:hAnsi="宋体"/>
          <w:szCs w:val="21"/>
        </w:rPr>
        <w:t>必须进行实景</w:t>
      </w:r>
      <w:r>
        <w:rPr>
          <w:rFonts w:ascii="宋体" w:hAnsi="宋体" w:hint="eastAsia"/>
          <w:szCs w:val="21"/>
        </w:rPr>
        <w:t>、</w:t>
      </w:r>
      <w:r>
        <w:rPr>
          <w:rFonts w:ascii="宋体" w:hAnsi="宋体"/>
          <w:szCs w:val="21"/>
        </w:rPr>
        <w:t>实物调查</w:t>
      </w:r>
      <w:r>
        <w:rPr>
          <w:rFonts w:ascii="宋体" w:hAnsi="宋体" w:hint="eastAsia"/>
          <w:szCs w:val="21"/>
        </w:rPr>
        <w:t>，</w:t>
      </w:r>
      <w:r>
        <w:rPr>
          <w:rFonts w:ascii="宋体" w:hAnsi="宋体"/>
          <w:szCs w:val="21"/>
        </w:rPr>
        <w:t>编制书面报告</w:t>
      </w:r>
      <w:r>
        <w:rPr>
          <w:rFonts w:ascii="宋体" w:hAnsi="宋体" w:hint="eastAsia"/>
          <w:szCs w:val="21"/>
        </w:rPr>
        <w:t>，</w:t>
      </w:r>
      <w:r>
        <w:rPr>
          <w:rFonts w:ascii="宋体" w:hAnsi="宋体"/>
          <w:szCs w:val="21"/>
        </w:rPr>
        <w:t>对来源地</w:t>
      </w:r>
      <w:r>
        <w:rPr>
          <w:rFonts w:ascii="宋体" w:hAnsi="宋体" w:hint="eastAsia"/>
          <w:szCs w:val="21"/>
        </w:rPr>
        <w:t>、</w:t>
      </w:r>
      <w:r>
        <w:rPr>
          <w:rFonts w:ascii="宋体" w:hAnsi="宋体"/>
          <w:szCs w:val="21"/>
        </w:rPr>
        <w:t>价格及供应情况应详细说明</w:t>
      </w:r>
      <w:r>
        <w:rPr>
          <w:rFonts w:ascii="宋体" w:hAnsi="宋体" w:hint="eastAsia"/>
          <w:szCs w:val="21"/>
        </w:rPr>
        <w:t>，</w:t>
      </w:r>
      <w:r>
        <w:rPr>
          <w:rFonts w:ascii="宋体" w:hAnsi="宋体"/>
          <w:szCs w:val="21"/>
        </w:rPr>
        <w:t>并按发包人要求无偿提供样品及实物图片</w:t>
      </w:r>
      <w:r>
        <w:rPr>
          <w:rFonts w:ascii="宋体" w:hAnsi="宋体" w:hint="eastAsia"/>
          <w:szCs w:val="21"/>
        </w:rPr>
        <w:t>，</w:t>
      </w:r>
      <w:r>
        <w:rPr>
          <w:rFonts w:ascii="宋体" w:hAnsi="宋体"/>
          <w:szCs w:val="21"/>
        </w:rPr>
        <w:t>施工时同</w:t>
      </w:r>
      <w:r>
        <w:rPr>
          <w:rFonts w:ascii="宋体" w:hAnsi="宋体" w:hint="eastAsia"/>
          <w:szCs w:val="21"/>
        </w:rPr>
        <w:t>“封样”规定进行管理；如选用的材料无法达到发包人公开招标的要求时，设计人必须无条件换用其他材料并负责修改相应图纸、配合图纸的报审等手续。</w:t>
      </w:r>
      <w:permEnd w:id="54867614"/>
    </w:p>
    <w:p w14:paraId="06629AFE" w14:textId="77777777" w:rsidR="00BF41D0" w:rsidRDefault="00146FCF">
      <w:pPr>
        <w:pStyle w:val="a4"/>
        <w:spacing w:line="500" w:lineRule="exact"/>
        <w:ind w:firstLineChars="192" w:firstLine="403"/>
        <w:rPr>
          <w:rFonts w:ascii="宋体" w:hAnsi="宋体"/>
          <w:szCs w:val="21"/>
        </w:rPr>
      </w:pPr>
      <w:permStart w:id="116525756" w:edGrp="everyone"/>
      <w:r>
        <w:rPr>
          <w:rFonts w:ascii="宋体" w:hAnsi="宋体" w:hint="eastAsia"/>
          <w:szCs w:val="21"/>
        </w:rPr>
        <w:t>9</w:t>
      </w:r>
      <w:r>
        <w:rPr>
          <w:rFonts w:ascii="宋体" w:hAnsi="宋体"/>
          <w:szCs w:val="21"/>
        </w:rPr>
        <w:t>.2.7</w:t>
      </w:r>
      <w:permEnd w:id="116525756"/>
      <w:r>
        <w:rPr>
          <w:rFonts w:ascii="宋体" w:hAnsi="宋体"/>
          <w:szCs w:val="21"/>
        </w:rPr>
        <w:t xml:space="preserve"> </w:t>
      </w:r>
      <w:r>
        <w:rPr>
          <w:rFonts w:ascii="宋体" w:hAnsi="宋体"/>
          <w:szCs w:val="21"/>
        </w:rPr>
        <w:t>现场在开工后</w:t>
      </w:r>
      <w:r>
        <w:rPr>
          <w:rFonts w:ascii="宋体" w:hAnsi="宋体" w:hint="eastAsia"/>
          <w:szCs w:val="21"/>
        </w:rPr>
        <w:t>，</w:t>
      </w:r>
      <w:r>
        <w:rPr>
          <w:rFonts w:ascii="宋体" w:hAnsi="宋体"/>
          <w:szCs w:val="21"/>
        </w:rPr>
        <w:t>设计人负责派各相关专业负责人每周一次或应发包人要求到施工现场解决施工中发现的设计图纸问题</w:t>
      </w:r>
      <w:r>
        <w:rPr>
          <w:rFonts w:ascii="宋体" w:hAnsi="宋体" w:hint="eastAsia"/>
          <w:szCs w:val="21"/>
        </w:rPr>
        <w:t>，</w:t>
      </w:r>
      <w:r>
        <w:rPr>
          <w:rFonts w:ascii="宋体" w:hAnsi="宋体"/>
          <w:szCs w:val="21"/>
        </w:rPr>
        <w:t>并及时配合处理施工中发生的与设计有关的问题</w:t>
      </w:r>
      <w:r>
        <w:rPr>
          <w:rFonts w:ascii="宋体" w:hAnsi="宋体" w:hint="eastAsia"/>
          <w:szCs w:val="21"/>
        </w:rPr>
        <w:t>，</w:t>
      </w:r>
      <w:r>
        <w:rPr>
          <w:rFonts w:ascii="宋体" w:hAnsi="宋体"/>
          <w:szCs w:val="21"/>
        </w:rPr>
        <w:t>设计人必须全方位解答</w:t>
      </w:r>
      <w:r>
        <w:rPr>
          <w:rFonts w:ascii="宋体" w:hAnsi="宋体" w:hint="eastAsia"/>
          <w:szCs w:val="21"/>
        </w:rPr>
        <w:t>。</w:t>
      </w:r>
      <w:permStart w:id="1842421494" w:edGrp="everyone"/>
      <w:r>
        <w:rPr>
          <w:rFonts w:ascii="宋体" w:hAnsi="宋体"/>
          <w:szCs w:val="21"/>
        </w:rPr>
        <w:t>一次未参加在设计价款中扣除违约金</w:t>
      </w:r>
      <w:r>
        <w:rPr>
          <w:rFonts w:ascii="宋体" w:hAnsi="宋体" w:hint="eastAsia"/>
          <w:szCs w:val="21"/>
        </w:rPr>
        <w:t>1</w:t>
      </w:r>
      <w:r>
        <w:rPr>
          <w:rFonts w:ascii="宋体" w:hAnsi="宋体"/>
          <w:szCs w:val="21"/>
        </w:rPr>
        <w:t>000</w:t>
      </w:r>
      <w:r>
        <w:rPr>
          <w:rFonts w:ascii="宋体" w:hAnsi="宋体"/>
          <w:szCs w:val="21"/>
        </w:rPr>
        <w:t>元人民币</w:t>
      </w:r>
      <w:r>
        <w:rPr>
          <w:rFonts w:ascii="宋体" w:hAnsi="宋体" w:hint="eastAsia"/>
          <w:szCs w:val="21"/>
        </w:rPr>
        <w:t>。</w:t>
      </w:r>
      <w:permEnd w:id="1842421494"/>
      <w:r>
        <w:rPr>
          <w:rFonts w:ascii="宋体" w:hAnsi="宋体"/>
          <w:szCs w:val="21"/>
        </w:rPr>
        <w:t>若因设计人解答不当</w:t>
      </w:r>
      <w:r>
        <w:rPr>
          <w:rFonts w:ascii="宋体" w:hAnsi="宋体" w:hint="eastAsia"/>
          <w:szCs w:val="21"/>
        </w:rPr>
        <w:t>，</w:t>
      </w:r>
      <w:r>
        <w:rPr>
          <w:rFonts w:ascii="宋体" w:hAnsi="宋体"/>
          <w:szCs w:val="21"/>
        </w:rPr>
        <w:t>造成发包人损失</w:t>
      </w:r>
      <w:r>
        <w:rPr>
          <w:rFonts w:ascii="宋体" w:hAnsi="宋体" w:hint="eastAsia"/>
          <w:szCs w:val="21"/>
        </w:rPr>
        <w:t>，需</w:t>
      </w:r>
      <w:r>
        <w:rPr>
          <w:rFonts w:ascii="宋体" w:hAnsi="宋体"/>
          <w:szCs w:val="21"/>
        </w:rPr>
        <w:t>承担赔偿责任</w:t>
      </w:r>
      <w:r>
        <w:rPr>
          <w:rFonts w:ascii="宋体" w:hAnsi="宋体" w:hint="eastAsia"/>
          <w:szCs w:val="21"/>
        </w:rPr>
        <w:t>。</w:t>
      </w:r>
      <w:r>
        <w:rPr>
          <w:rFonts w:ascii="宋体" w:hAnsi="宋体"/>
          <w:szCs w:val="21"/>
        </w:rPr>
        <w:t>设计人应随时接受发包人现场负责人在设计上的咨询</w:t>
      </w:r>
      <w:r>
        <w:rPr>
          <w:rFonts w:ascii="宋体" w:hAnsi="宋体" w:hint="eastAsia"/>
          <w:szCs w:val="21"/>
        </w:rPr>
        <w:t>。</w:t>
      </w:r>
      <w:r>
        <w:rPr>
          <w:rFonts w:ascii="宋体" w:hAnsi="宋体"/>
          <w:szCs w:val="21"/>
        </w:rPr>
        <w:t>考虑设计师对接的延续性</w:t>
      </w:r>
      <w:r>
        <w:rPr>
          <w:rFonts w:ascii="宋体" w:hAnsi="宋体" w:hint="eastAsia"/>
          <w:szCs w:val="21"/>
        </w:rPr>
        <w:t>，</w:t>
      </w:r>
      <w:r>
        <w:rPr>
          <w:rFonts w:ascii="宋体" w:hAnsi="宋体"/>
          <w:szCs w:val="21"/>
        </w:rPr>
        <w:t>对同一设计事项原则</w:t>
      </w:r>
      <w:r>
        <w:rPr>
          <w:rFonts w:ascii="宋体" w:hAnsi="宋体"/>
          <w:szCs w:val="21"/>
        </w:rPr>
        <w:t>上要求由同一设计师参加会议</w:t>
      </w:r>
      <w:r>
        <w:rPr>
          <w:rFonts w:ascii="宋体" w:hAnsi="宋体" w:hint="eastAsia"/>
          <w:szCs w:val="21"/>
        </w:rPr>
        <w:t>，</w:t>
      </w:r>
      <w:r>
        <w:rPr>
          <w:rFonts w:ascii="宋体" w:hAnsi="宋体"/>
          <w:szCs w:val="21"/>
        </w:rPr>
        <w:t>确保到场设计师能解决问题或及时给予答复</w:t>
      </w:r>
      <w:r>
        <w:rPr>
          <w:rFonts w:ascii="宋体" w:hAnsi="宋体" w:hint="eastAsia"/>
          <w:szCs w:val="21"/>
        </w:rPr>
        <w:t>。</w:t>
      </w:r>
    </w:p>
    <w:p w14:paraId="71788256" w14:textId="77777777" w:rsidR="00BF41D0" w:rsidRDefault="00146FCF">
      <w:pPr>
        <w:pStyle w:val="a4"/>
        <w:spacing w:line="500" w:lineRule="exact"/>
        <w:ind w:firstLineChars="192" w:firstLine="403"/>
        <w:rPr>
          <w:rFonts w:ascii="宋体" w:hAnsi="宋体"/>
          <w:szCs w:val="21"/>
        </w:rPr>
      </w:pPr>
      <w:permStart w:id="480521549" w:edGrp="everyone"/>
      <w:r>
        <w:rPr>
          <w:rFonts w:ascii="宋体" w:hAnsi="宋体"/>
          <w:szCs w:val="21"/>
        </w:rPr>
        <w:t>9.2.8</w:t>
      </w:r>
      <w:permEnd w:id="480521549"/>
      <w:r>
        <w:rPr>
          <w:rFonts w:ascii="宋体" w:hAnsi="宋体"/>
          <w:szCs w:val="21"/>
        </w:rPr>
        <w:t xml:space="preserve"> </w:t>
      </w:r>
      <w:r>
        <w:rPr>
          <w:rFonts w:ascii="宋体" w:hAnsi="宋体"/>
          <w:szCs w:val="21"/>
        </w:rPr>
        <w:t>设计</w:t>
      </w:r>
      <w:r>
        <w:rPr>
          <w:rFonts w:ascii="宋体" w:hAnsi="宋体" w:hint="eastAsia"/>
          <w:szCs w:val="21"/>
        </w:rPr>
        <w:t>人</w:t>
      </w:r>
      <w:r>
        <w:rPr>
          <w:rFonts w:ascii="宋体" w:hAnsi="宋体"/>
          <w:szCs w:val="21"/>
        </w:rPr>
        <w:t>的设计团队</w:t>
      </w:r>
      <w:r>
        <w:rPr>
          <w:rFonts w:ascii="宋体" w:hAnsi="宋体" w:hint="eastAsia"/>
          <w:szCs w:val="21"/>
        </w:rPr>
        <w:t>应与投标时保持一致，</w:t>
      </w:r>
      <w:r>
        <w:rPr>
          <w:rFonts w:ascii="宋体" w:hAnsi="宋体"/>
          <w:szCs w:val="21"/>
        </w:rPr>
        <w:t>在工程结束之前</w:t>
      </w:r>
      <w:r>
        <w:rPr>
          <w:rFonts w:ascii="宋体" w:hAnsi="宋体" w:hint="eastAsia"/>
          <w:szCs w:val="21"/>
        </w:rPr>
        <w:t>，</w:t>
      </w:r>
      <w:r>
        <w:rPr>
          <w:rFonts w:ascii="宋体" w:hAnsi="宋体"/>
          <w:szCs w:val="21"/>
        </w:rPr>
        <w:t>设计</w:t>
      </w:r>
      <w:r>
        <w:rPr>
          <w:rFonts w:ascii="宋体" w:hAnsi="宋体" w:hint="eastAsia"/>
          <w:szCs w:val="21"/>
        </w:rPr>
        <w:t>人</w:t>
      </w:r>
      <w:r>
        <w:rPr>
          <w:rFonts w:ascii="宋体" w:hAnsi="宋体"/>
          <w:szCs w:val="21"/>
        </w:rPr>
        <w:t>应保证该工程主要设计人</w:t>
      </w:r>
      <w:r>
        <w:rPr>
          <w:rFonts w:ascii="宋体" w:hAnsi="宋体" w:hint="eastAsia"/>
          <w:szCs w:val="21"/>
        </w:rPr>
        <w:t>员的稳定，以确保设计后现场服务的质量。设计人应及时响应发包人提出的关于本项目的各项服务要求，</w:t>
      </w:r>
      <w:r>
        <w:rPr>
          <w:rFonts w:ascii="宋体" w:hAnsi="宋体"/>
          <w:szCs w:val="21"/>
        </w:rPr>
        <w:t>设计团队成员</w:t>
      </w:r>
      <w:r>
        <w:rPr>
          <w:rFonts w:ascii="宋体" w:hAnsi="宋体" w:hint="eastAsia"/>
          <w:szCs w:val="21"/>
        </w:rPr>
        <w:t>应随时保持通讯通畅。发包人可根据项目需要随时提出变更相关设计团队成员。设计人不得擅自变更或减少设计团队成员（因设计人人员离停职、病休等属于不可抗力因素导致的除外）。如由设计人原因引发的设计成员变更，需提前</w:t>
      </w:r>
      <w:permStart w:id="1819570996" w:edGrp="everyone"/>
      <w:r>
        <w:rPr>
          <w:rFonts w:ascii="宋体" w:hAnsi="宋体" w:hint="eastAsia"/>
          <w:szCs w:val="21"/>
        </w:rPr>
        <w:t>1</w:t>
      </w:r>
      <w:r>
        <w:rPr>
          <w:rFonts w:ascii="宋体" w:hAnsi="宋体"/>
          <w:szCs w:val="21"/>
        </w:rPr>
        <w:t>5</w:t>
      </w:r>
      <w:r>
        <w:rPr>
          <w:rFonts w:ascii="宋体" w:hAnsi="宋体"/>
          <w:szCs w:val="21"/>
        </w:rPr>
        <w:t>天</w:t>
      </w:r>
      <w:permEnd w:id="1819570996"/>
      <w:r>
        <w:rPr>
          <w:rFonts w:ascii="宋体" w:hAnsi="宋体"/>
          <w:szCs w:val="21"/>
        </w:rPr>
        <w:t>书面告知发包</w:t>
      </w:r>
      <w:r>
        <w:rPr>
          <w:rFonts w:ascii="宋体" w:hAnsi="宋体" w:hint="eastAsia"/>
          <w:szCs w:val="21"/>
        </w:rPr>
        <w:t>人</w:t>
      </w:r>
      <w:r>
        <w:rPr>
          <w:rFonts w:ascii="宋体" w:hAnsi="宋体"/>
          <w:szCs w:val="21"/>
        </w:rPr>
        <w:t>并获得发包</w:t>
      </w:r>
      <w:r>
        <w:rPr>
          <w:rFonts w:ascii="宋体" w:hAnsi="宋体" w:hint="eastAsia"/>
          <w:szCs w:val="21"/>
        </w:rPr>
        <w:t>人</w:t>
      </w:r>
      <w:r>
        <w:rPr>
          <w:rFonts w:ascii="宋体" w:hAnsi="宋体"/>
          <w:szCs w:val="21"/>
        </w:rPr>
        <w:t>书面同意</w:t>
      </w:r>
      <w:r>
        <w:rPr>
          <w:rFonts w:ascii="宋体" w:hAnsi="宋体" w:hint="eastAsia"/>
          <w:szCs w:val="21"/>
        </w:rPr>
        <w:t>，</w:t>
      </w:r>
      <w:r>
        <w:rPr>
          <w:rFonts w:ascii="宋体" w:hAnsi="宋体"/>
          <w:szCs w:val="21"/>
        </w:rPr>
        <w:t>未经发包人书面同意不得变更</w:t>
      </w:r>
      <w:r>
        <w:rPr>
          <w:rFonts w:ascii="宋体" w:hAnsi="宋体" w:hint="eastAsia"/>
          <w:szCs w:val="21"/>
        </w:rPr>
        <w:t>。如设计负责人变更，在设计价款中扣除违约金</w:t>
      </w:r>
      <w:permStart w:id="646936638" w:edGrp="everyone"/>
      <w:r>
        <w:rPr>
          <w:rFonts w:ascii="宋体" w:hAnsi="宋体" w:hint="eastAsia"/>
          <w:szCs w:val="21"/>
        </w:rPr>
        <w:t>5</w:t>
      </w:r>
      <w:r>
        <w:rPr>
          <w:rFonts w:ascii="宋体" w:hAnsi="宋体" w:hint="eastAsia"/>
          <w:szCs w:val="21"/>
        </w:rPr>
        <w:t>万元</w:t>
      </w:r>
      <w:permEnd w:id="646936638"/>
      <w:r>
        <w:rPr>
          <w:rFonts w:ascii="宋体" w:hAnsi="宋体" w:hint="eastAsia"/>
          <w:szCs w:val="21"/>
        </w:rPr>
        <w:t>；如</w:t>
      </w:r>
      <w:r>
        <w:rPr>
          <w:rFonts w:ascii="宋体" w:hAnsi="宋体"/>
          <w:szCs w:val="21"/>
        </w:rPr>
        <w:t>设计团队其他成员变更</w:t>
      </w:r>
      <w:r>
        <w:rPr>
          <w:rFonts w:ascii="宋体" w:hAnsi="宋体" w:hint="eastAsia"/>
          <w:szCs w:val="21"/>
        </w:rPr>
        <w:t>，</w:t>
      </w:r>
      <w:r>
        <w:rPr>
          <w:rFonts w:ascii="宋体" w:hAnsi="宋体"/>
          <w:szCs w:val="21"/>
        </w:rPr>
        <w:t>在设计价款中扣除违约金</w:t>
      </w:r>
      <w:permStart w:id="2020017698" w:edGrp="everyone"/>
      <w:r>
        <w:rPr>
          <w:rFonts w:ascii="宋体" w:hAnsi="宋体"/>
          <w:szCs w:val="21"/>
        </w:rPr>
        <w:t>1</w:t>
      </w:r>
      <w:r>
        <w:rPr>
          <w:rFonts w:ascii="宋体" w:hAnsi="宋体" w:hint="eastAsia"/>
          <w:szCs w:val="21"/>
        </w:rPr>
        <w:t>万元</w:t>
      </w:r>
      <w:r>
        <w:rPr>
          <w:rFonts w:ascii="宋体" w:hAnsi="宋体" w:hint="eastAsia"/>
          <w:szCs w:val="21"/>
        </w:rPr>
        <w:t>/</w:t>
      </w:r>
      <w:r>
        <w:rPr>
          <w:rFonts w:ascii="宋体" w:hAnsi="宋体"/>
          <w:szCs w:val="21"/>
        </w:rPr>
        <w:t>人次</w:t>
      </w:r>
      <w:permEnd w:id="2020017698"/>
      <w:r>
        <w:rPr>
          <w:rFonts w:ascii="宋体" w:hAnsi="宋体" w:hint="eastAsia"/>
          <w:szCs w:val="21"/>
        </w:rPr>
        <w:t>。</w:t>
      </w:r>
    </w:p>
    <w:p w14:paraId="0BF0ABB3" w14:textId="77777777" w:rsidR="00BF41D0" w:rsidRDefault="00146FCF">
      <w:pPr>
        <w:pStyle w:val="a4"/>
        <w:spacing w:line="500" w:lineRule="exact"/>
        <w:ind w:firstLineChars="192" w:firstLine="403"/>
        <w:rPr>
          <w:rFonts w:ascii="宋体" w:hAnsi="宋体"/>
          <w:szCs w:val="21"/>
        </w:rPr>
      </w:pPr>
      <w:permStart w:id="2106874572" w:edGrp="everyone"/>
      <w:r>
        <w:rPr>
          <w:rFonts w:ascii="宋体" w:hAnsi="宋体"/>
          <w:szCs w:val="21"/>
        </w:rPr>
        <w:t>9.2.9</w:t>
      </w:r>
      <w:permEnd w:id="2106874572"/>
      <w:r>
        <w:rPr>
          <w:rFonts w:ascii="宋体" w:hAnsi="宋体"/>
          <w:szCs w:val="21"/>
        </w:rPr>
        <w:t xml:space="preserve"> </w:t>
      </w:r>
      <w:r>
        <w:rPr>
          <w:rFonts w:ascii="宋体" w:hAnsi="宋体"/>
          <w:szCs w:val="21"/>
        </w:rPr>
        <w:t>应发包</w:t>
      </w:r>
      <w:r>
        <w:rPr>
          <w:rFonts w:ascii="宋体" w:hAnsi="宋体" w:hint="eastAsia"/>
          <w:szCs w:val="21"/>
        </w:rPr>
        <w:t>人</w:t>
      </w:r>
      <w:r>
        <w:rPr>
          <w:rFonts w:ascii="宋体" w:hAnsi="宋体"/>
          <w:szCs w:val="21"/>
        </w:rPr>
        <w:t>要求或设计本身违反规范</w:t>
      </w:r>
      <w:r>
        <w:rPr>
          <w:rFonts w:ascii="宋体" w:hAnsi="宋体" w:hint="eastAsia"/>
          <w:szCs w:val="21"/>
        </w:rPr>
        <w:t>、</w:t>
      </w:r>
      <w:r>
        <w:rPr>
          <w:rFonts w:ascii="宋体" w:hAnsi="宋体"/>
          <w:szCs w:val="21"/>
        </w:rPr>
        <w:t>设计错误</w:t>
      </w:r>
      <w:r>
        <w:rPr>
          <w:rFonts w:ascii="宋体" w:hAnsi="宋体" w:hint="eastAsia"/>
          <w:szCs w:val="21"/>
        </w:rPr>
        <w:t>、</w:t>
      </w:r>
      <w:r>
        <w:rPr>
          <w:rFonts w:ascii="宋体" w:hAnsi="宋体"/>
          <w:szCs w:val="21"/>
        </w:rPr>
        <w:t>设计不周而引起的设计变更</w:t>
      </w:r>
      <w:r>
        <w:rPr>
          <w:rFonts w:ascii="宋体" w:hAnsi="宋体" w:hint="eastAsia"/>
          <w:szCs w:val="21"/>
        </w:rPr>
        <w:t>，为保证设计文件的时效性，提交修改设计文件的时间约定如下；以设计变更通知单形式的局部变更，设计人应在发包人要求时效内完成在整图中的相应部位修改，并将相应的电子文件报发包人备案；以蓝图形式的变更，设计人应在发包人要求时效内将相应的电子文件报发包人备案。就本条所涉项下的设计变更，设计人不再另行收取费</w:t>
      </w:r>
      <w:r>
        <w:rPr>
          <w:rFonts w:ascii="宋体" w:hAnsi="宋体" w:hint="eastAsia"/>
          <w:szCs w:val="21"/>
        </w:rPr>
        <w:t>用。</w:t>
      </w:r>
    </w:p>
    <w:p w14:paraId="41438D85" w14:textId="77777777" w:rsidR="00BF41D0" w:rsidRDefault="00146FCF">
      <w:pPr>
        <w:pStyle w:val="a4"/>
        <w:spacing w:line="500" w:lineRule="exact"/>
        <w:ind w:firstLineChars="192" w:firstLine="403"/>
        <w:rPr>
          <w:rFonts w:ascii="宋体" w:hAnsi="宋体"/>
          <w:szCs w:val="21"/>
        </w:rPr>
      </w:pPr>
      <w:permStart w:id="278297188" w:edGrp="everyone"/>
      <w:r>
        <w:rPr>
          <w:rFonts w:ascii="宋体" w:hAnsi="宋体" w:hint="eastAsia"/>
          <w:szCs w:val="21"/>
        </w:rPr>
        <w:t>9.2.</w:t>
      </w:r>
      <w:r>
        <w:rPr>
          <w:rFonts w:ascii="宋体" w:hAnsi="宋体"/>
          <w:szCs w:val="21"/>
        </w:rPr>
        <w:t>10</w:t>
      </w:r>
      <w:permEnd w:id="278297188"/>
      <w:r>
        <w:rPr>
          <w:rFonts w:ascii="宋体" w:hAnsi="宋体"/>
          <w:szCs w:val="21"/>
        </w:rPr>
        <w:t>设计人负责该合同项目的设计联络工作，设计人应主动与各专业单位及相关部门协调与项目有关的咨询、调查、收集资料等，并取得书面意见，以满足设计需求。</w:t>
      </w:r>
    </w:p>
    <w:p w14:paraId="1C6B0849" w14:textId="77777777" w:rsidR="00BF41D0" w:rsidRDefault="00146FCF">
      <w:pPr>
        <w:pStyle w:val="a4"/>
        <w:spacing w:line="500" w:lineRule="exact"/>
        <w:ind w:firstLineChars="192" w:firstLine="403"/>
        <w:rPr>
          <w:rFonts w:ascii="宋体" w:hAnsi="宋体"/>
          <w:szCs w:val="21"/>
        </w:rPr>
      </w:pPr>
      <w:permStart w:id="110980480" w:edGrp="everyone"/>
      <w:r>
        <w:rPr>
          <w:rFonts w:ascii="宋体" w:hAnsi="宋体"/>
          <w:szCs w:val="21"/>
        </w:rPr>
        <w:t>9.2.11</w:t>
      </w:r>
      <w:permEnd w:id="110980480"/>
      <w:r>
        <w:rPr>
          <w:rFonts w:ascii="宋体" w:hAnsi="宋体"/>
          <w:szCs w:val="21"/>
        </w:rPr>
        <w:t>如本工程</w:t>
      </w:r>
      <w:proofErr w:type="gramStart"/>
      <w:r>
        <w:rPr>
          <w:rFonts w:ascii="宋体" w:hAnsi="宋体"/>
          <w:szCs w:val="21"/>
        </w:rPr>
        <w:t>需</w:t>
      </w:r>
      <w:r>
        <w:rPr>
          <w:rFonts w:ascii="宋体" w:hAnsi="宋体" w:hint="eastAsia"/>
          <w:szCs w:val="21"/>
        </w:rPr>
        <w:t>参与</w:t>
      </w:r>
      <w:proofErr w:type="gramEnd"/>
      <w:r>
        <w:rPr>
          <w:rFonts w:ascii="宋体" w:hAnsi="宋体" w:hint="eastAsia"/>
          <w:szCs w:val="21"/>
        </w:rPr>
        <w:t>各类评优评奖，</w:t>
      </w:r>
      <w:r>
        <w:rPr>
          <w:rFonts w:ascii="宋体" w:hAnsi="宋体"/>
          <w:szCs w:val="21"/>
        </w:rPr>
        <w:t>设计人</w:t>
      </w:r>
      <w:r>
        <w:rPr>
          <w:rFonts w:ascii="宋体" w:hAnsi="宋体" w:hint="eastAsia"/>
          <w:szCs w:val="21"/>
        </w:rPr>
        <w:t>应积极配合</w:t>
      </w:r>
      <w:r>
        <w:rPr>
          <w:rFonts w:ascii="宋体" w:hAnsi="宋体"/>
          <w:szCs w:val="21"/>
        </w:rPr>
        <w:t>发包人提供评优评奖所需设计相关材料</w:t>
      </w:r>
      <w:r>
        <w:rPr>
          <w:rFonts w:ascii="宋体" w:hAnsi="宋体" w:hint="eastAsia"/>
          <w:szCs w:val="21"/>
        </w:rPr>
        <w:t>。</w:t>
      </w:r>
    </w:p>
    <w:p w14:paraId="253C69A6" w14:textId="77777777" w:rsidR="00BF41D0" w:rsidRDefault="00146FCF">
      <w:pPr>
        <w:pStyle w:val="a4"/>
        <w:spacing w:line="500" w:lineRule="exact"/>
        <w:ind w:firstLineChars="192" w:firstLine="403"/>
        <w:rPr>
          <w:rFonts w:ascii="宋体" w:hAnsi="宋体"/>
          <w:szCs w:val="21"/>
        </w:rPr>
      </w:pPr>
      <w:permStart w:id="1986221407" w:edGrp="everyone"/>
      <w:r>
        <w:rPr>
          <w:rFonts w:ascii="宋体" w:hAnsi="宋体" w:hint="eastAsia"/>
          <w:szCs w:val="21"/>
        </w:rPr>
        <w:t>9.</w:t>
      </w:r>
      <w:r>
        <w:rPr>
          <w:rFonts w:ascii="宋体" w:hAnsi="宋体"/>
          <w:szCs w:val="21"/>
        </w:rPr>
        <w:t>2</w:t>
      </w:r>
      <w:r>
        <w:rPr>
          <w:rFonts w:ascii="宋体" w:hAnsi="宋体" w:hint="eastAsia"/>
          <w:szCs w:val="21"/>
        </w:rPr>
        <w:t>.</w:t>
      </w:r>
      <w:r>
        <w:rPr>
          <w:rFonts w:ascii="宋体" w:hAnsi="宋体"/>
          <w:szCs w:val="21"/>
        </w:rPr>
        <w:t>12</w:t>
      </w:r>
      <w:permEnd w:id="1986221407"/>
      <w:r>
        <w:rPr>
          <w:rFonts w:ascii="宋体" w:hAnsi="宋体" w:hint="eastAsia"/>
          <w:szCs w:val="21"/>
        </w:rPr>
        <w:t>本项目各设计阶段的图纸在报批政府有关部门及发包人审批通过前，政府有关部门或发包人提出的设计修改意见视为设计人尚未满足发包人的合同设计要求而应当响应的修改建议，不能作为设计变更</w:t>
      </w:r>
      <w:r>
        <w:rPr>
          <w:rFonts w:ascii="宋体" w:hAnsi="宋体" w:hint="eastAsia"/>
          <w:szCs w:val="21"/>
        </w:rPr>
        <w:lastRenderedPageBreak/>
        <w:t>或设计人要求索赔的依据；双方确认，不涉及主要图纸的修改（如技术核定单，工作联系函，材料的变更或替代等），将不会引起设计费用的增减。</w:t>
      </w:r>
      <w:permStart w:id="1069447080" w:edGrp="everyone"/>
    </w:p>
    <w:permEnd w:id="1069447080"/>
    <w:p w14:paraId="35DE4580" w14:textId="77777777" w:rsidR="00BF41D0" w:rsidRDefault="00146FCF">
      <w:pPr>
        <w:pStyle w:val="a4"/>
        <w:spacing w:line="500" w:lineRule="exact"/>
        <w:ind w:firstLineChars="200" w:firstLine="420"/>
        <w:rPr>
          <w:rFonts w:ascii="宋体" w:hAnsi="宋体" w:cs="仿宋"/>
          <w:szCs w:val="21"/>
        </w:rPr>
      </w:pPr>
      <w:r>
        <w:rPr>
          <w:rFonts w:ascii="宋体" w:hAnsi="宋体" w:cs="仿宋" w:hint="eastAsia"/>
          <w:szCs w:val="21"/>
        </w:rPr>
        <w:t>9</w:t>
      </w:r>
      <w:r>
        <w:rPr>
          <w:rFonts w:ascii="宋体" w:hAnsi="宋体" w:cs="仿宋"/>
          <w:szCs w:val="21"/>
        </w:rPr>
        <w:t xml:space="preserve">.3 </w:t>
      </w:r>
      <w:r>
        <w:rPr>
          <w:rFonts w:ascii="宋体" w:hAnsi="宋体" w:cs="仿宋"/>
          <w:szCs w:val="21"/>
        </w:rPr>
        <w:t>违约责任</w:t>
      </w:r>
      <w:r>
        <w:rPr>
          <w:rFonts w:ascii="宋体" w:hAnsi="宋体" w:cs="仿宋" w:hint="eastAsia"/>
          <w:szCs w:val="21"/>
        </w:rPr>
        <w:t>：</w:t>
      </w:r>
    </w:p>
    <w:p w14:paraId="376D4D13" w14:textId="77777777" w:rsidR="00BF41D0" w:rsidRDefault="00146FCF">
      <w:pPr>
        <w:pStyle w:val="a4"/>
        <w:spacing w:line="500" w:lineRule="exact"/>
        <w:ind w:firstLineChars="200" w:firstLine="420"/>
        <w:rPr>
          <w:rFonts w:ascii="宋体" w:hAnsi="宋体" w:cs="仿宋"/>
          <w:szCs w:val="21"/>
        </w:rPr>
      </w:pPr>
      <w:r>
        <w:rPr>
          <w:rFonts w:ascii="宋体" w:hAnsi="宋体" w:cs="仿宋" w:hint="eastAsia"/>
          <w:szCs w:val="21"/>
        </w:rPr>
        <w:t>9</w:t>
      </w:r>
      <w:r>
        <w:rPr>
          <w:rFonts w:ascii="宋体" w:hAnsi="宋体" w:cs="仿宋"/>
          <w:szCs w:val="21"/>
        </w:rPr>
        <w:t>.3.1</w:t>
      </w:r>
      <w:r>
        <w:rPr>
          <w:rFonts w:ascii="宋体" w:hAnsi="宋体" w:cs="仿宋" w:hint="eastAsia"/>
          <w:szCs w:val="21"/>
        </w:rPr>
        <w:t>在合同履行期间，发包人有权根据市场及项目发展的需要调整各分期</w:t>
      </w:r>
      <w:r>
        <w:rPr>
          <w:rFonts w:ascii="宋体" w:hAnsi="宋体" w:cs="仿宋" w:hint="eastAsia"/>
          <w:szCs w:val="21"/>
        </w:rPr>
        <w:t>/</w:t>
      </w:r>
      <w:r>
        <w:rPr>
          <w:rFonts w:ascii="宋体" w:hAnsi="宋体" w:cs="仿宋" w:hint="eastAsia"/>
          <w:szCs w:val="21"/>
        </w:rPr>
        <w:t>各阶段设计内容</w:t>
      </w:r>
      <w:r>
        <w:rPr>
          <w:rFonts w:ascii="宋体" w:hAnsi="宋体" w:cs="仿宋" w:hint="eastAsia"/>
          <w:szCs w:val="21"/>
        </w:rPr>
        <w:t>/</w:t>
      </w:r>
      <w:r>
        <w:rPr>
          <w:rFonts w:ascii="宋体" w:hAnsi="宋体" w:cs="仿宋" w:hint="eastAsia"/>
          <w:szCs w:val="21"/>
        </w:rPr>
        <w:t>各合同内容的设计内容和工作的开始时间、暂停甚至取消某部分或某几部分设计内容。若发包人书面通知取消某</w:t>
      </w:r>
      <w:r>
        <w:rPr>
          <w:rFonts w:ascii="宋体" w:hAnsi="宋体" w:cs="仿宋" w:hint="eastAsia"/>
          <w:szCs w:val="21"/>
        </w:rPr>
        <w:t>部分或某几部分设计内容，设计人依据发包人书面指令已开始进行的该部分设计工作，发包人将按工作完成量占合同总工程量的比例乘以相应折扣进行支付（完成工作量以各阶段书面确认的为准），</w:t>
      </w:r>
      <w:r>
        <w:rPr>
          <w:rFonts w:asciiTheme="minorEastAsia" w:hAnsiTheme="minorEastAsia" w:hint="eastAsia"/>
          <w:kern w:val="16"/>
          <w:szCs w:val="21"/>
        </w:rPr>
        <w:t>折扣另行协商</w:t>
      </w:r>
      <w:r>
        <w:rPr>
          <w:rFonts w:ascii="宋体" w:hAnsi="宋体" w:cs="仿宋" w:hint="eastAsia"/>
          <w:szCs w:val="21"/>
        </w:rPr>
        <w:t>。设计人开始各阶段的设计工作前应获得发包人的书面指令，未有发包人书面指令展开的设计工作不进行计量及支付。</w:t>
      </w:r>
    </w:p>
    <w:p w14:paraId="60587920" w14:textId="77777777" w:rsidR="00BF41D0" w:rsidRDefault="00146FCF">
      <w:pPr>
        <w:pStyle w:val="a4"/>
        <w:spacing w:line="500" w:lineRule="exact"/>
        <w:ind w:firstLineChars="200" w:firstLine="420"/>
        <w:rPr>
          <w:rFonts w:ascii="宋体" w:hAnsi="宋体" w:cs="仿宋"/>
          <w:szCs w:val="21"/>
        </w:rPr>
      </w:pPr>
      <w:r>
        <w:rPr>
          <w:rFonts w:ascii="宋体" w:hAnsi="宋体" w:cs="仿宋" w:hint="eastAsia"/>
          <w:szCs w:val="21"/>
        </w:rPr>
        <w:t>9</w:t>
      </w:r>
      <w:r>
        <w:rPr>
          <w:rFonts w:ascii="宋体" w:hAnsi="宋体" w:cs="仿宋"/>
          <w:szCs w:val="21"/>
        </w:rPr>
        <w:t xml:space="preserve">.3.2 </w:t>
      </w:r>
      <w:r>
        <w:rPr>
          <w:rFonts w:ascii="宋体" w:hAnsi="宋体" w:cs="仿宋"/>
          <w:szCs w:val="21"/>
        </w:rPr>
        <w:t>合同生效后</w:t>
      </w:r>
      <w:r>
        <w:rPr>
          <w:rFonts w:ascii="宋体" w:hAnsi="宋体" w:cs="仿宋" w:hint="eastAsia"/>
          <w:szCs w:val="21"/>
        </w:rPr>
        <w:t>，</w:t>
      </w:r>
      <w:r>
        <w:rPr>
          <w:rFonts w:ascii="宋体" w:hAnsi="宋体" w:cs="仿宋"/>
          <w:szCs w:val="21"/>
        </w:rPr>
        <w:t>设计人要求终止或解除合同的</w:t>
      </w:r>
      <w:r>
        <w:rPr>
          <w:rFonts w:ascii="宋体" w:hAnsi="宋体" w:cs="仿宋" w:hint="eastAsia"/>
          <w:szCs w:val="21"/>
        </w:rPr>
        <w:t>，</w:t>
      </w:r>
      <w:r>
        <w:rPr>
          <w:rFonts w:ascii="宋体" w:hAnsi="宋体" w:cs="仿宋"/>
          <w:szCs w:val="21"/>
        </w:rPr>
        <w:t>设计人应按合同总价的</w:t>
      </w:r>
      <w:r>
        <w:rPr>
          <w:rFonts w:ascii="宋体" w:hAnsi="宋体" w:cs="仿宋" w:hint="eastAsia"/>
          <w:szCs w:val="21"/>
        </w:rPr>
        <w:t>3</w:t>
      </w:r>
      <w:r>
        <w:rPr>
          <w:rFonts w:ascii="宋体" w:hAnsi="宋体" w:cs="仿宋"/>
          <w:szCs w:val="21"/>
        </w:rPr>
        <w:t>0</w:t>
      </w:r>
      <w:r>
        <w:rPr>
          <w:rFonts w:ascii="宋体" w:hAnsi="宋体" w:cs="仿宋" w:hint="eastAsia"/>
          <w:szCs w:val="21"/>
        </w:rPr>
        <w:t>%</w:t>
      </w:r>
      <w:r>
        <w:rPr>
          <w:rFonts w:ascii="宋体" w:hAnsi="宋体" w:cs="仿宋"/>
          <w:szCs w:val="21"/>
        </w:rPr>
        <w:t>承担违约金</w:t>
      </w:r>
      <w:r>
        <w:rPr>
          <w:rFonts w:ascii="宋体" w:hAnsi="宋体" w:cs="仿宋" w:hint="eastAsia"/>
          <w:szCs w:val="21"/>
        </w:rPr>
        <w:t>，</w:t>
      </w:r>
      <w:r>
        <w:rPr>
          <w:rFonts w:ascii="宋体" w:hAnsi="宋体" w:cs="仿宋"/>
          <w:szCs w:val="21"/>
        </w:rPr>
        <w:t>并赔偿发包人损失</w:t>
      </w:r>
      <w:r>
        <w:rPr>
          <w:rFonts w:ascii="宋体" w:hAnsi="宋体" w:cs="仿宋" w:hint="eastAsia"/>
          <w:szCs w:val="21"/>
        </w:rPr>
        <w:t>。</w:t>
      </w:r>
    </w:p>
    <w:p w14:paraId="6524A6D5" w14:textId="77777777" w:rsidR="00BF41D0" w:rsidRDefault="00146FCF">
      <w:pPr>
        <w:pStyle w:val="a4"/>
        <w:spacing w:line="500" w:lineRule="exact"/>
        <w:ind w:firstLineChars="200" w:firstLine="420"/>
        <w:rPr>
          <w:rFonts w:ascii="宋体" w:hAnsi="宋体" w:cs="仿宋"/>
          <w:color w:val="FF0000"/>
          <w:szCs w:val="21"/>
        </w:rPr>
      </w:pPr>
      <w:r>
        <w:rPr>
          <w:rFonts w:ascii="宋体" w:hAnsi="宋体" w:cs="仿宋" w:hint="eastAsia"/>
          <w:szCs w:val="21"/>
        </w:rPr>
        <w:t>9</w:t>
      </w:r>
      <w:r>
        <w:rPr>
          <w:rFonts w:ascii="宋体" w:hAnsi="宋体" w:cs="仿宋"/>
          <w:szCs w:val="21"/>
        </w:rPr>
        <w:t>.3.3</w:t>
      </w:r>
      <w:r>
        <w:rPr>
          <w:rFonts w:ascii="宋体" w:hAnsi="宋体"/>
          <w:szCs w:val="21"/>
        </w:rPr>
        <w:t>设计人对设计文件出现的遗漏或错误负责修改或补充。</w:t>
      </w:r>
      <w:r>
        <w:rPr>
          <w:rFonts w:ascii="宋体" w:hAnsi="宋体" w:hint="eastAsia"/>
          <w:szCs w:val="21"/>
        </w:rPr>
        <w:t>若因设计质量低劣而被要求返工或造成质量问题的，发包人</w:t>
      </w:r>
      <w:r>
        <w:rPr>
          <w:rFonts w:ascii="宋体" w:hAnsi="宋体" w:hint="eastAsia"/>
          <w:szCs w:val="21"/>
        </w:rPr>
        <w:t>可视造成的时间延误和费用损失计扣设计人合同价</w:t>
      </w:r>
      <w:r>
        <w:rPr>
          <w:rFonts w:ascii="宋体" w:hAnsi="宋体" w:hint="eastAsia"/>
          <w:szCs w:val="21"/>
        </w:rPr>
        <w:t>5%-</w:t>
      </w:r>
      <w:r>
        <w:rPr>
          <w:rFonts w:ascii="宋体" w:hAnsi="宋体"/>
          <w:szCs w:val="21"/>
        </w:rPr>
        <w:t>20</w:t>
      </w:r>
      <w:r>
        <w:rPr>
          <w:rFonts w:ascii="宋体" w:hAnsi="宋体" w:hint="eastAsia"/>
          <w:color w:val="000000" w:themeColor="text1"/>
          <w:szCs w:val="21"/>
        </w:rPr>
        <w:t>%</w:t>
      </w:r>
      <w:r>
        <w:rPr>
          <w:rFonts w:ascii="宋体" w:hAnsi="宋体" w:hint="eastAsia"/>
          <w:szCs w:val="21"/>
        </w:rPr>
        <w:t>的违约金；若因此造成质量事故的，除计扣上述违约金外，</w:t>
      </w:r>
      <w:r>
        <w:rPr>
          <w:rFonts w:ascii="宋体" w:hAnsi="宋体"/>
          <w:szCs w:val="21"/>
        </w:rPr>
        <w:t>设计人</w:t>
      </w:r>
      <w:r>
        <w:rPr>
          <w:rFonts w:ascii="宋体" w:hAnsi="宋体" w:hint="eastAsia"/>
          <w:szCs w:val="21"/>
        </w:rPr>
        <w:t>应</w:t>
      </w:r>
      <w:r>
        <w:rPr>
          <w:rFonts w:ascii="宋体" w:hAnsi="宋体"/>
          <w:szCs w:val="21"/>
        </w:rPr>
        <w:t>负责采取补救措施，</w:t>
      </w:r>
      <w:r>
        <w:rPr>
          <w:rFonts w:ascii="宋体" w:hAnsi="宋体" w:hint="eastAsia"/>
          <w:szCs w:val="21"/>
        </w:rPr>
        <w:t>并</w:t>
      </w:r>
      <w:r>
        <w:rPr>
          <w:rFonts w:ascii="宋体" w:hAnsi="宋体"/>
          <w:szCs w:val="21"/>
        </w:rPr>
        <w:t>免收受损失部分的设计费。</w:t>
      </w:r>
      <w:r>
        <w:rPr>
          <w:rFonts w:ascii="宋体" w:hAnsi="宋体" w:hint="eastAsia"/>
          <w:szCs w:val="21"/>
        </w:rPr>
        <w:t>若</w:t>
      </w:r>
      <w:r>
        <w:rPr>
          <w:rFonts w:ascii="宋体" w:hAnsi="宋体"/>
          <w:szCs w:val="21"/>
        </w:rPr>
        <w:t>因设计人原因</w:t>
      </w:r>
      <w:r>
        <w:rPr>
          <w:rFonts w:ascii="宋体" w:hAnsi="宋体" w:hint="eastAsia"/>
          <w:szCs w:val="21"/>
        </w:rPr>
        <w:t>，</w:t>
      </w:r>
      <w:r>
        <w:rPr>
          <w:rFonts w:ascii="宋体" w:hAnsi="宋体"/>
          <w:szCs w:val="21"/>
        </w:rPr>
        <w:t>造成发包人损失的</w:t>
      </w:r>
      <w:r>
        <w:rPr>
          <w:rFonts w:ascii="宋体" w:hAnsi="宋体" w:hint="eastAsia"/>
          <w:szCs w:val="21"/>
        </w:rPr>
        <w:t>，</w:t>
      </w:r>
      <w:r>
        <w:rPr>
          <w:rFonts w:ascii="宋体" w:hAnsi="宋体"/>
          <w:szCs w:val="21"/>
        </w:rPr>
        <w:t>设计人应按实际造成的损失进行赔偿</w:t>
      </w:r>
      <w:r>
        <w:rPr>
          <w:rFonts w:ascii="宋体" w:hAnsi="宋体" w:hint="eastAsia"/>
          <w:szCs w:val="21"/>
        </w:rPr>
        <w:t>。建议</w:t>
      </w:r>
      <w:r>
        <w:rPr>
          <w:rFonts w:ascii="宋体" w:hAnsi="宋体"/>
          <w:szCs w:val="21"/>
        </w:rPr>
        <w:t>设计人自行向保险公司投保</w:t>
      </w:r>
      <w:r>
        <w:rPr>
          <w:rFonts w:ascii="宋体" w:hAnsi="宋体" w:hint="eastAsia"/>
          <w:szCs w:val="21"/>
        </w:rPr>
        <w:t>建设工程设计责任险</w:t>
      </w:r>
      <w:r>
        <w:rPr>
          <w:rFonts w:ascii="宋体" w:hAnsi="宋体"/>
          <w:szCs w:val="21"/>
        </w:rPr>
        <w:t>，一旦发生由于设计人设计错误造成工程质量事故</w:t>
      </w:r>
      <w:r>
        <w:rPr>
          <w:rFonts w:ascii="宋体" w:hAnsi="宋体" w:hint="eastAsia"/>
          <w:szCs w:val="21"/>
        </w:rPr>
        <w:t>或</w:t>
      </w:r>
      <w:r>
        <w:rPr>
          <w:rFonts w:ascii="宋体" w:hAnsi="宋体"/>
          <w:szCs w:val="21"/>
        </w:rPr>
        <w:t>损失，由保险公司理赔</w:t>
      </w:r>
      <w:r>
        <w:rPr>
          <w:rFonts w:ascii="宋体" w:hAnsi="宋体" w:hint="eastAsia"/>
          <w:szCs w:val="21"/>
        </w:rPr>
        <w:t>。</w:t>
      </w:r>
      <w:r>
        <w:rPr>
          <w:rFonts w:ascii="宋体" w:hAnsi="宋体"/>
          <w:szCs w:val="21"/>
        </w:rPr>
        <w:t>投保费用由设计人承担</w:t>
      </w:r>
      <w:r>
        <w:rPr>
          <w:rFonts w:ascii="宋体" w:hAnsi="宋体" w:hint="eastAsia"/>
          <w:szCs w:val="21"/>
        </w:rPr>
        <w:t>，并已视为已包含在投标价中</w:t>
      </w:r>
      <w:r>
        <w:rPr>
          <w:rFonts w:ascii="宋体" w:hAnsi="宋体"/>
          <w:szCs w:val="21"/>
        </w:rPr>
        <w:t>。</w:t>
      </w:r>
    </w:p>
    <w:p w14:paraId="0D571593" w14:textId="77777777" w:rsidR="00BF41D0" w:rsidRDefault="00146FCF">
      <w:pPr>
        <w:pStyle w:val="a4"/>
        <w:spacing w:line="500" w:lineRule="exact"/>
        <w:ind w:firstLineChars="200" w:firstLine="420"/>
        <w:rPr>
          <w:rFonts w:ascii="宋体" w:hAnsi="宋体" w:cs="仿宋"/>
          <w:szCs w:val="21"/>
        </w:rPr>
      </w:pPr>
      <w:r>
        <w:rPr>
          <w:rFonts w:ascii="宋体" w:hAnsi="宋体" w:cs="仿宋"/>
          <w:szCs w:val="21"/>
        </w:rPr>
        <w:t>9.3.4</w:t>
      </w:r>
      <w:r>
        <w:rPr>
          <w:rFonts w:ascii="宋体" w:hAnsi="宋体" w:cs="仿宋" w:hint="eastAsia"/>
          <w:szCs w:val="21"/>
        </w:rPr>
        <w:t>由于设计人自身原因，延误了按本双方约定的的设计资料及设计文件的交付时间，每延误一天，应减收该项目应收设计费的千分之二。逾期超过</w:t>
      </w:r>
      <w:r>
        <w:rPr>
          <w:rFonts w:ascii="宋体" w:hAnsi="宋体" w:cs="仿宋" w:hint="eastAsia"/>
          <w:szCs w:val="21"/>
        </w:rPr>
        <w:t xml:space="preserve"> 30 </w:t>
      </w:r>
      <w:r>
        <w:rPr>
          <w:rFonts w:ascii="宋体" w:hAnsi="宋体" w:cs="仿宋" w:hint="eastAsia"/>
          <w:szCs w:val="21"/>
        </w:rPr>
        <w:t>天的，发包人有权解除本合同，设计人除应双倍返还预付款外还应赔偿发包人的其他所有损失。</w:t>
      </w:r>
    </w:p>
    <w:p w14:paraId="5F409B33" w14:textId="77777777" w:rsidR="00BF41D0" w:rsidRDefault="00146FCF">
      <w:pPr>
        <w:pStyle w:val="a4"/>
        <w:spacing w:line="500" w:lineRule="exact"/>
        <w:ind w:firstLineChars="200" w:firstLine="420"/>
        <w:rPr>
          <w:rFonts w:ascii="宋体" w:hAnsi="宋体" w:cs="仿宋"/>
          <w:szCs w:val="21"/>
        </w:rPr>
      </w:pPr>
      <w:r>
        <w:rPr>
          <w:rFonts w:ascii="宋体" w:hAnsi="宋体" w:cs="仿宋" w:hint="eastAsia"/>
          <w:szCs w:val="21"/>
        </w:rPr>
        <w:t>9</w:t>
      </w:r>
      <w:r>
        <w:rPr>
          <w:rFonts w:ascii="宋体" w:hAnsi="宋体" w:cs="仿宋"/>
          <w:szCs w:val="21"/>
        </w:rPr>
        <w:t>.3.5</w:t>
      </w:r>
      <w:r>
        <w:rPr>
          <w:rFonts w:ascii="宋体" w:hAnsi="宋体" w:cs="仿宋"/>
          <w:szCs w:val="21"/>
        </w:rPr>
        <w:t>设计</w:t>
      </w:r>
      <w:r>
        <w:rPr>
          <w:rFonts w:ascii="宋体" w:hAnsi="宋体" w:cs="仿宋" w:hint="eastAsia"/>
          <w:szCs w:val="21"/>
        </w:rPr>
        <w:t>人</w:t>
      </w:r>
      <w:r>
        <w:rPr>
          <w:rFonts w:ascii="宋体" w:hAnsi="宋体" w:cs="仿宋"/>
          <w:szCs w:val="21"/>
        </w:rPr>
        <w:t>必须配合发包</w:t>
      </w:r>
      <w:r>
        <w:rPr>
          <w:rFonts w:ascii="宋体" w:hAnsi="宋体" w:cs="仿宋" w:hint="eastAsia"/>
          <w:szCs w:val="21"/>
        </w:rPr>
        <w:t>人</w:t>
      </w:r>
      <w:r>
        <w:rPr>
          <w:rFonts w:ascii="宋体" w:hAnsi="宋体" w:cs="仿宋"/>
          <w:szCs w:val="21"/>
        </w:rPr>
        <w:t>进行施工验收及办理竣工图盖章手续</w:t>
      </w:r>
      <w:r>
        <w:rPr>
          <w:rFonts w:ascii="宋体" w:hAnsi="宋体" w:cs="仿宋" w:hint="eastAsia"/>
          <w:szCs w:val="21"/>
        </w:rPr>
        <w:t>，</w:t>
      </w:r>
      <w:r>
        <w:rPr>
          <w:rFonts w:ascii="宋体" w:hAnsi="宋体" w:cs="仿宋"/>
          <w:szCs w:val="21"/>
        </w:rPr>
        <w:t>并协助发包</w:t>
      </w:r>
      <w:r>
        <w:rPr>
          <w:rFonts w:ascii="宋体" w:hAnsi="宋体" w:cs="仿宋" w:hint="eastAsia"/>
          <w:szCs w:val="21"/>
        </w:rPr>
        <w:t>人</w:t>
      </w:r>
      <w:r>
        <w:rPr>
          <w:rFonts w:ascii="宋体" w:hAnsi="宋体" w:cs="仿宋"/>
          <w:szCs w:val="21"/>
        </w:rPr>
        <w:t>取得竣工证明等文件</w:t>
      </w:r>
      <w:r>
        <w:rPr>
          <w:rFonts w:ascii="宋体" w:hAnsi="宋体" w:cs="仿宋" w:hint="eastAsia"/>
          <w:szCs w:val="21"/>
        </w:rPr>
        <w:t>。在发包人书面通知后</w:t>
      </w:r>
      <w:r>
        <w:rPr>
          <w:rFonts w:ascii="宋体" w:hAnsi="宋体" w:cs="仿宋"/>
          <w:szCs w:val="21"/>
        </w:rPr>
        <w:t>设计</w:t>
      </w:r>
      <w:r>
        <w:rPr>
          <w:rFonts w:ascii="宋体" w:hAnsi="宋体" w:cs="仿宋" w:hint="eastAsia"/>
          <w:szCs w:val="21"/>
        </w:rPr>
        <w:t>人</w:t>
      </w:r>
      <w:r>
        <w:rPr>
          <w:rFonts w:ascii="宋体" w:hAnsi="宋体" w:cs="仿宋"/>
          <w:szCs w:val="21"/>
        </w:rPr>
        <w:t>逾期不予以履行协助义务</w:t>
      </w:r>
      <w:r>
        <w:rPr>
          <w:rFonts w:ascii="宋体" w:hAnsi="宋体" w:cs="仿宋" w:hint="eastAsia"/>
          <w:szCs w:val="21"/>
        </w:rPr>
        <w:t>，</w:t>
      </w:r>
      <w:r>
        <w:rPr>
          <w:rFonts w:ascii="宋体" w:hAnsi="宋体" w:cs="仿宋"/>
          <w:szCs w:val="21"/>
        </w:rPr>
        <w:t>对发包</w:t>
      </w:r>
      <w:r>
        <w:rPr>
          <w:rFonts w:ascii="宋体" w:hAnsi="宋体" w:cs="仿宋" w:hint="eastAsia"/>
          <w:szCs w:val="21"/>
        </w:rPr>
        <w:t>人</w:t>
      </w:r>
      <w:r>
        <w:rPr>
          <w:rFonts w:ascii="宋体" w:hAnsi="宋体" w:cs="仿宋"/>
          <w:szCs w:val="21"/>
        </w:rPr>
        <w:t>造成或可能造成影响及损失的</w:t>
      </w:r>
      <w:r>
        <w:rPr>
          <w:rFonts w:ascii="宋体" w:hAnsi="宋体" w:cs="仿宋" w:hint="eastAsia"/>
          <w:szCs w:val="21"/>
        </w:rPr>
        <w:t>，设计人应承担</w:t>
      </w:r>
      <w:permStart w:id="1183455431" w:edGrp="everyone"/>
      <w:r>
        <w:rPr>
          <w:rFonts w:ascii="宋体" w:hAnsi="宋体" w:cs="仿宋" w:hint="eastAsia"/>
          <w:szCs w:val="21"/>
        </w:rPr>
        <w:t>至逾期之日起</w:t>
      </w:r>
      <w:r>
        <w:rPr>
          <w:rFonts w:ascii="宋体" w:hAnsi="宋体" w:cs="仿宋"/>
          <w:szCs w:val="21"/>
        </w:rPr>
        <w:t>50000</w:t>
      </w:r>
      <w:r>
        <w:rPr>
          <w:rFonts w:ascii="宋体" w:hAnsi="宋体" w:cs="仿宋"/>
          <w:szCs w:val="21"/>
        </w:rPr>
        <w:t>元</w:t>
      </w:r>
      <w:r>
        <w:rPr>
          <w:rFonts w:ascii="宋体" w:hAnsi="宋体" w:cs="仿宋" w:hint="eastAsia"/>
          <w:szCs w:val="21"/>
        </w:rPr>
        <w:t>/</w:t>
      </w:r>
      <w:r>
        <w:rPr>
          <w:rFonts w:ascii="宋体" w:hAnsi="宋体" w:cs="仿宋" w:hint="eastAsia"/>
          <w:szCs w:val="21"/>
        </w:rPr>
        <w:t>天</w:t>
      </w:r>
      <w:permEnd w:id="1183455431"/>
      <w:r>
        <w:rPr>
          <w:rFonts w:ascii="宋体" w:hAnsi="宋体" w:cs="仿宋"/>
          <w:szCs w:val="21"/>
        </w:rPr>
        <w:t>作为违约金</w:t>
      </w:r>
      <w:r>
        <w:rPr>
          <w:rFonts w:ascii="宋体" w:hAnsi="宋体" w:cs="仿宋" w:hint="eastAsia"/>
          <w:szCs w:val="21"/>
        </w:rPr>
        <w:t>。</w:t>
      </w:r>
      <w:permStart w:id="454258692" w:edGrp="everyone"/>
    </w:p>
    <w:permEnd w:id="454258692"/>
    <w:p w14:paraId="039E8639" w14:textId="77777777" w:rsidR="00BF41D0" w:rsidRDefault="00146FCF">
      <w:pPr>
        <w:pStyle w:val="a4"/>
        <w:spacing w:line="500" w:lineRule="exact"/>
        <w:ind w:firstLineChars="192" w:firstLine="403"/>
        <w:rPr>
          <w:rFonts w:ascii="宋体" w:hAnsi="宋体"/>
          <w:bCs/>
          <w:szCs w:val="21"/>
        </w:rPr>
      </w:pPr>
      <w:r>
        <w:rPr>
          <w:rFonts w:ascii="宋体" w:hAnsi="宋体"/>
          <w:bCs/>
          <w:szCs w:val="21"/>
        </w:rPr>
        <w:t>第十条</w:t>
      </w:r>
      <w:r>
        <w:rPr>
          <w:rFonts w:ascii="宋体" w:hAnsi="宋体"/>
          <w:bCs/>
          <w:szCs w:val="21"/>
        </w:rPr>
        <w:t xml:space="preserve">  </w:t>
      </w:r>
      <w:r>
        <w:rPr>
          <w:rFonts w:ascii="宋体" w:hAnsi="宋体"/>
          <w:bCs/>
          <w:szCs w:val="21"/>
        </w:rPr>
        <w:t>保密</w:t>
      </w:r>
    </w:p>
    <w:p w14:paraId="647C1229" w14:textId="77777777" w:rsidR="00BF41D0" w:rsidRDefault="00146FCF">
      <w:pPr>
        <w:pStyle w:val="a4"/>
        <w:spacing w:line="500" w:lineRule="exact"/>
        <w:ind w:firstLineChars="192" w:firstLine="403"/>
        <w:rPr>
          <w:rFonts w:ascii="宋体" w:hAnsi="宋体"/>
          <w:szCs w:val="21"/>
        </w:rPr>
      </w:pPr>
      <w:r>
        <w:rPr>
          <w:rFonts w:ascii="宋体" w:hAnsi="宋体"/>
          <w:szCs w:val="21"/>
        </w:rPr>
        <w:t>双方均应保护对方的知识产权，未经对方同意，</w:t>
      </w:r>
      <w:r>
        <w:rPr>
          <w:rFonts w:ascii="宋体" w:hAnsi="宋体"/>
          <w:szCs w:val="21"/>
        </w:rPr>
        <w:t>任何一方均不得对对方的资料及文件擅自修改、复制或向第三人转让或用于本合同项目外的项目。如发生以上情况，泄密方承担一切由此引起的后果并承担赔</w:t>
      </w:r>
      <w:r>
        <w:rPr>
          <w:rFonts w:ascii="宋体" w:hAnsi="宋体"/>
          <w:szCs w:val="21"/>
        </w:rPr>
        <w:lastRenderedPageBreak/>
        <w:t>偿责任。</w:t>
      </w:r>
      <w:r>
        <w:rPr>
          <w:rFonts w:ascii="宋体" w:hAnsi="宋体" w:hint="eastAsia"/>
          <w:szCs w:val="21"/>
        </w:rPr>
        <w:t>设计成果版权属发包人所有。发包人鼓励设计人以本项目设计成果参与各类设计评奖活动，项目报奖应体现双方对项目的共同贡献，评奖成果应由双方共享。</w:t>
      </w:r>
    </w:p>
    <w:p w14:paraId="69472D75" w14:textId="77777777" w:rsidR="00BF41D0" w:rsidRDefault="00146FCF">
      <w:pPr>
        <w:spacing w:line="500" w:lineRule="exact"/>
        <w:ind w:firstLineChars="200" w:firstLine="420"/>
        <w:rPr>
          <w:rFonts w:ascii="宋体" w:hAnsi="宋体"/>
          <w:b/>
          <w:bCs/>
          <w:szCs w:val="21"/>
        </w:rPr>
      </w:pPr>
      <w:r>
        <w:rPr>
          <w:rFonts w:ascii="宋体" w:hAnsi="宋体"/>
          <w:bCs/>
          <w:szCs w:val="21"/>
        </w:rPr>
        <w:t>第十一条</w:t>
      </w:r>
      <w:r>
        <w:rPr>
          <w:rFonts w:ascii="宋体" w:hAnsi="宋体" w:hint="eastAsia"/>
          <w:b/>
          <w:bCs/>
          <w:szCs w:val="21"/>
        </w:rPr>
        <w:t>仲裁</w:t>
      </w:r>
    </w:p>
    <w:p w14:paraId="5F79D309"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本建设工程设计合同发生争议，发包人与设计人应及时协商解决。也可由当地建设行政主管部门调解，调解不成时，双方当事人同意向</w:t>
      </w:r>
      <w:r>
        <w:rPr>
          <w:rFonts w:ascii="宋体" w:hAnsi="宋体" w:hint="eastAsia"/>
          <w:bCs/>
          <w:szCs w:val="21"/>
        </w:rPr>
        <w:t xml:space="preserve">    </w:t>
      </w:r>
      <w:r>
        <w:rPr>
          <w:rFonts w:ascii="宋体" w:hAnsi="宋体" w:hint="eastAsia"/>
          <w:bCs/>
          <w:szCs w:val="21"/>
        </w:rPr>
        <w:t>常州</w:t>
      </w:r>
      <w:r>
        <w:rPr>
          <w:rFonts w:ascii="宋体" w:hAnsi="宋体" w:hint="eastAsia"/>
          <w:bCs/>
          <w:szCs w:val="21"/>
        </w:rPr>
        <w:t xml:space="preserve">     </w:t>
      </w:r>
      <w:r>
        <w:rPr>
          <w:rFonts w:ascii="宋体" w:hAnsi="宋体" w:hint="eastAsia"/>
          <w:bCs/>
          <w:szCs w:val="21"/>
        </w:rPr>
        <w:t>仲裁委员会申请仲裁。</w:t>
      </w:r>
    </w:p>
    <w:p w14:paraId="6132E30A" w14:textId="77777777" w:rsidR="00BF41D0" w:rsidRDefault="00146FCF">
      <w:pPr>
        <w:pStyle w:val="a4"/>
        <w:spacing w:line="500" w:lineRule="exact"/>
        <w:ind w:firstLineChars="192" w:firstLine="403"/>
        <w:rPr>
          <w:rFonts w:ascii="宋体" w:hAnsi="宋体"/>
          <w:bCs/>
          <w:szCs w:val="21"/>
        </w:rPr>
      </w:pPr>
      <w:r>
        <w:rPr>
          <w:rFonts w:ascii="宋体" w:hAnsi="宋体"/>
          <w:bCs/>
          <w:szCs w:val="21"/>
        </w:rPr>
        <w:t>第十二条</w:t>
      </w:r>
      <w:r>
        <w:rPr>
          <w:rFonts w:ascii="宋体" w:hAnsi="宋体"/>
          <w:bCs/>
          <w:szCs w:val="21"/>
        </w:rPr>
        <w:t xml:space="preserve">  </w:t>
      </w:r>
      <w:r>
        <w:rPr>
          <w:rFonts w:ascii="宋体" w:hAnsi="宋体" w:hint="eastAsia"/>
          <w:bCs/>
          <w:szCs w:val="21"/>
        </w:rPr>
        <w:t>合同生效及其他</w:t>
      </w:r>
    </w:p>
    <w:p w14:paraId="3B28B022"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12.1</w:t>
      </w:r>
      <w:r>
        <w:rPr>
          <w:rFonts w:ascii="宋体" w:hAnsi="宋体" w:hint="eastAsia"/>
          <w:bCs/>
          <w:szCs w:val="21"/>
        </w:rPr>
        <w:t>发包人要求设计人派专人长期驻施工现场进行配合与解决有关问题时，双方应另行签订技术咨询服务合同。</w:t>
      </w:r>
    </w:p>
    <w:p w14:paraId="4EE0E1F7"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12.2</w:t>
      </w:r>
      <w:r>
        <w:rPr>
          <w:rFonts w:ascii="宋体" w:hAnsi="宋体" w:hint="eastAsia"/>
          <w:bCs/>
          <w:szCs w:val="21"/>
        </w:rPr>
        <w:t>设计人为本合同项目的服务至竣工验收合格为止。</w:t>
      </w:r>
    </w:p>
    <w:p w14:paraId="4327581A"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12.3</w:t>
      </w:r>
      <w:r>
        <w:rPr>
          <w:rFonts w:ascii="宋体" w:hAnsi="宋体" w:hint="eastAsia"/>
          <w:bCs/>
          <w:szCs w:val="21"/>
        </w:rPr>
        <w:t>本工程项目中，设计人不得指定建筑材料</w:t>
      </w:r>
      <w:r>
        <w:rPr>
          <w:rFonts w:ascii="宋体" w:hAnsi="宋体" w:hint="eastAsia"/>
          <w:bCs/>
          <w:szCs w:val="21"/>
        </w:rPr>
        <w:t>,</w:t>
      </w:r>
      <w:r>
        <w:rPr>
          <w:rFonts w:ascii="宋体" w:hAnsi="宋体" w:hint="eastAsia"/>
          <w:bCs/>
          <w:szCs w:val="21"/>
        </w:rPr>
        <w:t>设备的生产厂或供货商。发包人需要设计人配合建筑材料、设备的加工订货时，所需费用由发包人承担。</w:t>
      </w:r>
    </w:p>
    <w:p w14:paraId="38D9877B"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12.4</w:t>
      </w:r>
      <w:r>
        <w:rPr>
          <w:rFonts w:ascii="宋体" w:hAnsi="宋体" w:hint="eastAsia"/>
          <w:bCs/>
          <w:szCs w:val="21"/>
        </w:rPr>
        <w:t>发包人委托设计人承担本合同内容以外的工作服务，另行签订协议并支付费用。</w:t>
      </w:r>
    </w:p>
    <w:p w14:paraId="342DE11C"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12.5</w:t>
      </w:r>
      <w:r>
        <w:rPr>
          <w:rFonts w:ascii="宋体" w:hAnsi="宋体" w:hint="eastAsia"/>
          <w:bCs/>
          <w:szCs w:val="21"/>
        </w:rPr>
        <w:t>由于不可抗力因素致使合同无法履行时，双方应及时协商解决。</w:t>
      </w:r>
    </w:p>
    <w:p w14:paraId="475252B1"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12.6</w:t>
      </w:r>
      <w:r>
        <w:rPr>
          <w:rFonts w:asciiTheme="minorEastAsia" w:hAnsiTheme="minorEastAsia"/>
          <w:szCs w:val="21"/>
        </w:rPr>
        <w:t>本合同经双方法定代表人签章、双方加盖公章后</w:t>
      </w:r>
      <w:permStart w:id="1601854452" w:edGrp="everyone"/>
      <w:permEnd w:id="1601854452"/>
      <w:r>
        <w:rPr>
          <w:rFonts w:asciiTheme="minorEastAsia" w:hAnsiTheme="minorEastAsia"/>
          <w:szCs w:val="21"/>
        </w:rPr>
        <w:t>生效</w:t>
      </w:r>
      <w:r>
        <w:rPr>
          <w:rFonts w:hAnsi="宋体" w:hint="eastAsia"/>
          <w:szCs w:val="21"/>
        </w:rPr>
        <w:t>。</w:t>
      </w:r>
      <w:permStart w:id="811536409" w:edGrp="everyone"/>
      <w:r>
        <w:rPr>
          <w:rFonts w:ascii="宋体" w:hAnsi="宋体" w:hint="eastAsia"/>
          <w:bCs/>
          <w:szCs w:val="21"/>
        </w:rPr>
        <w:t>一式</w:t>
      </w:r>
      <w:r>
        <w:rPr>
          <w:rFonts w:ascii="宋体" w:hAnsi="宋体" w:hint="eastAsia"/>
          <w:bCs/>
          <w:szCs w:val="21"/>
        </w:rPr>
        <w:t xml:space="preserve"> </w:t>
      </w:r>
      <w:r>
        <w:rPr>
          <w:rFonts w:ascii="宋体" w:hAnsi="宋体" w:hint="eastAsia"/>
          <w:bCs/>
          <w:szCs w:val="21"/>
        </w:rPr>
        <w:t>肆</w:t>
      </w:r>
      <w:r>
        <w:rPr>
          <w:rFonts w:ascii="宋体" w:hAnsi="宋体" w:hint="eastAsia"/>
          <w:bCs/>
          <w:szCs w:val="21"/>
        </w:rPr>
        <w:t xml:space="preserve"> </w:t>
      </w:r>
      <w:r>
        <w:rPr>
          <w:rFonts w:ascii="宋体" w:hAnsi="宋体" w:hint="eastAsia"/>
          <w:bCs/>
          <w:szCs w:val="21"/>
        </w:rPr>
        <w:t>份，发包人</w:t>
      </w:r>
      <w:r>
        <w:rPr>
          <w:rFonts w:ascii="宋体" w:hAnsi="宋体" w:hint="eastAsia"/>
          <w:bCs/>
          <w:szCs w:val="21"/>
        </w:rPr>
        <w:t xml:space="preserve"> </w:t>
      </w:r>
      <w:r>
        <w:rPr>
          <w:rFonts w:ascii="宋体" w:hAnsi="宋体" w:hint="eastAsia"/>
          <w:bCs/>
          <w:szCs w:val="21"/>
        </w:rPr>
        <w:t>贰</w:t>
      </w:r>
      <w:r>
        <w:rPr>
          <w:rFonts w:ascii="宋体" w:hAnsi="宋体" w:hint="eastAsia"/>
          <w:bCs/>
          <w:szCs w:val="21"/>
        </w:rPr>
        <w:t xml:space="preserve"> </w:t>
      </w:r>
      <w:r>
        <w:rPr>
          <w:rFonts w:ascii="宋体" w:hAnsi="宋体" w:hint="eastAsia"/>
          <w:bCs/>
          <w:szCs w:val="21"/>
        </w:rPr>
        <w:t>份，设计人</w:t>
      </w:r>
      <w:r>
        <w:rPr>
          <w:rFonts w:ascii="宋体" w:hAnsi="宋体" w:hint="eastAsia"/>
          <w:bCs/>
          <w:szCs w:val="21"/>
        </w:rPr>
        <w:t xml:space="preserve"> </w:t>
      </w:r>
      <w:r>
        <w:rPr>
          <w:rFonts w:ascii="宋体" w:hAnsi="宋体" w:hint="eastAsia"/>
          <w:bCs/>
          <w:szCs w:val="21"/>
        </w:rPr>
        <w:t>贰</w:t>
      </w:r>
      <w:r>
        <w:rPr>
          <w:rFonts w:ascii="宋体" w:hAnsi="宋体" w:hint="eastAsia"/>
          <w:bCs/>
          <w:szCs w:val="21"/>
        </w:rPr>
        <w:t xml:space="preserve"> </w:t>
      </w:r>
      <w:r>
        <w:rPr>
          <w:rFonts w:ascii="宋体" w:hAnsi="宋体" w:hint="eastAsia"/>
          <w:bCs/>
          <w:szCs w:val="21"/>
        </w:rPr>
        <w:t>份。</w:t>
      </w:r>
      <w:permEnd w:id="811536409"/>
    </w:p>
    <w:p w14:paraId="6BAFFF26"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12.7</w:t>
      </w:r>
      <w:r>
        <w:rPr>
          <w:rFonts w:ascii="宋体" w:hAnsi="宋体" w:hint="eastAsia"/>
          <w:bCs/>
          <w:szCs w:val="21"/>
        </w:rPr>
        <w:t>双方认可的来往传真、电报、会议纪要等，均为合同的组成部分，与本合同具有同等法律效力。</w:t>
      </w:r>
    </w:p>
    <w:p w14:paraId="674CD3EE" w14:textId="77777777" w:rsidR="00BF41D0" w:rsidRDefault="00146FCF">
      <w:pPr>
        <w:pStyle w:val="a4"/>
        <w:spacing w:line="500" w:lineRule="exact"/>
        <w:ind w:firstLineChars="192" w:firstLine="403"/>
        <w:rPr>
          <w:rFonts w:ascii="宋体" w:hAnsi="宋体"/>
          <w:bCs/>
          <w:szCs w:val="21"/>
        </w:rPr>
      </w:pPr>
      <w:r>
        <w:rPr>
          <w:rFonts w:ascii="宋体" w:hAnsi="宋体" w:hint="eastAsia"/>
          <w:bCs/>
          <w:szCs w:val="21"/>
        </w:rPr>
        <w:t>12.8</w:t>
      </w:r>
      <w:r>
        <w:rPr>
          <w:rFonts w:ascii="宋体" w:hAnsi="宋体" w:hint="eastAsia"/>
          <w:bCs/>
          <w:szCs w:val="21"/>
        </w:rPr>
        <w:t>未尽事宜，经双方协商一致，签订补充协议，补充协议与本合同具有同等效力。</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573"/>
      </w:tblGrid>
      <w:tr w:rsidR="00BF41D0" w14:paraId="25291A1E" w14:textId="77777777">
        <w:tc>
          <w:tcPr>
            <w:tcW w:w="4573" w:type="dxa"/>
          </w:tcPr>
          <w:p w14:paraId="44AC89A5"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permStart w:id="450583231" w:edGrp="everyone"/>
            <w:r>
              <w:rPr>
                <w:rFonts w:asciiTheme="minorEastAsia" w:eastAsiaTheme="minorEastAsia" w:hAnsiTheme="minorEastAsia" w:cs="宋体" w:hint="eastAsia"/>
                <w:color w:val="000000" w:themeColor="text1"/>
                <w:szCs w:val="21"/>
              </w:rPr>
              <w:t>发包人（甲方）：</w:t>
            </w:r>
            <w:r>
              <w:rPr>
                <w:rFonts w:asciiTheme="minorEastAsia" w:eastAsiaTheme="minorEastAsia" w:hAnsiTheme="minorEastAsia" w:cs="宋体" w:hint="eastAsia"/>
                <w:color w:val="000000" w:themeColor="text1"/>
                <w:szCs w:val="21"/>
                <w:u w:val="single"/>
              </w:rPr>
              <w:t xml:space="preserve">常州黑牡丹建设投资有限公司　　</w:t>
            </w:r>
          </w:p>
        </w:tc>
        <w:tc>
          <w:tcPr>
            <w:tcW w:w="4573" w:type="dxa"/>
          </w:tcPr>
          <w:p w14:paraId="4ED39F55"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设计人（乙方）：</w:t>
            </w:r>
            <w:r>
              <w:rPr>
                <w:rFonts w:asciiTheme="minorEastAsia" w:eastAsiaTheme="minorEastAsia" w:hAnsiTheme="minorEastAsia" w:cs="宋体" w:hint="eastAsia"/>
                <w:color w:val="000000" w:themeColor="text1"/>
                <w:szCs w:val="21"/>
                <w:u w:val="single"/>
              </w:rPr>
              <w:t xml:space="preserve">　　</w:t>
            </w:r>
          </w:p>
        </w:tc>
      </w:tr>
      <w:tr w:rsidR="00BF41D0" w14:paraId="6A6F3866" w14:textId="77777777">
        <w:tc>
          <w:tcPr>
            <w:tcW w:w="4573" w:type="dxa"/>
          </w:tcPr>
          <w:p w14:paraId="35B4127F" w14:textId="77777777" w:rsidR="00BF41D0" w:rsidRDefault="00146FCF">
            <w:pPr>
              <w:autoSpaceDE w:val="0"/>
              <w:autoSpaceDN w:val="0"/>
              <w:adjustRightInd w:val="0"/>
              <w:spacing w:line="500" w:lineRule="exact"/>
              <w:jc w:val="left"/>
              <w:rPr>
                <w:rFonts w:asciiTheme="minorEastAsia" w:eastAsiaTheme="minorEastAsia" w:hAnsiTheme="minorEastAsia"/>
                <w:color w:val="000000" w:themeColor="text1"/>
                <w:szCs w:val="21"/>
              </w:rPr>
            </w:pPr>
            <w:r>
              <w:rPr>
                <w:rFonts w:asciiTheme="minorEastAsia" w:eastAsiaTheme="minorEastAsia" w:hAnsiTheme="minorEastAsia" w:cs="宋体"/>
                <w:color w:val="000000" w:themeColor="text1"/>
                <w:szCs w:val="21"/>
              </w:rPr>
              <w:t>(</w:t>
            </w:r>
            <w:r>
              <w:rPr>
                <w:rFonts w:asciiTheme="minorEastAsia" w:eastAsiaTheme="minorEastAsia" w:hAnsiTheme="minorEastAsia" w:cs="宋体" w:hint="eastAsia"/>
                <w:color w:val="000000" w:themeColor="text1"/>
                <w:szCs w:val="21"/>
              </w:rPr>
              <w:t>盖章</w:t>
            </w:r>
            <w:r>
              <w:rPr>
                <w:rFonts w:asciiTheme="minorEastAsia" w:eastAsiaTheme="minorEastAsia" w:hAnsiTheme="minorEastAsia" w:cs="宋体"/>
                <w:color w:val="000000" w:themeColor="text1"/>
                <w:szCs w:val="21"/>
              </w:rPr>
              <w:t>)</w:t>
            </w:r>
          </w:p>
        </w:tc>
        <w:tc>
          <w:tcPr>
            <w:tcW w:w="4573" w:type="dxa"/>
          </w:tcPr>
          <w:p w14:paraId="56EE66EA" w14:textId="77777777" w:rsidR="00BF41D0" w:rsidRDefault="00146FCF">
            <w:pPr>
              <w:autoSpaceDE w:val="0"/>
              <w:autoSpaceDN w:val="0"/>
              <w:adjustRightInd w:val="0"/>
              <w:spacing w:line="500" w:lineRule="exact"/>
              <w:jc w:val="left"/>
              <w:rPr>
                <w:rFonts w:asciiTheme="minorEastAsia" w:eastAsiaTheme="minorEastAsia" w:hAnsiTheme="minorEastAsia"/>
                <w:color w:val="000000" w:themeColor="text1"/>
                <w:szCs w:val="21"/>
              </w:rPr>
            </w:pPr>
            <w:r>
              <w:rPr>
                <w:rFonts w:asciiTheme="minorEastAsia" w:eastAsiaTheme="minorEastAsia" w:hAnsiTheme="minorEastAsia" w:cs="宋体"/>
                <w:color w:val="000000" w:themeColor="text1"/>
                <w:szCs w:val="21"/>
              </w:rPr>
              <w:t>(</w:t>
            </w:r>
            <w:r>
              <w:rPr>
                <w:rFonts w:asciiTheme="minorEastAsia" w:eastAsiaTheme="minorEastAsia" w:hAnsiTheme="minorEastAsia" w:cs="宋体" w:hint="eastAsia"/>
                <w:color w:val="000000" w:themeColor="text1"/>
                <w:szCs w:val="21"/>
              </w:rPr>
              <w:t>盖章</w:t>
            </w:r>
            <w:r>
              <w:rPr>
                <w:rFonts w:asciiTheme="minorEastAsia" w:eastAsiaTheme="minorEastAsia" w:hAnsiTheme="minorEastAsia" w:cs="宋体"/>
                <w:color w:val="000000" w:themeColor="text1"/>
                <w:szCs w:val="21"/>
              </w:rPr>
              <w:t>)</w:t>
            </w:r>
          </w:p>
        </w:tc>
      </w:tr>
      <w:tr w:rsidR="00BF41D0" w14:paraId="41220EC5" w14:textId="77777777">
        <w:tc>
          <w:tcPr>
            <w:tcW w:w="4573" w:type="dxa"/>
          </w:tcPr>
          <w:p w14:paraId="035685B0"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法定代表人或其委托代理人：</w:t>
            </w:r>
          </w:p>
        </w:tc>
        <w:tc>
          <w:tcPr>
            <w:tcW w:w="4573" w:type="dxa"/>
          </w:tcPr>
          <w:p w14:paraId="5FA17E70"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法定代表人或其委托代理人：</w:t>
            </w:r>
          </w:p>
        </w:tc>
      </w:tr>
      <w:tr w:rsidR="00BF41D0" w14:paraId="6B5515F4" w14:textId="77777777">
        <w:tc>
          <w:tcPr>
            <w:tcW w:w="4573" w:type="dxa"/>
          </w:tcPr>
          <w:p w14:paraId="735E0A18"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color w:val="000000" w:themeColor="text1"/>
                <w:szCs w:val="21"/>
              </w:rPr>
              <w:t>(</w:t>
            </w:r>
            <w:r>
              <w:rPr>
                <w:rFonts w:asciiTheme="minorEastAsia" w:eastAsiaTheme="minorEastAsia" w:hAnsiTheme="minorEastAsia" w:cs="宋体" w:hint="eastAsia"/>
                <w:color w:val="000000" w:themeColor="text1"/>
                <w:szCs w:val="21"/>
              </w:rPr>
              <w:t>签字或盖章</w:t>
            </w:r>
            <w:r>
              <w:rPr>
                <w:rFonts w:asciiTheme="minorEastAsia" w:eastAsiaTheme="minorEastAsia" w:hAnsiTheme="minorEastAsia" w:cs="宋体"/>
                <w:color w:val="000000" w:themeColor="text1"/>
                <w:szCs w:val="21"/>
              </w:rPr>
              <w:t>)</w:t>
            </w:r>
          </w:p>
        </w:tc>
        <w:tc>
          <w:tcPr>
            <w:tcW w:w="4573" w:type="dxa"/>
          </w:tcPr>
          <w:p w14:paraId="407A9569"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color w:val="000000" w:themeColor="text1"/>
                <w:szCs w:val="21"/>
              </w:rPr>
              <w:t>(</w:t>
            </w:r>
            <w:r>
              <w:rPr>
                <w:rFonts w:asciiTheme="minorEastAsia" w:eastAsiaTheme="minorEastAsia" w:hAnsiTheme="minorEastAsia" w:cs="宋体" w:hint="eastAsia"/>
                <w:color w:val="000000" w:themeColor="text1"/>
                <w:szCs w:val="21"/>
              </w:rPr>
              <w:t>签字或盖章</w:t>
            </w:r>
            <w:r>
              <w:rPr>
                <w:rFonts w:asciiTheme="minorEastAsia" w:eastAsiaTheme="minorEastAsia" w:hAnsiTheme="minorEastAsia" w:cs="宋体"/>
                <w:color w:val="000000" w:themeColor="text1"/>
                <w:szCs w:val="21"/>
              </w:rPr>
              <w:t>)</w:t>
            </w:r>
          </w:p>
        </w:tc>
      </w:tr>
      <w:tr w:rsidR="00BF41D0" w14:paraId="740EB7FA" w14:textId="77777777">
        <w:tc>
          <w:tcPr>
            <w:tcW w:w="4573" w:type="dxa"/>
          </w:tcPr>
          <w:p w14:paraId="2F80530F"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纳税人识别号：</w:t>
            </w:r>
            <w:r>
              <w:rPr>
                <w:rFonts w:asciiTheme="minorEastAsia" w:eastAsiaTheme="minorEastAsia" w:hAnsiTheme="minorEastAsia" w:cs="宋体" w:hint="eastAsia"/>
                <w:color w:val="000000" w:themeColor="text1"/>
                <w:szCs w:val="21"/>
                <w:u w:val="single"/>
              </w:rPr>
              <w:t>913204111371814200</w:t>
            </w:r>
            <w:r>
              <w:rPr>
                <w:rFonts w:asciiTheme="minorEastAsia" w:eastAsiaTheme="minorEastAsia" w:hAnsiTheme="minorEastAsia" w:cs="宋体" w:hint="eastAsia"/>
                <w:color w:val="000000" w:themeColor="text1"/>
                <w:szCs w:val="21"/>
                <w:u w:val="single"/>
              </w:rPr>
              <w:t xml:space="preserve">　　</w:t>
            </w:r>
          </w:p>
        </w:tc>
        <w:tc>
          <w:tcPr>
            <w:tcW w:w="4573" w:type="dxa"/>
          </w:tcPr>
          <w:p w14:paraId="571F73A9" w14:textId="77777777" w:rsidR="00BF41D0" w:rsidRDefault="00146FCF">
            <w:pPr>
              <w:autoSpaceDE w:val="0"/>
              <w:autoSpaceDN w:val="0"/>
              <w:adjustRightInd w:val="0"/>
              <w:spacing w:line="500" w:lineRule="exact"/>
              <w:jc w:val="left"/>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纳税人识别号：</w:t>
            </w:r>
            <w:r>
              <w:rPr>
                <w:rFonts w:asciiTheme="minorEastAsia" w:eastAsiaTheme="minorEastAsia" w:hAnsiTheme="minorEastAsia" w:cs="宋体" w:hint="eastAsia"/>
                <w:color w:val="000000" w:themeColor="text1"/>
                <w:szCs w:val="21"/>
                <w:u w:val="single"/>
              </w:rPr>
              <w:t xml:space="preserve">　　</w:t>
            </w:r>
          </w:p>
        </w:tc>
      </w:tr>
      <w:tr w:rsidR="00BF41D0" w14:paraId="2224A2DB" w14:textId="77777777">
        <w:tc>
          <w:tcPr>
            <w:tcW w:w="4573" w:type="dxa"/>
          </w:tcPr>
          <w:p w14:paraId="2B3515C6" w14:textId="77777777" w:rsidR="00BF41D0" w:rsidRDefault="00146FCF">
            <w:pPr>
              <w:autoSpaceDE w:val="0"/>
              <w:autoSpaceDN w:val="0"/>
              <w:adjustRightInd w:val="0"/>
              <w:spacing w:line="500" w:lineRule="exact"/>
              <w:jc w:val="left"/>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开户银行：</w:t>
            </w:r>
            <w:r>
              <w:rPr>
                <w:rFonts w:asciiTheme="minorEastAsia" w:eastAsiaTheme="minorEastAsia" w:hAnsiTheme="minorEastAsia" w:cs="宋体" w:hint="eastAsia"/>
                <w:color w:val="000000" w:themeColor="text1"/>
                <w:szCs w:val="21"/>
                <w:u w:val="single"/>
              </w:rPr>
              <w:t xml:space="preserve">建行常州市新北支行　　</w:t>
            </w:r>
          </w:p>
        </w:tc>
        <w:tc>
          <w:tcPr>
            <w:tcW w:w="4573" w:type="dxa"/>
          </w:tcPr>
          <w:p w14:paraId="00D9F0A6" w14:textId="77777777" w:rsidR="00BF41D0" w:rsidRDefault="00146FCF">
            <w:pPr>
              <w:autoSpaceDE w:val="0"/>
              <w:autoSpaceDN w:val="0"/>
              <w:adjustRightInd w:val="0"/>
              <w:spacing w:line="500" w:lineRule="exact"/>
              <w:jc w:val="left"/>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开户银行：</w:t>
            </w:r>
            <w:r>
              <w:rPr>
                <w:rFonts w:asciiTheme="minorEastAsia" w:eastAsiaTheme="minorEastAsia" w:hAnsiTheme="minorEastAsia" w:cs="宋体" w:hint="eastAsia"/>
                <w:color w:val="000000" w:themeColor="text1"/>
                <w:szCs w:val="21"/>
                <w:u w:val="single"/>
              </w:rPr>
              <w:t xml:space="preserve">　　</w:t>
            </w:r>
          </w:p>
        </w:tc>
      </w:tr>
      <w:tr w:rsidR="00BF41D0" w14:paraId="2020726C" w14:textId="77777777">
        <w:tc>
          <w:tcPr>
            <w:tcW w:w="4573" w:type="dxa"/>
          </w:tcPr>
          <w:p w14:paraId="61888A26" w14:textId="77777777" w:rsidR="00BF41D0" w:rsidRDefault="00146FCF">
            <w:pPr>
              <w:spacing w:line="500" w:lineRule="exact"/>
              <w:jc w:val="left"/>
              <w:rPr>
                <w:rFonts w:asciiTheme="minorEastAsia" w:eastAsiaTheme="minorEastAsia" w:hAnsiTheme="minorEastAsia" w:cs="宋体"/>
                <w:color w:val="000000" w:themeColor="text1"/>
                <w:szCs w:val="21"/>
              </w:rPr>
            </w:pPr>
            <w:proofErr w:type="gramStart"/>
            <w:r>
              <w:rPr>
                <w:rFonts w:asciiTheme="minorEastAsia" w:eastAsiaTheme="minorEastAsia" w:hAnsiTheme="minorEastAsia" w:cs="宋体" w:hint="eastAsia"/>
                <w:color w:val="000000" w:themeColor="text1"/>
                <w:szCs w:val="21"/>
              </w:rPr>
              <w:t>账</w:t>
            </w:r>
            <w:proofErr w:type="gramEnd"/>
            <w:r>
              <w:rPr>
                <w:rFonts w:asciiTheme="minorEastAsia" w:eastAsiaTheme="minorEastAsia" w:hAnsiTheme="minorEastAsia" w:cs="宋体" w:hint="eastAsia"/>
                <w:color w:val="000000" w:themeColor="text1"/>
                <w:szCs w:val="21"/>
              </w:rPr>
              <w:t xml:space="preserve">　　号：</w:t>
            </w:r>
            <w:r>
              <w:rPr>
                <w:rFonts w:asciiTheme="minorEastAsia" w:eastAsiaTheme="minorEastAsia" w:hAnsiTheme="minorEastAsia" w:cs="宋体" w:hint="eastAsia"/>
                <w:color w:val="000000" w:themeColor="text1"/>
                <w:szCs w:val="21"/>
                <w:u w:val="single"/>
              </w:rPr>
              <w:t>32001628436051297508</w:t>
            </w:r>
            <w:r>
              <w:rPr>
                <w:rFonts w:asciiTheme="minorEastAsia" w:eastAsiaTheme="minorEastAsia" w:hAnsiTheme="minorEastAsia" w:cs="宋体" w:hint="eastAsia"/>
                <w:color w:val="000000" w:themeColor="text1"/>
                <w:szCs w:val="21"/>
                <w:u w:val="single"/>
              </w:rPr>
              <w:t xml:space="preserve">　　</w:t>
            </w:r>
          </w:p>
        </w:tc>
        <w:tc>
          <w:tcPr>
            <w:tcW w:w="4573" w:type="dxa"/>
          </w:tcPr>
          <w:p w14:paraId="0AB173E7" w14:textId="77777777" w:rsidR="00BF41D0" w:rsidRDefault="00146FCF">
            <w:pPr>
              <w:spacing w:line="500" w:lineRule="exact"/>
              <w:jc w:val="left"/>
              <w:rPr>
                <w:szCs w:val="21"/>
              </w:rPr>
            </w:pPr>
            <w:proofErr w:type="gramStart"/>
            <w:r>
              <w:rPr>
                <w:rFonts w:asciiTheme="minorEastAsia" w:eastAsiaTheme="minorEastAsia" w:hAnsiTheme="minorEastAsia" w:cs="宋体" w:hint="eastAsia"/>
                <w:color w:val="000000" w:themeColor="text1"/>
                <w:szCs w:val="21"/>
              </w:rPr>
              <w:t>账</w:t>
            </w:r>
            <w:proofErr w:type="gramEnd"/>
            <w:r>
              <w:rPr>
                <w:rFonts w:asciiTheme="minorEastAsia" w:eastAsiaTheme="minorEastAsia" w:hAnsiTheme="minorEastAsia" w:cs="宋体" w:hint="eastAsia"/>
                <w:color w:val="000000" w:themeColor="text1"/>
                <w:szCs w:val="21"/>
              </w:rPr>
              <w:t xml:space="preserve">　　号：</w:t>
            </w:r>
            <w:r>
              <w:rPr>
                <w:rFonts w:asciiTheme="minorEastAsia" w:eastAsiaTheme="minorEastAsia" w:hAnsiTheme="minorEastAsia" w:cs="宋体" w:hint="eastAsia"/>
                <w:color w:val="000000" w:themeColor="text1"/>
                <w:szCs w:val="21"/>
                <w:u w:val="single"/>
              </w:rPr>
              <w:t xml:space="preserve">　　</w:t>
            </w:r>
          </w:p>
        </w:tc>
      </w:tr>
      <w:tr w:rsidR="00BF41D0" w14:paraId="14C1E38C" w14:textId="77777777">
        <w:tc>
          <w:tcPr>
            <w:tcW w:w="4573" w:type="dxa"/>
          </w:tcPr>
          <w:p w14:paraId="7CBF28B2" w14:textId="77777777" w:rsidR="00BF41D0" w:rsidRDefault="00146FCF">
            <w:pPr>
              <w:spacing w:line="500" w:lineRule="exact"/>
              <w:jc w:val="left"/>
              <w:rPr>
                <w:szCs w:val="21"/>
              </w:rPr>
            </w:pPr>
            <w:r>
              <w:rPr>
                <w:rFonts w:hint="eastAsia"/>
                <w:szCs w:val="21"/>
              </w:rPr>
              <w:t>签约日期：</w:t>
            </w:r>
            <w:r>
              <w:rPr>
                <w:rFonts w:asciiTheme="minorEastAsia" w:eastAsiaTheme="minorEastAsia" w:hAnsiTheme="minorEastAsia" w:cs="宋体" w:hint="eastAsia"/>
                <w:color w:val="000000" w:themeColor="text1"/>
                <w:szCs w:val="21"/>
              </w:rPr>
              <w:t>202</w:t>
            </w:r>
            <w:r>
              <w:rPr>
                <w:rFonts w:asciiTheme="minorEastAsia" w:eastAsiaTheme="minorEastAsia" w:hAnsiTheme="minorEastAsia" w:cs="宋体" w:hint="eastAsia"/>
                <w:color w:val="000000" w:themeColor="text1"/>
                <w:szCs w:val="21"/>
              </w:rPr>
              <w:t>5</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c>
          <w:tcPr>
            <w:tcW w:w="4573" w:type="dxa"/>
          </w:tcPr>
          <w:p w14:paraId="2856C63D" w14:textId="77777777" w:rsidR="00BF41D0" w:rsidRDefault="00146FCF">
            <w:pPr>
              <w:spacing w:line="500" w:lineRule="exact"/>
              <w:jc w:val="left"/>
              <w:rPr>
                <w:szCs w:val="21"/>
              </w:rPr>
            </w:pPr>
            <w:r>
              <w:rPr>
                <w:rFonts w:hint="eastAsia"/>
                <w:szCs w:val="21"/>
              </w:rPr>
              <w:t>签约日期：</w:t>
            </w:r>
            <w:r>
              <w:rPr>
                <w:rFonts w:asciiTheme="minorEastAsia" w:eastAsiaTheme="minorEastAsia" w:hAnsiTheme="minorEastAsia" w:cs="宋体" w:hint="eastAsia"/>
                <w:color w:val="000000" w:themeColor="text1"/>
                <w:szCs w:val="21"/>
              </w:rPr>
              <w:t>202</w:t>
            </w:r>
            <w:r>
              <w:rPr>
                <w:rFonts w:asciiTheme="minorEastAsia" w:eastAsiaTheme="minorEastAsia" w:hAnsiTheme="minorEastAsia" w:cs="宋体" w:hint="eastAsia"/>
                <w:color w:val="000000" w:themeColor="text1"/>
                <w:szCs w:val="21"/>
              </w:rPr>
              <w:t>5</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r>
              <w:rPr>
                <w:rFonts w:hint="eastAsia"/>
                <w:szCs w:val="21"/>
              </w:rPr>
              <w:t xml:space="preserve">   </w:t>
            </w:r>
          </w:p>
        </w:tc>
      </w:tr>
      <w:permEnd w:id="450583231"/>
    </w:tbl>
    <w:p w14:paraId="04E0C3CF" w14:textId="77777777" w:rsidR="00BF41D0" w:rsidRDefault="00146FCF">
      <w:pPr>
        <w:widowControl/>
        <w:jc w:val="left"/>
        <w:rPr>
          <w:rFonts w:ascii="宋体" w:hAnsi="宋体"/>
          <w:b/>
          <w:sz w:val="44"/>
          <w:szCs w:val="44"/>
        </w:rPr>
      </w:pPr>
      <w:r>
        <w:rPr>
          <w:rFonts w:ascii="宋体" w:hAnsi="宋体"/>
          <w:b/>
          <w:sz w:val="44"/>
          <w:szCs w:val="44"/>
        </w:rPr>
        <w:br w:type="page"/>
      </w:r>
    </w:p>
    <w:p w14:paraId="112B0D85" w14:textId="77777777" w:rsidR="00BF41D0" w:rsidRDefault="00146FCF">
      <w:pPr>
        <w:spacing w:line="480" w:lineRule="exact"/>
        <w:jc w:val="center"/>
        <w:rPr>
          <w:rFonts w:ascii="宋体" w:hAnsi="宋体"/>
          <w:b/>
          <w:sz w:val="44"/>
          <w:szCs w:val="44"/>
        </w:rPr>
      </w:pPr>
      <w:r>
        <w:rPr>
          <w:rFonts w:ascii="宋体" w:hAnsi="宋体" w:hint="eastAsia"/>
          <w:b/>
          <w:sz w:val="44"/>
          <w:szCs w:val="44"/>
        </w:rPr>
        <w:lastRenderedPageBreak/>
        <w:t>廉政责任书</w:t>
      </w:r>
    </w:p>
    <w:p w14:paraId="0FAEA7D1" w14:textId="77777777" w:rsidR="00BF41D0" w:rsidRDefault="00BF41D0">
      <w:pPr>
        <w:spacing w:line="400" w:lineRule="exact"/>
        <w:ind w:left="1"/>
        <w:rPr>
          <w:rFonts w:ascii="仿宋_GB2312" w:eastAsia="仿宋_GB2312" w:hAnsi="宋体"/>
          <w:sz w:val="24"/>
        </w:rPr>
      </w:pPr>
    </w:p>
    <w:p w14:paraId="057C9529" w14:textId="77777777" w:rsidR="00BF41D0" w:rsidRDefault="00146FCF">
      <w:pPr>
        <w:spacing w:line="500" w:lineRule="exact"/>
        <w:ind w:left="1"/>
        <w:rPr>
          <w:rFonts w:ascii="宋体" w:hAnsi="宋体"/>
          <w:b/>
          <w:szCs w:val="21"/>
        </w:rPr>
      </w:pPr>
      <w:r>
        <w:rPr>
          <w:rFonts w:ascii="宋体" w:hAnsi="宋体" w:hint="eastAsia"/>
          <w:szCs w:val="21"/>
        </w:rPr>
        <w:t>项目名称</w:t>
      </w:r>
      <w:r>
        <w:rPr>
          <w:rFonts w:ascii="宋体" w:hAnsi="宋体" w:hint="eastAsia"/>
          <w:szCs w:val="21"/>
        </w:rPr>
        <w:t>:</w:t>
      </w:r>
      <w:permStart w:id="1204751145" w:edGrp="everyone"/>
      <w:r>
        <w:rPr>
          <w:rFonts w:ascii="宋体" w:hAnsi="宋体" w:hint="eastAsia"/>
          <w:szCs w:val="21"/>
        </w:rPr>
        <w:t>第二工人文化宫南侧沿河绿地及桥梁工程方案设计、初步设计及施工图设计</w:t>
      </w:r>
    </w:p>
    <w:permEnd w:id="1204751145"/>
    <w:p w14:paraId="04184F75" w14:textId="77777777" w:rsidR="00BF41D0" w:rsidRDefault="00146FCF">
      <w:pPr>
        <w:spacing w:line="500" w:lineRule="exact"/>
        <w:ind w:left="1"/>
        <w:rPr>
          <w:rFonts w:ascii="宋体" w:hAnsi="宋体"/>
          <w:b/>
          <w:szCs w:val="21"/>
        </w:rPr>
      </w:pPr>
      <w:r>
        <w:rPr>
          <w:rFonts w:ascii="宋体" w:hAnsi="宋体" w:hint="eastAsia"/>
          <w:szCs w:val="21"/>
        </w:rPr>
        <w:t>项目地址</w:t>
      </w:r>
      <w:r>
        <w:rPr>
          <w:rFonts w:ascii="宋体" w:hAnsi="宋体" w:hint="eastAsia"/>
          <w:szCs w:val="21"/>
        </w:rPr>
        <w:t>:</w:t>
      </w:r>
      <w:permStart w:id="973869344" w:edGrp="everyone"/>
      <w:r>
        <w:rPr>
          <w:rFonts w:hint="eastAsia"/>
        </w:rPr>
        <w:t>常州市新北区新桥街道</w:t>
      </w:r>
    </w:p>
    <w:permEnd w:id="973869344"/>
    <w:p w14:paraId="7D498094" w14:textId="77777777" w:rsidR="00BF41D0" w:rsidRDefault="00146FCF">
      <w:pPr>
        <w:spacing w:line="500" w:lineRule="exact"/>
        <w:ind w:left="1"/>
        <w:rPr>
          <w:rFonts w:ascii="宋体" w:hAnsi="宋体"/>
          <w:szCs w:val="21"/>
        </w:rPr>
      </w:pPr>
      <w:r>
        <w:rPr>
          <w:rFonts w:ascii="宋体" w:hAnsi="宋体" w:hint="eastAsia"/>
          <w:szCs w:val="21"/>
        </w:rPr>
        <w:t>发包人（以下简称甲方）</w:t>
      </w:r>
      <w:r>
        <w:rPr>
          <w:rFonts w:ascii="宋体" w:hAnsi="宋体" w:hint="eastAsia"/>
          <w:szCs w:val="21"/>
        </w:rPr>
        <w:t>:</w:t>
      </w:r>
      <w:permStart w:id="1488463099" w:edGrp="everyone"/>
      <w:r>
        <w:rPr>
          <w:rFonts w:ascii="宋体" w:hAnsi="宋体" w:hint="eastAsia"/>
          <w:szCs w:val="21"/>
        </w:rPr>
        <w:t>常州黑牡丹建设投资有限公司</w:t>
      </w:r>
    </w:p>
    <w:permEnd w:id="1488463099"/>
    <w:p w14:paraId="226E0DFA" w14:textId="77777777" w:rsidR="00BF41D0" w:rsidRDefault="00146FCF">
      <w:pPr>
        <w:spacing w:line="500" w:lineRule="exact"/>
        <w:ind w:left="1"/>
        <w:rPr>
          <w:rFonts w:ascii="宋体" w:hAnsi="宋体"/>
          <w:szCs w:val="21"/>
        </w:rPr>
      </w:pPr>
      <w:r>
        <w:rPr>
          <w:rFonts w:ascii="宋体" w:hAnsi="宋体" w:hint="eastAsia"/>
          <w:szCs w:val="21"/>
        </w:rPr>
        <w:t>设计人（以下简称乙方）</w:t>
      </w:r>
      <w:r>
        <w:rPr>
          <w:rFonts w:ascii="宋体" w:hAnsi="宋体" w:hint="eastAsia"/>
          <w:szCs w:val="21"/>
        </w:rPr>
        <w:t>:</w:t>
      </w:r>
      <w:permStart w:id="1554342226" w:edGrp="everyone"/>
    </w:p>
    <w:permEnd w:id="1554342226"/>
    <w:p w14:paraId="6D391683" w14:textId="77777777" w:rsidR="00BF41D0" w:rsidRDefault="00146FCF">
      <w:pPr>
        <w:spacing w:line="480" w:lineRule="exact"/>
        <w:ind w:firstLineChars="200" w:firstLine="420"/>
        <w:rPr>
          <w:rFonts w:ascii="宋体" w:hAnsi="宋体"/>
          <w:szCs w:val="21"/>
        </w:rPr>
      </w:pPr>
      <w:r>
        <w:rPr>
          <w:rFonts w:ascii="宋体" w:hAnsi="宋体" w:hint="eastAsia"/>
          <w:szCs w:val="21"/>
        </w:rPr>
        <w:t>为切实加强政府性投资工程廉政建设，强化对工程建设领域突出问题的治理，从源头上预防腐败，确保工程建设优质、高效、廉洁，依据工程建设的法律法规和廉政建设有关规定，特订立本责任书。</w:t>
      </w:r>
    </w:p>
    <w:p w14:paraId="2F6823E5" w14:textId="77777777" w:rsidR="00BF41D0" w:rsidRDefault="00146FCF">
      <w:pPr>
        <w:spacing w:line="480" w:lineRule="exact"/>
        <w:ind w:firstLineChars="200" w:firstLine="420"/>
        <w:rPr>
          <w:rFonts w:ascii="宋体" w:hAnsi="宋体"/>
          <w:szCs w:val="21"/>
        </w:rPr>
      </w:pPr>
      <w:r>
        <w:rPr>
          <w:rFonts w:ascii="宋体" w:hAnsi="宋体" w:hint="eastAsia"/>
          <w:bCs/>
          <w:szCs w:val="21"/>
        </w:rPr>
        <w:t>一、</w:t>
      </w:r>
      <w:r>
        <w:rPr>
          <w:rFonts w:ascii="宋体" w:hAnsi="宋体" w:hint="eastAsia"/>
          <w:szCs w:val="21"/>
        </w:rPr>
        <w:t>甲乙双方责任</w:t>
      </w:r>
    </w:p>
    <w:p w14:paraId="744E73BA"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严格遵守国家、省、市、区关于工程建设的各项法律规章和廉政建设的各项规定。</w:t>
      </w:r>
    </w:p>
    <w:p w14:paraId="42FF2561"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业务活动应坚持公开、公平、公正和诚实守信原则，不得为获取不正当利益而损害国家、集体利益。</w:t>
      </w:r>
    </w:p>
    <w:p w14:paraId="20149EDC"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w:instrText>
      </w:r>
      <w:r>
        <w:rPr>
          <w:rFonts w:ascii="宋体" w:hAnsi="宋体" w:hint="eastAsia"/>
          <w:szCs w:val="21"/>
        </w:rPr>
        <w:instrText xml:space="preserve">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加强对本方人员的廉政监督，建立健全廉政工作制度，认真查处本方人员的违纪违法行为。</w:t>
      </w:r>
    </w:p>
    <w:p w14:paraId="5F42281A"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双方均有对本方人员开展廉政告知、廉政教育以及诚实守信教育的责任和义务。</w:t>
      </w:r>
    </w:p>
    <w:p w14:paraId="26CFECC9"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发现对方在业务活动中有违法违规行为的，应及时提醒，自觉抵制，或及时向上级主管部门、纪检监察和司法机关举报。</w:t>
      </w:r>
    </w:p>
    <w:p w14:paraId="42C4E5A3" w14:textId="77777777" w:rsidR="00BF41D0" w:rsidRDefault="00146FCF">
      <w:pPr>
        <w:spacing w:line="480" w:lineRule="exact"/>
        <w:ind w:firstLine="555"/>
        <w:rPr>
          <w:rFonts w:ascii="宋体" w:hAnsi="宋体"/>
          <w:bCs/>
          <w:szCs w:val="21"/>
        </w:rPr>
      </w:pPr>
      <w:r>
        <w:rPr>
          <w:rFonts w:ascii="宋体" w:hAnsi="宋体" w:hint="eastAsia"/>
          <w:bCs/>
          <w:szCs w:val="21"/>
        </w:rPr>
        <w:t>二、甲方责任</w:t>
      </w:r>
    </w:p>
    <w:p w14:paraId="1349CB4B"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甲方人员不得接受或</w:t>
      </w:r>
      <w:r>
        <w:rPr>
          <w:rFonts w:ascii="宋体" w:hAnsi="宋体" w:hint="eastAsia"/>
          <w:szCs w:val="21"/>
        </w:rPr>
        <w:t>索要乙方的回扣、礼金、有价证券、贵重物品和好处费、感谢费等。</w:t>
      </w:r>
    </w:p>
    <w:p w14:paraId="3F94554B"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甲方人员不得到乙方报销应由甲方或个人支付的费用。</w:t>
      </w:r>
    </w:p>
    <w:p w14:paraId="35711510"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甲方人员不得参加可能对公正执行公务有影响的宴请和娱乐活动。</w:t>
      </w:r>
    </w:p>
    <w:p w14:paraId="707E8050"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甲方人员不得要求或接受乙方为其住房装修、婚丧嫁娶、家属和子女就业、旅游以及出国（境）等提供方便。</w:t>
      </w:r>
    </w:p>
    <w:p w14:paraId="19E4FB40"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甲方人员不得向乙方介绍家属或亲友从事与甲方工程有关的材料设备供应、工程分包等经济活动。</w:t>
      </w:r>
    </w:p>
    <w:p w14:paraId="7080A5D0"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6 \* GB4 \* MERGEFORMAT </w:instrText>
      </w:r>
      <w:r>
        <w:rPr>
          <w:rFonts w:ascii="宋体" w:hAnsi="宋体" w:hint="eastAsia"/>
          <w:szCs w:val="21"/>
        </w:rPr>
        <w:fldChar w:fldCharType="separate"/>
      </w:r>
      <w:r>
        <w:rPr>
          <w:rFonts w:ascii="宋体" w:hAnsi="宋体" w:hint="eastAsia"/>
          <w:szCs w:val="21"/>
        </w:rPr>
        <w:t>㈥</w:t>
      </w:r>
      <w:r>
        <w:rPr>
          <w:rFonts w:ascii="宋体" w:hAnsi="宋体" w:hint="eastAsia"/>
          <w:szCs w:val="21"/>
        </w:rPr>
        <w:fldChar w:fldCharType="end"/>
      </w:r>
      <w:r>
        <w:rPr>
          <w:rFonts w:ascii="宋体" w:hAnsi="宋体" w:hint="eastAsia"/>
          <w:szCs w:val="21"/>
        </w:rPr>
        <w:t>甲方人员不得以任何理由向乙方强行推荐分包单位，不得强行要求乙方购买合同规定以外的材料和设备。</w:t>
      </w:r>
    </w:p>
    <w:p w14:paraId="3FDA63B1"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7 \* GB4 \* MERGEFORMAT </w:instrText>
      </w:r>
      <w:r>
        <w:rPr>
          <w:rFonts w:ascii="宋体" w:hAnsi="宋体" w:hint="eastAsia"/>
          <w:szCs w:val="21"/>
        </w:rPr>
        <w:fldChar w:fldCharType="separate"/>
      </w:r>
      <w:r>
        <w:rPr>
          <w:rFonts w:ascii="宋体" w:hAnsi="宋体" w:hint="eastAsia"/>
          <w:szCs w:val="21"/>
        </w:rPr>
        <w:t>㈦</w:t>
      </w:r>
      <w:r>
        <w:rPr>
          <w:rFonts w:ascii="宋体" w:hAnsi="宋体" w:hint="eastAsia"/>
          <w:szCs w:val="21"/>
        </w:rPr>
        <w:fldChar w:fldCharType="end"/>
      </w:r>
      <w:r>
        <w:rPr>
          <w:rFonts w:ascii="宋体" w:hAnsi="宋体" w:hint="eastAsia"/>
          <w:szCs w:val="21"/>
        </w:rPr>
        <w:t>自觉接受乙方的监督，不得以任何形式和理由对乙方及其人员的投诉举报行为进行打击报复。</w:t>
      </w:r>
    </w:p>
    <w:p w14:paraId="234EE654" w14:textId="77777777" w:rsidR="00BF41D0" w:rsidRDefault="00146FCF">
      <w:pPr>
        <w:spacing w:line="480" w:lineRule="exact"/>
        <w:ind w:firstLine="555"/>
        <w:rPr>
          <w:rFonts w:ascii="宋体" w:hAnsi="宋体"/>
          <w:bCs/>
          <w:szCs w:val="21"/>
        </w:rPr>
      </w:pPr>
      <w:r>
        <w:rPr>
          <w:rFonts w:ascii="宋体" w:hAnsi="宋体" w:hint="eastAsia"/>
          <w:bCs/>
          <w:szCs w:val="21"/>
        </w:rPr>
        <w:t>三、乙方责任</w:t>
      </w:r>
    </w:p>
    <w:p w14:paraId="37D37D4A"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不得以任何形式和理由向甲方人员赠送礼金、有价证券、贵重物品和回扣、好处费、感谢费等。</w:t>
      </w:r>
    </w:p>
    <w:p w14:paraId="464CD177"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不得以洽谈业务等为借口，邀请甲方人员外出考察旅游或进入高档消费娱乐场所。</w:t>
      </w:r>
    </w:p>
    <w:p w14:paraId="56758DBF" w14:textId="77777777" w:rsidR="00BF41D0" w:rsidRDefault="00146FCF">
      <w:pPr>
        <w:spacing w:line="480" w:lineRule="exact"/>
        <w:ind w:firstLine="555"/>
        <w:rPr>
          <w:rFonts w:ascii="宋体" w:hAnsi="宋体"/>
          <w:szCs w:val="21"/>
        </w:rPr>
      </w:pPr>
      <w:r>
        <w:rPr>
          <w:rFonts w:ascii="宋体" w:hAnsi="宋体" w:hint="eastAsia"/>
          <w:szCs w:val="21"/>
        </w:rPr>
        <w:lastRenderedPageBreak/>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不得为甲方及其人员报销应由对方支付的费用，或为甲方及其人员提供通讯工具、交通工具、高档办公用品等物品。</w:t>
      </w:r>
    </w:p>
    <w:p w14:paraId="5F558102"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不得擅自与甲方人员就工程承包、工程费用、材料设备供应、工程量变</w:t>
      </w:r>
      <w:r>
        <w:rPr>
          <w:rFonts w:ascii="宋体" w:hAnsi="宋体" w:hint="eastAsia"/>
          <w:szCs w:val="21"/>
        </w:rPr>
        <w:t>更、工程验收以及工程质量问题处理等进行私下商谈或达成默契。</w:t>
      </w:r>
    </w:p>
    <w:p w14:paraId="07C02712"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自觉接受甲方监督。</w:t>
      </w:r>
    </w:p>
    <w:p w14:paraId="12D4CF51" w14:textId="77777777" w:rsidR="00BF41D0" w:rsidRDefault="00146FCF">
      <w:pPr>
        <w:spacing w:line="480" w:lineRule="exact"/>
        <w:ind w:firstLine="555"/>
        <w:rPr>
          <w:rFonts w:ascii="宋体" w:hAnsi="宋体"/>
          <w:szCs w:val="21"/>
        </w:rPr>
      </w:pPr>
      <w:r>
        <w:rPr>
          <w:rFonts w:ascii="宋体" w:hAnsi="宋体" w:hint="eastAsia"/>
          <w:szCs w:val="21"/>
        </w:rPr>
        <w:t>四、违约责任</w:t>
      </w:r>
    </w:p>
    <w:p w14:paraId="45DA4DB7"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36266F61" w14:textId="77777777" w:rsidR="00BF41D0" w:rsidRDefault="00146FCF">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乙方及其人员有违反本责任书第一、三条</w:t>
      </w:r>
      <w:r>
        <w:rPr>
          <w:rFonts w:ascii="宋体" w:hAnsi="宋体" w:hint="eastAsia"/>
          <w:szCs w:val="21"/>
        </w:rPr>
        <w:t>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5AA28957" w14:textId="77777777" w:rsidR="00BF41D0" w:rsidRDefault="00146FCF">
      <w:pPr>
        <w:spacing w:line="480" w:lineRule="exact"/>
        <w:ind w:firstLine="570"/>
        <w:rPr>
          <w:rFonts w:ascii="宋体" w:hAnsi="宋体"/>
          <w:szCs w:val="21"/>
        </w:rPr>
      </w:pPr>
      <w:r>
        <w:rPr>
          <w:rFonts w:ascii="宋体" w:hAnsi="宋体" w:hint="eastAsia"/>
          <w:szCs w:val="21"/>
        </w:rPr>
        <w:t>五、本责任书作为本合同的附件，与本合同具有同等法律效力</w:t>
      </w:r>
      <w:r>
        <w:t>。</w:t>
      </w:r>
    </w:p>
    <w:p w14:paraId="098E3A74" w14:textId="77777777" w:rsidR="00BF41D0" w:rsidRDefault="00146FCF">
      <w:pPr>
        <w:spacing w:line="480" w:lineRule="exact"/>
        <w:ind w:firstLine="570"/>
        <w:rPr>
          <w:rFonts w:ascii="宋体" w:hAnsi="宋体"/>
          <w:szCs w:val="21"/>
        </w:rPr>
      </w:pPr>
      <w:r>
        <w:rPr>
          <w:rFonts w:ascii="宋体" w:hAnsi="宋体" w:hint="eastAsia"/>
          <w:szCs w:val="21"/>
        </w:rPr>
        <w:t>六、本责任书一式四份，由甲乙双方、监督单位（甲方上级行政主管部门）各执一份，区“廉洁示范工程”创建活动领导小组办公室鉴证备案一份。</w:t>
      </w:r>
    </w:p>
    <w:p w14:paraId="294EC08B" w14:textId="77777777" w:rsidR="00BF41D0" w:rsidRDefault="00BF41D0">
      <w:pPr>
        <w:spacing w:line="400" w:lineRule="exact"/>
        <w:rPr>
          <w:rFonts w:ascii="宋体" w:hAnsi="宋体"/>
          <w:szCs w:val="21"/>
        </w:rPr>
      </w:pPr>
    </w:p>
    <w:p w14:paraId="6A2F1760" w14:textId="77777777" w:rsidR="00BF41D0" w:rsidRDefault="00146FCF">
      <w:pPr>
        <w:spacing w:line="400" w:lineRule="exact"/>
        <w:rPr>
          <w:rFonts w:ascii="宋体" w:hAnsi="宋体"/>
          <w:szCs w:val="21"/>
        </w:rPr>
      </w:pPr>
      <w:r>
        <w:rPr>
          <w:rFonts w:ascii="宋体" w:hAnsi="宋体" w:hint="eastAsia"/>
          <w:szCs w:val="21"/>
        </w:rPr>
        <w:t>甲方单位：（盖章）</w:t>
      </w:r>
      <w:r>
        <w:rPr>
          <w:rFonts w:ascii="宋体" w:hAnsi="宋体" w:hint="eastAsia"/>
          <w:szCs w:val="21"/>
        </w:rPr>
        <w:t xml:space="preserve">                </w:t>
      </w:r>
      <w:r>
        <w:rPr>
          <w:rFonts w:ascii="宋体" w:hAnsi="宋体" w:hint="eastAsia"/>
          <w:szCs w:val="21"/>
        </w:rPr>
        <w:t>乙方单位：（盖章）</w:t>
      </w:r>
    </w:p>
    <w:p w14:paraId="06AF0C22" w14:textId="77777777" w:rsidR="00BF41D0" w:rsidRDefault="00BF41D0">
      <w:pPr>
        <w:spacing w:line="400" w:lineRule="exact"/>
        <w:rPr>
          <w:rFonts w:ascii="宋体" w:hAnsi="宋体"/>
          <w:szCs w:val="21"/>
        </w:rPr>
      </w:pPr>
    </w:p>
    <w:p w14:paraId="1363CDF4" w14:textId="77777777" w:rsidR="00BF41D0" w:rsidRDefault="00146FCF">
      <w:pPr>
        <w:spacing w:line="400" w:lineRule="exact"/>
        <w:rPr>
          <w:rFonts w:ascii="宋体" w:hAnsi="宋体"/>
          <w:szCs w:val="21"/>
        </w:rPr>
      </w:pPr>
      <w:r>
        <w:rPr>
          <w:rFonts w:ascii="宋体" w:hAnsi="宋体" w:hint="eastAsia"/>
          <w:szCs w:val="21"/>
        </w:rPr>
        <w:t>法定代表人：</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法定代表人：</w:t>
      </w:r>
    </w:p>
    <w:p w14:paraId="3CFC04A6" w14:textId="77777777" w:rsidR="00BF41D0" w:rsidRDefault="00BF41D0">
      <w:pPr>
        <w:spacing w:line="400" w:lineRule="exact"/>
        <w:rPr>
          <w:rFonts w:ascii="宋体" w:hAnsi="宋体"/>
          <w:szCs w:val="21"/>
        </w:rPr>
      </w:pPr>
    </w:p>
    <w:p w14:paraId="7BA6A506" w14:textId="77777777" w:rsidR="00BF41D0" w:rsidRDefault="00146FCF">
      <w:pPr>
        <w:spacing w:line="400" w:lineRule="exact"/>
        <w:ind w:firstLine="555"/>
        <w:rPr>
          <w:rFonts w:ascii="宋体" w:hAnsi="宋体"/>
          <w:szCs w:val="21"/>
        </w:rPr>
      </w:pPr>
      <w:permStart w:id="858683060" w:edGrp="everyone"/>
      <w:r>
        <w:rPr>
          <w:rFonts w:ascii="宋体" w:hAnsi="宋体" w:hint="eastAsia"/>
          <w:szCs w:val="21"/>
        </w:rPr>
        <w:t>202</w:t>
      </w:r>
      <w:r>
        <w:rPr>
          <w:rFonts w:ascii="宋体" w:hAnsi="宋体" w:hint="eastAsia"/>
          <w:szCs w:val="21"/>
        </w:rPr>
        <w:t>5</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202</w:t>
      </w:r>
      <w:r>
        <w:rPr>
          <w:rFonts w:ascii="宋体" w:hAnsi="宋体" w:hint="eastAsia"/>
          <w:szCs w:val="21"/>
        </w:rPr>
        <w:t>5</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ermEnd w:id="858683060"/>
    </w:p>
    <w:p w14:paraId="5608D752" w14:textId="77777777" w:rsidR="00BF41D0" w:rsidRDefault="00146FCF">
      <w:pPr>
        <w:spacing w:line="400" w:lineRule="exact"/>
        <w:ind w:right="420"/>
        <w:jc w:val="center"/>
        <w:rPr>
          <w:rFonts w:ascii="宋体" w:hAnsi="宋体"/>
          <w:b/>
          <w:bCs/>
          <w:sz w:val="44"/>
          <w:szCs w:val="44"/>
        </w:rPr>
      </w:pPr>
      <w:r>
        <w:rPr>
          <w:rFonts w:ascii="仿宋_GB2312" w:eastAsia="仿宋_GB2312"/>
          <w:sz w:val="24"/>
          <w:szCs w:val="28"/>
        </w:rPr>
        <w:br w:type="page"/>
      </w:r>
    </w:p>
    <w:p w14:paraId="412E8399" w14:textId="77777777" w:rsidR="00BF41D0" w:rsidRDefault="00BF41D0">
      <w:pPr>
        <w:spacing w:line="500" w:lineRule="exact"/>
        <w:ind w:right="420"/>
        <w:jc w:val="center"/>
        <w:rPr>
          <w:rFonts w:ascii="宋体" w:hAnsi="宋体"/>
          <w:b/>
          <w:bCs/>
          <w:sz w:val="44"/>
          <w:szCs w:val="44"/>
        </w:rPr>
      </w:pPr>
    </w:p>
    <w:p w14:paraId="3B248F2E" w14:textId="77777777" w:rsidR="00BF41D0" w:rsidRDefault="00146FCF">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14:paraId="33C8F8D0" w14:textId="77777777" w:rsidR="00BF41D0" w:rsidRDefault="00BF41D0">
      <w:pPr>
        <w:spacing w:line="400" w:lineRule="exact"/>
        <w:ind w:firstLineChars="200" w:firstLine="480"/>
        <w:rPr>
          <w:rFonts w:ascii="仿宋_GB2312" w:eastAsia="仿宋_GB2312"/>
          <w:sz w:val="24"/>
          <w:szCs w:val="28"/>
        </w:rPr>
      </w:pPr>
    </w:p>
    <w:p w14:paraId="4B49C991" w14:textId="77777777" w:rsidR="00BF41D0" w:rsidRDefault="00146FCF">
      <w:pPr>
        <w:spacing w:line="500" w:lineRule="exact"/>
        <w:ind w:firstLineChars="200" w:firstLine="420"/>
        <w:rPr>
          <w:rFonts w:ascii="宋体" w:hAnsi="宋体"/>
          <w:szCs w:val="21"/>
        </w:rPr>
      </w:pPr>
      <w:r>
        <w:rPr>
          <w:rFonts w:ascii="宋体" w:hAnsi="宋体" w:hint="eastAsia"/>
          <w:szCs w:val="21"/>
        </w:rPr>
        <w:t>为加强工程廉政建设，规范工程建设行为，有效预防违纪违法问题的发生，在此我向组织承诺：</w:t>
      </w:r>
    </w:p>
    <w:p w14:paraId="605D692A" w14:textId="77777777" w:rsidR="00BF41D0" w:rsidRDefault="00146FCF">
      <w:pPr>
        <w:spacing w:line="500" w:lineRule="exact"/>
        <w:ind w:firstLineChars="200" w:firstLine="420"/>
        <w:rPr>
          <w:rFonts w:ascii="宋体" w:hAnsi="宋体"/>
          <w:szCs w:val="21"/>
        </w:rPr>
      </w:pPr>
      <w:r>
        <w:rPr>
          <w:rFonts w:ascii="宋体" w:hAnsi="宋体" w:hint="eastAsia"/>
          <w:szCs w:val="21"/>
        </w:rPr>
        <w:t>1</w:t>
      </w:r>
      <w:r>
        <w:rPr>
          <w:rFonts w:ascii="宋体" w:hAnsi="宋体" w:hint="eastAsia"/>
          <w:szCs w:val="21"/>
        </w:rPr>
        <w:t>、严格遵守国家、省、市、区关于工程建设的各项法律规章和廉政建设的各项规定。</w:t>
      </w:r>
    </w:p>
    <w:p w14:paraId="74D573B3" w14:textId="703B4144" w:rsidR="00BF41D0" w:rsidRDefault="00146FCF">
      <w:pPr>
        <w:spacing w:line="500" w:lineRule="exact"/>
        <w:ind w:firstLineChars="200" w:firstLine="420"/>
        <w:rPr>
          <w:rFonts w:ascii="宋体" w:hAnsi="宋体"/>
          <w:szCs w:val="21"/>
        </w:rPr>
      </w:pPr>
      <w:r>
        <w:rPr>
          <w:rFonts w:ascii="宋体" w:hAnsi="宋体" w:hint="eastAsia"/>
          <w:szCs w:val="21"/>
        </w:rPr>
        <w:t>2</w:t>
      </w:r>
      <w:r>
        <w:rPr>
          <w:rFonts w:ascii="宋体" w:hAnsi="宋体" w:hint="eastAsia"/>
          <w:szCs w:val="21"/>
        </w:rPr>
        <w:t>、加强对各参建单位履约监管，建立完善信用信息互认共享、守信激励和失信惩戒等机制，促进工程建设领域诚信体系建设，引导企业诚实守信，不断增强</w:t>
      </w:r>
      <w:r w:rsidR="00C02F51">
        <w:rPr>
          <w:rFonts w:ascii="宋体" w:hAnsi="宋体" w:hint="eastAsia"/>
          <w:szCs w:val="21"/>
        </w:rPr>
        <w:t>经营</w:t>
      </w:r>
      <w:bookmarkStart w:id="0" w:name="_GoBack"/>
      <w:bookmarkEnd w:id="0"/>
      <w:r>
        <w:rPr>
          <w:rFonts w:ascii="宋体" w:hAnsi="宋体" w:hint="eastAsia"/>
          <w:szCs w:val="21"/>
        </w:rPr>
        <w:t>主体的诚信意识。</w:t>
      </w:r>
    </w:p>
    <w:p w14:paraId="74C05D50" w14:textId="77777777" w:rsidR="00BF41D0" w:rsidRDefault="00146FCF">
      <w:pPr>
        <w:spacing w:line="500" w:lineRule="exact"/>
        <w:ind w:firstLineChars="200" w:firstLine="420"/>
        <w:rPr>
          <w:rFonts w:ascii="宋体" w:hAnsi="宋体"/>
          <w:szCs w:val="21"/>
        </w:rPr>
      </w:pPr>
      <w:r>
        <w:rPr>
          <w:rFonts w:ascii="宋体" w:hAnsi="宋体" w:hint="eastAsia"/>
          <w:szCs w:val="21"/>
        </w:rPr>
        <w:t>3</w:t>
      </w:r>
      <w:r>
        <w:rPr>
          <w:rFonts w:ascii="宋体" w:hAnsi="宋体" w:hint="eastAsia"/>
          <w:szCs w:val="21"/>
        </w:rPr>
        <w:t>、不接受或索要各参建单位的回扣、礼金、有价证券、贵重物品和好处费、感谢费等。</w:t>
      </w:r>
    </w:p>
    <w:p w14:paraId="6336FFC8" w14:textId="77777777" w:rsidR="00BF41D0" w:rsidRDefault="00146FCF">
      <w:pPr>
        <w:spacing w:line="500" w:lineRule="exact"/>
        <w:ind w:firstLineChars="200" w:firstLine="420"/>
        <w:rPr>
          <w:rFonts w:ascii="宋体" w:hAnsi="宋体"/>
          <w:szCs w:val="21"/>
        </w:rPr>
      </w:pPr>
      <w:r>
        <w:rPr>
          <w:rFonts w:ascii="宋体" w:hAnsi="宋体" w:hint="eastAsia"/>
          <w:szCs w:val="21"/>
        </w:rPr>
        <w:t>4</w:t>
      </w:r>
      <w:r>
        <w:rPr>
          <w:rFonts w:ascii="宋体" w:hAnsi="宋体" w:hint="eastAsia"/>
          <w:szCs w:val="21"/>
        </w:rPr>
        <w:t>、不到各参建单位报销应由个人支付的费用。</w:t>
      </w:r>
    </w:p>
    <w:p w14:paraId="06F877D6" w14:textId="77777777" w:rsidR="00BF41D0" w:rsidRDefault="00146FCF">
      <w:pPr>
        <w:spacing w:line="500" w:lineRule="exact"/>
        <w:ind w:firstLineChars="200" w:firstLine="420"/>
        <w:rPr>
          <w:rFonts w:ascii="宋体" w:hAnsi="宋体"/>
          <w:szCs w:val="21"/>
        </w:rPr>
      </w:pPr>
      <w:r>
        <w:rPr>
          <w:rFonts w:ascii="宋体" w:hAnsi="宋体" w:hint="eastAsia"/>
          <w:szCs w:val="21"/>
        </w:rPr>
        <w:t>5</w:t>
      </w:r>
      <w:r>
        <w:rPr>
          <w:rFonts w:ascii="宋体" w:hAnsi="宋体" w:hint="eastAsia"/>
          <w:szCs w:val="21"/>
        </w:rPr>
        <w:t>、不参加可能对公正执行公务有影响的宴请和娱乐活动。</w:t>
      </w:r>
    </w:p>
    <w:p w14:paraId="53D13EAE" w14:textId="77777777" w:rsidR="00BF41D0" w:rsidRDefault="00146FCF">
      <w:pPr>
        <w:spacing w:line="500" w:lineRule="exact"/>
        <w:ind w:firstLineChars="200" w:firstLine="420"/>
        <w:rPr>
          <w:rFonts w:ascii="宋体" w:hAnsi="宋体"/>
          <w:szCs w:val="21"/>
        </w:rPr>
      </w:pPr>
      <w:r>
        <w:rPr>
          <w:rFonts w:ascii="宋体" w:hAnsi="宋体" w:hint="eastAsia"/>
          <w:szCs w:val="21"/>
        </w:rPr>
        <w:t>6</w:t>
      </w:r>
      <w:r>
        <w:rPr>
          <w:rFonts w:ascii="宋体" w:hAnsi="宋体" w:hint="eastAsia"/>
          <w:szCs w:val="21"/>
        </w:rPr>
        <w:t>、不要求或接受各参建单位为本人住房装修、婚丧嫁娶、家属和子女就业、旅游以及出国（境）等提供方便。</w:t>
      </w:r>
    </w:p>
    <w:p w14:paraId="5FA345FD" w14:textId="77777777" w:rsidR="00BF41D0" w:rsidRDefault="00146FCF">
      <w:pPr>
        <w:spacing w:line="500" w:lineRule="exact"/>
        <w:ind w:firstLineChars="200" w:firstLine="420"/>
        <w:rPr>
          <w:rFonts w:ascii="宋体" w:hAnsi="宋体"/>
          <w:szCs w:val="21"/>
        </w:rPr>
      </w:pPr>
      <w:r>
        <w:rPr>
          <w:rFonts w:ascii="宋体" w:hAnsi="宋体" w:hint="eastAsia"/>
          <w:szCs w:val="21"/>
        </w:rPr>
        <w:t>7</w:t>
      </w:r>
      <w:r>
        <w:rPr>
          <w:rFonts w:ascii="宋体" w:hAnsi="宋体" w:hint="eastAsia"/>
          <w:szCs w:val="21"/>
        </w:rPr>
        <w:t>、不向施工单位介绍家属或亲友从事与工程有关的材料设备供应、工程分包等经济活动。</w:t>
      </w:r>
    </w:p>
    <w:p w14:paraId="68252ACF" w14:textId="77777777" w:rsidR="00BF41D0" w:rsidRDefault="00146FCF">
      <w:pPr>
        <w:spacing w:line="500" w:lineRule="exact"/>
        <w:ind w:firstLineChars="200" w:firstLine="420"/>
        <w:rPr>
          <w:rFonts w:ascii="宋体" w:hAnsi="宋体"/>
          <w:szCs w:val="21"/>
        </w:rPr>
      </w:pPr>
      <w:r>
        <w:rPr>
          <w:rFonts w:ascii="宋体" w:hAnsi="宋体" w:hint="eastAsia"/>
          <w:szCs w:val="21"/>
        </w:rPr>
        <w:t>8</w:t>
      </w:r>
      <w:r>
        <w:rPr>
          <w:rFonts w:ascii="宋体" w:hAnsi="宋体" w:hint="eastAsia"/>
          <w:szCs w:val="21"/>
        </w:rPr>
        <w:t>、不以任何理由向施工单位强行推荐分包单位，或强行要求施工单位购买合同规定以外的材料和设备。</w:t>
      </w:r>
    </w:p>
    <w:p w14:paraId="337CAC94" w14:textId="77777777" w:rsidR="00BF41D0" w:rsidRDefault="00146FCF">
      <w:pPr>
        <w:spacing w:line="500" w:lineRule="exact"/>
        <w:ind w:firstLineChars="200" w:firstLine="420"/>
        <w:rPr>
          <w:rFonts w:ascii="宋体" w:hAnsi="宋体"/>
          <w:szCs w:val="21"/>
        </w:rPr>
      </w:pPr>
      <w:r>
        <w:rPr>
          <w:rFonts w:ascii="宋体" w:hAnsi="宋体" w:hint="eastAsia"/>
          <w:szCs w:val="21"/>
        </w:rPr>
        <w:t>9</w:t>
      </w:r>
      <w:r>
        <w:rPr>
          <w:rFonts w:ascii="宋体" w:hAnsi="宋体" w:hint="eastAsia"/>
          <w:szCs w:val="21"/>
        </w:rPr>
        <w:t>、不以任何形式和理由对各参建单位及其人员的投诉举报行为进</w:t>
      </w:r>
      <w:r>
        <w:rPr>
          <w:rFonts w:ascii="宋体" w:hAnsi="宋体" w:hint="eastAsia"/>
          <w:szCs w:val="21"/>
        </w:rPr>
        <w:t>行打击报复。</w:t>
      </w:r>
    </w:p>
    <w:p w14:paraId="7DDEDC8B" w14:textId="77777777" w:rsidR="00BF41D0" w:rsidRDefault="00146FCF">
      <w:pPr>
        <w:spacing w:line="500" w:lineRule="exact"/>
        <w:ind w:firstLineChars="200" w:firstLine="420"/>
        <w:rPr>
          <w:rFonts w:ascii="宋体" w:hAnsi="宋体"/>
          <w:szCs w:val="21"/>
        </w:rPr>
      </w:pPr>
      <w:r>
        <w:rPr>
          <w:rFonts w:ascii="宋体" w:hAnsi="宋体" w:hint="eastAsia"/>
          <w:szCs w:val="21"/>
        </w:rPr>
        <w:t>10</w:t>
      </w:r>
      <w:r>
        <w:rPr>
          <w:rFonts w:ascii="宋体" w:hAnsi="宋体" w:hint="eastAsia"/>
          <w:szCs w:val="21"/>
        </w:rPr>
        <w:t>、自觉接受各方监督，如有不廉洁行为，自愿接受处理。</w:t>
      </w:r>
    </w:p>
    <w:p w14:paraId="3FC0AD22" w14:textId="77777777" w:rsidR="00BF41D0" w:rsidRDefault="00BF41D0">
      <w:pPr>
        <w:spacing w:line="500" w:lineRule="exact"/>
        <w:ind w:firstLineChars="1400" w:firstLine="2940"/>
        <w:rPr>
          <w:rFonts w:ascii="宋体" w:hAnsi="宋体"/>
          <w:szCs w:val="21"/>
        </w:rPr>
      </w:pPr>
    </w:p>
    <w:p w14:paraId="7A642B2F" w14:textId="77777777" w:rsidR="00BF41D0" w:rsidRDefault="00BF41D0">
      <w:pPr>
        <w:spacing w:line="500" w:lineRule="exact"/>
        <w:ind w:firstLineChars="1400" w:firstLine="2940"/>
        <w:jc w:val="right"/>
        <w:rPr>
          <w:rFonts w:ascii="宋体" w:hAnsi="宋体"/>
          <w:szCs w:val="21"/>
        </w:rPr>
      </w:pPr>
    </w:p>
    <w:p w14:paraId="3E9C8B42" w14:textId="77777777" w:rsidR="00BF41D0" w:rsidRDefault="00146FCF">
      <w:pPr>
        <w:spacing w:line="500" w:lineRule="exact"/>
        <w:ind w:right="840" w:firstLineChars="1400" w:firstLine="2940"/>
        <w:jc w:val="center"/>
        <w:rPr>
          <w:rFonts w:ascii="宋体" w:hAnsi="宋体"/>
          <w:szCs w:val="21"/>
        </w:rPr>
      </w:pPr>
      <w:r>
        <w:rPr>
          <w:rFonts w:ascii="宋体" w:hAnsi="宋体" w:hint="eastAsia"/>
          <w:szCs w:val="21"/>
        </w:rPr>
        <w:t>承诺人：</w:t>
      </w:r>
      <w:r>
        <w:rPr>
          <w:rFonts w:ascii="宋体" w:hAnsi="宋体" w:hint="eastAsia"/>
          <w:szCs w:val="21"/>
        </w:rPr>
        <w:t xml:space="preserve">                </w:t>
      </w:r>
    </w:p>
    <w:p w14:paraId="794853EB" w14:textId="77777777" w:rsidR="00BF41D0" w:rsidRDefault="00BF41D0">
      <w:pPr>
        <w:spacing w:line="500" w:lineRule="exact"/>
        <w:ind w:firstLineChars="1400" w:firstLine="2940"/>
        <w:jc w:val="right"/>
        <w:rPr>
          <w:rFonts w:ascii="宋体" w:hAnsi="宋体"/>
          <w:szCs w:val="21"/>
        </w:rPr>
      </w:pPr>
    </w:p>
    <w:p w14:paraId="3532506A" w14:textId="77777777" w:rsidR="00BF41D0" w:rsidRDefault="00BF41D0">
      <w:pPr>
        <w:spacing w:line="500" w:lineRule="exact"/>
        <w:ind w:firstLineChars="1400" w:firstLine="2940"/>
        <w:jc w:val="right"/>
        <w:rPr>
          <w:rFonts w:ascii="宋体" w:hAnsi="宋体"/>
          <w:szCs w:val="21"/>
        </w:rPr>
      </w:pPr>
    </w:p>
    <w:p w14:paraId="789D2B6E" w14:textId="77777777" w:rsidR="00BF41D0" w:rsidRDefault="00146FCF">
      <w:pPr>
        <w:spacing w:line="500" w:lineRule="exact"/>
        <w:ind w:firstLineChars="1400" w:firstLine="2940"/>
        <w:jc w:val="right"/>
        <w:rPr>
          <w:rFonts w:ascii="宋体" w:hAnsi="宋体"/>
          <w:szCs w:val="21"/>
        </w:rPr>
      </w:pPr>
      <w:permStart w:id="325529005" w:edGrp="everyone"/>
      <w:r>
        <w:rPr>
          <w:rFonts w:ascii="宋体" w:hAnsi="宋体" w:hint="eastAsia"/>
          <w:szCs w:val="21"/>
        </w:rPr>
        <w:t>202</w:t>
      </w:r>
      <w:r>
        <w:rPr>
          <w:rFonts w:ascii="宋体" w:hAnsi="宋体" w:hint="eastAsia"/>
          <w:szCs w:val="21"/>
        </w:rPr>
        <w:t>5</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ermEnd w:id="325529005"/>
    </w:p>
    <w:p w14:paraId="217A12C9" w14:textId="77777777" w:rsidR="00BF41D0" w:rsidRDefault="00BF41D0"/>
    <w:p w14:paraId="19FC74CF" w14:textId="77777777" w:rsidR="00BF41D0" w:rsidRDefault="00BF41D0"/>
    <w:sectPr w:rsidR="00BF41D0">
      <w:footerReference w:type="even" r:id="rId7"/>
      <w:footerReference w:type="default" r:id="rId8"/>
      <w:headerReference w:type="first" r:id="rId9"/>
      <w:footerReference w:type="first" r:id="rId10"/>
      <w:pgSz w:w="11906" w:h="16838"/>
      <w:pgMar w:top="1418" w:right="851" w:bottom="1418" w:left="1418"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41360" w14:textId="77777777" w:rsidR="00146FCF" w:rsidRDefault="00146FCF">
      <w:r>
        <w:separator/>
      </w:r>
    </w:p>
  </w:endnote>
  <w:endnote w:type="continuationSeparator" w:id="0">
    <w:p w14:paraId="7D3023D2" w14:textId="77777777" w:rsidR="00146FCF" w:rsidRDefault="0014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76D52" w14:textId="77777777" w:rsidR="00BF41D0" w:rsidRDefault="00146FCF">
    <w:pPr>
      <w:pStyle w:val="a7"/>
      <w:framePr w:wrap="around" w:vAnchor="text" w:hAnchor="margin" w:xAlign="center" w:y="1"/>
      <w:rPr>
        <w:rStyle w:val="ab"/>
      </w:rPr>
    </w:pPr>
    <w:r>
      <w:fldChar w:fldCharType="begin"/>
    </w:r>
    <w:r>
      <w:rPr>
        <w:rStyle w:val="ab"/>
      </w:rPr>
      <w:instrText xml:space="preserve">PAGE  </w:instrText>
    </w:r>
    <w:r>
      <w:fldChar w:fldCharType="end"/>
    </w:r>
  </w:p>
  <w:p w14:paraId="65D385C8" w14:textId="77777777" w:rsidR="00BF41D0" w:rsidRDefault="00BF41D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63779"/>
    </w:sdtPr>
    <w:sdtEndPr/>
    <w:sdtContent>
      <w:sdt>
        <w:sdtPr>
          <w:id w:val="20563778"/>
        </w:sdtPr>
        <w:sdtEndPr/>
        <w:sdtContent>
          <w:p w14:paraId="4545487F" w14:textId="77777777" w:rsidR="00BF41D0" w:rsidRDefault="00146FCF">
            <w:pPr>
              <w:pStyle w:val="a7"/>
              <w:jc w:val="center"/>
            </w:pPr>
            <w:r>
              <w:rPr>
                <w:b/>
                <w:sz w:val="24"/>
                <w:szCs w:val="24"/>
              </w:rPr>
              <w:fldChar w:fldCharType="begin"/>
            </w:r>
            <w:r>
              <w:rPr>
                <w:b/>
              </w:rPr>
              <w:instrText>PAGE</w:instrText>
            </w:r>
            <w:r>
              <w:rPr>
                <w:b/>
                <w:sz w:val="24"/>
                <w:szCs w:val="24"/>
              </w:rPr>
              <w:fldChar w:fldCharType="separate"/>
            </w:r>
            <w:r w:rsidR="00C02F51">
              <w:rPr>
                <w:b/>
                <w:noProof/>
              </w:rPr>
              <w:t>12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02F51">
              <w:rPr>
                <w:b/>
                <w:noProof/>
              </w:rPr>
              <w:t>12</w:t>
            </w:r>
            <w:r>
              <w:rPr>
                <w:b/>
                <w:sz w:val="24"/>
                <w:szCs w:val="24"/>
              </w:rPr>
              <w:fldChar w:fldCharType="end"/>
            </w:r>
          </w:p>
        </w:sdtContent>
      </w:sdt>
    </w:sdtContent>
  </w:sdt>
  <w:p w14:paraId="07650F54" w14:textId="77777777" w:rsidR="00BF41D0" w:rsidRDefault="00BF41D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33602"/>
    </w:sdtPr>
    <w:sdtEndPr/>
    <w:sdtContent>
      <w:sdt>
        <w:sdtPr>
          <w:id w:val="171357217"/>
        </w:sdtPr>
        <w:sdtEndPr/>
        <w:sdtContent>
          <w:p w14:paraId="1C5241B2" w14:textId="77777777" w:rsidR="00BF41D0" w:rsidRDefault="00146FCF">
            <w:pPr>
              <w:pStyle w:val="a7"/>
              <w:jc w:val="center"/>
            </w:pPr>
            <w:r>
              <w:rPr>
                <w:b/>
                <w:sz w:val="24"/>
                <w:szCs w:val="24"/>
              </w:rPr>
              <w:fldChar w:fldCharType="begin"/>
            </w:r>
            <w:r>
              <w:rPr>
                <w:b/>
              </w:rPr>
              <w:instrText>PAGE</w:instrText>
            </w:r>
            <w:r>
              <w:rPr>
                <w:b/>
                <w:sz w:val="24"/>
                <w:szCs w:val="24"/>
              </w:rPr>
              <w:fldChar w:fldCharType="separate"/>
            </w:r>
            <w:r w:rsidR="00C02F51">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02F51">
              <w:rPr>
                <w:b/>
                <w:noProof/>
              </w:rPr>
              <w:t>12</w:t>
            </w:r>
            <w:r>
              <w:rPr>
                <w:b/>
                <w:sz w:val="24"/>
                <w:szCs w:val="24"/>
              </w:rPr>
              <w:fldChar w:fldCharType="end"/>
            </w:r>
          </w:p>
        </w:sdtContent>
      </w:sdt>
    </w:sdtContent>
  </w:sdt>
  <w:p w14:paraId="4F6894F1" w14:textId="77777777" w:rsidR="00BF41D0" w:rsidRDefault="00BF41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950A8" w14:textId="77777777" w:rsidR="00146FCF" w:rsidRDefault="00146FCF">
      <w:r>
        <w:separator/>
      </w:r>
    </w:p>
  </w:footnote>
  <w:footnote w:type="continuationSeparator" w:id="0">
    <w:p w14:paraId="78C9C694" w14:textId="77777777" w:rsidR="00146FCF" w:rsidRDefault="00146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6885B" w14:textId="77777777" w:rsidR="00BF41D0" w:rsidRDefault="00BF41D0">
    <w:pPr>
      <w:pStyle w:val="a8"/>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clean"/>
  <w:documentProtection w:edit="readOnly" w:enforcement="1" w:cryptProviderType="rsaAES" w:cryptAlgorithmClass="hash" w:cryptAlgorithmType="typeAny" w:cryptAlgorithmSid="14" w:cryptSpinCount="100000" w:hash="GbvANGBwhINu8Ol8Vbof7xx8RkkCUz8SDZ90FdHqmvWFtavN7Tp/fyz/91roH0B4W2ZWmV8Wl6NqlowcK00NuQ==" w:salt="+HFkLC1xdHC3Aktnjw9EEw=="/>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MzU2MjBlYTZkYmUyOGY4ZTcyYjk3OTAwNjY3MjIifQ=="/>
  </w:docVars>
  <w:rsids>
    <w:rsidRoot w:val="00BB087F"/>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5FB8"/>
    <w:rsid w:val="00016029"/>
    <w:rsid w:val="00016D58"/>
    <w:rsid w:val="0001725B"/>
    <w:rsid w:val="000172E8"/>
    <w:rsid w:val="00017322"/>
    <w:rsid w:val="00017925"/>
    <w:rsid w:val="00017A98"/>
    <w:rsid w:val="00017BB5"/>
    <w:rsid w:val="00017D16"/>
    <w:rsid w:val="00017D8A"/>
    <w:rsid w:val="00017EF7"/>
    <w:rsid w:val="00017F80"/>
    <w:rsid w:val="000201FF"/>
    <w:rsid w:val="00020269"/>
    <w:rsid w:val="0002028A"/>
    <w:rsid w:val="00020B5B"/>
    <w:rsid w:val="00020E96"/>
    <w:rsid w:val="00020EA4"/>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49A"/>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DCA"/>
    <w:rsid w:val="00047F5F"/>
    <w:rsid w:val="00047F91"/>
    <w:rsid w:val="0005024B"/>
    <w:rsid w:val="00050672"/>
    <w:rsid w:val="00050E0C"/>
    <w:rsid w:val="0005111B"/>
    <w:rsid w:val="0005115B"/>
    <w:rsid w:val="000519A1"/>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1A"/>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2BF"/>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1EE"/>
    <w:rsid w:val="000874E0"/>
    <w:rsid w:val="00087D51"/>
    <w:rsid w:val="00090268"/>
    <w:rsid w:val="00090545"/>
    <w:rsid w:val="0009075C"/>
    <w:rsid w:val="00090F98"/>
    <w:rsid w:val="00091163"/>
    <w:rsid w:val="00091223"/>
    <w:rsid w:val="00091389"/>
    <w:rsid w:val="00091BFA"/>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5D9A"/>
    <w:rsid w:val="00096216"/>
    <w:rsid w:val="000963CE"/>
    <w:rsid w:val="00096432"/>
    <w:rsid w:val="000969E1"/>
    <w:rsid w:val="00096C6B"/>
    <w:rsid w:val="00096F71"/>
    <w:rsid w:val="00097028"/>
    <w:rsid w:val="00097165"/>
    <w:rsid w:val="00097193"/>
    <w:rsid w:val="00097A2F"/>
    <w:rsid w:val="00097B21"/>
    <w:rsid w:val="00097BAE"/>
    <w:rsid w:val="000A02ED"/>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97B"/>
    <w:rsid w:val="000A5A49"/>
    <w:rsid w:val="000A6636"/>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1AB2"/>
    <w:rsid w:val="000B2074"/>
    <w:rsid w:val="000B21B0"/>
    <w:rsid w:val="000B2270"/>
    <w:rsid w:val="000B270B"/>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B1"/>
    <w:rsid w:val="000D1C7F"/>
    <w:rsid w:val="000D1F31"/>
    <w:rsid w:val="000D20FE"/>
    <w:rsid w:val="000D2AF1"/>
    <w:rsid w:val="000D2C05"/>
    <w:rsid w:val="000D2CDC"/>
    <w:rsid w:val="000D2FD5"/>
    <w:rsid w:val="000D3218"/>
    <w:rsid w:val="000D37FC"/>
    <w:rsid w:val="000D3A2B"/>
    <w:rsid w:val="000D3E1C"/>
    <w:rsid w:val="000D3E7F"/>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E7C93"/>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3D89"/>
    <w:rsid w:val="000F4577"/>
    <w:rsid w:val="000F45A6"/>
    <w:rsid w:val="000F4651"/>
    <w:rsid w:val="000F4665"/>
    <w:rsid w:val="000F4870"/>
    <w:rsid w:val="000F4943"/>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380"/>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3CBC"/>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C3B"/>
    <w:rsid w:val="00111FB5"/>
    <w:rsid w:val="0011208B"/>
    <w:rsid w:val="00112F0C"/>
    <w:rsid w:val="00112F81"/>
    <w:rsid w:val="0011309A"/>
    <w:rsid w:val="0011341C"/>
    <w:rsid w:val="00113450"/>
    <w:rsid w:val="0011360F"/>
    <w:rsid w:val="0011391D"/>
    <w:rsid w:val="00113EE7"/>
    <w:rsid w:val="00114022"/>
    <w:rsid w:val="00114317"/>
    <w:rsid w:val="00114528"/>
    <w:rsid w:val="001145C6"/>
    <w:rsid w:val="00114AB5"/>
    <w:rsid w:val="001151D0"/>
    <w:rsid w:val="0011553C"/>
    <w:rsid w:val="001155BE"/>
    <w:rsid w:val="00115940"/>
    <w:rsid w:val="00115B2D"/>
    <w:rsid w:val="00115F48"/>
    <w:rsid w:val="00115F9F"/>
    <w:rsid w:val="001163B1"/>
    <w:rsid w:val="001165DF"/>
    <w:rsid w:val="0011669D"/>
    <w:rsid w:val="001168F2"/>
    <w:rsid w:val="00116BD7"/>
    <w:rsid w:val="00116D1D"/>
    <w:rsid w:val="00116DFF"/>
    <w:rsid w:val="00116E0D"/>
    <w:rsid w:val="00116EDC"/>
    <w:rsid w:val="00116FF4"/>
    <w:rsid w:val="00120279"/>
    <w:rsid w:val="00120295"/>
    <w:rsid w:val="0012075B"/>
    <w:rsid w:val="001209EC"/>
    <w:rsid w:val="00120B49"/>
    <w:rsid w:val="00120F1C"/>
    <w:rsid w:val="0012209D"/>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0743"/>
    <w:rsid w:val="001311DE"/>
    <w:rsid w:val="0013136C"/>
    <w:rsid w:val="001315B0"/>
    <w:rsid w:val="001318A5"/>
    <w:rsid w:val="00131A32"/>
    <w:rsid w:val="00131D6E"/>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99E"/>
    <w:rsid w:val="00145BA0"/>
    <w:rsid w:val="00145CAA"/>
    <w:rsid w:val="00145CBF"/>
    <w:rsid w:val="001469BD"/>
    <w:rsid w:val="00146A35"/>
    <w:rsid w:val="00146DDA"/>
    <w:rsid w:val="00146E26"/>
    <w:rsid w:val="00146FCF"/>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67C"/>
    <w:rsid w:val="00153812"/>
    <w:rsid w:val="0015386E"/>
    <w:rsid w:val="0015401B"/>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57D8C"/>
    <w:rsid w:val="001609EE"/>
    <w:rsid w:val="00160A03"/>
    <w:rsid w:val="00160E0B"/>
    <w:rsid w:val="001614F5"/>
    <w:rsid w:val="001617E7"/>
    <w:rsid w:val="00161956"/>
    <w:rsid w:val="00161A4C"/>
    <w:rsid w:val="00161B3F"/>
    <w:rsid w:val="00161E07"/>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681"/>
    <w:rsid w:val="001648F6"/>
    <w:rsid w:val="00164975"/>
    <w:rsid w:val="00165063"/>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3D1"/>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4D2"/>
    <w:rsid w:val="0017653B"/>
    <w:rsid w:val="0017661D"/>
    <w:rsid w:val="00176666"/>
    <w:rsid w:val="00176AEF"/>
    <w:rsid w:val="00176D38"/>
    <w:rsid w:val="00177038"/>
    <w:rsid w:val="001776F5"/>
    <w:rsid w:val="00177B67"/>
    <w:rsid w:val="00177C65"/>
    <w:rsid w:val="00177C77"/>
    <w:rsid w:val="001804FC"/>
    <w:rsid w:val="001809AC"/>
    <w:rsid w:val="00180A5E"/>
    <w:rsid w:val="00180BC6"/>
    <w:rsid w:val="00180FD2"/>
    <w:rsid w:val="0018111D"/>
    <w:rsid w:val="0018168E"/>
    <w:rsid w:val="00181766"/>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294"/>
    <w:rsid w:val="00187393"/>
    <w:rsid w:val="001874C0"/>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674"/>
    <w:rsid w:val="001A169B"/>
    <w:rsid w:val="001A1BBC"/>
    <w:rsid w:val="001A1E8A"/>
    <w:rsid w:val="001A1F60"/>
    <w:rsid w:val="001A2177"/>
    <w:rsid w:val="001A2254"/>
    <w:rsid w:val="001A2287"/>
    <w:rsid w:val="001A23DD"/>
    <w:rsid w:val="001A2681"/>
    <w:rsid w:val="001A2E2C"/>
    <w:rsid w:val="001A3020"/>
    <w:rsid w:val="001A3209"/>
    <w:rsid w:val="001A3A79"/>
    <w:rsid w:val="001A3B15"/>
    <w:rsid w:val="001A3B72"/>
    <w:rsid w:val="001A3CE7"/>
    <w:rsid w:val="001A4485"/>
    <w:rsid w:val="001A50AA"/>
    <w:rsid w:val="001A5578"/>
    <w:rsid w:val="001A5926"/>
    <w:rsid w:val="001A5CCF"/>
    <w:rsid w:val="001A5E81"/>
    <w:rsid w:val="001A5FB6"/>
    <w:rsid w:val="001A61E0"/>
    <w:rsid w:val="001A63FD"/>
    <w:rsid w:val="001A648F"/>
    <w:rsid w:val="001A6634"/>
    <w:rsid w:val="001A670A"/>
    <w:rsid w:val="001A6AEB"/>
    <w:rsid w:val="001A6C8A"/>
    <w:rsid w:val="001A6F19"/>
    <w:rsid w:val="001A75EC"/>
    <w:rsid w:val="001A76BF"/>
    <w:rsid w:val="001A77C2"/>
    <w:rsid w:val="001A7831"/>
    <w:rsid w:val="001A7AEA"/>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E52"/>
    <w:rsid w:val="001C0165"/>
    <w:rsid w:val="001C042A"/>
    <w:rsid w:val="001C06CC"/>
    <w:rsid w:val="001C073E"/>
    <w:rsid w:val="001C0781"/>
    <w:rsid w:val="001C0EE0"/>
    <w:rsid w:val="001C0F16"/>
    <w:rsid w:val="001C101E"/>
    <w:rsid w:val="001C1199"/>
    <w:rsid w:val="001C1551"/>
    <w:rsid w:val="001C1600"/>
    <w:rsid w:val="001C1A07"/>
    <w:rsid w:val="001C2242"/>
    <w:rsid w:val="001C298C"/>
    <w:rsid w:val="001C2B96"/>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0AB3"/>
    <w:rsid w:val="001D102F"/>
    <w:rsid w:val="001D125A"/>
    <w:rsid w:val="001D148E"/>
    <w:rsid w:val="001D1A2C"/>
    <w:rsid w:val="001D1A66"/>
    <w:rsid w:val="001D1A83"/>
    <w:rsid w:val="001D1D92"/>
    <w:rsid w:val="001D2136"/>
    <w:rsid w:val="001D2349"/>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2D5"/>
    <w:rsid w:val="001D7D11"/>
    <w:rsid w:val="001E0306"/>
    <w:rsid w:val="001E038A"/>
    <w:rsid w:val="001E107C"/>
    <w:rsid w:val="001E14D0"/>
    <w:rsid w:val="001E1731"/>
    <w:rsid w:val="001E2665"/>
    <w:rsid w:val="001E2D7C"/>
    <w:rsid w:val="001E30B7"/>
    <w:rsid w:val="001E330E"/>
    <w:rsid w:val="001E3453"/>
    <w:rsid w:val="001E3B33"/>
    <w:rsid w:val="001E3CE6"/>
    <w:rsid w:val="001E435C"/>
    <w:rsid w:val="001E46FA"/>
    <w:rsid w:val="001E5246"/>
    <w:rsid w:val="001E52C5"/>
    <w:rsid w:val="001E5671"/>
    <w:rsid w:val="001E573E"/>
    <w:rsid w:val="001E6111"/>
    <w:rsid w:val="001E66CB"/>
    <w:rsid w:val="001E687D"/>
    <w:rsid w:val="001E6C05"/>
    <w:rsid w:val="001E6E7F"/>
    <w:rsid w:val="001E7032"/>
    <w:rsid w:val="001E71B4"/>
    <w:rsid w:val="001E7451"/>
    <w:rsid w:val="001E77C0"/>
    <w:rsid w:val="001E7897"/>
    <w:rsid w:val="001E7CD6"/>
    <w:rsid w:val="001E7F8E"/>
    <w:rsid w:val="001F044A"/>
    <w:rsid w:val="001F0A92"/>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9E3"/>
    <w:rsid w:val="001F5B87"/>
    <w:rsid w:val="001F5C80"/>
    <w:rsid w:val="001F5DDA"/>
    <w:rsid w:val="001F64BD"/>
    <w:rsid w:val="001F6520"/>
    <w:rsid w:val="001F6A17"/>
    <w:rsid w:val="001F6CC5"/>
    <w:rsid w:val="001F7272"/>
    <w:rsid w:val="001F792E"/>
    <w:rsid w:val="001F7C24"/>
    <w:rsid w:val="001F7C32"/>
    <w:rsid w:val="002001FE"/>
    <w:rsid w:val="00200206"/>
    <w:rsid w:val="00200342"/>
    <w:rsid w:val="002009D1"/>
    <w:rsid w:val="00200A5E"/>
    <w:rsid w:val="002012D7"/>
    <w:rsid w:val="00201577"/>
    <w:rsid w:val="00201A51"/>
    <w:rsid w:val="00201AD6"/>
    <w:rsid w:val="00202EC5"/>
    <w:rsid w:val="0020345D"/>
    <w:rsid w:val="00203479"/>
    <w:rsid w:val="00203575"/>
    <w:rsid w:val="00205103"/>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6F1"/>
    <w:rsid w:val="00210C61"/>
    <w:rsid w:val="00211058"/>
    <w:rsid w:val="00211266"/>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141"/>
    <w:rsid w:val="00225164"/>
    <w:rsid w:val="002253CD"/>
    <w:rsid w:val="002255D2"/>
    <w:rsid w:val="002257E8"/>
    <w:rsid w:val="00225830"/>
    <w:rsid w:val="00225A07"/>
    <w:rsid w:val="00225CAC"/>
    <w:rsid w:val="00225E2A"/>
    <w:rsid w:val="00225ECC"/>
    <w:rsid w:val="002269C5"/>
    <w:rsid w:val="00226AB8"/>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226"/>
    <w:rsid w:val="00234357"/>
    <w:rsid w:val="00234621"/>
    <w:rsid w:val="00234AFD"/>
    <w:rsid w:val="00235243"/>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477"/>
    <w:rsid w:val="00245AF9"/>
    <w:rsid w:val="00245BF5"/>
    <w:rsid w:val="00245FC5"/>
    <w:rsid w:val="00246220"/>
    <w:rsid w:val="00246738"/>
    <w:rsid w:val="00246D0E"/>
    <w:rsid w:val="002470FF"/>
    <w:rsid w:val="00247274"/>
    <w:rsid w:val="0024735D"/>
    <w:rsid w:val="002478F0"/>
    <w:rsid w:val="00250BA8"/>
    <w:rsid w:val="002511E1"/>
    <w:rsid w:val="00251311"/>
    <w:rsid w:val="002516E8"/>
    <w:rsid w:val="00251AEE"/>
    <w:rsid w:val="00252106"/>
    <w:rsid w:val="0025232B"/>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6FE"/>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454"/>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3581"/>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6C30"/>
    <w:rsid w:val="0028700E"/>
    <w:rsid w:val="002875E8"/>
    <w:rsid w:val="00287A15"/>
    <w:rsid w:val="00287ABF"/>
    <w:rsid w:val="00287EE4"/>
    <w:rsid w:val="00290106"/>
    <w:rsid w:val="002903D5"/>
    <w:rsid w:val="00290B47"/>
    <w:rsid w:val="00291257"/>
    <w:rsid w:val="002923D6"/>
    <w:rsid w:val="002923FC"/>
    <w:rsid w:val="00292420"/>
    <w:rsid w:val="00292494"/>
    <w:rsid w:val="002925FF"/>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4F6"/>
    <w:rsid w:val="00296F19"/>
    <w:rsid w:val="00296F27"/>
    <w:rsid w:val="00296FCC"/>
    <w:rsid w:val="00297059"/>
    <w:rsid w:val="00297BB9"/>
    <w:rsid w:val="002A0644"/>
    <w:rsid w:val="002A0766"/>
    <w:rsid w:val="002A0918"/>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8E5"/>
    <w:rsid w:val="002A6C3B"/>
    <w:rsid w:val="002A6D83"/>
    <w:rsid w:val="002A713B"/>
    <w:rsid w:val="002A735C"/>
    <w:rsid w:val="002A7653"/>
    <w:rsid w:val="002A7D91"/>
    <w:rsid w:val="002B0186"/>
    <w:rsid w:val="002B01B1"/>
    <w:rsid w:val="002B03E9"/>
    <w:rsid w:val="002B04F2"/>
    <w:rsid w:val="002B07A2"/>
    <w:rsid w:val="002B0CFC"/>
    <w:rsid w:val="002B0D3A"/>
    <w:rsid w:val="002B0F81"/>
    <w:rsid w:val="002B1041"/>
    <w:rsid w:val="002B108D"/>
    <w:rsid w:val="002B114A"/>
    <w:rsid w:val="002B1400"/>
    <w:rsid w:val="002B14D8"/>
    <w:rsid w:val="002B1694"/>
    <w:rsid w:val="002B1BF3"/>
    <w:rsid w:val="002B1CB2"/>
    <w:rsid w:val="002B1E65"/>
    <w:rsid w:val="002B2331"/>
    <w:rsid w:val="002B2414"/>
    <w:rsid w:val="002B268A"/>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97"/>
    <w:rsid w:val="002B64C1"/>
    <w:rsid w:val="002B6516"/>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3C9"/>
    <w:rsid w:val="002E669C"/>
    <w:rsid w:val="002E67CD"/>
    <w:rsid w:val="002E68B7"/>
    <w:rsid w:val="002E6A21"/>
    <w:rsid w:val="002E72B5"/>
    <w:rsid w:val="002E75F3"/>
    <w:rsid w:val="002E7A3B"/>
    <w:rsid w:val="002F0566"/>
    <w:rsid w:val="002F088E"/>
    <w:rsid w:val="002F0C1F"/>
    <w:rsid w:val="002F0C33"/>
    <w:rsid w:val="002F0DBD"/>
    <w:rsid w:val="002F0F6E"/>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3FC4"/>
    <w:rsid w:val="002F454F"/>
    <w:rsid w:val="002F46F4"/>
    <w:rsid w:val="002F4AE4"/>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2F7DC3"/>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A87"/>
    <w:rsid w:val="00305EB8"/>
    <w:rsid w:val="00305F69"/>
    <w:rsid w:val="00305FAD"/>
    <w:rsid w:val="00306479"/>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046"/>
    <w:rsid w:val="00317123"/>
    <w:rsid w:val="003174FD"/>
    <w:rsid w:val="00317669"/>
    <w:rsid w:val="00317CA6"/>
    <w:rsid w:val="00317CDA"/>
    <w:rsid w:val="00317DCF"/>
    <w:rsid w:val="00317EDC"/>
    <w:rsid w:val="00320179"/>
    <w:rsid w:val="003201BD"/>
    <w:rsid w:val="00320881"/>
    <w:rsid w:val="00320CF7"/>
    <w:rsid w:val="00320FA9"/>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7F4"/>
    <w:rsid w:val="00326979"/>
    <w:rsid w:val="00326E4E"/>
    <w:rsid w:val="003271EB"/>
    <w:rsid w:val="003279BB"/>
    <w:rsid w:val="00327B60"/>
    <w:rsid w:val="00327D2F"/>
    <w:rsid w:val="00327D83"/>
    <w:rsid w:val="00327E47"/>
    <w:rsid w:val="00330640"/>
    <w:rsid w:val="003308AF"/>
    <w:rsid w:val="00330CA1"/>
    <w:rsid w:val="00330D8D"/>
    <w:rsid w:val="0033122D"/>
    <w:rsid w:val="0033147D"/>
    <w:rsid w:val="00332262"/>
    <w:rsid w:val="00332384"/>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3F46"/>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627"/>
    <w:rsid w:val="003369F0"/>
    <w:rsid w:val="00337221"/>
    <w:rsid w:val="00337267"/>
    <w:rsid w:val="003374CE"/>
    <w:rsid w:val="00337A68"/>
    <w:rsid w:val="00337EC6"/>
    <w:rsid w:val="00337FB4"/>
    <w:rsid w:val="003401C8"/>
    <w:rsid w:val="00340849"/>
    <w:rsid w:val="00340D3E"/>
    <w:rsid w:val="00340D81"/>
    <w:rsid w:val="00340FD4"/>
    <w:rsid w:val="0034125B"/>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4E32"/>
    <w:rsid w:val="003450E6"/>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41"/>
    <w:rsid w:val="00351496"/>
    <w:rsid w:val="003514CF"/>
    <w:rsid w:val="00351693"/>
    <w:rsid w:val="003516B4"/>
    <w:rsid w:val="0035176F"/>
    <w:rsid w:val="00351846"/>
    <w:rsid w:val="00351F2C"/>
    <w:rsid w:val="0035247F"/>
    <w:rsid w:val="00352699"/>
    <w:rsid w:val="0035276C"/>
    <w:rsid w:val="00352A8D"/>
    <w:rsid w:val="0035389F"/>
    <w:rsid w:val="00353938"/>
    <w:rsid w:val="00353C3A"/>
    <w:rsid w:val="00353F9C"/>
    <w:rsid w:val="003540B0"/>
    <w:rsid w:val="003543CA"/>
    <w:rsid w:val="003543CE"/>
    <w:rsid w:val="00354426"/>
    <w:rsid w:val="003545D7"/>
    <w:rsid w:val="00354627"/>
    <w:rsid w:val="00354A4D"/>
    <w:rsid w:val="00354F6E"/>
    <w:rsid w:val="003557AE"/>
    <w:rsid w:val="0035591A"/>
    <w:rsid w:val="00356253"/>
    <w:rsid w:val="00356B01"/>
    <w:rsid w:val="00356C84"/>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1DC8"/>
    <w:rsid w:val="00361E71"/>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B44"/>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1FD"/>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56"/>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6FC4"/>
    <w:rsid w:val="00397075"/>
    <w:rsid w:val="0039708D"/>
    <w:rsid w:val="003974A7"/>
    <w:rsid w:val="003974DE"/>
    <w:rsid w:val="0039763D"/>
    <w:rsid w:val="00397C2B"/>
    <w:rsid w:val="003A0A26"/>
    <w:rsid w:val="003A0D99"/>
    <w:rsid w:val="003A0DCC"/>
    <w:rsid w:val="003A0FA1"/>
    <w:rsid w:val="003A1028"/>
    <w:rsid w:val="003A1478"/>
    <w:rsid w:val="003A1A8C"/>
    <w:rsid w:val="003A272B"/>
    <w:rsid w:val="003A2ABD"/>
    <w:rsid w:val="003A2F00"/>
    <w:rsid w:val="003A30E8"/>
    <w:rsid w:val="003A31B4"/>
    <w:rsid w:val="003A31EE"/>
    <w:rsid w:val="003A32C6"/>
    <w:rsid w:val="003A343F"/>
    <w:rsid w:val="003A3455"/>
    <w:rsid w:val="003A350A"/>
    <w:rsid w:val="003A38EA"/>
    <w:rsid w:val="003A3D5E"/>
    <w:rsid w:val="003A3FB5"/>
    <w:rsid w:val="003A440B"/>
    <w:rsid w:val="003A4956"/>
    <w:rsid w:val="003A50CA"/>
    <w:rsid w:val="003A537A"/>
    <w:rsid w:val="003A56C0"/>
    <w:rsid w:val="003A5E9E"/>
    <w:rsid w:val="003A6825"/>
    <w:rsid w:val="003A68D8"/>
    <w:rsid w:val="003A696D"/>
    <w:rsid w:val="003A6A51"/>
    <w:rsid w:val="003A6DE6"/>
    <w:rsid w:val="003A70BE"/>
    <w:rsid w:val="003A73EE"/>
    <w:rsid w:val="003B0285"/>
    <w:rsid w:val="003B080E"/>
    <w:rsid w:val="003B0A47"/>
    <w:rsid w:val="003B1999"/>
    <w:rsid w:val="003B1BF1"/>
    <w:rsid w:val="003B2164"/>
    <w:rsid w:val="003B21A7"/>
    <w:rsid w:val="003B23CF"/>
    <w:rsid w:val="003B26DC"/>
    <w:rsid w:val="003B2772"/>
    <w:rsid w:val="003B2797"/>
    <w:rsid w:val="003B28A2"/>
    <w:rsid w:val="003B2A6D"/>
    <w:rsid w:val="003B326B"/>
    <w:rsid w:val="003B35AC"/>
    <w:rsid w:val="003B393C"/>
    <w:rsid w:val="003B3B55"/>
    <w:rsid w:val="003B3F1C"/>
    <w:rsid w:val="003B4032"/>
    <w:rsid w:val="003B41ED"/>
    <w:rsid w:val="003B4520"/>
    <w:rsid w:val="003B4A4E"/>
    <w:rsid w:val="003B4E78"/>
    <w:rsid w:val="003B535A"/>
    <w:rsid w:val="003B5AAD"/>
    <w:rsid w:val="003B6323"/>
    <w:rsid w:val="003B6504"/>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2FFE"/>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641"/>
    <w:rsid w:val="003E7870"/>
    <w:rsid w:val="003E7F2A"/>
    <w:rsid w:val="003F0D40"/>
    <w:rsid w:val="003F1043"/>
    <w:rsid w:val="003F16B3"/>
    <w:rsid w:val="003F1B5E"/>
    <w:rsid w:val="003F1D56"/>
    <w:rsid w:val="003F2315"/>
    <w:rsid w:val="003F2440"/>
    <w:rsid w:val="003F2736"/>
    <w:rsid w:val="003F2ADB"/>
    <w:rsid w:val="003F31BA"/>
    <w:rsid w:val="003F327F"/>
    <w:rsid w:val="003F33BB"/>
    <w:rsid w:val="003F3D87"/>
    <w:rsid w:val="003F440B"/>
    <w:rsid w:val="003F448F"/>
    <w:rsid w:val="003F4D44"/>
    <w:rsid w:val="003F4DC8"/>
    <w:rsid w:val="003F5E33"/>
    <w:rsid w:val="003F6136"/>
    <w:rsid w:val="003F69F9"/>
    <w:rsid w:val="003F6B76"/>
    <w:rsid w:val="003F72CA"/>
    <w:rsid w:val="003F745E"/>
    <w:rsid w:val="003F749B"/>
    <w:rsid w:val="003F7C6B"/>
    <w:rsid w:val="0040048D"/>
    <w:rsid w:val="00400A81"/>
    <w:rsid w:val="00401496"/>
    <w:rsid w:val="00401662"/>
    <w:rsid w:val="00401762"/>
    <w:rsid w:val="004019F4"/>
    <w:rsid w:val="00401D78"/>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07EAF"/>
    <w:rsid w:val="00410181"/>
    <w:rsid w:val="00410340"/>
    <w:rsid w:val="0041046A"/>
    <w:rsid w:val="00410637"/>
    <w:rsid w:val="00411070"/>
    <w:rsid w:val="0041108A"/>
    <w:rsid w:val="0041114F"/>
    <w:rsid w:val="004115A5"/>
    <w:rsid w:val="004126F8"/>
    <w:rsid w:val="00412831"/>
    <w:rsid w:val="00412984"/>
    <w:rsid w:val="00413031"/>
    <w:rsid w:val="00413469"/>
    <w:rsid w:val="00413AD5"/>
    <w:rsid w:val="00413CD4"/>
    <w:rsid w:val="00413DEC"/>
    <w:rsid w:val="00413F6C"/>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3CD"/>
    <w:rsid w:val="00422B0B"/>
    <w:rsid w:val="004231A6"/>
    <w:rsid w:val="00424962"/>
    <w:rsid w:val="00424B76"/>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2E"/>
    <w:rsid w:val="0043009F"/>
    <w:rsid w:val="004302DD"/>
    <w:rsid w:val="00430472"/>
    <w:rsid w:val="004304D5"/>
    <w:rsid w:val="00430553"/>
    <w:rsid w:val="00430839"/>
    <w:rsid w:val="00430B44"/>
    <w:rsid w:val="00430D03"/>
    <w:rsid w:val="00430EC1"/>
    <w:rsid w:val="00430F68"/>
    <w:rsid w:val="00431815"/>
    <w:rsid w:val="004318AA"/>
    <w:rsid w:val="00431DAD"/>
    <w:rsid w:val="004324A6"/>
    <w:rsid w:val="00432969"/>
    <w:rsid w:val="00432D54"/>
    <w:rsid w:val="00433299"/>
    <w:rsid w:val="004332BC"/>
    <w:rsid w:val="00433385"/>
    <w:rsid w:val="00433457"/>
    <w:rsid w:val="004334E1"/>
    <w:rsid w:val="00433A21"/>
    <w:rsid w:val="0043445A"/>
    <w:rsid w:val="004344C6"/>
    <w:rsid w:val="00434503"/>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2E98"/>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6E0"/>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A69"/>
    <w:rsid w:val="00477D44"/>
    <w:rsid w:val="00477F6A"/>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D5C"/>
    <w:rsid w:val="00482E76"/>
    <w:rsid w:val="00482EE7"/>
    <w:rsid w:val="004830C1"/>
    <w:rsid w:val="004834F5"/>
    <w:rsid w:val="00483A86"/>
    <w:rsid w:val="00483E1D"/>
    <w:rsid w:val="00483FAC"/>
    <w:rsid w:val="00483FD0"/>
    <w:rsid w:val="0048447E"/>
    <w:rsid w:val="00484A75"/>
    <w:rsid w:val="00485109"/>
    <w:rsid w:val="00485670"/>
    <w:rsid w:val="004856FE"/>
    <w:rsid w:val="00485C2B"/>
    <w:rsid w:val="00486043"/>
    <w:rsid w:val="00486502"/>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228"/>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41C"/>
    <w:rsid w:val="004A053A"/>
    <w:rsid w:val="004A08B0"/>
    <w:rsid w:val="004A0D1D"/>
    <w:rsid w:val="004A115E"/>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A1D"/>
    <w:rsid w:val="004B0E81"/>
    <w:rsid w:val="004B1559"/>
    <w:rsid w:val="004B170E"/>
    <w:rsid w:val="004B1B3C"/>
    <w:rsid w:val="004B1B97"/>
    <w:rsid w:val="004B1E7A"/>
    <w:rsid w:val="004B218C"/>
    <w:rsid w:val="004B21B6"/>
    <w:rsid w:val="004B25D6"/>
    <w:rsid w:val="004B28D7"/>
    <w:rsid w:val="004B29AF"/>
    <w:rsid w:val="004B2AA0"/>
    <w:rsid w:val="004B2BF0"/>
    <w:rsid w:val="004B2E35"/>
    <w:rsid w:val="004B3230"/>
    <w:rsid w:val="004B32BF"/>
    <w:rsid w:val="004B3387"/>
    <w:rsid w:val="004B3555"/>
    <w:rsid w:val="004B3777"/>
    <w:rsid w:val="004B3A52"/>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63A"/>
    <w:rsid w:val="004D09A2"/>
    <w:rsid w:val="004D0A6A"/>
    <w:rsid w:val="004D1762"/>
    <w:rsid w:val="004D1B04"/>
    <w:rsid w:val="004D1DF0"/>
    <w:rsid w:val="004D20E4"/>
    <w:rsid w:val="004D296D"/>
    <w:rsid w:val="004D35AA"/>
    <w:rsid w:val="004D3632"/>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0D"/>
    <w:rsid w:val="004D7AD5"/>
    <w:rsid w:val="004D7BC2"/>
    <w:rsid w:val="004E0A55"/>
    <w:rsid w:val="004E0E4E"/>
    <w:rsid w:val="004E0F30"/>
    <w:rsid w:val="004E13FF"/>
    <w:rsid w:val="004E162F"/>
    <w:rsid w:val="004E171E"/>
    <w:rsid w:val="004E19FF"/>
    <w:rsid w:val="004E1A93"/>
    <w:rsid w:val="004E2271"/>
    <w:rsid w:val="004E22FD"/>
    <w:rsid w:val="004E248C"/>
    <w:rsid w:val="004E292A"/>
    <w:rsid w:val="004E2A7F"/>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AA"/>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B03"/>
    <w:rsid w:val="004F7C9D"/>
    <w:rsid w:val="004F7CE1"/>
    <w:rsid w:val="005004F6"/>
    <w:rsid w:val="00500549"/>
    <w:rsid w:val="00500A71"/>
    <w:rsid w:val="00500A9D"/>
    <w:rsid w:val="00501324"/>
    <w:rsid w:val="0050196B"/>
    <w:rsid w:val="00501D6B"/>
    <w:rsid w:val="005021EF"/>
    <w:rsid w:val="00502539"/>
    <w:rsid w:val="00502896"/>
    <w:rsid w:val="005029F6"/>
    <w:rsid w:val="00502E5E"/>
    <w:rsid w:val="00502E86"/>
    <w:rsid w:val="00503200"/>
    <w:rsid w:val="00503D66"/>
    <w:rsid w:val="0050425B"/>
    <w:rsid w:val="00504AE7"/>
    <w:rsid w:val="00504B9E"/>
    <w:rsid w:val="00504DA1"/>
    <w:rsid w:val="00504EC5"/>
    <w:rsid w:val="00504EE8"/>
    <w:rsid w:val="0050528B"/>
    <w:rsid w:val="0050597D"/>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9E2"/>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B90"/>
    <w:rsid w:val="00525C1F"/>
    <w:rsid w:val="00525CA4"/>
    <w:rsid w:val="00525E41"/>
    <w:rsid w:val="00526186"/>
    <w:rsid w:val="005265F9"/>
    <w:rsid w:val="005268EB"/>
    <w:rsid w:val="00526956"/>
    <w:rsid w:val="005274F7"/>
    <w:rsid w:val="0052758E"/>
    <w:rsid w:val="0052791F"/>
    <w:rsid w:val="005301D3"/>
    <w:rsid w:val="00530652"/>
    <w:rsid w:val="00530735"/>
    <w:rsid w:val="00530A3E"/>
    <w:rsid w:val="00530CEC"/>
    <w:rsid w:val="00531B30"/>
    <w:rsid w:val="005328CB"/>
    <w:rsid w:val="0053299E"/>
    <w:rsid w:val="005329D5"/>
    <w:rsid w:val="005330AF"/>
    <w:rsid w:val="005330CB"/>
    <w:rsid w:val="00533333"/>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950"/>
    <w:rsid w:val="0054309A"/>
    <w:rsid w:val="00544014"/>
    <w:rsid w:val="005441CD"/>
    <w:rsid w:val="0054436E"/>
    <w:rsid w:val="005443B2"/>
    <w:rsid w:val="005446CB"/>
    <w:rsid w:val="00544795"/>
    <w:rsid w:val="00544F4E"/>
    <w:rsid w:val="005453D5"/>
    <w:rsid w:val="00545461"/>
    <w:rsid w:val="005458C4"/>
    <w:rsid w:val="00545BE8"/>
    <w:rsid w:val="00545EEA"/>
    <w:rsid w:val="005460FA"/>
    <w:rsid w:val="00546138"/>
    <w:rsid w:val="0054624F"/>
    <w:rsid w:val="0054750B"/>
    <w:rsid w:val="00547694"/>
    <w:rsid w:val="00547AE6"/>
    <w:rsid w:val="0055029C"/>
    <w:rsid w:val="00550B4B"/>
    <w:rsid w:val="005511A7"/>
    <w:rsid w:val="0055124F"/>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3CE"/>
    <w:rsid w:val="005564A8"/>
    <w:rsid w:val="00556757"/>
    <w:rsid w:val="0055678B"/>
    <w:rsid w:val="00556BE9"/>
    <w:rsid w:val="00557F0F"/>
    <w:rsid w:val="00557F74"/>
    <w:rsid w:val="0056006D"/>
    <w:rsid w:val="005600E2"/>
    <w:rsid w:val="00560191"/>
    <w:rsid w:val="00560294"/>
    <w:rsid w:val="00560BD5"/>
    <w:rsid w:val="00560E18"/>
    <w:rsid w:val="00561230"/>
    <w:rsid w:val="005616D9"/>
    <w:rsid w:val="0056268E"/>
    <w:rsid w:val="005626F3"/>
    <w:rsid w:val="00562BE8"/>
    <w:rsid w:val="00562C6F"/>
    <w:rsid w:val="00563031"/>
    <w:rsid w:val="00563973"/>
    <w:rsid w:val="00563AFA"/>
    <w:rsid w:val="00563B28"/>
    <w:rsid w:val="00563C58"/>
    <w:rsid w:val="0056471F"/>
    <w:rsid w:val="00564EB5"/>
    <w:rsid w:val="005651BD"/>
    <w:rsid w:val="0056550C"/>
    <w:rsid w:val="0056586E"/>
    <w:rsid w:val="0056597B"/>
    <w:rsid w:val="00565AEF"/>
    <w:rsid w:val="00565E79"/>
    <w:rsid w:val="00565EF4"/>
    <w:rsid w:val="005660F0"/>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FBA"/>
    <w:rsid w:val="005751B7"/>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DFE"/>
    <w:rsid w:val="00583EF3"/>
    <w:rsid w:val="00583FDB"/>
    <w:rsid w:val="00584124"/>
    <w:rsid w:val="005842BA"/>
    <w:rsid w:val="00584513"/>
    <w:rsid w:val="0058452B"/>
    <w:rsid w:val="005846D3"/>
    <w:rsid w:val="005848B9"/>
    <w:rsid w:val="00584920"/>
    <w:rsid w:val="00584AC3"/>
    <w:rsid w:val="00584BEC"/>
    <w:rsid w:val="00584E1D"/>
    <w:rsid w:val="005852D5"/>
    <w:rsid w:val="00585301"/>
    <w:rsid w:val="00585417"/>
    <w:rsid w:val="00585556"/>
    <w:rsid w:val="00585686"/>
    <w:rsid w:val="005858A9"/>
    <w:rsid w:val="00585B13"/>
    <w:rsid w:val="00585B4C"/>
    <w:rsid w:val="00585B9C"/>
    <w:rsid w:val="00585CDE"/>
    <w:rsid w:val="005867C6"/>
    <w:rsid w:val="00586C32"/>
    <w:rsid w:val="00587111"/>
    <w:rsid w:val="00587255"/>
    <w:rsid w:val="005873EB"/>
    <w:rsid w:val="0058787E"/>
    <w:rsid w:val="0058794E"/>
    <w:rsid w:val="00587DEF"/>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504"/>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D9F"/>
    <w:rsid w:val="005B0F6D"/>
    <w:rsid w:val="005B0FC0"/>
    <w:rsid w:val="005B122B"/>
    <w:rsid w:val="005B12F8"/>
    <w:rsid w:val="005B1528"/>
    <w:rsid w:val="005B1637"/>
    <w:rsid w:val="005B1F8F"/>
    <w:rsid w:val="005B216B"/>
    <w:rsid w:val="005B21CE"/>
    <w:rsid w:val="005B26F0"/>
    <w:rsid w:val="005B2B21"/>
    <w:rsid w:val="005B3005"/>
    <w:rsid w:val="005B3020"/>
    <w:rsid w:val="005B31C0"/>
    <w:rsid w:val="005B336A"/>
    <w:rsid w:val="005B3685"/>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988"/>
    <w:rsid w:val="005C0D55"/>
    <w:rsid w:val="005C0ED5"/>
    <w:rsid w:val="005C107E"/>
    <w:rsid w:val="005C1114"/>
    <w:rsid w:val="005C1365"/>
    <w:rsid w:val="005C1B89"/>
    <w:rsid w:val="005C1DE9"/>
    <w:rsid w:val="005C2B36"/>
    <w:rsid w:val="005C2D1D"/>
    <w:rsid w:val="005C2D66"/>
    <w:rsid w:val="005C2F71"/>
    <w:rsid w:val="005C30A7"/>
    <w:rsid w:val="005C31D3"/>
    <w:rsid w:val="005C35A4"/>
    <w:rsid w:val="005C3698"/>
    <w:rsid w:val="005C3898"/>
    <w:rsid w:val="005C397A"/>
    <w:rsid w:val="005C39A9"/>
    <w:rsid w:val="005C3A35"/>
    <w:rsid w:val="005C3B92"/>
    <w:rsid w:val="005C3E84"/>
    <w:rsid w:val="005C3F64"/>
    <w:rsid w:val="005C4201"/>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C7E65"/>
    <w:rsid w:val="005D0623"/>
    <w:rsid w:val="005D0AB6"/>
    <w:rsid w:val="005D1297"/>
    <w:rsid w:val="005D12D1"/>
    <w:rsid w:val="005D1405"/>
    <w:rsid w:val="005D15A8"/>
    <w:rsid w:val="005D1652"/>
    <w:rsid w:val="005D16D6"/>
    <w:rsid w:val="005D1862"/>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16"/>
    <w:rsid w:val="005E43BD"/>
    <w:rsid w:val="005E4435"/>
    <w:rsid w:val="005E47B2"/>
    <w:rsid w:val="005E4C34"/>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56"/>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6F4B"/>
    <w:rsid w:val="00607633"/>
    <w:rsid w:val="00607704"/>
    <w:rsid w:val="00607AAA"/>
    <w:rsid w:val="00607DCF"/>
    <w:rsid w:val="00607E4F"/>
    <w:rsid w:val="00607F76"/>
    <w:rsid w:val="0061071D"/>
    <w:rsid w:val="00610794"/>
    <w:rsid w:val="0061083F"/>
    <w:rsid w:val="00610A92"/>
    <w:rsid w:val="00610EBE"/>
    <w:rsid w:val="006110E9"/>
    <w:rsid w:val="0061110D"/>
    <w:rsid w:val="00611613"/>
    <w:rsid w:val="0061176E"/>
    <w:rsid w:val="00611F0B"/>
    <w:rsid w:val="00611F2C"/>
    <w:rsid w:val="006122AD"/>
    <w:rsid w:val="0061260C"/>
    <w:rsid w:val="00612616"/>
    <w:rsid w:val="00612ABF"/>
    <w:rsid w:val="006131FB"/>
    <w:rsid w:val="0061413F"/>
    <w:rsid w:val="00614376"/>
    <w:rsid w:val="00614AF9"/>
    <w:rsid w:val="00614B1F"/>
    <w:rsid w:val="00614E24"/>
    <w:rsid w:val="00614E5F"/>
    <w:rsid w:val="00614EAD"/>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962"/>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4DF4"/>
    <w:rsid w:val="0063542A"/>
    <w:rsid w:val="00635719"/>
    <w:rsid w:val="00635CB3"/>
    <w:rsid w:val="00636147"/>
    <w:rsid w:val="0063644C"/>
    <w:rsid w:val="00636CB8"/>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2D9C"/>
    <w:rsid w:val="00663031"/>
    <w:rsid w:val="0066328D"/>
    <w:rsid w:val="006635EA"/>
    <w:rsid w:val="0066376D"/>
    <w:rsid w:val="0066388E"/>
    <w:rsid w:val="00663C82"/>
    <w:rsid w:val="00663FD2"/>
    <w:rsid w:val="00664115"/>
    <w:rsid w:val="006648EB"/>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06"/>
    <w:rsid w:val="006742F4"/>
    <w:rsid w:val="00674651"/>
    <w:rsid w:val="006748BB"/>
    <w:rsid w:val="00674CE1"/>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2BD"/>
    <w:rsid w:val="006843F3"/>
    <w:rsid w:val="0068480B"/>
    <w:rsid w:val="00684DFE"/>
    <w:rsid w:val="00685145"/>
    <w:rsid w:val="00685185"/>
    <w:rsid w:val="0068529C"/>
    <w:rsid w:val="00685701"/>
    <w:rsid w:val="00685722"/>
    <w:rsid w:val="00685853"/>
    <w:rsid w:val="00685F7D"/>
    <w:rsid w:val="0068628E"/>
    <w:rsid w:val="00686DDF"/>
    <w:rsid w:val="00686F5D"/>
    <w:rsid w:val="006901E6"/>
    <w:rsid w:val="006901F5"/>
    <w:rsid w:val="00691B13"/>
    <w:rsid w:val="00691D47"/>
    <w:rsid w:val="00692533"/>
    <w:rsid w:val="00692678"/>
    <w:rsid w:val="00692798"/>
    <w:rsid w:val="006927C0"/>
    <w:rsid w:val="0069299D"/>
    <w:rsid w:val="00692B9F"/>
    <w:rsid w:val="00692BAD"/>
    <w:rsid w:val="00693050"/>
    <w:rsid w:val="0069354E"/>
    <w:rsid w:val="0069367B"/>
    <w:rsid w:val="00693C94"/>
    <w:rsid w:val="006941F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410"/>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BEE"/>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3F2D"/>
    <w:rsid w:val="006B40BD"/>
    <w:rsid w:val="006B419E"/>
    <w:rsid w:val="006B41F7"/>
    <w:rsid w:val="006B43A6"/>
    <w:rsid w:val="006B4965"/>
    <w:rsid w:val="006B49F4"/>
    <w:rsid w:val="006B5BC3"/>
    <w:rsid w:val="006B609E"/>
    <w:rsid w:val="006B700D"/>
    <w:rsid w:val="006B7B30"/>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A54"/>
    <w:rsid w:val="006C3C20"/>
    <w:rsid w:val="006C45DD"/>
    <w:rsid w:val="006C4841"/>
    <w:rsid w:val="006C4AA1"/>
    <w:rsid w:val="006C51D7"/>
    <w:rsid w:val="006C5527"/>
    <w:rsid w:val="006C57E9"/>
    <w:rsid w:val="006C5DD4"/>
    <w:rsid w:val="006C5EB9"/>
    <w:rsid w:val="006C62D9"/>
    <w:rsid w:val="006C6967"/>
    <w:rsid w:val="006C6ACF"/>
    <w:rsid w:val="006C6D6C"/>
    <w:rsid w:val="006C7251"/>
    <w:rsid w:val="006C734F"/>
    <w:rsid w:val="006C7425"/>
    <w:rsid w:val="006C752C"/>
    <w:rsid w:val="006C7C54"/>
    <w:rsid w:val="006D001E"/>
    <w:rsid w:val="006D0086"/>
    <w:rsid w:val="006D01E7"/>
    <w:rsid w:val="006D01F1"/>
    <w:rsid w:val="006D0F66"/>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1848"/>
    <w:rsid w:val="006E2053"/>
    <w:rsid w:val="006E210F"/>
    <w:rsid w:val="006E2377"/>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E7CA4"/>
    <w:rsid w:val="006E7E53"/>
    <w:rsid w:val="006F07BD"/>
    <w:rsid w:val="006F0CD1"/>
    <w:rsid w:val="006F104A"/>
    <w:rsid w:val="006F1965"/>
    <w:rsid w:val="006F1CB0"/>
    <w:rsid w:val="006F1CC6"/>
    <w:rsid w:val="006F23FE"/>
    <w:rsid w:val="006F2555"/>
    <w:rsid w:val="006F2690"/>
    <w:rsid w:val="006F3148"/>
    <w:rsid w:val="006F3271"/>
    <w:rsid w:val="006F382A"/>
    <w:rsid w:val="006F3925"/>
    <w:rsid w:val="006F3A49"/>
    <w:rsid w:val="006F3D25"/>
    <w:rsid w:val="006F4102"/>
    <w:rsid w:val="006F4180"/>
    <w:rsid w:val="006F43F1"/>
    <w:rsid w:val="006F4558"/>
    <w:rsid w:val="006F4978"/>
    <w:rsid w:val="006F526C"/>
    <w:rsid w:val="006F5413"/>
    <w:rsid w:val="006F54F3"/>
    <w:rsid w:val="006F5778"/>
    <w:rsid w:val="006F599B"/>
    <w:rsid w:val="006F59AE"/>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006"/>
    <w:rsid w:val="007027C3"/>
    <w:rsid w:val="007031E2"/>
    <w:rsid w:val="00703429"/>
    <w:rsid w:val="00703488"/>
    <w:rsid w:val="00703BF5"/>
    <w:rsid w:val="00703CB6"/>
    <w:rsid w:val="00703E26"/>
    <w:rsid w:val="0070414A"/>
    <w:rsid w:val="0070445D"/>
    <w:rsid w:val="00704540"/>
    <w:rsid w:val="007047B4"/>
    <w:rsid w:val="00704A68"/>
    <w:rsid w:val="00704B2C"/>
    <w:rsid w:val="007051EC"/>
    <w:rsid w:val="00705579"/>
    <w:rsid w:val="00706158"/>
    <w:rsid w:val="00706708"/>
    <w:rsid w:val="00706D72"/>
    <w:rsid w:val="00707515"/>
    <w:rsid w:val="00710158"/>
    <w:rsid w:val="0071015B"/>
    <w:rsid w:val="007109CD"/>
    <w:rsid w:val="00710C8A"/>
    <w:rsid w:val="00710F3B"/>
    <w:rsid w:val="007110BE"/>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16"/>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BE7"/>
    <w:rsid w:val="00722DA7"/>
    <w:rsid w:val="007233C0"/>
    <w:rsid w:val="007233CD"/>
    <w:rsid w:val="00723625"/>
    <w:rsid w:val="00723659"/>
    <w:rsid w:val="00723EFA"/>
    <w:rsid w:val="0072419D"/>
    <w:rsid w:val="00724825"/>
    <w:rsid w:val="0072484B"/>
    <w:rsid w:val="00724CDC"/>
    <w:rsid w:val="00724E6F"/>
    <w:rsid w:val="00725724"/>
    <w:rsid w:val="00725C34"/>
    <w:rsid w:val="00725E75"/>
    <w:rsid w:val="00726688"/>
    <w:rsid w:val="00726A6C"/>
    <w:rsid w:val="00727559"/>
    <w:rsid w:val="0072765F"/>
    <w:rsid w:val="007278ED"/>
    <w:rsid w:val="00727AC7"/>
    <w:rsid w:val="00727BBA"/>
    <w:rsid w:val="00727E94"/>
    <w:rsid w:val="00727FF7"/>
    <w:rsid w:val="0073052F"/>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445"/>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8EB"/>
    <w:rsid w:val="00742AED"/>
    <w:rsid w:val="00742B49"/>
    <w:rsid w:val="00742F0F"/>
    <w:rsid w:val="0074309E"/>
    <w:rsid w:val="007435AD"/>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4B3"/>
    <w:rsid w:val="00760779"/>
    <w:rsid w:val="007608D8"/>
    <w:rsid w:val="00760C6D"/>
    <w:rsid w:val="007611C0"/>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8A4"/>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1F5E"/>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461"/>
    <w:rsid w:val="007806F6"/>
    <w:rsid w:val="007808FF"/>
    <w:rsid w:val="00780E77"/>
    <w:rsid w:val="007810BD"/>
    <w:rsid w:val="00782253"/>
    <w:rsid w:val="0078290C"/>
    <w:rsid w:val="007833B6"/>
    <w:rsid w:val="00783A7F"/>
    <w:rsid w:val="00783F03"/>
    <w:rsid w:val="00784749"/>
    <w:rsid w:val="007849A3"/>
    <w:rsid w:val="00784BBE"/>
    <w:rsid w:val="00784C9A"/>
    <w:rsid w:val="00785010"/>
    <w:rsid w:val="007850CE"/>
    <w:rsid w:val="0078520E"/>
    <w:rsid w:val="007854A4"/>
    <w:rsid w:val="0078587C"/>
    <w:rsid w:val="00785CB8"/>
    <w:rsid w:val="00786113"/>
    <w:rsid w:val="00786CEF"/>
    <w:rsid w:val="00787103"/>
    <w:rsid w:val="007873AB"/>
    <w:rsid w:val="00787400"/>
    <w:rsid w:val="007876DC"/>
    <w:rsid w:val="00787789"/>
    <w:rsid w:val="00787A88"/>
    <w:rsid w:val="00787B8E"/>
    <w:rsid w:val="00787F57"/>
    <w:rsid w:val="007901D8"/>
    <w:rsid w:val="00790362"/>
    <w:rsid w:val="00790387"/>
    <w:rsid w:val="00790E55"/>
    <w:rsid w:val="00791109"/>
    <w:rsid w:val="0079122D"/>
    <w:rsid w:val="007912CF"/>
    <w:rsid w:val="007917A4"/>
    <w:rsid w:val="00791CBC"/>
    <w:rsid w:val="00791FD8"/>
    <w:rsid w:val="00792123"/>
    <w:rsid w:val="0079230D"/>
    <w:rsid w:val="0079242A"/>
    <w:rsid w:val="00792BE4"/>
    <w:rsid w:val="00792D96"/>
    <w:rsid w:val="00792FA0"/>
    <w:rsid w:val="0079338B"/>
    <w:rsid w:val="00793425"/>
    <w:rsid w:val="007939ED"/>
    <w:rsid w:val="00793A77"/>
    <w:rsid w:val="00793E2C"/>
    <w:rsid w:val="00794300"/>
    <w:rsid w:val="00794505"/>
    <w:rsid w:val="00794701"/>
    <w:rsid w:val="00794AF0"/>
    <w:rsid w:val="00795113"/>
    <w:rsid w:val="00795670"/>
    <w:rsid w:val="007956FB"/>
    <w:rsid w:val="00795955"/>
    <w:rsid w:val="007959B4"/>
    <w:rsid w:val="00795AC1"/>
    <w:rsid w:val="00796054"/>
    <w:rsid w:val="00796747"/>
    <w:rsid w:val="00797061"/>
    <w:rsid w:val="0079707C"/>
    <w:rsid w:val="007971A4"/>
    <w:rsid w:val="007972B7"/>
    <w:rsid w:val="00797599"/>
    <w:rsid w:val="00797A95"/>
    <w:rsid w:val="00797C9C"/>
    <w:rsid w:val="00797D15"/>
    <w:rsid w:val="007A008B"/>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AA9"/>
    <w:rsid w:val="007A4B6E"/>
    <w:rsid w:val="007A4E26"/>
    <w:rsid w:val="007A53E2"/>
    <w:rsid w:val="007A5858"/>
    <w:rsid w:val="007A5958"/>
    <w:rsid w:val="007A5A00"/>
    <w:rsid w:val="007A61F7"/>
    <w:rsid w:val="007A6268"/>
    <w:rsid w:val="007A629D"/>
    <w:rsid w:val="007A62C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472B"/>
    <w:rsid w:val="007B4979"/>
    <w:rsid w:val="007B52EA"/>
    <w:rsid w:val="007B5811"/>
    <w:rsid w:val="007B5982"/>
    <w:rsid w:val="007B5BF2"/>
    <w:rsid w:val="007B5EAE"/>
    <w:rsid w:val="007B5EEB"/>
    <w:rsid w:val="007B6383"/>
    <w:rsid w:val="007B65F1"/>
    <w:rsid w:val="007B6697"/>
    <w:rsid w:val="007B6A72"/>
    <w:rsid w:val="007B6B2F"/>
    <w:rsid w:val="007B7427"/>
    <w:rsid w:val="007B7542"/>
    <w:rsid w:val="007B77C3"/>
    <w:rsid w:val="007B794B"/>
    <w:rsid w:val="007B7BB8"/>
    <w:rsid w:val="007C0078"/>
    <w:rsid w:val="007C012B"/>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5BBA"/>
    <w:rsid w:val="007C6059"/>
    <w:rsid w:val="007C6408"/>
    <w:rsid w:val="007C64F3"/>
    <w:rsid w:val="007C67D1"/>
    <w:rsid w:val="007C6A63"/>
    <w:rsid w:val="007C7140"/>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DF7"/>
    <w:rsid w:val="007D1EC8"/>
    <w:rsid w:val="007D2129"/>
    <w:rsid w:val="007D22DC"/>
    <w:rsid w:val="007D2311"/>
    <w:rsid w:val="007D2840"/>
    <w:rsid w:val="007D2924"/>
    <w:rsid w:val="007D2B29"/>
    <w:rsid w:val="007D2D4C"/>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7088"/>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292"/>
    <w:rsid w:val="007F540D"/>
    <w:rsid w:val="007F564F"/>
    <w:rsid w:val="007F5D81"/>
    <w:rsid w:val="007F60F2"/>
    <w:rsid w:val="007F625D"/>
    <w:rsid w:val="007F6263"/>
    <w:rsid w:val="007F6927"/>
    <w:rsid w:val="007F6C8D"/>
    <w:rsid w:val="007F6F04"/>
    <w:rsid w:val="007F7603"/>
    <w:rsid w:val="007F765D"/>
    <w:rsid w:val="007F766E"/>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00E"/>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7E6"/>
    <w:rsid w:val="008203E6"/>
    <w:rsid w:val="008208B4"/>
    <w:rsid w:val="00820A0C"/>
    <w:rsid w:val="0082203F"/>
    <w:rsid w:val="008220A9"/>
    <w:rsid w:val="0082240B"/>
    <w:rsid w:val="00822710"/>
    <w:rsid w:val="00822D29"/>
    <w:rsid w:val="00822DA2"/>
    <w:rsid w:val="00822E41"/>
    <w:rsid w:val="0082307D"/>
    <w:rsid w:val="00823191"/>
    <w:rsid w:val="008231BC"/>
    <w:rsid w:val="00823569"/>
    <w:rsid w:val="0082364B"/>
    <w:rsid w:val="008237E8"/>
    <w:rsid w:val="00824351"/>
    <w:rsid w:val="008248DB"/>
    <w:rsid w:val="00824AE0"/>
    <w:rsid w:val="00824F84"/>
    <w:rsid w:val="008251DF"/>
    <w:rsid w:val="0082531F"/>
    <w:rsid w:val="00825619"/>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0FBE"/>
    <w:rsid w:val="008318B1"/>
    <w:rsid w:val="00831E7A"/>
    <w:rsid w:val="00831EC0"/>
    <w:rsid w:val="00831F8F"/>
    <w:rsid w:val="00831FB2"/>
    <w:rsid w:val="00832071"/>
    <w:rsid w:val="0083228E"/>
    <w:rsid w:val="00832B7E"/>
    <w:rsid w:val="00833237"/>
    <w:rsid w:val="00833BC8"/>
    <w:rsid w:val="008340FE"/>
    <w:rsid w:val="00834A21"/>
    <w:rsid w:val="00834A64"/>
    <w:rsid w:val="00835665"/>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476E1"/>
    <w:rsid w:val="008504A1"/>
    <w:rsid w:val="00850675"/>
    <w:rsid w:val="00850C70"/>
    <w:rsid w:val="00850F23"/>
    <w:rsid w:val="008511B7"/>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2E5"/>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2C4B"/>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91F"/>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1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732"/>
    <w:rsid w:val="00885A15"/>
    <w:rsid w:val="00885E09"/>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6D3E"/>
    <w:rsid w:val="008976A0"/>
    <w:rsid w:val="00897783"/>
    <w:rsid w:val="008A0033"/>
    <w:rsid w:val="008A0083"/>
    <w:rsid w:val="008A054D"/>
    <w:rsid w:val="008A07C9"/>
    <w:rsid w:val="008A084F"/>
    <w:rsid w:val="008A0B63"/>
    <w:rsid w:val="008A0CEC"/>
    <w:rsid w:val="008A120F"/>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1AD"/>
    <w:rsid w:val="008A43AC"/>
    <w:rsid w:val="008A4871"/>
    <w:rsid w:val="008A487F"/>
    <w:rsid w:val="008A4AA0"/>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0E7B"/>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6B1"/>
    <w:rsid w:val="008B7E7D"/>
    <w:rsid w:val="008C04F6"/>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71C"/>
    <w:rsid w:val="008C3879"/>
    <w:rsid w:val="008C38DE"/>
    <w:rsid w:val="008C4668"/>
    <w:rsid w:val="008C492F"/>
    <w:rsid w:val="008C4CC7"/>
    <w:rsid w:val="008C4E99"/>
    <w:rsid w:val="008C5248"/>
    <w:rsid w:val="008C5A4E"/>
    <w:rsid w:val="008C5D03"/>
    <w:rsid w:val="008C5F4F"/>
    <w:rsid w:val="008C6289"/>
    <w:rsid w:val="008C63C8"/>
    <w:rsid w:val="008C673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387"/>
    <w:rsid w:val="008D592F"/>
    <w:rsid w:val="008D5A64"/>
    <w:rsid w:val="008D5B40"/>
    <w:rsid w:val="008D5FE4"/>
    <w:rsid w:val="008D61A7"/>
    <w:rsid w:val="008D6C0B"/>
    <w:rsid w:val="008D6D43"/>
    <w:rsid w:val="008D6E0C"/>
    <w:rsid w:val="008D712A"/>
    <w:rsid w:val="008D7A70"/>
    <w:rsid w:val="008D7BED"/>
    <w:rsid w:val="008E0305"/>
    <w:rsid w:val="008E0568"/>
    <w:rsid w:val="008E081D"/>
    <w:rsid w:val="008E093A"/>
    <w:rsid w:val="008E09F8"/>
    <w:rsid w:val="008E1033"/>
    <w:rsid w:val="008E131D"/>
    <w:rsid w:val="008E1CC2"/>
    <w:rsid w:val="008E1F86"/>
    <w:rsid w:val="008E2AB4"/>
    <w:rsid w:val="008E2C31"/>
    <w:rsid w:val="008E3068"/>
    <w:rsid w:val="008E3601"/>
    <w:rsid w:val="008E3685"/>
    <w:rsid w:val="008E3A81"/>
    <w:rsid w:val="008E3BC5"/>
    <w:rsid w:val="008E45E7"/>
    <w:rsid w:val="008E4CA8"/>
    <w:rsid w:val="008E53D1"/>
    <w:rsid w:val="008E5628"/>
    <w:rsid w:val="008E56D9"/>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399E"/>
    <w:rsid w:val="008F3F37"/>
    <w:rsid w:val="008F4097"/>
    <w:rsid w:val="008F417B"/>
    <w:rsid w:val="008F43A0"/>
    <w:rsid w:val="008F48D5"/>
    <w:rsid w:val="008F4C09"/>
    <w:rsid w:val="008F505A"/>
    <w:rsid w:val="008F524C"/>
    <w:rsid w:val="008F54EA"/>
    <w:rsid w:val="008F582F"/>
    <w:rsid w:val="008F5A65"/>
    <w:rsid w:val="008F6598"/>
    <w:rsid w:val="008F67A3"/>
    <w:rsid w:val="008F797C"/>
    <w:rsid w:val="008F799D"/>
    <w:rsid w:val="008F7A5B"/>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982"/>
    <w:rsid w:val="00913A20"/>
    <w:rsid w:val="00913AA6"/>
    <w:rsid w:val="00913C66"/>
    <w:rsid w:val="0091424D"/>
    <w:rsid w:val="00914564"/>
    <w:rsid w:val="009145CE"/>
    <w:rsid w:val="00914644"/>
    <w:rsid w:val="00914691"/>
    <w:rsid w:val="009148D7"/>
    <w:rsid w:val="00914927"/>
    <w:rsid w:val="00914E4D"/>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1E7"/>
    <w:rsid w:val="00921294"/>
    <w:rsid w:val="00921742"/>
    <w:rsid w:val="00921AD6"/>
    <w:rsid w:val="00921EB5"/>
    <w:rsid w:val="00922051"/>
    <w:rsid w:val="00922526"/>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3C5"/>
    <w:rsid w:val="00927A26"/>
    <w:rsid w:val="00927B7C"/>
    <w:rsid w:val="00927EDA"/>
    <w:rsid w:val="00930031"/>
    <w:rsid w:val="009300FC"/>
    <w:rsid w:val="009304D9"/>
    <w:rsid w:val="00930581"/>
    <w:rsid w:val="009306E0"/>
    <w:rsid w:val="009310FE"/>
    <w:rsid w:val="00931210"/>
    <w:rsid w:val="0093121D"/>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243"/>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34"/>
    <w:rsid w:val="00943B74"/>
    <w:rsid w:val="00943DDE"/>
    <w:rsid w:val="00943E8F"/>
    <w:rsid w:val="009440D5"/>
    <w:rsid w:val="009444FB"/>
    <w:rsid w:val="0094494C"/>
    <w:rsid w:val="0094506A"/>
    <w:rsid w:val="00945353"/>
    <w:rsid w:val="0094553F"/>
    <w:rsid w:val="00945674"/>
    <w:rsid w:val="00945B2F"/>
    <w:rsid w:val="00945D5B"/>
    <w:rsid w:val="009463D8"/>
    <w:rsid w:val="00946742"/>
    <w:rsid w:val="00946776"/>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4C53"/>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9B0"/>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DE9"/>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80E"/>
    <w:rsid w:val="00980F88"/>
    <w:rsid w:val="00981739"/>
    <w:rsid w:val="009817A6"/>
    <w:rsid w:val="00981B8C"/>
    <w:rsid w:val="00981BA5"/>
    <w:rsid w:val="00981F44"/>
    <w:rsid w:val="00982131"/>
    <w:rsid w:val="00982142"/>
    <w:rsid w:val="00982347"/>
    <w:rsid w:val="009823C9"/>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C26"/>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1E3"/>
    <w:rsid w:val="009945FA"/>
    <w:rsid w:val="00994C95"/>
    <w:rsid w:val="00994CE2"/>
    <w:rsid w:val="00995200"/>
    <w:rsid w:val="009952B6"/>
    <w:rsid w:val="00995468"/>
    <w:rsid w:val="009955CD"/>
    <w:rsid w:val="00995791"/>
    <w:rsid w:val="009957D1"/>
    <w:rsid w:val="009957E5"/>
    <w:rsid w:val="00995864"/>
    <w:rsid w:val="00995B60"/>
    <w:rsid w:val="00995D97"/>
    <w:rsid w:val="00995E45"/>
    <w:rsid w:val="00996355"/>
    <w:rsid w:val="00996385"/>
    <w:rsid w:val="00996991"/>
    <w:rsid w:val="00996CB9"/>
    <w:rsid w:val="00996CEC"/>
    <w:rsid w:val="00996D86"/>
    <w:rsid w:val="00997777"/>
    <w:rsid w:val="009978B2"/>
    <w:rsid w:val="009979E1"/>
    <w:rsid w:val="00997A34"/>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D05"/>
    <w:rsid w:val="009A3E0A"/>
    <w:rsid w:val="009A402A"/>
    <w:rsid w:val="009A4594"/>
    <w:rsid w:val="009A4677"/>
    <w:rsid w:val="009A47E2"/>
    <w:rsid w:val="009A49C3"/>
    <w:rsid w:val="009A4B71"/>
    <w:rsid w:val="009A4EB0"/>
    <w:rsid w:val="009A50C7"/>
    <w:rsid w:val="009A556C"/>
    <w:rsid w:val="009A5C53"/>
    <w:rsid w:val="009A5FCE"/>
    <w:rsid w:val="009A62F1"/>
    <w:rsid w:val="009A6A6F"/>
    <w:rsid w:val="009A6BE4"/>
    <w:rsid w:val="009A6D79"/>
    <w:rsid w:val="009A6DA6"/>
    <w:rsid w:val="009A70F3"/>
    <w:rsid w:val="009A72F0"/>
    <w:rsid w:val="009A7490"/>
    <w:rsid w:val="009A74CE"/>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86"/>
    <w:rsid w:val="009C3EC6"/>
    <w:rsid w:val="009C4533"/>
    <w:rsid w:val="009C4929"/>
    <w:rsid w:val="009C5AE2"/>
    <w:rsid w:val="009C6457"/>
    <w:rsid w:val="009C67A4"/>
    <w:rsid w:val="009C6970"/>
    <w:rsid w:val="009C6C92"/>
    <w:rsid w:val="009C73D9"/>
    <w:rsid w:val="009C7734"/>
    <w:rsid w:val="009C7B76"/>
    <w:rsid w:val="009D027F"/>
    <w:rsid w:val="009D03AC"/>
    <w:rsid w:val="009D04C4"/>
    <w:rsid w:val="009D080B"/>
    <w:rsid w:val="009D08CC"/>
    <w:rsid w:val="009D09F0"/>
    <w:rsid w:val="009D1323"/>
    <w:rsid w:val="009D2008"/>
    <w:rsid w:val="009D243D"/>
    <w:rsid w:val="009D2839"/>
    <w:rsid w:val="009D2AD2"/>
    <w:rsid w:val="009D2E13"/>
    <w:rsid w:val="009D39D7"/>
    <w:rsid w:val="009D3D59"/>
    <w:rsid w:val="009D3EF3"/>
    <w:rsid w:val="009D41D0"/>
    <w:rsid w:val="009D4202"/>
    <w:rsid w:val="009D455C"/>
    <w:rsid w:val="009D50AF"/>
    <w:rsid w:val="009D54B8"/>
    <w:rsid w:val="009D5750"/>
    <w:rsid w:val="009D5951"/>
    <w:rsid w:val="009D5F71"/>
    <w:rsid w:val="009D627F"/>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17"/>
    <w:rsid w:val="009E5F38"/>
    <w:rsid w:val="009E69E2"/>
    <w:rsid w:val="009E6B99"/>
    <w:rsid w:val="009E6F87"/>
    <w:rsid w:val="009E70CD"/>
    <w:rsid w:val="009E711E"/>
    <w:rsid w:val="009E73DC"/>
    <w:rsid w:val="009E7BE1"/>
    <w:rsid w:val="009E7C7E"/>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309"/>
    <w:rsid w:val="00A00696"/>
    <w:rsid w:val="00A0091F"/>
    <w:rsid w:val="00A00A10"/>
    <w:rsid w:val="00A00AC3"/>
    <w:rsid w:val="00A01223"/>
    <w:rsid w:val="00A012B3"/>
    <w:rsid w:val="00A01580"/>
    <w:rsid w:val="00A0168B"/>
    <w:rsid w:val="00A016DD"/>
    <w:rsid w:val="00A0194F"/>
    <w:rsid w:val="00A01AF7"/>
    <w:rsid w:val="00A01B1B"/>
    <w:rsid w:val="00A01E59"/>
    <w:rsid w:val="00A01F68"/>
    <w:rsid w:val="00A0278F"/>
    <w:rsid w:val="00A02B97"/>
    <w:rsid w:val="00A03198"/>
    <w:rsid w:val="00A031D3"/>
    <w:rsid w:val="00A0344B"/>
    <w:rsid w:val="00A034F2"/>
    <w:rsid w:val="00A036D0"/>
    <w:rsid w:val="00A03B46"/>
    <w:rsid w:val="00A03FE3"/>
    <w:rsid w:val="00A04830"/>
    <w:rsid w:val="00A049EC"/>
    <w:rsid w:val="00A04BF4"/>
    <w:rsid w:val="00A05283"/>
    <w:rsid w:val="00A0651F"/>
    <w:rsid w:val="00A06DA5"/>
    <w:rsid w:val="00A06E9B"/>
    <w:rsid w:val="00A071ED"/>
    <w:rsid w:val="00A07EF3"/>
    <w:rsid w:val="00A1070E"/>
    <w:rsid w:val="00A107C4"/>
    <w:rsid w:val="00A10927"/>
    <w:rsid w:val="00A10E53"/>
    <w:rsid w:val="00A1132A"/>
    <w:rsid w:val="00A115D6"/>
    <w:rsid w:val="00A11C70"/>
    <w:rsid w:val="00A11CA4"/>
    <w:rsid w:val="00A11CE6"/>
    <w:rsid w:val="00A11F64"/>
    <w:rsid w:val="00A11F90"/>
    <w:rsid w:val="00A12535"/>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BD8"/>
    <w:rsid w:val="00A15CE9"/>
    <w:rsid w:val="00A15F76"/>
    <w:rsid w:val="00A15FAD"/>
    <w:rsid w:val="00A1661B"/>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91"/>
    <w:rsid w:val="00A230C8"/>
    <w:rsid w:val="00A23128"/>
    <w:rsid w:val="00A23E7C"/>
    <w:rsid w:val="00A24064"/>
    <w:rsid w:val="00A240EF"/>
    <w:rsid w:val="00A24312"/>
    <w:rsid w:val="00A249C7"/>
    <w:rsid w:val="00A24BEA"/>
    <w:rsid w:val="00A24E08"/>
    <w:rsid w:val="00A251F6"/>
    <w:rsid w:val="00A258A3"/>
    <w:rsid w:val="00A25B09"/>
    <w:rsid w:val="00A260E5"/>
    <w:rsid w:val="00A264C6"/>
    <w:rsid w:val="00A269D2"/>
    <w:rsid w:val="00A26EE6"/>
    <w:rsid w:val="00A27515"/>
    <w:rsid w:val="00A27887"/>
    <w:rsid w:val="00A27B06"/>
    <w:rsid w:val="00A27BCF"/>
    <w:rsid w:val="00A27F02"/>
    <w:rsid w:val="00A301B2"/>
    <w:rsid w:val="00A30331"/>
    <w:rsid w:val="00A3054A"/>
    <w:rsid w:val="00A30555"/>
    <w:rsid w:val="00A305A8"/>
    <w:rsid w:val="00A30BD5"/>
    <w:rsid w:val="00A311E1"/>
    <w:rsid w:val="00A31320"/>
    <w:rsid w:val="00A318DD"/>
    <w:rsid w:val="00A31F63"/>
    <w:rsid w:val="00A32285"/>
    <w:rsid w:val="00A3243A"/>
    <w:rsid w:val="00A329E2"/>
    <w:rsid w:val="00A3318C"/>
    <w:rsid w:val="00A3331B"/>
    <w:rsid w:val="00A33446"/>
    <w:rsid w:val="00A33706"/>
    <w:rsid w:val="00A33C82"/>
    <w:rsid w:val="00A33DBA"/>
    <w:rsid w:val="00A3437A"/>
    <w:rsid w:val="00A34805"/>
    <w:rsid w:val="00A350F5"/>
    <w:rsid w:val="00A354B5"/>
    <w:rsid w:val="00A3554E"/>
    <w:rsid w:val="00A35B2C"/>
    <w:rsid w:val="00A360E5"/>
    <w:rsid w:val="00A365D6"/>
    <w:rsid w:val="00A3663C"/>
    <w:rsid w:val="00A36FA5"/>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548"/>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01F0"/>
    <w:rsid w:val="00A50A21"/>
    <w:rsid w:val="00A511BD"/>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670"/>
    <w:rsid w:val="00A55B79"/>
    <w:rsid w:val="00A55E7F"/>
    <w:rsid w:val="00A55FFE"/>
    <w:rsid w:val="00A56114"/>
    <w:rsid w:val="00A572C7"/>
    <w:rsid w:val="00A600C8"/>
    <w:rsid w:val="00A60271"/>
    <w:rsid w:val="00A6057A"/>
    <w:rsid w:val="00A60892"/>
    <w:rsid w:val="00A60B22"/>
    <w:rsid w:val="00A60FA1"/>
    <w:rsid w:val="00A60FF1"/>
    <w:rsid w:val="00A61020"/>
    <w:rsid w:val="00A6146E"/>
    <w:rsid w:val="00A61807"/>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AA9"/>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6CC"/>
    <w:rsid w:val="00A67759"/>
    <w:rsid w:val="00A67896"/>
    <w:rsid w:val="00A67CAF"/>
    <w:rsid w:val="00A706A8"/>
    <w:rsid w:val="00A70A69"/>
    <w:rsid w:val="00A70D22"/>
    <w:rsid w:val="00A712C7"/>
    <w:rsid w:val="00A7155B"/>
    <w:rsid w:val="00A716B2"/>
    <w:rsid w:val="00A7185F"/>
    <w:rsid w:val="00A7188B"/>
    <w:rsid w:val="00A71AA1"/>
    <w:rsid w:val="00A71B29"/>
    <w:rsid w:val="00A71E1E"/>
    <w:rsid w:val="00A71F30"/>
    <w:rsid w:val="00A72132"/>
    <w:rsid w:val="00A72278"/>
    <w:rsid w:val="00A7278F"/>
    <w:rsid w:val="00A72FC4"/>
    <w:rsid w:val="00A730CB"/>
    <w:rsid w:val="00A7356F"/>
    <w:rsid w:val="00A73F57"/>
    <w:rsid w:val="00A73F96"/>
    <w:rsid w:val="00A743BA"/>
    <w:rsid w:val="00A7449C"/>
    <w:rsid w:val="00A745D1"/>
    <w:rsid w:val="00A74883"/>
    <w:rsid w:val="00A7489F"/>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5EC4"/>
    <w:rsid w:val="00A86E9C"/>
    <w:rsid w:val="00A87394"/>
    <w:rsid w:val="00A876D2"/>
    <w:rsid w:val="00A87A1F"/>
    <w:rsid w:val="00A87A95"/>
    <w:rsid w:val="00A9019F"/>
    <w:rsid w:val="00A9035E"/>
    <w:rsid w:val="00A90481"/>
    <w:rsid w:val="00A906ED"/>
    <w:rsid w:val="00A90805"/>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627"/>
    <w:rsid w:val="00A94956"/>
    <w:rsid w:val="00A94E5D"/>
    <w:rsid w:val="00A94E77"/>
    <w:rsid w:val="00A95214"/>
    <w:rsid w:val="00A952CD"/>
    <w:rsid w:val="00A95E8A"/>
    <w:rsid w:val="00A968C3"/>
    <w:rsid w:val="00A969AC"/>
    <w:rsid w:val="00A969AF"/>
    <w:rsid w:val="00A96A31"/>
    <w:rsid w:val="00A972E3"/>
    <w:rsid w:val="00A976CF"/>
    <w:rsid w:val="00A97B97"/>
    <w:rsid w:val="00A97BBA"/>
    <w:rsid w:val="00A97BEC"/>
    <w:rsid w:val="00A97CF0"/>
    <w:rsid w:val="00A97E88"/>
    <w:rsid w:val="00A97F54"/>
    <w:rsid w:val="00AA00EA"/>
    <w:rsid w:val="00AA094F"/>
    <w:rsid w:val="00AA0A1F"/>
    <w:rsid w:val="00AA0B13"/>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D26"/>
    <w:rsid w:val="00AB3E28"/>
    <w:rsid w:val="00AB4900"/>
    <w:rsid w:val="00AB496E"/>
    <w:rsid w:val="00AB4C16"/>
    <w:rsid w:val="00AB4C69"/>
    <w:rsid w:val="00AB4E8F"/>
    <w:rsid w:val="00AB4EB2"/>
    <w:rsid w:val="00AB53B1"/>
    <w:rsid w:val="00AB53EC"/>
    <w:rsid w:val="00AB57F0"/>
    <w:rsid w:val="00AB6159"/>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1E29"/>
    <w:rsid w:val="00AC2232"/>
    <w:rsid w:val="00AC22BD"/>
    <w:rsid w:val="00AC2754"/>
    <w:rsid w:val="00AC36D3"/>
    <w:rsid w:val="00AC39BF"/>
    <w:rsid w:val="00AC43CF"/>
    <w:rsid w:val="00AC440A"/>
    <w:rsid w:val="00AC44C2"/>
    <w:rsid w:val="00AC4C3F"/>
    <w:rsid w:val="00AC4F5B"/>
    <w:rsid w:val="00AC535C"/>
    <w:rsid w:val="00AC5580"/>
    <w:rsid w:val="00AC5678"/>
    <w:rsid w:val="00AC5D06"/>
    <w:rsid w:val="00AC5D72"/>
    <w:rsid w:val="00AC6313"/>
    <w:rsid w:val="00AC663C"/>
    <w:rsid w:val="00AC690A"/>
    <w:rsid w:val="00AC6D5A"/>
    <w:rsid w:val="00AC71CE"/>
    <w:rsid w:val="00AC756E"/>
    <w:rsid w:val="00AC7A52"/>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20C"/>
    <w:rsid w:val="00AD6750"/>
    <w:rsid w:val="00AD6833"/>
    <w:rsid w:val="00AD6A6F"/>
    <w:rsid w:val="00AD6D9D"/>
    <w:rsid w:val="00AD6DB9"/>
    <w:rsid w:val="00AD760D"/>
    <w:rsid w:val="00AD76C0"/>
    <w:rsid w:val="00AD7E4B"/>
    <w:rsid w:val="00AD7ED5"/>
    <w:rsid w:val="00AD7FCF"/>
    <w:rsid w:val="00AE0160"/>
    <w:rsid w:val="00AE06FF"/>
    <w:rsid w:val="00AE0C4D"/>
    <w:rsid w:val="00AE0E4F"/>
    <w:rsid w:val="00AE1068"/>
    <w:rsid w:val="00AE10BA"/>
    <w:rsid w:val="00AE1855"/>
    <w:rsid w:val="00AE1C6F"/>
    <w:rsid w:val="00AE2002"/>
    <w:rsid w:val="00AE209F"/>
    <w:rsid w:val="00AE26D2"/>
    <w:rsid w:val="00AE27BA"/>
    <w:rsid w:val="00AE2E52"/>
    <w:rsid w:val="00AE378D"/>
    <w:rsid w:val="00AE3C79"/>
    <w:rsid w:val="00AE3FF1"/>
    <w:rsid w:val="00AE43AE"/>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05"/>
    <w:rsid w:val="00AF5C1C"/>
    <w:rsid w:val="00AF64C7"/>
    <w:rsid w:val="00AF6BF9"/>
    <w:rsid w:val="00AF7600"/>
    <w:rsid w:val="00AF7BEC"/>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CFC"/>
    <w:rsid w:val="00B10A29"/>
    <w:rsid w:val="00B10C4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0ED"/>
    <w:rsid w:val="00B17249"/>
    <w:rsid w:val="00B17388"/>
    <w:rsid w:val="00B1760E"/>
    <w:rsid w:val="00B179E4"/>
    <w:rsid w:val="00B17C9E"/>
    <w:rsid w:val="00B17D46"/>
    <w:rsid w:val="00B2018E"/>
    <w:rsid w:val="00B20506"/>
    <w:rsid w:val="00B20C0E"/>
    <w:rsid w:val="00B20CAC"/>
    <w:rsid w:val="00B20E50"/>
    <w:rsid w:val="00B21002"/>
    <w:rsid w:val="00B21882"/>
    <w:rsid w:val="00B21B19"/>
    <w:rsid w:val="00B21FC0"/>
    <w:rsid w:val="00B223DE"/>
    <w:rsid w:val="00B2252E"/>
    <w:rsid w:val="00B226C3"/>
    <w:rsid w:val="00B228E2"/>
    <w:rsid w:val="00B22C5F"/>
    <w:rsid w:val="00B22F85"/>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3B"/>
    <w:rsid w:val="00B261CB"/>
    <w:rsid w:val="00B264FB"/>
    <w:rsid w:val="00B2659A"/>
    <w:rsid w:val="00B26B16"/>
    <w:rsid w:val="00B26C9E"/>
    <w:rsid w:val="00B26CA0"/>
    <w:rsid w:val="00B26D70"/>
    <w:rsid w:val="00B26F3C"/>
    <w:rsid w:val="00B27091"/>
    <w:rsid w:val="00B27297"/>
    <w:rsid w:val="00B277FF"/>
    <w:rsid w:val="00B27CC5"/>
    <w:rsid w:val="00B30237"/>
    <w:rsid w:val="00B30D48"/>
    <w:rsid w:val="00B31797"/>
    <w:rsid w:val="00B31C28"/>
    <w:rsid w:val="00B3293A"/>
    <w:rsid w:val="00B32C7C"/>
    <w:rsid w:val="00B32FE9"/>
    <w:rsid w:val="00B3302B"/>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5D7B"/>
    <w:rsid w:val="00B45FBC"/>
    <w:rsid w:val="00B465B7"/>
    <w:rsid w:val="00B467C4"/>
    <w:rsid w:val="00B46877"/>
    <w:rsid w:val="00B46923"/>
    <w:rsid w:val="00B46AFA"/>
    <w:rsid w:val="00B46C1E"/>
    <w:rsid w:val="00B47481"/>
    <w:rsid w:val="00B477CD"/>
    <w:rsid w:val="00B47B41"/>
    <w:rsid w:val="00B50653"/>
    <w:rsid w:val="00B5065C"/>
    <w:rsid w:val="00B5066B"/>
    <w:rsid w:val="00B508D3"/>
    <w:rsid w:val="00B50BB2"/>
    <w:rsid w:val="00B50CBC"/>
    <w:rsid w:val="00B51820"/>
    <w:rsid w:val="00B518F9"/>
    <w:rsid w:val="00B518FC"/>
    <w:rsid w:val="00B5208E"/>
    <w:rsid w:val="00B5213B"/>
    <w:rsid w:val="00B52702"/>
    <w:rsid w:val="00B52A89"/>
    <w:rsid w:val="00B52EE6"/>
    <w:rsid w:val="00B53273"/>
    <w:rsid w:val="00B53DF7"/>
    <w:rsid w:val="00B546CA"/>
    <w:rsid w:val="00B55243"/>
    <w:rsid w:val="00B5526B"/>
    <w:rsid w:val="00B559E1"/>
    <w:rsid w:val="00B55B2F"/>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0FC"/>
    <w:rsid w:val="00B60214"/>
    <w:rsid w:val="00B607C9"/>
    <w:rsid w:val="00B60AA3"/>
    <w:rsid w:val="00B60AD9"/>
    <w:rsid w:val="00B60C85"/>
    <w:rsid w:val="00B61561"/>
    <w:rsid w:val="00B617A0"/>
    <w:rsid w:val="00B617E2"/>
    <w:rsid w:val="00B619F9"/>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B46"/>
    <w:rsid w:val="00B66F2A"/>
    <w:rsid w:val="00B6737A"/>
    <w:rsid w:val="00B67910"/>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B1C"/>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7B1"/>
    <w:rsid w:val="00B82B84"/>
    <w:rsid w:val="00B82F47"/>
    <w:rsid w:val="00B83487"/>
    <w:rsid w:val="00B83832"/>
    <w:rsid w:val="00B83AB3"/>
    <w:rsid w:val="00B83B70"/>
    <w:rsid w:val="00B8400E"/>
    <w:rsid w:val="00B845D7"/>
    <w:rsid w:val="00B8463A"/>
    <w:rsid w:val="00B85101"/>
    <w:rsid w:val="00B852B6"/>
    <w:rsid w:val="00B8531A"/>
    <w:rsid w:val="00B853CC"/>
    <w:rsid w:val="00B854A3"/>
    <w:rsid w:val="00B85721"/>
    <w:rsid w:val="00B865C7"/>
    <w:rsid w:val="00B86628"/>
    <w:rsid w:val="00B86A8D"/>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73C"/>
    <w:rsid w:val="00B92A21"/>
    <w:rsid w:val="00B92AB8"/>
    <w:rsid w:val="00B931FC"/>
    <w:rsid w:val="00B9323C"/>
    <w:rsid w:val="00B936FC"/>
    <w:rsid w:val="00B93D8A"/>
    <w:rsid w:val="00B943E7"/>
    <w:rsid w:val="00B9482A"/>
    <w:rsid w:val="00B94ADC"/>
    <w:rsid w:val="00B94B32"/>
    <w:rsid w:val="00B94E4A"/>
    <w:rsid w:val="00B95474"/>
    <w:rsid w:val="00B958BF"/>
    <w:rsid w:val="00B95AE8"/>
    <w:rsid w:val="00B95B0A"/>
    <w:rsid w:val="00B965A7"/>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177A"/>
    <w:rsid w:val="00BA2523"/>
    <w:rsid w:val="00BA28AD"/>
    <w:rsid w:val="00BA2D20"/>
    <w:rsid w:val="00BA2E1D"/>
    <w:rsid w:val="00BA3090"/>
    <w:rsid w:val="00BA31E8"/>
    <w:rsid w:val="00BA3480"/>
    <w:rsid w:val="00BA38FB"/>
    <w:rsid w:val="00BA392F"/>
    <w:rsid w:val="00BA3A10"/>
    <w:rsid w:val="00BA426F"/>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7F"/>
    <w:rsid w:val="00BB08B8"/>
    <w:rsid w:val="00BB0BCC"/>
    <w:rsid w:val="00BB105C"/>
    <w:rsid w:val="00BB10E0"/>
    <w:rsid w:val="00BB15A9"/>
    <w:rsid w:val="00BB16F0"/>
    <w:rsid w:val="00BB1D8D"/>
    <w:rsid w:val="00BB21C9"/>
    <w:rsid w:val="00BB2483"/>
    <w:rsid w:val="00BB282B"/>
    <w:rsid w:val="00BB2D79"/>
    <w:rsid w:val="00BB3773"/>
    <w:rsid w:val="00BB3DAA"/>
    <w:rsid w:val="00BB4211"/>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1CD6"/>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5DE3"/>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62C"/>
    <w:rsid w:val="00BD38BF"/>
    <w:rsid w:val="00BD3A25"/>
    <w:rsid w:val="00BD46FB"/>
    <w:rsid w:val="00BD498F"/>
    <w:rsid w:val="00BD4A65"/>
    <w:rsid w:val="00BD4B74"/>
    <w:rsid w:val="00BD4C42"/>
    <w:rsid w:val="00BD4DCF"/>
    <w:rsid w:val="00BD54C3"/>
    <w:rsid w:val="00BD57AC"/>
    <w:rsid w:val="00BD5CCC"/>
    <w:rsid w:val="00BD5E5A"/>
    <w:rsid w:val="00BD5F45"/>
    <w:rsid w:val="00BD6677"/>
    <w:rsid w:val="00BD6C4A"/>
    <w:rsid w:val="00BD6DBB"/>
    <w:rsid w:val="00BD724B"/>
    <w:rsid w:val="00BD7620"/>
    <w:rsid w:val="00BD764C"/>
    <w:rsid w:val="00BD7C68"/>
    <w:rsid w:val="00BD7DE0"/>
    <w:rsid w:val="00BE0159"/>
    <w:rsid w:val="00BE0EFF"/>
    <w:rsid w:val="00BE1336"/>
    <w:rsid w:val="00BE15BD"/>
    <w:rsid w:val="00BE19B2"/>
    <w:rsid w:val="00BE21C4"/>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4F0C"/>
    <w:rsid w:val="00BE5485"/>
    <w:rsid w:val="00BE5840"/>
    <w:rsid w:val="00BE5A4D"/>
    <w:rsid w:val="00BE5DB9"/>
    <w:rsid w:val="00BE5F93"/>
    <w:rsid w:val="00BE6697"/>
    <w:rsid w:val="00BE73A5"/>
    <w:rsid w:val="00BE76FF"/>
    <w:rsid w:val="00BE776D"/>
    <w:rsid w:val="00BE7820"/>
    <w:rsid w:val="00BE7E39"/>
    <w:rsid w:val="00BE7E69"/>
    <w:rsid w:val="00BF000E"/>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1D0"/>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2E7"/>
    <w:rsid w:val="00C02626"/>
    <w:rsid w:val="00C02781"/>
    <w:rsid w:val="00C0283A"/>
    <w:rsid w:val="00C02BFE"/>
    <w:rsid w:val="00C02F51"/>
    <w:rsid w:val="00C03525"/>
    <w:rsid w:val="00C03881"/>
    <w:rsid w:val="00C03F58"/>
    <w:rsid w:val="00C047E6"/>
    <w:rsid w:val="00C0492A"/>
    <w:rsid w:val="00C054FA"/>
    <w:rsid w:val="00C056D0"/>
    <w:rsid w:val="00C057E3"/>
    <w:rsid w:val="00C057EE"/>
    <w:rsid w:val="00C05FB9"/>
    <w:rsid w:val="00C06072"/>
    <w:rsid w:val="00C063C8"/>
    <w:rsid w:val="00C06560"/>
    <w:rsid w:val="00C06DBE"/>
    <w:rsid w:val="00C07032"/>
    <w:rsid w:val="00C07612"/>
    <w:rsid w:val="00C07CA6"/>
    <w:rsid w:val="00C07D86"/>
    <w:rsid w:val="00C102E1"/>
    <w:rsid w:val="00C10C5C"/>
    <w:rsid w:val="00C10DB6"/>
    <w:rsid w:val="00C10E11"/>
    <w:rsid w:val="00C10EFF"/>
    <w:rsid w:val="00C10F7B"/>
    <w:rsid w:val="00C117C8"/>
    <w:rsid w:val="00C11A20"/>
    <w:rsid w:val="00C11ADB"/>
    <w:rsid w:val="00C11ED7"/>
    <w:rsid w:val="00C1219D"/>
    <w:rsid w:val="00C1229D"/>
    <w:rsid w:val="00C123A1"/>
    <w:rsid w:val="00C12961"/>
    <w:rsid w:val="00C12E58"/>
    <w:rsid w:val="00C12FD0"/>
    <w:rsid w:val="00C133E8"/>
    <w:rsid w:val="00C13708"/>
    <w:rsid w:val="00C14428"/>
    <w:rsid w:val="00C146AE"/>
    <w:rsid w:val="00C14962"/>
    <w:rsid w:val="00C1512D"/>
    <w:rsid w:val="00C1560A"/>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3B8"/>
    <w:rsid w:val="00C24873"/>
    <w:rsid w:val="00C24EC6"/>
    <w:rsid w:val="00C25A0E"/>
    <w:rsid w:val="00C25B06"/>
    <w:rsid w:val="00C25B72"/>
    <w:rsid w:val="00C2607E"/>
    <w:rsid w:val="00C26103"/>
    <w:rsid w:val="00C261F2"/>
    <w:rsid w:val="00C262A2"/>
    <w:rsid w:val="00C276D4"/>
    <w:rsid w:val="00C277D2"/>
    <w:rsid w:val="00C27EB8"/>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13B"/>
    <w:rsid w:val="00C34457"/>
    <w:rsid w:val="00C34AAB"/>
    <w:rsid w:val="00C34C32"/>
    <w:rsid w:val="00C34D69"/>
    <w:rsid w:val="00C34F40"/>
    <w:rsid w:val="00C35186"/>
    <w:rsid w:val="00C35292"/>
    <w:rsid w:val="00C3588D"/>
    <w:rsid w:val="00C35F03"/>
    <w:rsid w:val="00C35F4D"/>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0D"/>
    <w:rsid w:val="00C40D99"/>
    <w:rsid w:val="00C40EA0"/>
    <w:rsid w:val="00C410A8"/>
    <w:rsid w:val="00C41105"/>
    <w:rsid w:val="00C416E5"/>
    <w:rsid w:val="00C4185F"/>
    <w:rsid w:val="00C41BCB"/>
    <w:rsid w:val="00C41F23"/>
    <w:rsid w:val="00C41F7F"/>
    <w:rsid w:val="00C42158"/>
    <w:rsid w:val="00C42180"/>
    <w:rsid w:val="00C42B73"/>
    <w:rsid w:val="00C42BA0"/>
    <w:rsid w:val="00C42E43"/>
    <w:rsid w:val="00C43092"/>
    <w:rsid w:val="00C4335E"/>
    <w:rsid w:val="00C437E5"/>
    <w:rsid w:val="00C43911"/>
    <w:rsid w:val="00C43DEB"/>
    <w:rsid w:val="00C442D5"/>
    <w:rsid w:val="00C4447C"/>
    <w:rsid w:val="00C447D3"/>
    <w:rsid w:val="00C44BA0"/>
    <w:rsid w:val="00C44E0D"/>
    <w:rsid w:val="00C45285"/>
    <w:rsid w:val="00C4581D"/>
    <w:rsid w:val="00C45887"/>
    <w:rsid w:val="00C45D7D"/>
    <w:rsid w:val="00C46100"/>
    <w:rsid w:val="00C4619D"/>
    <w:rsid w:val="00C4635B"/>
    <w:rsid w:val="00C46645"/>
    <w:rsid w:val="00C4665A"/>
    <w:rsid w:val="00C47316"/>
    <w:rsid w:val="00C47396"/>
    <w:rsid w:val="00C47878"/>
    <w:rsid w:val="00C47AB7"/>
    <w:rsid w:val="00C50547"/>
    <w:rsid w:val="00C50662"/>
    <w:rsid w:val="00C507A3"/>
    <w:rsid w:val="00C50F52"/>
    <w:rsid w:val="00C51317"/>
    <w:rsid w:val="00C5195E"/>
    <w:rsid w:val="00C51997"/>
    <w:rsid w:val="00C51DD9"/>
    <w:rsid w:val="00C51F0E"/>
    <w:rsid w:val="00C52135"/>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04D"/>
    <w:rsid w:val="00C612EA"/>
    <w:rsid w:val="00C6208B"/>
    <w:rsid w:val="00C620CE"/>
    <w:rsid w:val="00C63122"/>
    <w:rsid w:val="00C63429"/>
    <w:rsid w:val="00C63476"/>
    <w:rsid w:val="00C63504"/>
    <w:rsid w:val="00C63A84"/>
    <w:rsid w:val="00C646E7"/>
    <w:rsid w:val="00C64A42"/>
    <w:rsid w:val="00C64DB9"/>
    <w:rsid w:val="00C65527"/>
    <w:rsid w:val="00C656C1"/>
    <w:rsid w:val="00C65AD3"/>
    <w:rsid w:val="00C65BC6"/>
    <w:rsid w:val="00C665F3"/>
    <w:rsid w:val="00C66832"/>
    <w:rsid w:val="00C66A85"/>
    <w:rsid w:val="00C6703B"/>
    <w:rsid w:val="00C6795E"/>
    <w:rsid w:val="00C67967"/>
    <w:rsid w:val="00C67BFE"/>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3C8"/>
    <w:rsid w:val="00C83691"/>
    <w:rsid w:val="00C84397"/>
    <w:rsid w:val="00C84406"/>
    <w:rsid w:val="00C84506"/>
    <w:rsid w:val="00C8451E"/>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6E4D"/>
    <w:rsid w:val="00C87B9B"/>
    <w:rsid w:val="00C87FEF"/>
    <w:rsid w:val="00C901D7"/>
    <w:rsid w:val="00C90366"/>
    <w:rsid w:val="00C90512"/>
    <w:rsid w:val="00C906F4"/>
    <w:rsid w:val="00C908F6"/>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40DD"/>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D55"/>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886"/>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3FA"/>
    <w:rsid w:val="00CC0545"/>
    <w:rsid w:val="00CC077A"/>
    <w:rsid w:val="00CC1238"/>
    <w:rsid w:val="00CC146B"/>
    <w:rsid w:val="00CC14BF"/>
    <w:rsid w:val="00CC203A"/>
    <w:rsid w:val="00CC23C4"/>
    <w:rsid w:val="00CC2BF2"/>
    <w:rsid w:val="00CC3A6C"/>
    <w:rsid w:val="00CC3BC1"/>
    <w:rsid w:val="00CC3F3B"/>
    <w:rsid w:val="00CC4B33"/>
    <w:rsid w:val="00CC4CD0"/>
    <w:rsid w:val="00CC4DF6"/>
    <w:rsid w:val="00CC4EDD"/>
    <w:rsid w:val="00CC4F55"/>
    <w:rsid w:val="00CC527E"/>
    <w:rsid w:val="00CC57C3"/>
    <w:rsid w:val="00CC58B4"/>
    <w:rsid w:val="00CC5B83"/>
    <w:rsid w:val="00CC630A"/>
    <w:rsid w:val="00CC6B8E"/>
    <w:rsid w:val="00CC7496"/>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23C"/>
    <w:rsid w:val="00CD66C9"/>
    <w:rsid w:val="00CD69FE"/>
    <w:rsid w:val="00CD6F73"/>
    <w:rsid w:val="00CD7597"/>
    <w:rsid w:val="00CD77EA"/>
    <w:rsid w:val="00CD7A9C"/>
    <w:rsid w:val="00CD7EFA"/>
    <w:rsid w:val="00CE043E"/>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47"/>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3BE"/>
    <w:rsid w:val="00CF7B15"/>
    <w:rsid w:val="00D0060A"/>
    <w:rsid w:val="00D00CEE"/>
    <w:rsid w:val="00D00D13"/>
    <w:rsid w:val="00D010E6"/>
    <w:rsid w:val="00D015BE"/>
    <w:rsid w:val="00D016B9"/>
    <w:rsid w:val="00D02CC8"/>
    <w:rsid w:val="00D030EF"/>
    <w:rsid w:val="00D03459"/>
    <w:rsid w:val="00D035B3"/>
    <w:rsid w:val="00D041E7"/>
    <w:rsid w:val="00D0453B"/>
    <w:rsid w:val="00D049B7"/>
    <w:rsid w:val="00D04DE5"/>
    <w:rsid w:val="00D050F8"/>
    <w:rsid w:val="00D06105"/>
    <w:rsid w:val="00D06476"/>
    <w:rsid w:val="00D06646"/>
    <w:rsid w:val="00D0680F"/>
    <w:rsid w:val="00D0695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5A"/>
    <w:rsid w:val="00D15AA9"/>
    <w:rsid w:val="00D15B37"/>
    <w:rsid w:val="00D15F43"/>
    <w:rsid w:val="00D16626"/>
    <w:rsid w:val="00D166B2"/>
    <w:rsid w:val="00D1684A"/>
    <w:rsid w:val="00D1735D"/>
    <w:rsid w:val="00D17E31"/>
    <w:rsid w:val="00D201D7"/>
    <w:rsid w:val="00D207CC"/>
    <w:rsid w:val="00D208D2"/>
    <w:rsid w:val="00D20C2F"/>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51A"/>
    <w:rsid w:val="00D25799"/>
    <w:rsid w:val="00D259D8"/>
    <w:rsid w:val="00D262B8"/>
    <w:rsid w:val="00D26432"/>
    <w:rsid w:val="00D26461"/>
    <w:rsid w:val="00D26508"/>
    <w:rsid w:val="00D266E9"/>
    <w:rsid w:val="00D26D2D"/>
    <w:rsid w:val="00D26D72"/>
    <w:rsid w:val="00D27079"/>
    <w:rsid w:val="00D2753C"/>
    <w:rsid w:val="00D27AE8"/>
    <w:rsid w:val="00D27CBD"/>
    <w:rsid w:val="00D31128"/>
    <w:rsid w:val="00D311E3"/>
    <w:rsid w:val="00D3123A"/>
    <w:rsid w:val="00D3142B"/>
    <w:rsid w:val="00D314DF"/>
    <w:rsid w:val="00D32313"/>
    <w:rsid w:val="00D3277E"/>
    <w:rsid w:val="00D32C78"/>
    <w:rsid w:val="00D32E87"/>
    <w:rsid w:val="00D33492"/>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E5"/>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4CA"/>
    <w:rsid w:val="00D4666F"/>
    <w:rsid w:val="00D46A64"/>
    <w:rsid w:val="00D46BAF"/>
    <w:rsid w:val="00D46C1B"/>
    <w:rsid w:val="00D46EA7"/>
    <w:rsid w:val="00D472AE"/>
    <w:rsid w:val="00D47379"/>
    <w:rsid w:val="00D47B43"/>
    <w:rsid w:val="00D47C4D"/>
    <w:rsid w:val="00D50073"/>
    <w:rsid w:val="00D504F6"/>
    <w:rsid w:val="00D50B8A"/>
    <w:rsid w:val="00D5101D"/>
    <w:rsid w:val="00D511F8"/>
    <w:rsid w:val="00D51839"/>
    <w:rsid w:val="00D518CB"/>
    <w:rsid w:val="00D51BAA"/>
    <w:rsid w:val="00D52134"/>
    <w:rsid w:val="00D52946"/>
    <w:rsid w:val="00D5298A"/>
    <w:rsid w:val="00D53396"/>
    <w:rsid w:val="00D53C48"/>
    <w:rsid w:val="00D53D62"/>
    <w:rsid w:val="00D54123"/>
    <w:rsid w:val="00D5458D"/>
    <w:rsid w:val="00D54BF2"/>
    <w:rsid w:val="00D55B19"/>
    <w:rsid w:val="00D55BBE"/>
    <w:rsid w:val="00D56D9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360"/>
    <w:rsid w:val="00D618C0"/>
    <w:rsid w:val="00D6246E"/>
    <w:rsid w:val="00D62924"/>
    <w:rsid w:val="00D629BF"/>
    <w:rsid w:val="00D62BDC"/>
    <w:rsid w:val="00D62ED0"/>
    <w:rsid w:val="00D63E61"/>
    <w:rsid w:val="00D6448C"/>
    <w:rsid w:val="00D644A6"/>
    <w:rsid w:val="00D64714"/>
    <w:rsid w:val="00D64AC8"/>
    <w:rsid w:val="00D64CDE"/>
    <w:rsid w:val="00D64D41"/>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8C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20F"/>
    <w:rsid w:val="00D80374"/>
    <w:rsid w:val="00D806C9"/>
    <w:rsid w:val="00D80C18"/>
    <w:rsid w:val="00D80C1C"/>
    <w:rsid w:val="00D80C54"/>
    <w:rsid w:val="00D81946"/>
    <w:rsid w:val="00D82616"/>
    <w:rsid w:val="00D826D3"/>
    <w:rsid w:val="00D826FB"/>
    <w:rsid w:val="00D82734"/>
    <w:rsid w:val="00D83345"/>
    <w:rsid w:val="00D83A97"/>
    <w:rsid w:val="00D83D54"/>
    <w:rsid w:val="00D83ED2"/>
    <w:rsid w:val="00D84AA9"/>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E71"/>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97890"/>
    <w:rsid w:val="00DA0238"/>
    <w:rsid w:val="00DA0743"/>
    <w:rsid w:val="00DA084C"/>
    <w:rsid w:val="00DA0BF0"/>
    <w:rsid w:val="00DA126E"/>
    <w:rsid w:val="00DA13BF"/>
    <w:rsid w:val="00DA14E3"/>
    <w:rsid w:val="00DA1B8F"/>
    <w:rsid w:val="00DA1BC6"/>
    <w:rsid w:val="00DA1C9E"/>
    <w:rsid w:val="00DA1E84"/>
    <w:rsid w:val="00DA280F"/>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2FE8"/>
    <w:rsid w:val="00DB3089"/>
    <w:rsid w:val="00DB309F"/>
    <w:rsid w:val="00DB3746"/>
    <w:rsid w:val="00DB3799"/>
    <w:rsid w:val="00DB384E"/>
    <w:rsid w:val="00DB3BB4"/>
    <w:rsid w:val="00DB3F00"/>
    <w:rsid w:val="00DB4156"/>
    <w:rsid w:val="00DB44A9"/>
    <w:rsid w:val="00DB4577"/>
    <w:rsid w:val="00DB4B14"/>
    <w:rsid w:val="00DB52E3"/>
    <w:rsid w:val="00DB55BB"/>
    <w:rsid w:val="00DB6224"/>
    <w:rsid w:val="00DB661B"/>
    <w:rsid w:val="00DB6CEA"/>
    <w:rsid w:val="00DB6D4A"/>
    <w:rsid w:val="00DB7882"/>
    <w:rsid w:val="00DC0B77"/>
    <w:rsid w:val="00DC0C98"/>
    <w:rsid w:val="00DC0E5B"/>
    <w:rsid w:val="00DC15C7"/>
    <w:rsid w:val="00DC1D76"/>
    <w:rsid w:val="00DC25AF"/>
    <w:rsid w:val="00DC28B5"/>
    <w:rsid w:val="00DC2DD5"/>
    <w:rsid w:val="00DC2DF9"/>
    <w:rsid w:val="00DC30EE"/>
    <w:rsid w:val="00DC32ED"/>
    <w:rsid w:val="00DC3AD2"/>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223"/>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38D"/>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6B9"/>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1C7B"/>
    <w:rsid w:val="00DF2176"/>
    <w:rsid w:val="00DF24D5"/>
    <w:rsid w:val="00DF275F"/>
    <w:rsid w:val="00DF2F3D"/>
    <w:rsid w:val="00DF30DC"/>
    <w:rsid w:val="00DF31D6"/>
    <w:rsid w:val="00DF3958"/>
    <w:rsid w:val="00DF3F25"/>
    <w:rsid w:val="00DF4147"/>
    <w:rsid w:val="00DF41F0"/>
    <w:rsid w:val="00DF4272"/>
    <w:rsid w:val="00DF4334"/>
    <w:rsid w:val="00DF49B8"/>
    <w:rsid w:val="00DF4AD2"/>
    <w:rsid w:val="00DF4BE2"/>
    <w:rsid w:val="00DF4EA5"/>
    <w:rsid w:val="00DF51B3"/>
    <w:rsid w:val="00DF542B"/>
    <w:rsid w:val="00DF57DA"/>
    <w:rsid w:val="00DF58B4"/>
    <w:rsid w:val="00DF59E9"/>
    <w:rsid w:val="00DF5B78"/>
    <w:rsid w:val="00DF5CBE"/>
    <w:rsid w:val="00DF5CF7"/>
    <w:rsid w:val="00DF5EB7"/>
    <w:rsid w:val="00DF60B8"/>
    <w:rsid w:val="00DF60CE"/>
    <w:rsid w:val="00DF6452"/>
    <w:rsid w:val="00DF6C28"/>
    <w:rsid w:val="00DF6FF2"/>
    <w:rsid w:val="00DF7056"/>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A0D"/>
    <w:rsid w:val="00E02C1E"/>
    <w:rsid w:val="00E0322C"/>
    <w:rsid w:val="00E036C9"/>
    <w:rsid w:val="00E0380A"/>
    <w:rsid w:val="00E0391F"/>
    <w:rsid w:val="00E03AF5"/>
    <w:rsid w:val="00E03CED"/>
    <w:rsid w:val="00E03D03"/>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A5E"/>
    <w:rsid w:val="00E16B5D"/>
    <w:rsid w:val="00E17125"/>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EB6"/>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5FDA"/>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4D7E"/>
    <w:rsid w:val="00E35A3B"/>
    <w:rsid w:val="00E35F1E"/>
    <w:rsid w:val="00E363B4"/>
    <w:rsid w:val="00E363D2"/>
    <w:rsid w:val="00E36544"/>
    <w:rsid w:val="00E367D5"/>
    <w:rsid w:val="00E36926"/>
    <w:rsid w:val="00E36E65"/>
    <w:rsid w:val="00E36F37"/>
    <w:rsid w:val="00E37084"/>
    <w:rsid w:val="00E37500"/>
    <w:rsid w:val="00E37A20"/>
    <w:rsid w:val="00E37D8C"/>
    <w:rsid w:val="00E40553"/>
    <w:rsid w:val="00E4093B"/>
    <w:rsid w:val="00E40958"/>
    <w:rsid w:val="00E40967"/>
    <w:rsid w:val="00E40CC4"/>
    <w:rsid w:val="00E40CFC"/>
    <w:rsid w:val="00E40DCB"/>
    <w:rsid w:val="00E41368"/>
    <w:rsid w:val="00E41444"/>
    <w:rsid w:val="00E417F8"/>
    <w:rsid w:val="00E41D35"/>
    <w:rsid w:val="00E4202B"/>
    <w:rsid w:val="00E420B3"/>
    <w:rsid w:val="00E421EA"/>
    <w:rsid w:val="00E42AAA"/>
    <w:rsid w:val="00E433C1"/>
    <w:rsid w:val="00E43AF6"/>
    <w:rsid w:val="00E43B37"/>
    <w:rsid w:val="00E440BE"/>
    <w:rsid w:val="00E4451F"/>
    <w:rsid w:val="00E44774"/>
    <w:rsid w:val="00E44D6E"/>
    <w:rsid w:val="00E45046"/>
    <w:rsid w:val="00E4583B"/>
    <w:rsid w:val="00E45AD4"/>
    <w:rsid w:val="00E45D93"/>
    <w:rsid w:val="00E45DC8"/>
    <w:rsid w:val="00E45F2F"/>
    <w:rsid w:val="00E45F81"/>
    <w:rsid w:val="00E46094"/>
    <w:rsid w:val="00E460F5"/>
    <w:rsid w:val="00E4617F"/>
    <w:rsid w:val="00E46195"/>
    <w:rsid w:val="00E463F0"/>
    <w:rsid w:val="00E465BC"/>
    <w:rsid w:val="00E46CC1"/>
    <w:rsid w:val="00E47541"/>
    <w:rsid w:val="00E47E31"/>
    <w:rsid w:val="00E501D8"/>
    <w:rsid w:val="00E5025F"/>
    <w:rsid w:val="00E5040E"/>
    <w:rsid w:val="00E50AB4"/>
    <w:rsid w:val="00E50B50"/>
    <w:rsid w:val="00E50F4B"/>
    <w:rsid w:val="00E512DB"/>
    <w:rsid w:val="00E523C3"/>
    <w:rsid w:val="00E52619"/>
    <w:rsid w:val="00E53378"/>
    <w:rsid w:val="00E53541"/>
    <w:rsid w:val="00E53704"/>
    <w:rsid w:val="00E538F9"/>
    <w:rsid w:val="00E53CEA"/>
    <w:rsid w:val="00E5499B"/>
    <w:rsid w:val="00E549A5"/>
    <w:rsid w:val="00E54AED"/>
    <w:rsid w:val="00E54E00"/>
    <w:rsid w:val="00E555AC"/>
    <w:rsid w:val="00E5561F"/>
    <w:rsid w:val="00E5566C"/>
    <w:rsid w:val="00E557EB"/>
    <w:rsid w:val="00E55AC2"/>
    <w:rsid w:val="00E55BD6"/>
    <w:rsid w:val="00E56356"/>
    <w:rsid w:val="00E5661C"/>
    <w:rsid w:val="00E56881"/>
    <w:rsid w:val="00E5711E"/>
    <w:rsid w:val="00E5724D"/>
    <w:rsid w:val="00E57566"/>
    <w:rsid w:val="00E57A77"/>
    <w:rsid w:val="00E57BEA"/>
    <w:rsid w:val="00E60248"/>
    <w:rsid w:val="00E604E8"/>
    <w:rsid w:val="00E605DC"/>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035"/>
    <w:rsid w:val="00E65600"/>
    <w:rsid w:val="00E657A0"/>
    <w:rsid w:val="00E65BE3"/>
    <w:rsid w:val="00E65D77"/>
    <w:rsid w:val="00E65F5D"/>
    <w:rsid w:val="00E660C5"/>
    <w:rsid w:val="00E66242"/>
    <w:rsid w:val="00E663A3"/>
    <w:rsid w:val="00E6648F"/>
    <w:rsid w:val="00E67A53"/>
    <w:rsid w:val="00E67B96"/>
    <w:rsid w:val="00E67DFD"/>
    <w:rsid w:val="00E67FFC"/>
    <w:rsid w:val="00E7080F"/>
    <w:rsid w:val="00E70F10"/>
    <w:rsid w:val="00E713B6"/>
    <w:rsid w:val="00E713F5"/>
    <w:rsid w:val="00E71E63"/>
    <w:rsid w:val="00E71F34"/>
    <w:rsid w:val="00E72053"/>
    <w:rsid w:val="00E72249"/>
    <w:rsid w:val="00E7233D"/>
    <w:rsid w:val="00E7247B"/>
    <w:rsid w:val="00E726C0"/>
    <w:rsid w:val="00E72A44"/>
    <w:rsid w:val="00E72C86"/>
    <w:rsid w:val="00E72E5B"/>
    <w:rsid w:val="00E72F6D"/>
    <w:rsid w:val="00E7314D"/>
    <w:rsid w:val="00E73390"/>
    <w:rsid w:val="00E733BF"/>
    <w:rsid w:val="00E73752"/>
    <w:rsid w:val="00E75398"/>
    <w:rsid w:val="00E754C3"/>
    <w:rsid w:val="00E7550A"/>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870B8"/>
    <w:rsid w:val="00E87184"/>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A5"/>
    <w:rsid w:val="00EA1DE1"/>
    <w:rsid w:val="00EA250C"/>
    <w:rsid w:val="00EA26AE"/>
    <w:rsid w:val="00EA26E1"/>
    <w:rsid w:val="00EA2BF3"/>
    <w:rsid w:val="00EA335B"/>
    <w:rsid w:val="00EA36D8"/>
    <w:rsid w:val="00EA381A"/>
    <w:rsid w:val="00EA3CD6"/>
    <w:rsid w:val="00EA3EE2"/>
    <w:rsid w:val="00EA487A"/>
    <w:rsid w:val="00EA4B05"/>
    <w:rsid w:val="00EA4E30"/>
    <w:rsid w:val="00EA4FFE"/>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466"/>
    <w:rsid w:val="00EB2468"/>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A58"/>
    <w:rsid w:val="00EB6FC5"/>
    <w:rsid w:val="00EB7014"/>
    <w:rsid w:val="00EB7287"/>
    <w:rsid w:val="00EB728D"/>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2D39"/>
    <w:rsid w:val="00EC2DC6"/>
    <w:rsid w:val="00EC3984"/>
    <w:rsid w:val="00EC39E1"/>
    <w:rsid w:val="00EC40E8"/>
    <w:rsid w:val="00EC4357"/>
    <w:rsid w:val="00EC4382"/>
    <w:rsid w:val="00EC43AD"/>
    <w:rsid w:val="00EC458F"/>
    <w:rsid w:val="00EC4875"/>
    <w:rsid w:val="00EC4A9D"/>
    <w:rsid w:val="00EC4B89"/>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D3F"/>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3D7C"/>
    <w:rsid w:val="00ED405C"/>
    <w:rsid w:val="00ED4104"/>
    <w:rsid w:val="00ED41C1"/>
    <w:rsid w:val="00ED498D"/>
    <w:rsid w:val="00ED5801"/>
    <w:rsid w:val="00ED59EF"/>
    <w:rsid w:val="00ED5E78"/>
    <w:rsid w:val="00ED7208"/>
    <w:rsid w:val="00ED7B83"/>
    <w:rsid w:val="00ED7C3E"/>
    <w:rsid w:val="00EE0384"/>
    <w:rsid w:val="00EE09D1"/>
    <w:rsid w:val="00EE0BD3"/>
    <w:rsid w:val="00EE0EA2"/>
    <w:rsid w:val="00EE1286"/>
    <w:rsid w:val="00EE1616"/>
    <w:rsid w:val="00EE1A54"/>
    <w:rsid w:val="00EE1C71"/>
    <w:rsid w:val="00EE1D36"/>
    <w:rsid w:val="00EE22DC"/>
    <w:rsid w:val="00EE2789"/>
    <w:rsid w:val="00EE30DD"/>
    <w:rsid w:val="00EE3427"/>
    <w:rsid w:val="00EE375F"/>
    <w:rsid w:val="00EE37AA"/>
    <w:rsid w:val="00EE3ACB"/>
    <w:rsid w:val="00EE3BC2"/>
    <w:rsid w:val="00EE3DBE"/>
    <w:rsid w:val="00EE3EB4"/>
    <w:rsid w:val="00EE4137"/>
    <w:rsid w:val="00EE4707"/>
    <w:rsid w:val="00EE4929"/>
    <w:rsid w:val="00EE4DD9"/>
    <w:rsid w:val="00EE4EDD"/>
    <w:rsid w:val="00EE520C"/>
    <w:rsid w:val="00EE522C"/>
    <w:rsid w:val="00EE5528"/>
    <w:rsid w:val="00EE5923"/>
    <w:rsid w:val="00EE5ACA"/>
    <w:rsid w:val="00EE5D0E"/>
    <w:rsid w:val="00EE5DF0"/>
    <w:rsid w:val="00EE5F6D"/>
    <w:rsid w:val="00EE640D"/>
    <w:rsid w:val="00EE6557"/>
    <w:rsid w:val="00EE6796"/>
    <w:rsid w:val="00EE6EEB"/>
    <w:rsid w:val="00EE6F4B"/>
    <w:rsid w:val="00EE6FBB"/>
    <w:rsid w:val="00EE7178"/>
    <w:rsid w:val="00EE72D0"/>
    <w:rsid w:val="00EE77B7"/>
    <w:rsid w:val="00EE799F"/>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319"/>
    <w:rsid w:val="00EF487D"/>
    <w:rsid w:val="00EF54D7"/>
    <w:rsid w:val="00EF576C"/>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597D"/>
    <w:rsid w:val="00F05D70"/>
    <w:rsid w:val="00F06631"/>
    <w:rsid w:val="00F0666A"/>
    <w:rsid w:val="00F06BB8"/>
    <w:rsid w:val="00F06DFD"/>
    <w:rsid w:val="00F07558"/>
    <w:rsid w:val="00F07AE3"/>
    <w:rsid w:val="00F100C9"/>
    <w:rsid w:val="00F103E0"/>
    <w:rsid w:val="00F1044B"/>
    <w:rsid w:val="00F10454"/>
    <w:rsid w:val="00F10734"/>
    <w:rsid w:val="00F109E5"/>
    <w:rsid w:val="00F10B67"/>
    <w:rsid w:val="00F112D1"/>
    <w:rsid w:val="00F115E3"/>
    <w:rsid w:val="00F119E3"/>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7CF"/>
    <w:rsid w:val="00F14A21"/>
    <w:rsid w:val="00F14E9E"/>
    <w:rsid w:val="00F1506F"/>
    <w:rsid w:val="00F15236"/>
    <w:rsid w:val="00F1545C"/>
    <w:rsid w:val="00F1596A"/>
    <w:rsid w:val="00F15A66"/>
    <w:rsid w:val="00F15BE5"/>
    <w:rsid w:val="00F15C04"/>
    <w:rsid w:val="00F15EDA"/>
    <w:rsid w:val="00F16033"/>
    <w:rsid w:val="00F161E5"/>
    <w:rsid w:val="00F16AD0"/>
    <w:rsid w:val="00F16CA5"/>
    <w:rsid w:val="00F17113"/>
    <w:rsid w:val="00F17122"/>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56D"/>
    <w:rsid w:val="00F2369C"/>
    <w:rsid w:val="00F244C1"/>
    <w:rsid w:val="00F247A4"/>
    <w:rsid w:val="00F249E0"/>
    <w:rsid w:val="00F250F3"/>
    <w:rsid w:val="00F2536B"/>
    <w:rsid w:val="00F25EEC"/>
    <w:rsid w:val="00F26250"/>
    <w:rsid w:val="00F26286"/>
    <w:rsid w:val="00F26359"/>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9F9"/>
    <w:rsid w:val="00F33A09"/>
    <w:rsid w:val="00F33D78"/>
    <w:rsid w:val="00F3429B"/>
    <w:rsid w:val="00F34546"/>
    <w:rsid w:val="00F34867"/>
    <w:rsid w:val="00F348C1"/>
    <w:rsid w:val="00F3498D"/>
    <w:rsid w:val="00F34BF5"/>
    <w:rsid w:val="00F34FAE"/>
    <w:rsid w:val="00F35070"/>
    <w:rsid w:val="00F351BE"/>
    <w:rsid w:val="00F351F4"/>
    <w:rsid w:val="00F35440"/>
    <w:rsid w:val="00F35D6D"/>
    <w:rsid w:val="00F3616B"/>
    <w:rsid w:val="00F36221"/>
    <w:rsid w:val="00F362DD"/>
    <w:rsid w:val="00F36D35"/>
    <w:rsid w:val="00F36D38"/>
    <w:rsid w:val="00F36F55"/>
    <w:rsid w:val="00F3720C"/>
    <w:rsid w:val="00F3790A"/>
    <w:rsid w:val="00F37B2D"/>
    <w:rsid w:val="00F37C6A"/>
    <w:rsid w:val="00F4027F"/>
    <w:rsid w:val="00F40391"/>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3B83"/>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1F3"/>
    <w:rsid w:val="00F54219"/>
    <w:rsid w:val="00F543B1"/>
    <w:rsid w:val="00F55056"/>
    <w:rsid w:val="00F550A7"/>
    <w:rsid w:val="00F551D9"/>
    <w:rsid w:val="00F5540C"/>
    <w:rsid w:val="00F557EB"/>
    <w:rsid w:val="00F561C5"/>
    <w:rsid w:val="00F564BF"/>
    <w:rsid w:val="00F567D1"/>
    <w:rsid w:val="00F56DB3"/>
    <w:rsid w:val="00F56EB0"/>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6C29"/>
    <w:rsid w:val="00F778B2"/>
    <w:rsid w:val="00F77FDF"/>
    <w:rsid w:val="00F80383"/>
    <w:rsid w:val="00F808B9"/>
    <w:rsid w:val="00F80FEE"/>
    <w:rsid w:val="00F815FD"/>
    <w:rsid w:val="00F8176A"/>
    <w:rsid w:val="00F81E46"/>
    <w:rsid w:val="00F823D6"/>
    <w:rsid w:val="00F8264E"/>
    <w:rsid w:val="00F82726"/>
    <w:rsid w:val="00F82948"/>
    <w:rsid w:val="00F82B87"/>
    <w:rsid w:val="00F83033"/>
    <w:rsid w:val="00F8321F"/>
    <w:rsid w:val="00F83234"/>
    <w:rsid w:val="00F834B6"/>
    <w:rsid w:val="00F83888"/>
    <w:rsid w:val="00F83E6B"/>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A31"/>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F3"/>
    <w:rsid w:val="00F979AF"/>
    <w:rsid w:val="00F97E25"/>
    <w:rsid w:val="00F97E68"/>
    <w:rsid w:val="00FA022C"/>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633"/>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3F48"/>
    <w:rsid w:val="00FB4766"/>
    <w:rsid w:val="00FB4BB4"/>
    <w:rsid w:val="00FB4CFB"/>
    <w:rsid w:val="00FB503A"/>
    <w:rsid w:val="00FB512F"/>
    <w:rsid w:val="00FB5354"/>
    <w:rsid w:val="00FB5571"/>
    <w:rsid w:val="00FB6093"/>
    <w:rsid w:val="00FB6351"/>
    <w:rsid w:val="00FB6995"/>
    <w:rsid w:val="00FB6A42"/>
    <w:rsid w:val="00FB6E43"/>
    <w:rsid w:val="00FB7083"/>
    <w:rsid w:val="00FB7136"/>
    <w:rsid w:val="00FB72EF"/>
    <w:rsid w:val="00FB767B"/>
    <w:rsid w:val="00FB77EE"/>
    <w:rsid w:val="00FB780E"/>
    <w:rsid w:val="00FB7EFA"/>
    <w:rsid w:val="00FC0476"/>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4F0"/>
    <w:rsid w:val="00FC57F7"/>
    <w:rsid w:val="00FC58D8"/>
    <w:rsid w:val="00FC5C71"/>
    <w:rsid w:val="00FC6090"/>
    <w:rsid w:val="00FC61A8"/>
    <w:rsid w:val="00FC657C"/>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3BF7"/>
    <w:rsid w:val="00FE3E2E"/>
    <w:rsid w:val="00FE4002"/>
    <w:rsid w:val="00FE40AC"/>
    <w:rsid w:val="00FE42EA"/>
    <w:rsid w:val="00FE4319"/>
    <w:rsid w:val="00FE46EE"/>
    <w:rsid w:val="00FE4B57"/>
    <w:rsid w:val="00FE553E"/>
    <w:rsid w:val="00FE5BF4"/>
    <w:rsid w:val="00FE5E2F"/>
    <w:rsid w:val="00FE6046"/>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CD6"/>
    <w:rsid w:val="00FF0DC6"/>
    <w:rsid w:val="00FF0EFA"/>
    <w:rsid w:val="00FF1216"/>
    <w:rsid w:val="00FF127E"/>
    <w:rsid w:val="00FF1819"/>
    <w:rsid w:val="00FF21DA"/>
    <w:rsid w:val="00FF23E3"/>
    <w:rsid w:val="00FF24D0"/>
    <w:rsid w:val="00FF26C5"/>
    <w:rsid w:val="00FF2857"/>
    <w:rsid w:val="00FF2978"/>
    <w:rsid w:val="00FF30CB"/>
    <w:rsid w:val="00FF39AA"/>
    <w:rsid w:val="00FF3C29"/>
    <w:rsid w:val="00FF3F88"/>
    <w:rsid w:val="00FF4379"/>
    <w:rsid w:val="00FF47FC"/>
    <w:rsid w:val="00FF4CB3"/>
    <w:rsid w:val="00FF4E93"/>
    <w:rsid w:val="00FF5149"/>
    <w:rsid w:val="00FF551C"/>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0FB21A4F"/>
    <w:rsid w:val="1F450073"/>
    <w:rsid w:val="28FE75D3"/>
    <w:rsid w:val="2E137B25"/>
    <w:rsid w:val="32D3237F"/>
    <w:rsid w:val="372F589A"/>
    <w:rsid w:val="453620F3"/>
    <w:rsid w:val="5D834234"/>
    <w:rsid w:val="6ED15A7C"/>
    <w:rsid w:val="6ED219EC"/>
    <w:rsid w:val="6F3A187A"/>
    <w:rsid w:val="787552E9"/>
    <w:rsid w:val="78965E6D"/>
    <w:rsid w:val="7DBC40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65E31D1E-A06E-4A97-99BC-A792D16B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qFormat/>
    <w:pPr>
      <w:spacing w:after="120"/>
    </w:pPr>
    <w:rPr>
      <w:rFonts w:asciiTheme="minorHAnsi" w:eastAsiaTheme="minorEastAsia" w:hAnsiTheme="minorHAnsi" w:cstheme="minorBidi"/>
      <w:szCs w:val="22"/>
    </w:rPr>
  </w:style>
  <w:style w:type="paragraph" w:styleId="a5">
    <w:name w:val="Date"/>
    <w:basedOn w:val="a"/>
    <w:next w:val="a"/>
    <w:link w:val="Char1"/>
    <w:qFormat/>
    <w:rPr>
      <w:color w:val="000000"/>
      <w:sz w:val="24"/>
    </w:r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qFormat/>
  </w:style>
  <w:style w:type="character" w:styleId="ac">
    <w:name w:val="Emphasis"/>
    <w:qFormat/>
    <w:rPr>
      <w:i/>
      <w:iCs/>
    </w:rPr>
  </w:style>
  <w:style w:type="character" w:styleId="ad">
    <w:name w:val="annotation reference"/>
    <w:basedOn w:val="a0"/>
    <w:uiPriority w:val="99"/>
    <w:semiHidden/>
    <w:unhideWhenUsed/>
    <w:qFormat/>
    <w:rPr>
      <w:sz w:val="21"/>
      <w:szCs w:val="21"/>
    </w:rPr>
  </w:style>
  <w:style w:type="character" w:customStyle="1" w:styleId="Char0">
    <w:name w:val="正文文本 Char"/>
    <w:link w:val="a4"/>
    <w:uiPriority w:val="99"/>
    <w:qFormat/>
    <w:locked/>
  </w:style>
  <w:style w:type="character" w:customStyle="1" w:styleId="Char1">
    <w:name w:val="日期 Char"/>
    <w:basedOn w:val="a0"/>
    <w:link w:val="a5"/>
    <w:qFormat/>
    <w:rPr>
      <w:rFonts w:ascii="Times New Roman" w:eastAsia="宋体" w:hAnsi="Times New Roman" w:cs="Times New Roman"/>
      <w:color w:val="000000"/>
      <w:sz w:val="24"/>
      <w:szCs w:val="20"/>
    </w:rPr>
  </w:style>
  <w:style w:type="character" w:customStyle="1" w:styleId="Char3">
    <w:name w:val="页脚 Char"/>
    <w:basedOn w:val="a0"/>
    <w:link w:val="a7"/>
    <w:uiPriority w:val="99"/>
    <w:qFormat/>
    <w:rPr>
      <w:rFonts w:ascii="Times New Roman" w:eastAsia="宋体" w:hAnsi="Times New Roman" w:cs="Times New Roman"/>
      <w:sz w:val="18"/>
      <w:szCs w:val="18"/>
    </w:rPr>
  </w:style>
  <w:style w:type="character" w:customStyle="1" w:styleId="Char10">
    <w:name w:val="正文文本 Char1"/>
    <w:basedOn w:val="a0"/>
    <w:uiPriority w:val="99"/>
    <w:semiHidden/>
    <w:qFormat/>
    <w:rPr>
      <w:rFonts w:ascii="Times New Roman" w:eastAsia="宋体" w:hAnsi="Times New Roman" w:cs="Times New Roman"/>
      <w:szCs w:val="20"/>
    </w:rPr>
  </w:style>
  <w:style w:type="character" w:customStyle="1" w:styleId="Char4">
    <w:name w:val="页眉 Char"/>
    <w:basedOn w:val="a0"/>
    <w:link w:val="a8"/>
    <w:uiPriority w:val="99"/>
    <w:qFormat/>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0"/>
    </w:rPr>
  </w:style>
  <w:style w:type="character" w:customStyle="1" w:styleId="Char5">
    <w:name w:val="批注主题 Char"/>
    <w:basedOn w:val="Char"/>
    <w:link w:val="a9"/>
    <w:uiPriority w:val="99"/>
    <w:semiHidden/>
    <w:qFormat/>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E2B5B-A7C5-434E-99D6-3D9120D9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4409</Words>
  <Characters>4586</Characters>
  <Application>Microsoft Office Word</Application>
  <DocSecurity>8</DocSecurity>
  <Lines>218</Lines>
  <Paragraphs>256</Paragraphs>
  <ScaleCrop>false</ScaleCrop>
  <Company>China</Company>
  <LinksUpToDate>false</LinksUpToDate>
  <CharactersWithSpaces>8739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薛乾一</cp:lastModifiedBy>
  <cp:revision>154</cp:revision>
  <dcterms:created xsi:type="dcterms:W3CDTF">2022-08-19T05:14:00Z</dcterms:created>
  <dcterms:modified xsi:type="dcterms:W3CDTF">2025-08-11T05:42:00Z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269933A6F5994AC0A01788080AF83967_13</vt:lpwstr>
  </property>
  <property fmtid="{D5CDD505-2E9C-101B-9397-08002B2CF9AE}" pid="4" name="KSOTemplateDocerSaveRecord">
    <vt:lpwstr>eyJoZGlkIjoiODYwZmE2OWUxOTBhZWMyMjIwMTJjMWRjMTQwMzU3OGUiLCJ1c2VySWQiOiIzNDg3MDM4NjUifQ==</vt:lpwstr>
  </property>
</Properties>
</file>