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5D72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 w:val="0"/>
          <w:bCs/>
          <w:color w:val="auto"/>
          <w:kern w:val="44"/>
          <w:sz w:val="44"/>
          <w:szCs w:val="44"/>
          <w:highlight w:val="none"/>
          <w:lang w:bidi="ar"/>
        </w:rPr>
      </w:pPr>
      <w:r>
        <w:rPr>
          <w:rFonts w:hint="eastAsia" w:ascii="方正小标宋简体" w:hAnsi="Times New Roman" w:eastAsia="方正小标宋简体" w:cs="方正小标宋简体"/>
          <w:b w:val="0"/>
          <w:bCs/>
          <w:color w:val="auto"/>
          <w:kern w:val="44"/>
          <w:sz w:val="44"/>
          <w:szCs w:val="44"/>
          <w:highlight w:val="none"/>
          <w:lang w:bidi="ar"/>
        </w:rPr>
        <w:t>招标公告</w:t>
      </w:r>
    </w:p>
    <w:p w14:paraId="4B958555">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一、招标条件</w:t>
      </w:r>
      <w:r>
        <w:rPr>
          <w:rFonts w:hint="eastAsia" w:ascii="黑体" w:hAnsi="宋体" w:eastAsia="黑体" w:cs="黑体"/>
          <w:bCs/>
          <w:color w:val="auto"/>
          <w:sz w:val="32"/>
          <w:szCs w:val="32"/>
          <w:highlight w:val="none"/>
          <w:lang w:bidi="ar"/>
        </w:rPr>
        <w:tab/>
      </w:r>
    </w:p>
    <w:p w14:paraId="61463DF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single"/>
          <w:lang w:eastAsia="zh-CN"/>
        </w:rPr>
        <w:t>中瑞（常州）国际合作产业园二期项目</w:t>
      </w:r>
      <w:r>
        <w:rPr>
          <w:rFonts w:hint="eastAsia" w:ascii="仿宋_GB2312" w:hAnsi="仿宋_GB2312" w:eastAsia="仿宋_GB2312" w:cs="仿宋_GB2312"/>
          <w:color w:val="auto"/>
          <w:kern w:val="0"/>
          <w:sz w:val="32"/>
          <w:szCs w:val="32"/>
          <w:highlight w:val="none"/>
        </w:rPr>
        <w:t>已批准建设，招标人为</w:t>
      </w:r>
      <w:r>
        <w:rPr>
          <w:rFonts w:hint="eastAsia" w:ascii="仿宋_GB2312" w:hAnsi="仿宋_GB2312" w:eastAsia="仿宋_GB2312" w:cs="仿宋_GB2312"/>
          <w:color w:val="auto"/>
          <w:sz w:val="32"/>
          <w:szCs w:val="32"/>
          <w:highlight w:val="none"/>
          <w:u w:val="single"/>
          <w:lang w:eastAsia="zh-CN"/>
        </w:rPr>
        <w:t>常州上鸿科技服务有限公司</w:t>
      </w:r>
      <w:r>
        <w:rPr>
          <w:rFonts w:hint="eastAsia" w:ascii="仿宋_GB2312" w:hAnsi="仿宋_GB2312" w:eastAsia="仿宋_GB2312" w:cs="仿宋_GB2312"/>
          <w:color w:val="auto"/>
          <w:kern w:val="0"/>
          <w:sz w:val="32"/>
          <w:szCs w:val="32"/>
          <w:highlight w:val="none"/>
        </w:rPr>
        <w:t>，建设资金来自</w:t>
      </w:r>
      <w:r>
        <w:rPr>
          <w:rFonts w:hint="eastAsia" w:ascii="仿宋_GB2312" w:hAnsi="仿宋_GB2312" w:eastAsia="仿宋_GB2312" w:cs="仿宋_GB2312"/>
          <w:color w:val="auto"/>
          <w:kern w:val="0"/>
          <w:sz w:val="32"/>
          <w:szCs w:val="32"/>
          <w:highlight w:val="none"/>
          <w:u w:val="single"/>
          <w:lang w:val="en-US" w:eastAsia="zh-CN"/>
        </w:rPr>
        <w:t>自筹</w:t>
      </w:r>
      <w:r>
        <w:rPr>
          <w:rFonts w:hint="eastAsia" w:ascii="仿宋_GB2312" w:hAnsi="仿宋_GB2312" w:eastAsia="仿宋_GB2312" w:cs="仿宋_GB2312"/>
          <w:color w:val="auto"/>
          <w:kern w:val="0"/>
          <w:sz w:val="32"/>
          <w:szCs w:val="32"/>
          <w:highlight w:val="none"/>
        </w:rPr>
        <w:t>，项目出资比例为</w:t>
      </w:r>
      <w:r>
        <w:rPr>
          <w:rFonts w:hint="eastAsia" w:ascii="仿宋_GB2312" w:hAnsi="仿宋_GB2312" w:eastAsia="仿宋_GB2312" w:cs="仿宋_GB2312"/>
          <w:color w:val="auto"/>
          <w:kern w:val="0"/>
          <w:sz w:val="32"/>
          <w:szCs w:val="32"/>
          <w:highlight w:val="none"/>
          <w:u w:val="single"/>
        </w:rPr>
        <w:t>国有</w:t>
      </w:r>
      <w:r>
        <w:rPr>
          <w:rFonts w:hint="eastAsia" w:ascii="仿宋_GB2312" w:hAnsi="仿宋_GB2312" w:eastAsia="仿宋_GB2312" w:cs="仿宋_GB2312"/>
          <w:color w:val="auto"/>
          <w:sz w:val="32"/>
          <w:szCs w:val="32"/>
          <w:highlight w:val="none"/>
          <w:u w:val="single"/>
        </w:rPr>
        <w:t>资金</w:t>
      </w:r>
      <w:r>
        <w:rPr>
          <w:rFonts w:hint="eastAsia" w:ascii="仿宋_GB2312" w:hAnsi="仿宋_GB2312" w:eastAsia="仿宋_GB2312" w:cs="仿宋_GB2312"/>
          <w:color w:val="auto"/>
          <w:kern w:val="0"/>
          <w:sz w:val="32"/>
          <w:szCs w:val="32"/>
          <w:highlight w:val="none"/>
          <w:u w:val="single"/>
        </w:rPr>
        <w:t>：100.00 %</w:t>
      </w:r>
      <w:r>
        <w:rPr>
          <w:rFonts w:hint="eastAsia" w:ascii="仿宋_GB2312" w:hAnsi="仿宋_GB2312" w:eastAsia="仿宋_GB2312" w:cs="仿宋_GB2312"/>
          <w:color w:val="auto"/>
          <w:kern w:val="0"/>
          <w:sz w:val="32"/>
          <w:szCs w:val="32"/>
          <w:highlight w:val="none"/>
        </w:rPr>
        <w:t>。项目已具备招标条件，现对该项目</w:t>
      </w:r>
      <w:bookmarkStart w:id="4" w:name="_GoBack"/>
      <w:r>
        <w:rPr>
          <w:rFonts w:hint="eastAsia" w:ascii="仿宋_GB2312" w:hAnsi="仿宋_GB2312" w:eastAsia="仿宋_GB2312" w:cs="仿宋_GB2312"/>
          <w:color w:val="auto"/>
          <w:kern w:val="0"/>
          <w:sz w:val="32"/>
          <w:szCs w:val="32"/>
          <w:highlight w:val="none"/>
          <w:u w:val="single"/>
          <w:lang w:eastAsia="zh-CN"/>
        </w:rPr>
        <w:t>中瑞（常州）国际合作产业园二期项目</w:t>
      </w:r>
      <w:r>
        <w:rPr>
          <w:rFonts w:hint="eastAsia" w:ascii="仿宋_GB2312" w:hAnsi="仿宋_GB2312" w:eastAsia="仿宋_GB2312" w:cs="仿宋_GB2312"/>
          <w:color w:val="auto"/>
          <w:kern w:val="0"/>
          <w:sz w:val="32"/>
          <w:szCs w:val="32"/>
          <w:highlight w:val="none"/>
          <w:u w:val="single"/>
          <w:lang w:val="en-US" w:eastAsia="zh-CN"/>
        </w:rPr>
        <w:t>1#楼三层展厅驾驶舱</w:t>
      </w:r>
      <w:r>
        <w:rPr>
          <w:rFonts w:hint="eastAsia" w:ascii="仿宋_GB2312" w:hAnsi="仿宋_GB2312" w:eastAsia="仿宋_GB2312" w:cs="仿宋_GB2312"/>
          <w:color w:val="auto"/>
          <w:kern w:val="0"/>
          <w:sz w:val="32"/>
          <w:szCs w:val="32"/>
          <w:highlight w:val="none"/>
          <w:u w:val="single"/>
          <w:lang w:eastAsia="zh-CN"/>
        </w:rPr>
        <w:t>大屏采购安装工程</w:t>
      </w:r>
      <w:bookmarkEnd w:id="4"/>
      <w:r>
        <w:rPr>
          <w:rFonts w:hint="eastAsia" w:ascii="仿宋_GB2312" w:hAnsi="仿宋_GB2312" w:eastAsia="仿宋_GB2312" w:cs="仿宋_GB2312"/>
          <w:color w:val="auto"/>
          <w:kern w:val="0"/>
          <w:sz w:val="32"/>
          <w:szCs w:val="32"/>
          <w:highlight w:val="none"/>
        </w:rPr>
        <w:t>进行</w:t>
      </w:r>
      <w:r>
        <w:rPr>
          <w:rFonts w:hint="eastAsia" w:ascii="仿宋_GB2312" w:hAnsi="仿宋_GB2312" w:eastAsia="仿宋_GB2312" w:cs="仿宋_GB2312"/>
          <w:color w:val="auto"/>
          <w:kern w:val="0"/>
          <w:sz w:val="32"/>
          <w:szCs w:val="32"/>
          <w:highlight w:val="none"/>
          <w:u w:val="single"/>
        </w:rPr>
        <w:t>公开</w:t>
      </w:r>
      <w:r>
        <w:rPr>
          <w:rFonts w:hint="eastAsia" w:ascii="仿宋_GB2312" w:hAnsi="仿宋_GB2312" w:eastAsia="仿宋_GB2312" w:cs="仿宋_GB2312"/>
          <w:color w:val="auto"/>
          <w:kern w:val="0"/>
          <w:sz w:val="32"/>
          <w:szCs w:val="32"/>
          <w:highlight w:val="none"/>
        </w:rPr>
        <w:t xml:space="preserve">招标，特邀请有兴趣的潜在投标人参加投标。 </w:t>
      </w:r>
    </w:p>
    <w:p w14:paraId="53AEB4A3">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二、项目概况与招标范围</w:t>
      </w:r>
    </w:p>
    <w:p w14:paraId="1E4F078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2.1项目概况</w:t>
      </w:r>
    </w:p>
    <w:p w14:paraId="091FD3C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Cs/>
          <w:color w:val="auto"/>
          <w:sz w:val="32"/>
          <w:szCs w:val="32"/>
          <w:highlight w:val="none"/>
        </w:rPr>
        <w:t>2.1.1建设地点：常州市新北区龙江北路以西、赣江路以北；玉龙路以东、赣江路以北</w:t>
      </w:r>
      <w:r>
        <w:rPr>
          <w:rFonts w:hint="eastAsia" w:ascii="仿宋_GB2312" w:hAnsi="仿宋_GB2312" w:eastAsia="仿宋_GB2312" w:cs="仿宋_GB2312"/>
          <w:color w:val="auto"/>
          <w:kern w:val="0"/>
          <w:sz w:val="32"/>
          <w:szCs w:val="32"/>
          <w:highlight w:val="none"/>
          <w:u w:val="none"/>
        </w:rPr>
        <w:t>。</w:t>
      </w:r>
    </w:p>
    <w:p w14:paraId="7BC3620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2.1.</w:t>
      </w:r>
      <w:r>
        <w:rPr>
          <w:rFonts w:hint="eastAsia" w:ascii="仿宋_GB2312" w:hAnsi="仿宋_GB2312" w:eastAsia="仿宋_GB2312" w:cs="仿宋_GB2312"/>
          <w:bCs/>
          <w:color w:val="auto"/>
          <w:sz w:val="32"/>
          <w:szCs w:val="32"/>
          <w:highlight w:val="none"/>
          <w:u w:val="none"/>
          <w:lang w:val="en-US" w:eastAsia="zh-CN"/>
        </w:rPr>
        <w:t>2</w:t>
      </w:r>
      <w:r>
        <w:rPr>
          <w:rFonts w:hint="eastAsia" w:ascii="仿宋_GB2312" w:hAnsi="仿宋_GB2312" w:eastAsia="仿宋_GB2312" w:cs="仿宋_GB2312"/>
          <w:bCs/>
          <w:color w:val="auto"/>
          <w:sz w:val="32"/>
          <w:szCs w:val="32"/>
          <w:highlight w:val="none"/>
          <w:u w:val="none"/>
        </w:rPr>
        <w:t>本标段合同估算价：</w:t>
      </w:r>
      <w:r>
        <w:rPr>
          <w:rFonts w:hint="eastAsia" w:ascii="仿宋_GB2312" w:hAnsi="仿宋_GB2312" w:eastAsia="仿宋_GB2312" w:cs="仿宋_GB2312"/>
          <w:bCs/>
          <w:color w:val="auto"/>
          <w:sz w:val="32"/>
          <w:szCs w:val="32"/>
          <w:highlight w:val="none"/>
          <w:u w:val="none"/>
          <w:lang w:val="en-US" w:eastAsia="zh-CN"/>
        </w:rPr>
        <w:t>含税价</w:t>
      </w:r>
      <w:r>
        <w:rPr>
          <w:rFonts w:hint="eastAsia" w:ascii="仿宋_GB2312" w:hAnsi="仿宋_GB2312" w:eastAsia="仿宋_GB2312" w:cs="仿宋_GB2312"/>
          <w:bCs/>
          <w:color w:val="auto"/>
          <w:sz w:val="32"/>
          <w:szCs w:val="32"/>
          <w:highlight w:val="none"/>
          <w:lang w:val="en-US" w:eastAsia="zh-CN"/>
        </w:rPr>
        <w:t>387868</w:t>
      </w:r>
      <w:r>
        <w:rPr>
          <w:rFonts w:hint="eastAsia" w:ascii="仿宋_GB2312" w:hAnsi="仿宋_GB2312" w:eastAsia="仿宋_GB2312" w:cs="仿宋_GB2312"/>
          <w:bCs/>
          <w:color w:val="auto"/>
          <w:sz w:val="32"/>
          <w:szCs w:val="32"/>
          <w:highlight w:val="none"/>
          <w:u w:val="none"/>
          <w:lang w:eastAsia="zh-CN"/>
        </w:rPr>
        <w:t>元；</w:t>
      </w:r>
    </w:p>
    <w:p w14:paraId="54A2469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2.1.</w:t>
      </w:r>
      <w:r>
        <w:rPr>
          <w:rFonts w:hint="eastAsia" w:ascii="仿宋_GB2312" w:hAnsi="仿宋_GB2312" w:eastAsia="仿宋_GB2312" w:cs="仿宋_GB2312"/>
          <w:bCs/>
          <w:color w:val="auto"/>
          <w:sz w:val="32"/>
          <w:szCs w:val="32"/>
          <w:highlight w:val="none"/>
          <w:u w:val="none"/>
          <w:lang w:val="en-US" w:eastAsia="zh-CN"/>
        </w:rPr>
        <w:t>3合同履行期限</w:t>
      </w:r>
      <w:r>
        <w:rPr>
          <w:rFonts w:hint="eastAsia" w:ascii="仿宋_GB2312" w:hAnsi="仿宋_GB2312" w:eastAsia="仿宋_GB2312" w:cs="仿宋_GB2312"/>
          <w:bCs/>
          <w:color w:val="auto"/>
          <w:sz w:val="32"/>
          <w:szCs w:val="32"/>
          <w:highlight w:val="none"/>
          <w:u w:val="none"/>
        </w:rPr>
        <w:t>：自</w:t>
      </w:r>
      <w:r>
        <w:rPr>
          <w:rFonts w:hint="eastAsia" w:ascii="仿宋_GB2312" w:hAnsi="仿宋_GB2312" w:eastAsia="仿宋_GB2312" w:cs="仿宋_GB2312"/>
          <w:bCs/>
          <w:color w:val="auto"/>
          <w:sz w:val="32"/>
          <w:szCs w:val="32"/>
          <w:highlight w:val="none"/>
          <w:u w:val="none"/>
          <w:lang w:val="en-US" w:eastAsia="zh-CN"/>
        </w:rPr>
        <w:t>收到招标人书面通知后起25</w:t>
      </w:r>
      <w:r>
        <w:rPr>
          <w:rFonts w:hint="eastAsia" w:ascii="仿宋_GB2312" w:hAnsi="仿宋_GB2312" w:eastAsia="仿宋_GB2312" w:cs="仿宋_GB2312"/>
          <w:bCs/>
          <w:color w:val="auto"/>
          <w:sz w:val="32"/>
          <w:szCs w:val="32"/>
          <w:highlight w:val="none"/>
          <w:u w:val="none"/>
        </w:rPr>
        <w:t>日</w:t>
      </w:r>
      <w:r>
        <w:rPr>
          <w:rFonts w:hint="eastAsia" w:ascii="仿宋_GB2312" w:hAnsi="仿宋_GB2312" w:eastAsia="仿宋_GB2312" w:cs="仿宋_GB2312"/>
          <w:bCs/>
          <w:color w:val="auto"/>
          <w:sz w:val="32"/>
          <w:szCs w:val="32"/>
          <w:highlight w:val="none"/>
          <w:u w:val="none"/>
          <w:lang w:val="en-US" w:eastAsia="zh-CN"/>
        </w:rPr>
        <w:t>历天</w:t>
      </w:r>
      <w:r>
        <w:rPr>
          <w:rFonts w:hint="eastAsia" w:ascii="仿宋_GB2312" w:hAnsi="仿宋_GB2312" w:eastAsia="仿宋_GB2312" w:cs="仿宋_GB2312"/>
          <w:bCs/>
          <w:color w:val="auto"/>
          <w:sz w:val="32"/>
          <w:szCs w:val="32"/>
          <w:highlight w:val="none"/>
          <w:u w:val="none"/>
        </w:rPr>
        <w:t>内完成供货、安装调试、系统集成并验收合格</w:t>
      </w:r>
      <w:r>
        <w:rPr>
          <w:rFonts w:hint="eastAsia" w:ascii="仿宋_GB2312" w:hAnsi="仿宋_GB2312" w:eastAsia="仿宋_GB2312" w:cs="仿宋_GB2312"/>
          <w:bCs/>
          <w:color w:val="auto"/>
          <w:sz w:val="32"/>
          <w:szCs w:val="32"/>
          <w:highlight w:val="none"/>
          <w:u w:val="none"/>
          <w:lang w:val="en-US" w:eastAsia="zh-CN"/>
        </w:rPr>
        <w:t>。</w:t>
      </w:r>
    </w:p>
    <w:p w14:paraId="745B548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2.2招标范围</w:t>
      </w:r>
      <w:r>
        <w:rPr>
          <w:rFonts w:hint="eastAsia" w:ascii="仿宋_GB2312" w:hAnsi="仿宋_GB2312" w:eastAsia="仿宋_GB2312" w:cs="仿宋_GB2312"/>
          <w:bCs/>
          <w:color w:val="auto"/>
          <w:sz w:val="32"/>
          <w:szCs w:val="32"/>
          <w:highlight w:val="none"/>
          <w:u w:val="none"/>
          <w:lang w:val="en-US" w:eastAsia="zh-CN"/>
        </w:rPr>
        <w:t>：采购范围内</w:t>
      </w:r>
      <w:bookmarkStart w:id="0" w:name="_Hlk141925944"/>
      <w:r>
        <w:rPr>
          <w:rFonts w:hint="eastAsia" w:ascii="仿宋_GB2312" w:hAnsi="仿宋_GB2312" w:eastAsia="仿宋_GB2312" w:cs="仿宋_GB2312"/>
          <w:bCs/>
          <w:color w:val="auto"/>
          <w:sz w:val="32"/>
          <w:szCs w:val="32"/>
          <w:highlight w:val="none"/>
          <w:u w:val="none"/>
          <w:lang w:val="en-US" w:eastAsia="zh-CN"/>
        </w:rPr>
        <w:t>相应货物制造（采购）前或服务提供的</w:t>
      </w:r>
      <w:bookmarkEnd w:id="0"/>
      <w:r>
        <w:rPr>
          <w:rFonts w:hint="eastAsia" w:ascii="仿宋_GB2312" w:hAnsi="仿宋_GB2312" w:eastAsia="仿宋_GB2312" w:cs="仿宋_GB2312"/>
          <w:bCs/>
          <w:color w:val="auto"/>
          <w:sz w:val="32"/>
          <w:szCs w:val="32"/>
          <w:highlight w:val="none"/>
          <w:u w:val="none"/>
          <w:lang w:val="en-US" w:eastAsia="zh-CN"/>
        </w:rPr>
        <w:t>准备（包括现场踏勘、技术核对等）、系统设计、采购、定制、加工制作、系统及配套设备、控制系统集成、检验、包装、发货、运输、装卸至现场指定地点、安装、调试、技术服务及培训、验收、质保期及维保服务等全部内容，建设完成后必须能满足采购人使用要求。对实施过程中出现的责任事故，导致业务运行故障，必须承担全部责任</w:t>
      </w:r>
      <w:r>
        <w:rPr>
          <w:rFonts w:hint="eastAsia" w:ascii="仿宋_GB2312" w:hAnsi="仿宋_GB2312" w:eastAsia="仿宋_GB2312" w:cs="仿宋_GB2312"/>
          <w:color w:val="auto"/>
          <w:kern w:val="0"/>
          <w:sz w:val="32"/>
          <w:szCs w:val="32"/>
          <w:highlight w:val="none"/>
          <w:u w:val="none"/>
          <w:lang w:val="en-US" w:eastAsia="zh-CN"/>
        </w:rPr>
        <w:t>。</w:t>
      </w:r>
    </w:p>
    <w:p w14:paraId="462BDAE8">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三、投标人资格条件</w:t>
      </w:r>
    </w:p>
    <w:p w14:paraId="240D97A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3.1投标人须具备</w:t>
      </w:r>
      <w:r>
        <w:rPr>
          <w:rFonts w:hint="eastAsia" w:ascii="仿宋_GB2312" w:hAnsi="仿宋_GB2312" w:eastAsia="仿宋_GB2312" w:cs="仿宋_GB2312"/>
          <w:color w:val="auto"/>
          <w:kern w:val="0"/>
          <w:sz w:val="32"/>
          <w:szCs w:val="32"/>
          <w:highlight w:val="none"/>
          <w:u w:val="single"/>
        </w:rPr>
        <w:t>电子与智能化工程专业承包二级及以上</w:t>
      </w:r>
      <w:r>
        <w:rPr>
          <w:rFonts w:hint="eastAsia" w:ascii="仿宋_GB2312" w:hAnsi="仿宋_GB2312" w:eastAsia="仿宋_GB2312" w:cs="仿宋_GB2312"/>
          <w:color w:val="auto"/>
          <w:kern w:val="0"/>
          <w:sz w:val="32"/>
          <w:szCs w:val="32"/>
          <w:highlight w:val="none"/>
        </w:rPr>
        <w:t>。</w:t>
      </w:r>
    </w:p>
    <w:p w14:paraId="3AC8E2E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3.2投标人拟派</w:t>
      </w:r>
      <w:r>
        <w:rPr>
          <w:rFonts w:hint="eastAsia" w:ascii="仿宋_GB2312" w:hAnsi="仿宋_GB2312" w:eastAsia="仿宋_GB2312" w:cs="仿宋_GB2312"/>
          <w:color w:val="auto"/>
          <w:kern w:val="0"/>
          <w:sz w:val="32"/>
          <w:szCs w:val="32"/>
          <w:highlight w:val="none"/>
          <w:u w:val="single"/>
        </w:rPr>
        <w:t>二级及以上注册建造师(机电工程)</w:t>
      </w:r>
      <w:r>
        <w:rPr>
          <w:rFonts w:hint="eastAsia" w:ascii="仿宋_GB2312" w:hAnsi="仿宋_GB2312" w:eastAsia="仿宋_GB2312" w:cs="仿宋_GB2312"/>
          <w:color w:val="auto"/>
          <w:kern w:val="0"/>
          <w:sz w:val="32"/>
          <w:szCs w:val="32"/>
          <w:highlight w:val="none"/>
        </w:rPr>
        <w:t>。</w:t>
      </w:r>
    </w:p>
    <w:p w14:paraId="680D6978">
      <w:pPr>
        <w:keepNext w:val="0"/>
        <w:keepLines w:val="0"/>
        <w:pageBreakBefore w:val="0"/>
        <w:kinsoku/>
        <w:wordWrap/>
        <w:overflowPunct/>
        <w:topLinePunct w:val="0"/>
        <w:bidi w:val="0"/>
        <w:spacing w:line="560" w:lineRule="exact"/>
        <w:ind w:left="0" w:leftChars="0" w:right="0" w:rightChars="0"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3业绩要求：投标人提供近三年内（从投标截止时间往前推算）至少一份单项合同金额29万元以上的类似业绩合同（时间、金额以合同为准，合同不能显示的，提供其他证明资料，原件备查）。</w:t>
      </w:r>
    </w:p>
    <w:p w14:paraId="2148833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3.4</w:t>
      </w:r>
      <w:r>
        <w:rPr>
          <w:rFonts w:hint="eastAsia" w:ascii="仿宋_GB2312" w:hAnsi="仿宋_GB2312" w:eastAsia="仿宋_GB2312" w:cs="仿宋_GB2312"/>
          <w:color w:val="auto"/>
          <w:kern w:val="0"/>
          <w:sz w:val="32"/>
          <w:szCs w:val="32"/>
          <w:highlight w:val="none"/>
        </w:rPr>
        <w:t>本次招标</w:t>
      </w:r>
      <w:r>
        <w:rPr>
          <w:rFonts w:hint="eastAsia" w:ascii="仿宋_GB2312" w:hAnsi="仿宋_GB2312" w:eastAsia="仿宋_GB2312" w:cs="仿宋_GB2312"/>
          <w:color w:val="auto"/>
          <w:kern w:val="0"/>
          <w:sz w:val="32"/>
          <w:szCs w:val="32"/>
          <w:highlight w:val="none"/>
          <w:u w:val="single"/>
          <w:lang w:val="en-US" w:eastAsia="zh-CN"/>
        </w:rPr>
        <w:t>不</w:t>
      </w:r>
      <w:r>
        <w:rPr>
          <w:rFonts w:hint="eastAsia" w:ascii="仿宋_GB2312" w:hAnsi="仿宋_GB2312" w:eastAsia="仿宋_GB2312" w:cs="仿宋_GB2312"/>
          <w:color w:val="auto"/>
          <w:kern w:val="0"/>
          <w:sz w:val="32"/>
          <w:szCs w:val="32"/>
          <w:highlight w:val="none"/>
          <w:u w:val="single"/>
        </w:rPr>
        <w:t>接受</w:t>
      </w:r>
      <w:r>
        <w:rPr>
          <w:rFonts w:hint="eastAsia" w:ascii="仿宋_GB2312" w:hAnsi="仿宋_GB2312" w:eastAsia="仿宋_GB2312" w:cs="仿宋_GB2312"/>
          <w:color w:val="auto"/>
          <w:kern w:val="0"/>
          <w:sz w:val="32"/>
          <w:szCs w:val="32"/>
          <w:highlight w:val="none"/>
        </w:rPr>
        <w:t>（接受/不接受）联合体投标。</w:t>
      </w:r>
    </w:p>
    <w:p w14:paraId="1553924B">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四、招标文件的获取</w:t>
      </w:r>
    </w:p>
    <w:p w14:paraId="6B72269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4.1招标文件获取时间为：</w:t>
      </w:r>
      <w:r>
        <w:rPr>
          <w:rFonts w:hint="eastAsia" w:ascii="仿宋_GB2312" w:hAnsi="仿宋_GB2312" w:eastAsia="仿宋_GB2312" w:cs="仿宋_GB2312"/>
          <w:color w:val="auto"/>
          <w:kern w:val="0"/>
          <w:sz w:val="32"/>
          <w:szCs w:val="32"/>
          <w:highlight w:val="none"/>
          <w:lang w:eastAsia="zh-CN"/>
        </w:rPr>
        <w:t>2025年</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22</w:t>
      </w:r>
      <w:r>
        <w:rPr>
          <w:rFonts w:hint="eastAsia" w:ascii="仿宋_GB2312" w:hAnsi="仿宋_GB2312" w:eastAsia="仿宋_GB2312" w:cs="仿宋_GB2312"/>
          <w:color w:val="auto"/>
          <w:kern w:val="0"/>
          <w:sz w:val="32"/>
          <w:szCs w:val="32"/>
          <w:highlight w:val="none"/>
          <w:lang w:eastAsia="zh-CN"/>
        </w:rPr>
        <w:t>日至2025年</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28</w:t>
      </w:r>
      <w:r>
        <w:rPr>
          <w:rFonts w:hint="eastAsia" w:ascii="仿宋_GB2312" w:hAnsi="仿宋_GB2312" w:eastAsia="仿宋_GB2312" w:cs="仿宋_GB2312"/>
          <w:color w:val="auto"/>
          <w:kern w:val="0"/>
          <w:sz w:val="32"/>
          <w:szCs w:val="32"/>
          <w:highlight w:val="none"/>
          <w:lang w:eastAsia="zh-CN"/>
        </w:rPr>
        <w:t>日17：00</w:t>
      </w:r>
      <w:r>
        <w:rPr>
          <w:rFonts w:hint="eastAsia" w:ascii="仿宋_GB2312" w:hAnsi="仿宋_GB2312" w:eastAsia="仿宋_GB2312" w:cs="仿宋_GB2312"/>
          <w:color w:val="auto"/>
          <w:kern w:val="0"/>
          <w:sz w:val="32"/>
          <w:szCs w:val="32"/>
          <w:highlight w:val="none"/>
        </w:rPr>
        <w:t>；</w:t>
      </w:r>
    </w:p>
    <w:p w14:paraId="284E9E5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4.2招标文件获取方式：</w:t>
      </w:r>
    </w:p>
    <w:p w14:paraId="54D9B75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投标人首先应注册成为E交易平台网站会员，详见会员操作指南。</w:t>
      </w:r>
    </w:p>
    <w:p w14:paraId="7FD421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投标人按系统提示交纳相关费用后在规定的报名时间内下载招标文件。</w:t>
      </w:r>
    </w:p>
    <w:p w14:paraId="5A1EE3B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相关费用：</w:t>
      </w:r>
    </w:p>
    <w:p w14:paraId="20DD535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招标文件资料费：人民币300元整。</w:t>
      </w:r>
    </w:p>
    <w:p w14:paraId="11B19CB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招标文件资料费发票由代理机构开具；开票方式：开标后10日内至江苏城建校工程咨询有限公司（清潭路85-2号307财务室）开取发票。开票联系方式：0519-88163189</w:t>
      </w:r>
      <w:r>
        <w:rPr>
          <w:rFonts w:hint="eastAsia" w:ascii="仿宋_GB2312" w:hAnsi="仿宋_GB2312" w:eastAsia="仿宋_GB2312" w:cs="仿宋_GB2312"/>
          <w:color w:val="auto"/>
          <w:kern w:val="0"/>
          <w:sz w:val="32"/>
          <w:szCs w:val="32"/>
          <w:highlight w:val="none"/>
          <w:lang w:eastAsia="zh-CN"/>
        </w:rPr>
        <w:t>。</w:t>
      </w:r>
    </w:p>
    <w:p w14:paraId="757E22D4">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平台服务费：由中标人按E交易系统提示操作。平台服务费收款单位：江苏易交易信息科技有限公司，发票由江苏易交易信息科技有限公司开具。</w:t>
      </w:r>
    </w:p>
    <w:p w14:paraId="462CED5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072FF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下载者首次</w:t>
      </w:r>
      <w:r>
        <w:rPr>
          <w:rFonts w:hint="eastAsia" w:ascii="仿宋_GB2312" w:hAnsi="仿宋_GB2312" w:eastAsia="仿宋_GB2312" w:cs="仿宋_GB2312"/>
          <w:color w:val="auto"/>
          <w:kern w:val="0"/>
          <w:sz w:val="32"/>
          <w:szCs w:val="32"/>
          <w:highlight w:val="none"/>
          <w:lang w:val="en-US" w:eastAsia="zh-CN"/>
        </w:rPr>
        <w:t>登录</w:t>
      </w:r>
      <w:r>
        <w:rPr>
          <w:rFonts w:hint="eastAsia" w:ascii="仿宋_GB2312" w:hAnsi="仿宋_GB2312" w:eastAsia="仿宋_GB2312" w:cs="仿宋_GB2312"/>
          <w:color w:val="auto"/>
          <w:kern w:val="0"/>
          <w:sz w:val="32"/>
          <w:szCs w:val="32"/>
          <w:highlight w:val="none"/>
        </w:rPr>
        <w:t>平台前，须前往平台免费注册，注册成功且完善相关信息后，可以及时参与平台上所有发布的项目；</w:t>
      </w:r>
    </w:p>
    <w:p w14:paraId="5AACB43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平台网站首页“帮助中心”提供操作手册，下载者可以下载并根据操作手册提示进行注册、登录等操作。平台咨询电话为：400-828-9082。平台会通过短信提醒下载者进行注册、支付、下载等操作；</w:t>
      </w:r>
    </w:p>
    <w:p w14:paraId="7A22440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非因代理机构或平台原因，发票一经开具不予退换。</w:t>
      </w:r>
    </w:p>
    <w:p w14:paraId="754492BD">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五、投标截止时间</w:t>
      </w:r>
    </w:p>
    <w:p w14:paraId="68C155A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5.1投标截止时间为：</w:t>
      </w:r>
      <w:r>
        <w:rPr>
          <w:rFonts w:hint="eastAsia" w:ascii="仿宋_GB2312" w:hAnsi="仿宋_GB2312" w:eastAsia="仿宋_GB2312" w:cs="仿宋_GB2312"/>
          <w:bCs/>
          <w:color w:val="auto"/>
          <w:kern w:val="0"/>
          <w:sz w:val="32"/>
          <w:szCs w:val="32"/>
          <w:highlight w:val="none"/>
          <w:u w:val="single"/>
          <w:lang w:eastAsia="zh-CN"/>
        </w:rPr>
        <w:t>2025年</w:t>
      </w:r>
      <w:r>
        <w:rPr>
          <w:rFonts w:hint="eastAsia" w:ascii="仿宋_GB2312" w:hAnsi="仿宋_GB2312" w:eastAsia="仿宋_GB2312" w:cs="仿宋_GB2312"/>
          <w:bCs/>
          <w:color w:val="auto"/>
          <w:kern w:val="0"/>
          <w:sz w:val="32"/>
          <w:szCs w:val="32"/>
          <w:highlight w:val="none"/>
          <w:u w:val="single"/>
          <w:lang w:val="en-US" w:eastAsia="zh-CN"/>
        </w:rPr>
        <w:t>10</w:t>
      </w:r>
      <w:r>
        <w:rPr>
          <w:rFonts w:hint="eastAsia" w:ascii="仿宋_GB2312" w:hAnsi="仿宋_GB2312" w:eastAsia="仿宋_GB2312" w:cs="仿宋_GB2312"/>
          <w:bCs/>
          <w:color w:val="auto"/>
          <w:kern w:val="0"/>
          <w:sz w:val="32"/>
          <w:szCs w:val="32"/>
          <w:highlight w:val="none"/>
          <w:u w:val="single"/>
          <w:lang w:eastAsia="zh-CN"/>
        </w:rPr>
        <w:t>月</w:t>
      </w:r>
      <w:r>
        <w:rPr>
          <w:rFonts w:hint="eastAsia" w:ascii="仿宋_GB2312" w:hAnsi="仿宋_GB2312" w:eastAsia="仿宋_GB2312" w:cs="仿宋_GB2312"/>
          <w:bCs/>
          <w:color w:val="auto"/>
          <w:kern w:val="0"/>
          <w:sz w:val="32"/>
          <w:szCs w:val="32"/>
          <w:highlight w:val="none"/>
          <w:u w:val="single"/>
          <w:lang w:val="en-US" w:eastAsia="zh-CN"/>
        </w:rPr>
        <w:t>11</w:t>
      </w:r>
      <w:r>
        <w:rPr>
          <w:rFonts w:hint="eastAsia" w:ascii="仿宋_GB2312" w:hAnsi="仿宋_GB2312" w:eastAsia="仿宋_GB2312" w:cs="仿宋_GB2312"/>
          <w:bCs/>
          <w:color w:val="auto"/>
          <w:kern w:val="0"/>
          <w:sz w:val="32"/>
          <w:szCs w:val="32"/>
          <w:highlight w:val="none"/>
          <w:u w:val="single"/>
          <w:lang w:eastAsia="zh-CN"/>
        </w:rPr>
        <w:t>日14时</w:t>
      </w:r>
      <w:r>
        <w:rPr>
          <w:rFonts w:hint="eastAsia" w:ascii="仿宋_GB2312" w:hAnsi="仿宋_GB2312" w:eastAsia="仿宋_GB2312" w:cs="仿宋_GB2312"/>
          <w:bCs/>
          <w:color w:val="auto"/>
          <w:kern w:val="0"/>
          <w:sz w:val="32"/>
          <w:szCs w:val="32"/>
          <w:highlight w:val="none"/>
          <w:u w:val="single"/>
          <w:lang w:val="en-US" w:eastAsia="zh-CN"/>
        </w:rPr>
        <w:t>0</w:t>
      </w:r>
      <w:r>
        <w:rPr>
          <w:rFonts w:hint="eastAsia" w:ascii="仿宋_GB2312" w:hAnsi="仿宋_GB2312" w:eastAsia="仿宋_GB2312" w:cs="仿宋_GB2312"/>
          <w:bCs/>
          <w:color w:val="auto"/>
          <w:kern w:val="0"/>
          <w:sz w:val="32"/>
          <w:szCs w:val="32"/>
          <w:highlight w:val="none"/>
          <w:u w:val="single"/>
          <w:lang w:eastAsia="zh-CN"/>
        </w:rPr>
        <w:t>0分（北京时间）</w:t>
      </w:r>
      <w:r>
        <w:rPr>
          <w:rFonts w:hint="eastAsia" w:ascii="仿宋_GB2312" w:hAnsi="仿宋_GB2312" w:eastAsia="仿宋_GB2312" w:cs="仿宋_GB2312"/>
          <w:bCs/>
          <w:color w:val="auto"/>
          <w:kern w:val="0"/>
          <w:sz w:val="32"/>
          <w:szCs w:val="32"/>
          <w:highlight w:val="none"/>
        </w:rPr>
        <w:t>。</w:t>
      </w:r>
    </w:p>
    <w:p w14:paraId="12386A13">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5.2地点：常州市木梳路12号（江苏城乡建设职业学院清潭校区院内2号楼5楼</w:t>
      </w:r>
      <w:r>
        <w:rPr>
          <w:rFonts w:hint="eastAsia" w:ascii="仿宋_GB2312" w:hAnsi="仿宋_GB2312" w:eastAsia="仿宋_GB2312" w:cs="仿宋_GB2312"/>
          <w:bCs/>
          <w:color w:val="auto"/>
          <w:kern w:val="0"/>
          <w:sz w:val="32"/>
          <w:szCs w:val="32"/>
          <w:highlight w:val="none"/>
          <w:lang w:val="en-US" w:eastAsia="zh-CN"/>
        </w:rPr>
        <w:t>开标</w:t>
      </w:r>
      <w:r>
        <w:rPr>
          <w:rFonts w:hint="eastAsia" w:ascii="仿宋_GB2312" w:hAnsi="仿宋_GB2312" w:eastAsia="仿宋_GB2312" w:cs="仿宋_GB2312"/>
          <w:bCs/>
          <w:color w:val="auto"/>
          <w:kern w:val="0"/>
          <w:sz w:val="32"/>
          <w:szCs w:val="32"/>
          <w:highlight w:val="none"/>
        </w:rPr>
        <w:t xml:space="preserve">室）。 </w:t>
      </w:r>
    </w:p>
    <w:p w14:paraId="07BAA67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bCs/>
          <w:color w:val="auto"/>
          <w:sz w:val="32"/>
          <w:szCs w:val="32"/>
          <w:highlight w:val="none"/>
        </w:rPr>
      </w:pPr>
      <w:r>
        <w:rPr>
          <w:rFonts w:hint="eastAsia" w:ascii="黑体" w:hAnsi="宋体" w:eastAsia="黑体" w:cs="黑体"/>
          <w:bCs/>
          <w:color w:val="auto"/>
          <w:sz w:val="32"/>
          <w:szCs w:val="32"/>
          <w:highlight w:val="none"/>
          <w:lang w:bidi="ar"/>
        </w:rPr>
        <w:t>六、资格审查</w:t>
      </w:r>
      <w:r>
        <w:rPr>
          <w:rFonts w:hint="eastAsia" w:ascii="仿宋_GB2312" w:hAnsi="仿宋_GB2312" w:eastAsia="仿宋_GB2312" w:cs="仿宋_GB2312"/>
          <w:b/>
          <w:bCs/>
          <w:color w:val="auto"/>
          <w:sz w:val="32"/>
          <w:szCs w:val="32"/>
          <w:highlight w:val="none"/>
        </w:rPr>
        <w:t xml:space="preserve"> </w:t>
      </w:r>
    </w:p>
    <w:p w14:paraId="0A38234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b/>
          <w:color w:val="auto"/>
          <w:kern w:val="0"/>
          <w:sz w:val="32"/>
          <w:szCs w:val="32"/>
          <w:highlight w:val="none"/>
          <w:u w:val="single"/>
        </w:rPr>
        <w:t>资格后审（</w:t>
      </w:r>
      <w:r>
        <w:rPr>
          <w:rFonts w:hint="eastAsia" w:ascii="仿宋_GB2312" w:hAnsi="仿宋_GB2312" w:eastAsia="仿宋_GB2312" w:cs="仿宋_GB2312"/>
          <w:b/>
          <w:color w:val="auto"/>
          <w:kern w:val="0"/>
          <w:sz w:val="32"/>
          <w:szCs w:val="32"/>
          <w:highlight w:val="none"/>
          <w:u w:val="single"/>
          <w:lang w:eastAsia="zh-CN"/>
        </w:rPr>
        <w:t>见面开标</w:t>
      </w:r>
      <w:r>
        <w:rPr>
          <w:rFonts w:hint="eastAsia" w:ascii="仿宋_GB2312" w:hAnsi="仿宋_GB2312" w:eastAsia="仿宋_GB2312" w:cs="仿宋_GB2312"/>
          <w:b/>
          <w:color w:val="auto"/>
          <w:kern w:val="0"/>
          <w:sz w:val="32"/>
          <w:szCs w:val="32"/>
          <w:highlight w:val="none"/>
          <w:u w:val="single"/>
        </w:rPr>
        <w:t>）</w:t>
      </w:r>
      <w:r>
        <w:rPr>
          <w:rFonts w:hint="eastAsia" w:ascii="仿宋_GB2312" w:hAnsi="仿宋_GB2312" w:eastAsia="仿宋_GB2312" w:cs="仿宋_GB2312"/>
          <w:bCs/>
          <w:color w:val="auto"/>
          <w:kern w:val="0"/>
          <w:sz w:val="32"/>
          <w:szCs w:val="32"/>
          <w:highlight w:val="none"/>
        </w:rPr>
        <w:t>方式进行资格审查，资格评审标准详见本招标公告附件一资格审查办法。</w:t>
      </w:r>
    </w:p>
    <w:p w14:paraId="564E2DD6">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七、评标办法</w:t>
      </w:r>
    </w:p>
    <w:p w14:paraId="2405A9C2">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综合评估法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合理低价法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经评审的最低投标价法</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kern w:val="0"/>
          <w:sz w:val="32"/>
          <w:szCs w:val="32"/>
          <w:highlight w:val="none"/>
        </w:rPr>
        <w:t xml:space="preserve">评标标准和方法详见本招标公告附件二。 </w:t>
      </w:r>
    </w:p>
    <w:p w14:paraId="5D4AF001">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八、发布公告的媒介</w:t>
      </w:r>
    </w:p>
    <w:p w14:paraId="42EF3D17">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本次招标公告同时在常州高新区管委会</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新北区人民政府</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网站、E交易平台网站、江苏城建校工程咨询网上发布。</w:t>
      </w:r>
    </w:p>
    <w:p w14:paraId="24EC6271">
      <w:pPr>
        <w:keepNext w:val="0"/>
        <w:keepLines w:val="0"/>
        <w:pageBreakBefore w:val="0"/>
        <w:kinsoku/>
        <w:wordWrap/>
        <w:overflowPunct/>
        <w:topLinePunct w:val="0"/>
        <w:bidi w:val="0"/>
        <w:spacing w:line="560" w:lineRule="exact"/>
        <w:ind w:left="0" w:leftChars="0" w:right="0" w:rightChars="0" w:firstLine="640" w:firstLineChars="200"/>
        <w:rPr>
          <w:rFonts w:ascii="宋体" w:hAnsi="宋体" w:cs="宋体"/>
          <w:color w:val="auto"/>
          <w:kern w:val="0"/>
          <w:sz w:val="24"/>
          <w:highlight w:val="none"/>
        </w:rPr>
      </w:pPr>
      <w:r>
        <w:rPr>
          <w:rFonts w:hint="eastAsia" w:ascii="黑体" w:hAnsi="宋体" w:eastAsia="黑体" w:cs="黑体"/>
          <w:bCs/>
          <w:color w:val="auto"/>
          <w:sz w:val="32"/>
          <w:szCs w:val="32"/>
          <w:highlight w:val="none"/>
          <w:lang w:bidi="ar"/>
        </w:rPr>
        <w:t xml:space="preserve">九、联系方式 </w:t>
      </w:r>
      <w:r>
        <w:rPr>
          <w:rFonts w:hint="eastAsia" w:ascii="宋体" w:hAnsi="宋体" w:cs="宋体"/>
          <w:color w:val="auto"/>
          <w:kern w:val="0"/>
          <w:sz w:val="24"/>
          <w:highlight w:val="none"/>
        </w:rPr>
        <w:t xml:space="preserve">                      </w:t>
      </w:r>
    </w:p>
    <w:tbl>
      <w:tblPr>
        <w:tblStyle w:val="14"/>
        <w:tblW w:w="10031" w:type="dxa"/>
        <w:tblInd w:w="0" w:type="dxa"/>
        <w:tblLayout w:type="autofit"/>
        <w:tblCellMar>
          <w:top w:w="0" w:type="dxa"/>
          <w:left w:w="108" w:type="dxa"/>
          <w:bottom w:w="0" w:type="dxa"/>
          <w:right w:w="108" w:type="dxa"/>
        </w:tblCellMar>
      </w:tblPr>
      <w:tblGrid>
        <w:gridCol w:w="4558"/>
        <w:gridCol w:w="5473"/>
      </w:tblGrid>
      <w:tr w14:paraId="286D51F0">
        <w:tblPrEx>
          <w:tblCellMar>
            <w:top w:w="0" w:type="dxa"/>
            <w:left w:w="108" w:type="dxa"/>
            <w:bottom w:w="0" w:type="dxa"/>
            <w:right w:w="108" w:type="dxa"/>
          </w:tblCellMar>
        </w:tblPrEx>
        <w:trPr>
          <w:trHeight w:val="454" w:hRule="atLeast"/>
        </w:trPr>
        <w:tc>
          <w:tcPr>
            <w:tcW w:w="4558" w:type="dxa"/>
            <w:noWrap w:val="0"/>
            <w:vAlign w:val="top"/>
          </w:tcPr>
          <w:p w14:paraId="7FB8A1B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招标人：</w:t>
            </w:r>
            <w:r>
              <w:rPr>
                <w:rFonts w:hint="eastAsia" w:ascii="仿宋_GB2312" w:hAnsi="仿宋_GB2312" w:eastAsia="仿宋_GB2312" w:cs="仿宋_GB2312"/>
                <w:bCs/>
                <w:color w:val="auto"/>
                <w:sz w:val="32"/>
                <w:szCs w:val="32"/>
                <w:highlight w:val="none"/>
                <w:lang w:eastAsia="zh-CN" w:bidi="ar"/>
              </w:rPr>
              <w:t>常州上鸿科技服务有限公司</w:t>
            </w:r>
          </w:p>
        </w:tc>
        <w:tc>
          <w:tcPr>
            <w:tcW w:w="5473" w:type="dxa"/>
            <w:noWrap w:val="0"/>
            <w:vAlign w:val="top"/>
          </w:tcPr>
          <w:p w14:paraId="2C805F6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招标代理机构：</w:t>
            </w:r>
            <w:r>
              <w:rPr>
                <w:rFonts w:hint="eastAsia" w:ascii="仿宋_GB2312" w:hAnsi="仿宋_GB2312" w:eastAsia="仿宋_GB2312" w:cs="仿宋_GB2312"/>
                <w:bCs/>
                <w:color w:val="auto"/>
                <w:sz w:val="32"/>
                <w:szCs w:val="32"/>
                <w:highlight w:val="none"/>
                <w:lang w:eastAsia="zh-CN" w:bidi="ar"/>
              </w:rPr>
              <w:t>江苏城建校工程咨询有限公司</w:t>
            </w:r>
          </w:p>
        </w:tc>
      </w:tr>
      <w:tr w14:paraId="2CA2EADD">
        <w:tblPrEx>
          <w:tblCellMar>
            <w:top w:w="0" w:type="dxa"/>
            <w:left w:w="108" w:type="dxa"/>
            <w:bottom w:w="0" w:type="dxa"/>
            <w:right w:w="108" w:type="dxa"/>
          </w:tblCellMar>
        </w:tblPrEx>
        <w:trPr>
          <w:trHeight w:val="454" w:hRule="atLeast"/>
        </w:trPr>
        <w:tc>
          <w:tcPr>
            <w:tcW w:w="4558" w:type="dxa"/>
            <w:noWrap w:val="0"/>
            <w:vAlign w:val="top"/>
          </w:tcPr>
          <w:p w14:paraId="3D3658E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常州市新北区东海路202号</w:t>
            </w:r>
          </w:p>
        </w:tc>
        <w:tc>
          <w:tcPr>
            <w:tcW w:w="5473" w:type="dxa"/>
            <w:noWrap w:val="0"/>
            <w:vAlign w:val="top"/>
          </w:tcPr>
          <w:p w14:paraId="519885D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地址：常州市清潭路85-2号302室</w:t>
            </w:r>
          </w:p>
        </w:tc>
      </w:tr>
      <w:tr w14:paraId="4C431DAB">
        <w:tblPrEx>
          <w:tblCellMar>
            <w:top w:w="0" w:type="dxa"/>
            <w:left w:w="108" w:type="dxa"/>
            <w:bottom w:w="0" w:type="dxa"/>
            <w:right w:w="108" w:type="dxa"/>
          </w:tblCellMar>
        </w:tblPrEx>
        <w:trPr>
          <w:trHeight w:val="467" w:hRule="atLeast"/>
        </w:trPr>
        <w:tc>
          <w:tcPr>
            <w:tcW w:w="4558" w:type="dxa"/>
            <w:noWrap w:val="0"/>
            <w:vAlign w:val="top"/>
          </w:tcPr>
          <w:p w14:paraId="716113D1">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eastAsia="zh-CN" w:bidi="ar"/>
              </w:rPr>
              <w:t>顾女士</w:t>
            </w:r>
          </w:p>
        </w:tc>
        <w:tc>
          <w:tcPr>
            <w:tcW w:w="5473" w:type="dxa"/>
            <w:noWrap w:val="0"/>
            <w:vAlign w:val="top"/>
          </w:tcPr>
          <w:p w14:paraId="3ABC14E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联系人：薛工</w:t>
            </w:r>
          </w:p>
        </w:tc>
      </w:tr>
      <w:tr w14:paraId="446F4779">
        <w:tblPrEx>
          <w:tblCellMar>
            <w:top w:w="0" w:type="dxa"/>
            <w:left w:w="108" w:type="dxa"/>
            <w:bottom w:w="0" w:type="dxa"/>
            <w:right w:w="108" w:type="dxa"/>
          </w:tblCellMar>
        </w:tblPrEx>
        <w:trPr>
          <w:trHeight w:val="454" w:hRule="atLeast"/>
        </w:trPr>
        <w:tc>
          <w:tcPr>
            <w:tcW w:w="4558" w:type="dxa"/>
            <w:noWrap w:val="0"/>
            <w:vAlign w:val="top"/>
          </w:tcPr>
          <w:p w14:paraId="1D7D5B40">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0519-85582503</w:t>
            </w:r>
          </w:p>
        </w:tc>
        <w:tc>
          <w:tcPr>
            <w:tcW w:w="5473" w:type="dxa"/>
            <w:noWrap w:val="0"/>
            <w:vAlign w:val="top"/>
          </w:tcPr>
          <w:p w14:paraId="525FE5A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val="zh-CN" w:bidi="ar"/>
              </w:rPr>
              <w:t>0519-86908235-8</w:t>
            </w:r>
            <w:r>
              <w:rPr>
                <w:rFonts w:hint="eastAsia" w:ascii="仿宋_GB2312" w:hAnsi="仿宋_GB2312" w:eastAsia="仿宋_GB2312" w:cs="仿宋_GB2312"/>
                <w:bCs/>
                <w:color w:val="auto"/>
                <w:sz w:val="32"/>
                <w:szCs w:val="32"/>
                <w:highlight w:val="none"/>
                <w:lang w:bidi="ar"/>
              </w:rPr>
              <w:t>302</w:t>
            </w:r>
          </w:p>
        </w:tc>
      </w:tr>
    </w:tbl>
    <w:p w14:paraId="75076962">
      <w:pPr>
        <w:keepNext w:val="0"/>
        <w:keepLines w:val="0"/>
        <w:pageBreakBefore w:val="0"/>
        <w:kinsoku/>
        <w:wordWrap/>
        <w:overflowPunct/>
        <w:topLinePunct w:val="0"/>
        <w:bidi w:val="0"/>
        <w:spacing w:line="560" w:lineRule="exact"/>
        <w:ind w:left="0" w:leftChars="0" w:right="0" w:rightChars="0" w:firstLine="562" w:firstLineChars="200"/>
        <w:rPr>
          <w:rFonts w:ascii="宋体" w:hAnsi="宋体" w:cs="Arial"/>
          <w:b/>
          <w:bCs/>
          <w:color w:val="auto"/>
          <w:kern w:val="0"/>
          <w:sz w:val="28"/>
          <w:szCs w:val="28"/>
          <w:highlight w:val="none"/>
        </w:rPr>
      </w:pPr>
    </w:p>
    <w:p w14:paraId="326BA725">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bookmarkStart w:id="1" w:name="_Toc32718"/>
      <w:bookmarkStart w:id="2" w:name="_Toc522797139"/>
      <w:bookmarkStart w:id="3" w:name="_Toc389065130"/>
      <w:r>
        <w:rPr>
          <w:rFonts w:hint="eastAsia" w:ascii="仿宋_GB2312" w:hAnsi="仿宋_GB2312" w:eastAsia="仿宋_GB2312" w:cs="仿宋_GB2312"/>
          <w:bCs/>
          <w:color w:val="auto"/>
          <w:sz w:val="32"/>
          <w:szCs w:val="32"/>
          <w:highlight w:val="none"/>
          <w:lang w:eastAsia="zh-CN" w:bidi="ar"/>
        </w:rPr>
        <w:t>友情提醒：</w:t>
      </w:r>
    </w:p>
    <w:bookmarkEnd w:id="1"/>
    <w:bookmarkEnd w:id="2"/>
    <w:bookmarkEnd w:id="3"/>
    <w:p w14:paraId="3D2B3B1B">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1．信息公布、招投标答疑:常州国家高新区管委会（新北区人民政府）网、</w:t>
      </w:r>
      <w:r>
        <w:rPr>
          <w:rFonts w:hint="eastAsia" w:ascii="仿宋_GB2312" w:hAnsi="仿宋_GB2312" w:eastAsia="仿宋_GB2312" w:cs="仿宋_GB2312"/>
          <w:bCs/>
          <w:color w:val="auto"/>
          <w:sz w:val="32"/>
          <w:szCs w:val="32"/>
          <w:highlight w:val="none"/>
          <w:lang w:bidi="ar"/>
        </w:rPr>
        <w:t>江苏城建校工程咨询网</w:t>
      </w:r>
      <w:r>
        <w:rPr>
          <w:rFonts w:hint="eastAsia" w:ascii="仿宋_GB2312" w:hAnsi="仿宋_GB2312" w:eastAsia="仿宋_GB2312" w:cs="仿宋_GB2312"/>
          <w:bCs/>
          <w:color w:val="auto"/>
          <w:sz w:val="32"/>
          <w:szCs w:val="32"/>
          <w:highlight w:val="none"/>
          <w:lang w:eastAsia="zh-CN" w:bidi="ar"/>
        </w:rPr>
        <w:t>、E交易网。</w:t>
      </w:r>
    </w:p>
    <w:p w14:paraId="6415661A">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２．投标人可在本公告发布网页的后续公告栏内查阅本次招投标的“公告发布、招标文件答疑澄清”等全部相关消息，因未能及时了解相关最新信息所引起的投标失误责任自负。</w:t>
      </w:r>
    </w:p>
    <w:p w14:paraId="0FD9F7CE">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３．投标人对招标公告及文件如有异议请联系招标人或招标代理机构。</w:t>
      </w:r>
    </w:p>
    <w:p w14:paraId="7301529E">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501F14C7">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1</w:t>
      </w:r>
    </w:p>
    <w:p w14:paraId="6434F739">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资格审查办法（资格后审）</w:t>
      </w:r>
    </w:p>
    <w:p w14:paraId="2D22D6A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r>
        <w:rPr>
          <w:rFonts w:hint="eastAsia" w:ascii="仿宋_GB2312" w:hAnsi="仿宋_GB2312" w:eastAsia="仿宋_GB2312" w:cs="仿宋_GB2312"/>
          <w:color w:val="auto"/>
          <w:sz w:val="32"/>
          <w:szCs w:val="32"/>
          <w:highlight w:val="none"/>
        </w:rPr>
        <w:t xml:space="preserve"> </w:t>
      </w:r>
    </w:p>
    <w:p w14:paraId="0D1B3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二、本工程资审合格条件：</w:t>
      </w:r>
      <w:r>
        <w:rPr>
          <w:rFonts w:hint="eastAsia" w:ascii="仿宋_GB2312" w:hAnsi="仿宋_GB2312" w:eastAsia="仿宋_GB2312" w:cs="仿宋_GB2312"/>
          <w:color w:val="auto"/>
          <w:sz w:val="32"/>
          <w:szCs w:val="32"/>
          <w:highlight w:val="none"/>
        </w:rPr>
        <w:t xml:space="preserve"> </w:t>
      </w:r>
    </w:p>
    <w:p w14:paraId="13F5B6E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1．具有独立签订合同的能力； </w:t>
      </w:r>
    </w:p>
    <w:p w14:paraId="0FE5ED9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2．未处于被责令停业、投标资格被取消状态； </w:t>
      </w:r>
    </w:p>
    <w:p w14:paraId="5AFC770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3AA2824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4．投标文件中的资格审查资料没有失真或者弄虚作假；</w:t>
      </w:r>
    </w:p>
    <w:p w14:paraId="0ECFD9D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5．企业的资质类别、等级和项目负责人注册专业、资格等级符合国家有关规定；</w:t>
      </w:r>
    </w:p>
    <w:p w14:paraId="0484CC1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6．投标项目负责人必须为投标企业的正式在职职工，具备建设工程质量检测人员岗位合格证；</w:t>
      </w:r>
    </w:p>
    <w:p w14:paraId="6B38C60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．满足《中华人民共和国政府采购法》第二十二条规定的资格要求；</w:t>
      </w:r>
    </w:p>
    <w:p w14:paraId="5484D94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须为在中华人民共和国境内注册，能在国内合法提供相应的服务；</w:t>
      </w:r>
    </w:p>
    <w:p w14:paraId="4FF430B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参加政府采购活动前三年内，在经营活动中没有重大违法记录，且未被列入失信被执行人、严重失信主体、重大税收违法失信、政府采购严重违法失信行为记录名单，信用信息以“中国执行信息公开网”</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信用中国</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、“中国政府采购网”网站公布为准及“中国裁判文书网”无行贿记录证明；</w:t>
      </w:r>
    </w:p>
    <w:p w14:paraId="449EC50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本次招标</w:t>
      </w:r>
      <w:r>
        <w:rPr>
          <w:rFonts w:hint="eastAsia" w:ascii="仿宋_GB2312" w:hAnsi="仿宋_GB2312" w:eastAsia="仿宋_GB2312" w:cs="仿宋_GB2312"/>
          <w:b/>
          <w:bCs/>
          <w:color w:val="auto"/>
          <w:sz w:val="32"/>
          <w:szCs w:val="32"/>
          <w:highlight w:val="none"/>
          <w:u w:val="single"/>
        </w:rPr>
        <w:t>不接受（</w:t>
      </w:r>
      <w:r>
        <w:rPr>
          <w:rFonts w:hint="eastAsia" w:ascii="仿宋_GB2312" w:hAnsi="仿宋_GB2312" w:eastAsia="仿宋_GB2312" w:cs="仿宋_GB2312"/>
          <w:color w:val="auto"/>
          <w:sz w:val="32"/>
          <w:szCs w:val="32"/>
          <w:highlight w:val="none"/>
        </w:rPr>
        <w:t>接受/不接受）联合体投标；</w:t>
      </w:r>
    </w:p>
    <w:p w14:paraId="2B36D78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．法律、法规及招标文件规定的其他条件</w:t>
      </w:r>
      <w:r>
        <w:rPr>
          <w:rFonts w:hint="eastAsia" w:ascii="仿宋_GB2312" w:hAnsi="仿宋_GB2312" w:eastAsia="仿宋_GB2312" w:cs="仿宋_GB2312"/>
          <w:color w:val="auto"/>
          <w:kern w:val="0"/>
          <w:sz w:val="32"/>
          <w:szCs w:val="32"/>
          <w:highlight w:val="none"/>
        </w:rPr>
        <w:t>。</w:t>
      </w:r>
    </w:p>
    <w:p w14:paraId="61EA3C39">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三、由招标人委托的评标委员会实施对投标人的资格审查。</w:t>
      </w:r>
    </w:p>
    <w:p w14:paraId="016F9C32">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四、资格审查提交资料：</w:t>
      </w:r>
    </w:p>
    <w:p w14:paraId="76DD5330">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企业营业执照（副本）；企业资质等级证书（副本）；</w:t>
      </w:r>
    </w:p>
    <w:p w14:paraId="51855B9A">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4.2企业安全生产许可证；</w:t>
      </w:r>
    </w:p>
    <w:p w14:paraId="626B42B7">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4.3</w:t>
      </w:r>
      <w:r>
        <w:rPr>
          <w:rFonts w:hint="default" w:ascii="仿宋_GB2312" w:hAnsi="仿宋_GB2312" w:eastAsia="仿宋_GB2312" w:cs="仿宋_GB2312"/>
          <w:color w:val="auto"/>
          <w:sz w:val="32"/>
          <w:szCs w:val="32"/>
          <w:highlight w:val="none"/>
          <w:lang w:eastAsia="zh-CN"/>
        </w:rPr>
        <w:t>投标注册建造师注册证书</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投标注册建造师安全生产考核合格证书（B证）</w:t>
      </w:r>
      <w:r>
        <w:rPr>
          <w:rFonts w:hint="eastAsia" w:ascii="仿宋_GB2312" w:hAnsi="仿宋_GB2312" w:eastAsia="仿宋_GB2312" w:cs="仿宋_GB2312"/>
          <w:color w:val="auto"/>
          <w:sz w:val="32"/>
          <w:szCs w:val="32"/>
          <w:highlight w:val="none"/>
          <w:lang w:eastAsia="zh-CN"/>
        </w:rPr>
        <w:t>；</w:t>
      </w:r>
    </w:p>
    <w:p w14:paraId="009932E8">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提供投标</w:t>
      </w:r>
      <w:r>
        <w:rPr>
          <w:rFonts w:hint="eastAsia" w:ascii="仿宋_GB2312" w:hAnsi="仿宋_GB2312" w:eastAsia="仿宋_GB2312" w:cs="仿宋_GB2312"/>
          <w:color w:val="auto"/>
          <w:sz w:val="32"/>
          <w:szCs w:val="32"/>
          <w:highlight w:val="none"/>
          <w:lang w:val="en-US" w:eastAsia="zh-CN"/>
        </w:rPr>
        <w:t>项目负责人</w:t>
      </w:r>
      <w:r>
        <w:rPr>
          <w:rFonts w:hint="eastAsia" w:ascii="仿宋_GB2312" w:hAnsi="仿宋_GB2312" w:eastAsia="仿宋_GB2312" w:cs="仿宋_GB2312"/>
          <w:color w:val="auto"/>
          <w:sz w:val="32"/>
          <w:szCs w:val="32"/>
          <w:highlight w:val="none"/>
        </w:rPr>
        <w:t>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auto"/>
          <w:sz w:val="32"/>
          <w:szCs w:val="32"/>
          <w:highlight w:val="none"/>
          <w:lang w:eastAsia="zh-CN"/>
        </w:rPr>
        <w:t>202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eastAsia="zh-CN"/>
        </w:rPr>
        <w:t>月至202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eastAsia="zh-CN"/>
        </w:rPr>
        <w:t>月</w:t>
      </w:r>
      <w:r>
        <w:rPr>
          <w:rFonts w:hint="eastAsia" w:ascii="仿宋_GB2312" w:hAnsi="仿宋_GB2312" w:eastAsia="仿宋_GB2312" w:cs="仿宋_GB2312"/>
          <w:color w:val="auto"/>
          <w:sz w:val="32"/>
          <w:szCs w:val="32"/>
          <w:highlight w:val="none"/>
        </w:rPr>
        <w:t>连续三个月</w:t>
      </w:r>
      <w:r>
        <w:rPr>
          <w:rFonts w:hint="eastAsia" w:ascii="仿宋_GB2312" w:hAnsi="仿宋_GB2312" w:eastAsia="仿宋_GB2312" w:cs="仿宋_GB2312"/>
          <w:color w:val="auto"/>
          <w:sz w:val="32"/>
          <w:szCs w:val="32"/>
          <w:highlight w:val="none"/>
          <w:lang w:eastAsia="zh-CN"/>
        </w:rPr>
        <w:t>；</w:t>
      </w:r>
    </w:p>
    <w:p w14:paraId="0152CE57">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提供授权委托人相应社保机构出具的投标单位为其缴纳社会基本养老保险的缴纳凭证（加盖社保中心章或社保中心参保缴费证明电子专用章，非社保手册） ,缴纳时间为</w:t>
      </w:r>
      <w:r>
        <w:rPr>
          <w:rFonts w:hint="eastAsia" w:ascii="仿宋_GB2312" w:hAnsi="仿宋_GB2312" w:eastAsia="仿宋_GB2312" w:cs="仿宋_GB2312"/>
          <w:b/>
          <w:bCs/>
          <w:color w:val="auto"/>
          <w:sz w:val="32"/>
          <w:szCs w:val="32"/>
          <w:highlight w:val="none"/>
          <w:lang w:eastAsia="zh-CN"/>
        </w:rPr>
        <w:t>202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eastAsia="zh-CN"/>
        </w:rPr>
        <w:t>月至202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eastAsia="zh-CN"/>
        </w:rPr>
        <w:t>月</w:t>
      </w:r>
      <w:r>
        <w:rPr>
          <w:rFonts w:hint="eastAsia" w:ascii="仿宋_GB2312" w:hAnsi="仿宋_GB2312" w:eastAsia="仿宋_GB2312" w:cs="仿宋_GB2312"/>
          <w:color w:val="auto"/>
          <w:sz w:val="32"/>
          <w:szCs w:val="32"/>
          <w:highlight w:val="none"/>
        </w:rPr>
        <w:t>连续三个月</w:t>
      </w:r>
      <w:r>
        <w:rPr>
          <w:rFonts w:hint="eastAsia" w:ascii="仿宋_GB2312" w:hAnsi="仿宋_GB2312" w:eastAsia="仿宋_GB2312" w:cs="仿宋_GB2312"/>
          <w:color w:val="auto"/>
          <w:sz w:val="32"/>
          <w:szCs w:val="32"/>
          <w:highlight w:val="none"/>
          <w:lang w:eastAsia="zh-CN"/>
        </w:rPr>
        <w:t>；</w:t>
      </w:r>
    </w:p>
    <w:p w14:paraId="62A9F432">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授权委托人本人第二代居民身份证</w:t>
      </w:r>
      <w:r>
        <w:rPr>
          <w:rFonts w:hint="eastAsia" w:ascii="仿宋_GB2312" w:hAnsi="仿宋_GB2312" w:eastAsia="仿宋_GB2312" w:cs="仿宋_GB2312"/>
          <w:color w:val="auto"/>
          <w:sz w:val="32"/>
          <w:szCs w:val="32"/>
          <w:highlight w:val="none"/>
          <w:lang w:eastAsia="zh-CN"/>
        </w:rPr>
        <w:t>；</w:t>
      </w:r>
    </w:p>
    <w:p w14:paraId="16E2ADDA">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投标人的法定代表人或被委托人必须携带法定代表人资格书（加盖公章、格式详见</w:t>
      </w:r>
      <w:r>
        <w:rPr>
          <w:rFonts w:hint="eastAsia" w:ascii="仿宋_GB2312" w:hAnsi="仿宋_GB2312" w:eastAsia="仿宋_GB2312" w:cs="仿宋_GB2312"/>
          <w:color w:val="auto"/>
          <w:sz w:val="32"/>
          <w:szCs w:val="32"/>
          <w:highlight w:val="none"/>
          <w:lang w:eastAsia="zh-CN"/>
        </w:rPr>
        <w:t>附件三</w:t>
      </w:r>
      <w:r>
        <w:rPr>
          <w:rFonts w:hint="eastAsia" w:ascii="仿宋_GB2312" w:hAnsi="仿宋_GB2312" w:eastAsia="仿宋_GB2312" w:cs="仿宋_GB2312"/>
          <w:color w:val="auto"/>
          <w:sz w:val="32"/>
          <w:szCs w:val="32"/>
          <w:highlight w:val="none"/>
        </w:rPr>
        <w:t>）、法定代表人授权委托书（加盖公章、法人签章、格式详见</w:t>
      </w:r>
      <w:r>
        <w:rPr>
          <w:rFonts w:hint="eastAsia" w:ascii="仿宋_GB2312" w:hAnsi="仿宋_GB2312" w:eastAsia="仿宋_GB2312" w:cs="仿宋_GB2312"/>
          <w:color w:val="auto"/>
          <w:sz w:val="32"/>
          <w:szCs w:val="32"/>
          <w:highlight w:val="none"/>
          <w:lang w:eastAsia="zh-CN"/>
        </w:rPr>
        <w:t>附件三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14:paraId="3F1679F9">
      <w:pPr>
        <w:pStyle w:val="2"/>
        <w:keepNext w:val="0"/>
        <w:keepLines w:val="0"/>
        <w:pageBreakBefore w:val="0"/>
        <w:kinsoku/>
        <w:wordWrap/>
        <w:overflowPunct/>
        <w:topLinePunct w:val="0"/>
        <w:bidi w:val="0"/>
        <w:spacing w:after="0" w:line="560" w:lineRule="exact"/>
        <w:ind w:left="0" w:leftChars="0" w:right="0" w:rightChars="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4.8投标保证金缴款回单；</w:t>
      </w:r>
    </w:p>
    <w:p w14:paraId="01CE1465">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投标人信用承诺书</w:t>
      </w: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eastAsia="zh-CN"/>
        </w:rPr>
        <w:t>附件四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14:paraId="07733FB1">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4.10资审业绩证明材料</w:t>
      </w:r>
      <w:r>
        <w:rPr>
          <w:rFonts w:hint="eastAsia" w:ascii="仿宋_GB2312" w:hAnsi="仿宋_GB2312" w:eastAsia="仿宋_GB2312" w:cs="仿宋_GB2312"/>
          <w:color w:val="auto"/>
          <w:sz w:val="32"/>
          <w:szCs w:val="32"/>
          <w:highlight w:val="none"/>
        </w:rPr>
        <w:t>。</w:t>
      </w:r>
    </w:p>
    <w:p w14:paraId="047E8EEF">
      <w:pPr>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特别提醒：</w:t>
      </w:r>
    </w:p>
    <w:p w14:paraId="54965617">
      <w:pPr>
        <w:pStyle w:val="29"/>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① 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   </w:t>
      </w:r>
    </w:p>
    <w:p w14:paraId="6C87CE6F">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253A6071">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 xml:space="preserve">③在规定时间内未能按上述要求提供以上资料的作资审不合格处理。 </w:t>
      </w:r>
    </w:p>
    <w:p w14:paraId="18B82735">
      <w:pPr>
        <w:keepNext w:val="0"/>
        <w:keepLines w:val="0"/>
        <w:pageBreakBefore w:val="0"/>
        <w:numPr>
          <w:ilvl w:val="0"/>
          <w:numId w:val="0"/>
        </w:numPr>
        <w:kinsoku/>
        <w:wordWrap/>
        <w:overflowPunct/>
        <w:topLinePunct w:val="0"/>
        <w:bidi w:val="0"/>
        <w:adjustRightInd w:val="0"/>
        <w:spacing w:line="560" w:lineRule="exact"/>
        <w:ind w:left="0" w:leftChars="0" w:right="0" w:rightChars="0" w:firstLine="643"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SA"/>
        </w:rPr>
        <w:t>五、开标（包括资格后审）时间、地点：</w:t>
      </w:r>
      <w:r>
        <w:rPr>
          <w:rFonts w:hint="eastAsia" w:ascii="仿宋_GB2312" w:hAnsi="仿宋_GB2312" w:eastAsia="仿宋_GB2312" w:cs="仿宋_GB2312"/>
          <w:color w:val="auto"/>
          <w:sz w:val="32"/>
          <w:szCs w:val="32"/>
          <w:highlight w:val="none"/>
        </w:rPr>
        <w:t>详见招标文件投标人须知。</w:t>
      </w:r>
    </w:p>
    <w:p w14:paraId="73EF53CF">
      <w:pPr>
        <w:pStyle w:val="2"/>
        <w:ind w:firstLine="643" w:firstLineChars="200"/>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593252F7">
      <w:pPr>
        <w:pStyle w:val="2"/>
        <w:ind w:firstLine="640" w:firstLineChars="200"/>
        <w:rPr>
          <w:rFonts w:hint="eastAsia" w:ascii="仿宋_GB2312" w:hAnsi="仿宋_GB2312" w:eastAsia="仿宋_GB2312" w:cs="仿宋_GB2312"/>
          <w:color w:val="auto"/>
          <w:kern w:val="2"/>
          <w:sz w:val="32"/>
          <w:szCs w:val="32"/>
          <w:highlight w:val="none"/>
          <w:lang w:val="en-US" w:eastAsia="zh-CN" w:bidi="ar-SA"/>
        </w:rPr>
      </w:pPr>
    </w:p>
    <w:p w14:paraId="7A886476">
      <w:pPr>
        <w:pStyle w:val="2"/>
        <w:numPr>
          <w:ilvl w:val="0"/>
          <w:numId w:val="0"/>
        </w:numPr>
        <w:ind w:right="-2" w:rightChars="-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备注：</w:t>
      </w:r>
    </w:p>
    <w:p w14:paraId="0982F9E3">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信息公布、招标文件（工程量清单、图纸）的下载、招标控制价的下载、招投标答疑：“</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w:t>
      </w:r>
    </w:p>
    <w:p w14:paraId="57172FD9">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本工程所有的资审资料，都必须在有效期内。 </w:t>
      </w:r>
    </w:p>
    <w:p w14:paraId="1FCE30B0">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本工程不满3家投标将重新组织招标。</w:t>
      </w:r>
    </w:p>
    <w:p w14:paraId="6478DBBE">
      <w:pPr>
        <w:bidi w:val="0"/>
        <w:rPr>
          <w:rFonts w:hint="eastAsia" w:ascii="仿宋_GB2312" w:hAnsi="仿宋_GB2312" w:eastAsia="仿宋_GB2312" w:cs="仿宋_GB2312"/>
          <w:color w:val="auto"/>
          <w:sz w:val="32"/>
          <w:szCs w:val="32"/>
          <w:highlight w:val="none"/>
        </w:rPr>
      </w:pPr>
    </w:p>
    <w:p w14:paraId="5EAC9625">
      <w:pPr>
        <w:bidi w:val="0"/>
        <w:jc w:val="left"/>
        <w:rPr>
          <w:rFonts w:hint="eastAsia" w:ascii="仿宋_GB2312" w:hAnsi="仿宋_GB2312" w:eastAsia="黑体"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br w:type="page"/>
      </w: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2</w:t>
      </w:r>
    </w:p>
    <w:p w14:paraId="6394CD07">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eastAsia="zh-CN" w:bidi="ar"/>
        </w:rPr>
      </w:pPr>
      <w:r>
        <w:rPr>
          <w:rFonts w:hint="eastAsia" w:ascii="方正小标宋简体" w:hAnsi="Times New Roman" w:eastAsia="方正小标宋简体" w:cs="方正小标宋简体"/>
          <w:bCs/>
          <w:color w:val="auto"/>
          <w:kern w:val="44"/>
          <w:sz w:val="44"/>
          <w:szCs w:val="44"/>
          <w:highlight w:val="none"/>
          <w:lang w:bidi="ar"/>
        </w:rPr>
        <w:t>评 标 细 则</w:t>
      </w:r>
    </w:p>
    <w:p w14:paraId="49886382">
      <w:pPr>
        <w:pStyle w:val="13"/>
        <w:keepNext w:val="0"/>
        <w:keepLines w:val="0"/>
        <w:pageBreakBefore w:val="0"/>
        <w:shd w:val="clear" w:color="auto" w:fill="FFFFFF"/>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本着公平、公正、公开的原则对各投标单位投标文件中的商务标等方面进行评分。具体办法如下：（共计100分） </w:t>
      </w:r>
    </w:p>
    <w:p w14:paraId="6069D49B">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第一步：投标文件能够满足招标文件的实质性要求； </w:t>
      </w:r>
    </w:p>
    <w:p w14:paraId="79AB3135">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第二步：符合性清标，商务标符合招标文件的实质性要求； </w:t>
      </w:r>
    </w:p>
    <w:p w14:paraId="6E0FC3A9">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第三步：投标报价得分。</w:t>
      </w:r>
    </w:p>
    <w:p w14:paraId="14055262">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一、投标报价（100 分） </w:t>
      </w:r>
    </w:p>
    <w:p w14:paraId="45A3B5CF">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1、确定有效投标报价。 </w:t>
      </w:r>
    </w:p>
    <w:p w14:paraId="06EDC5B6">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凡符合招标文件、招标答疑纪要等有关招标实质性要求，且在招标控制价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总价和综合单价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 xml:space="preserve">及以下的投标文件均为有效投标文件，未能实质性响应上述有关招标要求的投标文件为无效投标文件。 </w:t>
      </w:r>
    </w:p>
    <w:p w14:paraId="4312F429">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2、打分 </w:t>
      </w:r>
    </w:p>
    <w:p w14:paraId="1BAC367A">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以有效投标文件的最低评标价为评标基准价，评标价等于评标基准价的得满分；偏离评标基准价的，评标价相对评标基准价每高1%，扣0.3分，偏离不足1%的，按照插入法计算得分，得分保留二位小数。  </w:t>
      </w:r>
    </w:p>
    <w:p w14:paraId="74D61360">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定标办法</w:t>
      </w:r>
    </w:p>
    <w:p w14:paraId="30DAC129">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（1）以上得分最高者为第一中标候选人；若得分相同，则选择其中投标报价低者为中标候选人；若得分相同，投标报价也相同，当场按签到顺序抽签确定中标候选人。</w:t>
      </w:r>
    </w:p>
    <w:p w14:paraId="37BF6635">
      <w:pPr>
        <w:keepNext w:val="0"/>
        <w:keepLines w:val="0"/>
        <w:pageBreakBefore w:val="0"/>
        <w:tabs>
          <w:tab w:val="left" w:pos="1680"/>
        </w:tabs>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29740CBA">
      <w:pPr>
        <w:keepNext w:val="0"/>
        <w:keepLines w:val="0"/>
        <w:pageBreakBefore w:val="0"/>
        <w:tabs>
          <w:tab w:val="left" w:pos="1680"/>
        </w:tabs>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注意事项：</w:t>
      </w:r>
    </w:p>
    <w:p w14:paraId="13C69211">
      <w:pPr>
        <w:keepNext w:val="0"/>
        <w:keepLines w:val="0"/>
        <w:pageBreakBefore w:val="0"/>
        <w:widowControl w:val="0"/>
        <w:tabs>
          <w:tab w:val="left" w:pos="1680"/>
        </w:tabs>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１．</w:t>
      </w:r>
      <w:r>
        <w:rPr>
          <w:rFonts w:hint="eastAsia" w:ascii="仿宋_GB2312" w:hAnsi="仿宋_GB2312" w:eastAsia="仿宋_GB2312" w:cs="仿宋_GB2312"/>
          <w:color w:val="auto"/>
          <w:sz w:val="32"/>
          <w:szCs w:val="32"/>
          <w:highlight w:val="none"/>
        </w:rPr>
        <w:t xml:space="preserve">一旦发现中标候选单位的投标建造师已有在建或已另有工程中标的，则取消其中标候选人资格，同时按相关法律法规处罚。 </w:t>
      </w:r>
    </w:p>
    <w:p w14:paraId="1E69637D">
      <w:pPr>
        <w:keepNext w:val="0"/>
        <w:keepLines w:val="0"/>
        <w:pageBreakBefore w:val="0"/>
        <w:widowControl w:val="0"/>
        <w:tabs>
          <w:tab w:val="left" w:pos="1680"/>
        </w:tabs>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２．</w:t>
      </w:r>
      <w:r>
        <w:rPr>
          <w:rFonts w:hint="eastAsia" w:ascii="仿宋_GB2312" w:hAnsi="仿宋_GB2312" w:eastAsia="仿宋_GB2312" w:cs="仿宋_GB2312"/>
          <w:color w:val="auto"/>
          <w:sz w:val="32"/>
          <w:szCs w:val="32"/>
          <w:highlight w:val="none"/>
        </w:rPr>
        <w:t xml:space="preserve">一旦发现中标单位存在非法转包、转让、挂靠等行为的， 将依法进行处理 ，给招标人造成损失的，依法承担赔偿责任。 </w:t>
      </w:r>
    </w:p>
    <w:p w14:paraId="58AC5D1F">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３．</w:t>
      </w:r>
      <w:r>
        <w:rPr>
          <w:rFonts w:hint="eastAsia" w:ascii="仿宋_GB2312" w:hAnsi="仿宋_GB2312" w:eastAsia="仿宋_GB2312" w:cs="仿宋_GB2312"/>
          <w:color w:val="auto"/>
          <w:sz w:val="32"/>
          <w:szCs w:val="32"/>
          <w:highlight w:val="none"/>
        </w:rPr>
        <w:t>本工程招标公告中的评标细则与招标文件中的评标细则不一致时，以招标公告中的评标细则为准。</w:t>
      </w:r>
    </w:p>
    <w:p w14:paraId="406527F0">
      <w:pPr>
        <w:keepNext w:val="0"/>
        <w:keepLines w:val="0"/>
        <w:pageBreakBefore w:val="0"/>
        <w:widowControl w:val="0"/>
        <w:tabs>
          <w:tab w:val="left" w:pos="540"/>
          <w:tab w:val="left" w:pos="720"/>
          <w:tab w:val="left" w:pos="900"/>
          <w:tab w:val="left" w:pos="1080"/>
        </w:tabs>
        <w:kinsoku/>
        <w:wordWrap/>
        <w:overflowPunct/>
        <w:topLinePunct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color w:val="auto"/>
          <w:sz w:val="32"/>
          <w:szCs w:val="32"/>
          <w:highlight w:val="none"/>
        </w:rPr>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pPr>
    </w:p>
    <w:p w14:paraId="67E3E2B8">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3</w:t>
      </w:r>
    </w:p>
    <w:p w14:paraId="3EECCC27">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highlight w:val="none"/>
        </w:rPr>
      </w:pPr>
    </w:p>
    <w:p w14:paraId="14EDD8F5">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法定代表人资格书</w:t>
      </w:r>
    </w:p>
    <w:p w14:paraId="7E1DB027">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p>
    <w:p w14:paraId="0B5A705C">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14:paraId="34B42C37">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姓名：             性别：          年龄：          职务：</w:t>
      </w:r>
    </w:p>
    <w:p w14:paraId="7DD4B2CB">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的法定代表人。为施工、竣工和保修</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的工程，签署上述工程的报名材料、资审材料、投标文件、进行合同谈判、签署合同和处理与之有关的一切事务。</w:t>
      </w:r>
    </w:p>
    <w:p w14:paraId="05EF9F01">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2909BFD2">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113FF05B">
      <w:pPr>
        <w:pStyle w:val="10"/>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0E6A9EC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359309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41187F43">
                            <w:pPr>
                              <w:rPr>
                                <w:b/>
                              </w:rPr>
                            </w:pPr>
                            <w:r>
                              <w:rPr>
                                <w:rFonts w:hint="eastAsia"/>
                                <w:b/>
                              </w:rPr>
                              <w:t>（此处为法定代表人身份证复印件粘贴处，未提供复印件的视为无效身份证明）</w:t>
                            </w:r>
                          </w:p>
                          <w:p w14:paraId="16741D64"/>
                        </w:txbxContent>
                      </wps:txbx>
                      <wps:bodyPr upright="1"/>
                    </wps:wsp>
                  </a:graphicData>
                </a:graphic>
              </wp:anchor>
            </w:drawing>
          </mc:Choice>
          <mc:Fallback>
            <w:pict>
              <v:shape id="_x0000_s1026" o:spid="_x0000_s1026" o:spt="202" type="#_x0000_t202" style="position:absolute;left:0pt;margin-left:18.2pt;margin-top:20.35pt;height:227pt;width:388.5pt;z-index:251659264;mso-width-relative:page;mso-height-relative:page;" filled="f" stroked="t" coordsize="21600,21600" o:gfxdata="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mJ731gAAAAkBAAAPAAAAAAAAAAEAIAAA&#10;ACIAAABkcnMvZG93bnJldi54bWxQSwECFAAUAAAACACHTuJAGUz52A4CAAAcBAAADgAAAAAAAAAB&#10;ACAAAAAlAQAAZHJzL2Uyb0RvYy54bWxQSwUGAAAAAAYABgBZAQAApQUAAAAA&#10;">
                <v:fill on="f" focussize="0,0"/>
                <v:stroke color="#000000" joinstyle="miter"/>
                <v:imagedata o:title=""/>
                <o:lock v:ext="edit" aspectratio="f"/>
                <v:textbox>
                  <w:txbxContent>
                    <w:p w14:paraId="41187F43">
                      <w:pPr>
                        <w:rPr>
                          <w:b/>
                        </w:rPr>
                      </w:pPr>
                      <w:r>
                        <w:rPr>
                          <w:rFonts w:hint="eastAsia"/>
                          <w:b/>
                        </w:rPr>
                        <w:t>（此处为法定代表人身份证复印件粘贴处，未提供复印件的视为无效身份证明）</w:t>
                      </w:r>
                    </w:p>
                    <w:p w14:paraId="16741D64"/>
                  </w:txbxContent>
                </v:textbox>
              </v:shape>
            </w:pict>
          </mc:Fallback>
        </mc:AlternateContent>
      </w:r>
    </w:p>
    <w:p w14:paraId="50127DD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6C2D516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455A67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230B12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31DB741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63AE49B2">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r>
        <w:rPr>
          <w:rFonts w:hint="eastAsia" w:ascii="方正小标宋简体" w:hAnsi="Times New Roman" w:eastAsia="方正小标宋简体" w:cs="方正小标宋简体"/>
          <w:bCs/>
          <w:color w:val="auto"/>
          <w:kern w:val="44"/>
          <w:sz w:val="44"/>
          <w:szCs w:val="44"/>
          <w:highlight w:val="none"/>
          <w:lang w:bidi="ar"/>
        </w:rPr>
        <w:t>授权委托书</w:t>
      </w:r>
    </w:p>
    <w:p w14:paraId="47556DA7">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本授权委托书声明：本人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（投标人名称）的法定代表人，现授权委托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（单位名称）的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（姓名）为我公司代理人，参加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（招标人）的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工程的投标活动。代理人在报名、资审、开标、评标、合同谈判过程中所签署的一切文件和处理与之有关的一切事务，我均予以承认。</w:t>
      </w:r>
    </w:p>
    <w:p w14:paraId="420C5615">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代理人无转委权。特此委托。</w:t>
      </w:r>
    </w:p>
    <w:p w14:paraId="38A15DA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     性别：    出生日期：</w:t>
      </w:r>
    </w:p>
    <w:p w14:paraId="08AA43DB">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       部门：    职务：</w:t>
      </w:r>
    </w:p>
    <w:p w14:paraId="18D0F0A2">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45AC1DF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0A543072">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40A43DE1">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4933950" cy="233045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352C301D">
                            <w:pPr>
                              <w:rPr>
                                <w:b/>
                              </w:rPr>
                            </w:pPr>
                            <w:r>
                              <w:rPr>
                                <w:rFonts w:hint="eastAsia"/>
                                <w:b/>
                              </w:rPr>
                              <w:t>（此处为被委托人身份证复印件粘贴处，未提供复印件的视为无效身份证明）</w:t>
                            </w:r>
                          </w:p>
                          <w:p w14:paraId="099E6201"/>
                        </w:txbxContent>
                      </wps:txbx>
                      <wps:bodyPr upright="1"/>
                    </wps:wsp>
                  </a:graphicData>
                </a:graphic>
              </wp:anchor>
            </w:drawing>
          </mc:Choice>
          <mc:Fallback>
            <w:pict>
              <v:shape id="_x0000_s1026" o:spid="_x0000_s1026" o:spt="202" type="#_x0000_t202" style="position:absolute;left:0pt;margin-left:26.95pt;margin-top:15.5pt;height:183.5pt;width:388.5pt;z-index:251660288;mso-width-relative:page;mso-height-relative:page;" filled="f" stroked="t" coordsize="21600,21600"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v:fill on="f" focussize="0,0"/>
                <v:stroke color="#000000" joinstyle="miter"/>
                <v:imagedata o:title=""/>
                <o:lock v:ext="edit" aspectratio="f"/>
                <v:textbox>
                  <w:txbxContent>
                    <w:p w14:paraId="352C301D">
                      <w:pPr>
                        <w:rPr>
                          <w:b/>
                        </w:rPr>
                      </w:pPr>
                      <w:r>
                        <w:rPr>
                          <w:rFonts w:hint="eastAsia"/>
                          <w:b/>
                        </w:rPr>
                        <w:t>（此处为被委托人身份证复印件粘贴处，未提供复印件的视为无效身份证明）</w:t>
                      </w:r>
                    </w:p>
                    <w:p w14:paraId="099E6201"/>
                  </w:txbxContent>
                </v:textbox>
              </v:shape>
            </w:pict>
          </mc:Fallback>
        </mc:AlternateContent>
      </w:r>
    </w:p>
    <w:p w14:paraId="2AA13E6F">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64FC59A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5CD355F5">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011C627A">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2744572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08C31327">
      <w:pPr>
        <w:keepNext w:val="0"/>
        <w:keepLines w:val="0"/>
        <w:pageBreakBefore w:val="0"/>
        <w:tabs>
          <w:tab w:val="left" w:pos="0"/>
          <w:tab w:val="left" w:pos="993"/>
          <w:tab w:val="left" w:pos="1134"/>
        </w:tabs>
        <w:kinsoku/>
        <w:wordWrap/>
        <w:overflowPunct/>
        <w:topLinePunct w:val="0"/>
        <w:bidi w:val="0"/>
        <w:adjustRightInd w:val="0"/>
        <w:snapToGrid w:val="0"/>
        <w:spacing w:line="560" w:lineRule="exact"/>
        <w:ind w:left="0" w:leftChars="0" w:right="0" w:rightChars="0" w:firstLine="643" w:firstLineChars="200"/>
        <w:rPr>
          <w:rFonts w:hint="eastAsia" w:ascii="仿宋_GB2312" w:hAnsi="仿宋_GB2312" w:eastAsia="仿宋_GB2312" w:cs="仿宋_GB2312"/>
          <w:b/>
          <w:color w:val="auto"/>
          <w:sz w:val="32"/>
          <w:szCs w:val="32"/>
          <w:highlight w:val="none"/>
        </w:rPr>
      </w:pPr>
    </w:p>
    <w:p w14:paraId="03C4FD1E">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52A12847">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bidi="ar"/>
        </w:rPr>
        <w:sectPr>
          <w:headerReference r:id="rId6" w:type="default"/>
          <w:footerReference r:id="rId7" w:type="default"/>
          <w:pgSz w:w="11906" w:h="16838"/>
          <w:pgMar w:top="1928" w:right="1361" w:bottom="2154" w:left="1474" w:header="851" w:footer="992" w:gutter="0"/>
          <w:pgNumType w:fmt="numberInDash"/>
          <w:cols w:space="0" w:num="1"/>
          <w:docGrid w:type="lines" w:linePitch="312" w:charSpace="0"/>
        </w:sectPr>
      </w:pPr>
    </w:p>
    <w:p w14:paraId="644F7BA6">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4</w:t>
      </w:r>
    </w:p>
    <w:p w14:paraId="6F3FD4E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投标人信用承诺书</w:t>
      </w:r>
    </w:p>
    <w:p w14:paraId="05FA9390">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16DF6A9D">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78300E9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中录入的所有企业信息和上传的企业资料都是真实、有效、准确且合法的，没有弄虚作假的情形。</w:t>
      </w:r>
    </w:p>
    <w:p w14:paraId="6A5C51A1">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01A5960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、在参与本项目招投标活动中，若投标人或项目负责人为失信被执行人的，自愿放弃本次投标资格。</w:t>
      </w:r>
    </w:p>
    <w:p w14:paraId="40E00A1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、正确履行法律法规规定的投标人权利和义务，遵纪守法，清正廉洁，不徇私枉法，服从建设等行政主管部门监管，接受社会监督。</w:t>
      </w:r>
    </w:p>
    <w:p w14:paraId="30CEA936">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2505E318">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329CC087">
      <w:pPr>
        <w:keepNext w:val="0"/>
        <w:keepLines w:val="0"/>
        <w:pageBreakBefore w:val="0"/>
        <w:kinsoku/>
        <w:wordWrap/>
        <w:overflowPunct/>
        <w:topLinePunct w:val="0"/>
        <w:bidi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4206B067">
      <w:pPr>
        <w:keepNext w:val="0"/>
        <w:keepLines w:val="0"/>
        <w:pageBreakBefore w:val="0"/>
        <w:kinsoku/>
        <w:wordWrap/>
        <w:overflowPunct/>
        <w:topLinePunct w:val="0"/>
        <w:bidi w:val="0"/>
        <w:snapToGrid w:val="0"/>
        <w:spacing w:line="560" w:lineRule="exact"/>
        <w:ind w:left="0" w:leftChars="0" w:right="0" w:rightChars="0"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3262F17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453CD32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FE6A1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0C474D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00AEB7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1805E7D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04AE43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A9AAEBB">
      <w:pPr>
        <w:keepNext w:val="0"/>
        <w:keepLines w:val="0"/>
        <w:pageBreakBefore w:val="0"/>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rPr>
      </w:pPr>
    </w:p>
    <w:p w14:paraId="2047592D">
      <w:pPr>
        <w:keepNext w:val="0"/>
        <w:keepLines w:val="0"/>
        <w:pageBreakBefore w:val="0"/>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7055284A">
      <w:pPr>
        <w:keepNext w:val="0"/>
        <w:keepLines w:val="0"/>
        <w:pageBreakBefore w:val="0"/>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7AF596E8">
      <w:pPr>
        <w:keepNext w:val="0"/>
        <w:keepLines w:val="0"/>
        <w:pageBreakBefore w:val="0"/>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p>
    <w:sectPr>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3FF8E8-5B0E-45ED-8C4E-83CE4FB1CCB6}"/>
  </w:font>
  <w:font w:name="黑体">
    <w:panose1 w:val="02010609060101010101"/>
    <w:charset w:val="86"/>
    <w:family w:val="auto"/>
    <w:pitch w:val="default"/>
    <w:sig w:usb0="800002BF" w:usb1="38CF7CFA" w:usb2="00000016" w:usb3="00000000" w:csb0="00040001" w:csb1="00000000"/>
    <w:embedRegular r:id="rId2" w:fontKey="{1134CC5A-ACC7-4FD7-AD91-345C749C55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3" w:fontKey="{65A58232-C2B3-4D38-B32B-3F524DEC8FF8}"/>
  </w:font>
  <w:font w:name="仿宋_GB2312">
    <w:panose1 w:val="02010609030101010101"/>
    <w:charset w:val="86"/>
    <w:family w:val="auto"/>
    <w:pitch w:val="default"/>
    <w:sig w:usb0="00000001" w:usb1="080E0000" w:usb2="00000000" w:usb3="00000000" w:csb0="00040000" w:csb1="00000000"/>
    <w:embedRegular r:id="rId4" w:fontKey="{B5CAB0B6-6397-4696-97C7-396A94651E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22C0B">
    <w:pPr>
      <w:pStyle w:val="11"/>
      <w:framePr w:wrap="around" w:vAnchor="text" w:hAnchor="margin" w:xAlign="center" w:y="2"/>
      <w:rPr>
        <w:rStyle w:val="17"/>
      </w:rPr>
    </w:pPr>
    <w:r>
      <w:fldChar w:fldCharType="begin"/>
    </w:r>
    <w:r>
      <w:rPr>
        <w:rStyle w:val="17"/>
      </w:rPr>
      <w:instrText xml:space="preserve">PAGE  </w:instrText>
    </w:r>
    <w:r>
      <w:fldChar w:fldCharType="separate"/>
    </w:r>
    <w:r>
      <w:rPr>
        <w:rStyle w:val="17"/>
      </w:rPr>
      <w:t>2</w:t>
    </w:r>
    <w:r>
      <w:fldChar w:fldCharType="end"/>
    </w:r>
  </w:p>
  <w:p w14:paraId="02241E0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1BFE">
    <w:pPr>
      <w:pStyle w:val="11"/>
      <w:framePr w:wrap="around" w:vAnchor="text" w:hAnchor="margin" w:xAlign="center" w:y="2"/>
      <w:rPr>
        <w:rStyle w:val="17"/>
      </w:rPr>
    </w:pPr>
    <w:r>
      <w:fldChar w:fldCharType="begin"/>
    </w:r>
    <w:r>
      <w:rPr>
        <w:rStyle w:val="17"/>
      </w:rPr>
      <w:instrText xml:space="preserve">PAGE  </w:instrText>
    </w:r>
    <w:r>
      <w:fldChar w:fldCharType="end"/>
    </w:r>
  </w:p>
  <w:p w14:paraId="09819ED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79E1">
    <w:pPr>
      <w:pStyle w:val="11"/>
      <w:ind w:firstLine="360"/>
    </w:pPr>
    <w:r>
      <mc:AlternateContent>
        <mc:Choice Requires="wps">
          <w:drawing>
            <wp:anchor distT="0" distB="0" distL="114300" distR="114300" simplePos="0" relativeHeight="251659264" behindDoc="0" locked="0" layoutInCell="1" allowOverlap="1">
              <wp:simplePos x="0" y="0"/>
              <wp:positionH relativeFrom="margin">
                <wp:posOffset>2546985</wp:posOffset>
              </wp:positionH>
              <wp:positionV relativeFrom="paragraph">
                <wp:posOffset>-130810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7BD48">
                          <w:pPr>
                            <w:pStyle w:val="11"/>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5pt;margin-top:-10.3pt;height:22.2pt;width:47.45pt;mso-position-horizontal-relative:margin;z-index:251659264;mso-width-relative:page;mso-height-relative:page;" filled="f" stroked="f" coordsize="21600,21600"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kdzZ2QAAAAoBAAAPAAAAAAAAAAEAIAAAACIAAABkcnMvZG93bnJldi54bWxQ&#10;SwECFAAUAAAACACHTuJAvS1t1C8CAABVBAAADgAAAAAAAAABACAAAAAoAQAAZHJzL2Uyb0RvYy54&#10;bWxQSwUGAAAAAAYABgBZAQAAyQUAAAAA&#10;">
              <v:fill on="f" focussize="0,0"/>
              <v:stroke on="f" weight="0.5pt"/>
              <v:imagedata o:title=""/>
              <o:lock v:ext="edit" aspectratio="f"/>
              <v:textbox inset="0mm,0mm,0mm,0mm">
                <w:txbxContent>
                  <w:p w14:paraId="3E57BD48">
                    <w:pPr>
                      <w:pStyle w:val="11"/>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52F1">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CA5D">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DJhOGQyNjk0MWY4MjFkYWRjODc3ZmY5YzM2OGQifQ=="/>
  </w:docVars>
  <w:rsids>
    <w:rsidRoot w:val="4E7A625A"/>
    <w:rsid w:val="00A01A0A"/>
    <w:rsid w:val="00B51FAF"/>
    <w:rsid w:val="00C220B7"/>
    <w:rsid w:val="00F0589F"/>
    <w:rsid w:val="013851DA"/>
    <w:rsid w:val="01722330"/>
    <w:rsid w:val="018E14F6"/>
    <w:rsid w:val="01AF6C70"/>
    <w:rsid w:val="01BE1198"/>
    <w:rsid w:val="029137FA"/>
    <w:rsid w:val="03647853"/>
    <w:rsid w:val="03BF0421"/>
    <w:rsid w:val="054144F3"/>
    <w:rsid w:val="05CB4E38"/>
    <w:rsid w:val="06033F82"/>
    <w:rsid w:val="06236B88"/>
    <w:rsid w:val="06690735"/>
    <w:rsid w:val="068E3768"/>
    <w:rsid w:val="06940536"/>
    <w:rsid w:val="073C3880"/>
    <w:rsid w:val="07A429B7"/>
    <w:rsid w:val="088A1ADE"/>
    <w:rsid w:val="08AD2EF4"/>
    <w:rsid w:val="08CC4A1B"/>
    <w:rsid w:val="090048DC"/>
    <w:rsid w:val="0A305844"/>
    <w:rsid w:val="0AC63F81"/>
    <w:rsid w:val="0AE6373E"/>
    <w:rsid w:val="0B0E106E"/>
    <w:rsid w:val="0BBE4019"/>
    <w:rsid w:val="0C10591B"/>
    <w:rsid w:val="0C7B72F6"/>
    <w:rsid w:val="0D106492"/>
    <w:rsid w:val="0E96630C"/>
    <w:rsid w:val="0EC31B94"/>
    <w:rsid w:val="0F362BEE"/>
    <w:rsid w:val="100D367B"/>
    <w:rsid w:val="10495085"/>
    <w:rsid w:val="105E7254"/>
    <w:rsid w:val="10623011"/>
    <w:rsid w:val="113B44EC"/>
    <w:rsid w:val="11B81FE1"/>
    <w:rsid w:val="12037870"/>
    <w:rsid w:val="12396644"/>
    <w:rsid w:val="128E19A9"/>
    <w:rsid w:val="12C71941"/>
    <w:rsid w:val="13B33406"/>
    <w:rsid w:val="13BF3DBE"/>
    <w:rsid w:val="1407618A"/>
    <w:rsid w:val="140A17A1"/>
    <w:rsid w:val="141E6E98"/>
    <w:rsid w:val="154D25EA"/>
    <w:rsid w:val="157C2289"/>
    <w:rsid w:val="1586742B"/>
    <w:rsid w:val="15FE656C"/>
    <w:rsid w:val="161964C6"/>
    <w:rsid w:val="164906D3"/>
    <w:rsid w:val="168D7598"/>
    <w:rsid w:val="17251F02"/>
    <w:rsid w:val="178F5078"/>
    <w:rsid w:val="179F3426"/>
    <w:rsid w:val="17E93A69"/>
    <w:rsid w:val="191507FE"/>
    <w:rsid w:val="19694374"/>
    <w:rsid w:val="1A734CF7"/>
    <w:rsid w:val="1B213295"/>
    <w:rsid w:val="1B4A3ACE"/>
    <w:rsid w:val="1B4C2CD0"/>
    <w:rsid w:val="1B565763"/>
    <w:rsid w:val="1BBD7A38"/>
    <w:rsid w:val="1C391C39"/>
    <w:rsid w:val="1C3D736A"/>
    <w:rsid w:val="1C757C64"/>
    <w:rsid w:val="1CB117C2"/>
    <w:rsid w:val="1CD84695"/>
    <w:rsid w:val="1D777799"/>
    <w:rsid w:val="1DD65CC8"/>
    <w:rsid w:val="1E170592"/>
    <w:rsid w:val="1E56319D"/>
    <w:rsid w:val="1F163E84"/>
    <w:rsid w:val="1F325180"/>
    <w:rsid w:val="1F8343DB"/>
    <w:rsid w:val="20396400"/>
    <w:rsid w:val="20480747"/>
    <w:rsid w:val="2164555B"/>
    <w:rsid w:val="218B0B78"/>
    <w:rsid w:val="219C367C"/>
    <w:rsid w:val="21CF060D"/>
    <w:rsid w:val="21DD7533"/>
    <w:rsid w:val="21FD729B"/>
    <w:rsid w:val="220B1557"/>
    <w:rsid w:val="228B1CFF"/>
    <w:rsid w:val="22993263"/>
    <w:rsid w:val="24A7216D"/>
    <w:rsid w:val="24AA7A3F"/>
    <w:rsid w:val="24B56E14"/>
    <w:rsid w:val="24BB4C9A"/>
    <w:rsid w:val="25CA2B30"/>
    <w:rsid w:val="269F1681"/>
    <w:rsid w:val="26B618CC"/>
    <w:rsid w:val="26BF5E53"/>
    <w:rsid w:val="27DE2FC0"/>
    <w:rsid w:val="281B5EC4"/>
    <w:rsid w:val="28CA01D8"/>
    <w:rsid w:val="2A614A98"/>
    <w:rsid w:val="2C201920"/>
    <w:rsid w:val="2C244FA1"/>
    <w:rsid w:val="2C6142AE"/>
    <w:rsid w:val="2CCF4C96"/>
    <w:rsid w:val="2E417D09"/>
    <w:rsid w:val="2EA3406A"/>
    <w:rsid w:val="2F124E51"/>
    <w:rsid w:val="2F4733FE"/>
    <w:rsid w:val="2F913390"/>
    <w:rsid w:val="2FBD0A5E"/>
    <w:rsid w:val="2FE619F1"/>
    <w:rsid w:val="30731155"/>
    <w:rsid w:val="33081F33"/>
    <w:rsid w:val="33D32CCC"/>
    <w:rsid w:val="34B453BB"/>
    <w:rsid w:val="34FD1935"/>
    <w:rsid w:val="35EE3516"/>
    <w:rsid w:val="36E92893"/>
    <w:rsid w:val="378160EC"/>
    <w:rsid w:val="384977AD"/>
    <w:rsid w:val="38F17347"/>
    <w:rsid w:val="39CB40BB"/>
    <w:rsid w:val="3CFD4441"/>
    <w:rsid w:val="3DDE0DD4"/>
    <w:rsid w:val="3DF8713D"/>
    <w:rsid w:val="3E0A4B97"/>
    <w:rsid w:val="3EA9688B"/>
    <w:rsid w:val="3EBA0082"/>
    <w:rsid w:val="3EFD02AE"/>
    <w:rsid w:val="3F5C2DEC"/>
    <w:rsid w:val="3F6F2FB1"/>
    <w:rsid w:val="3FB0357B"/>
    <w:rsid w:val="3FE24949"/>
    <w:rsid w:val="40774C14"/>
    <w:rsid w:val="40C96D27"/>
    <w:rsid w:val="410200B3"/>
    <w:rsid w:val="425158A3"/>
    <w:rsid w:val="42AC759A"/>
    <w:rsid w:val="42C002CF"/>
    <w:rsid w:val="44FA347A"/>
    <w:rsid w:val="45290F50"/>
    <w:rsid w:val="452B1BAF"/>
    <w:rsid w:val="45812155"/>
    <w:rsid w:val="463C0801"/>
    <w:rsid w:val="48193586"/>
    <w:rsid w:val="484D176C"/>
    <w:rsid w:val="48BB0626"/>
    <w:rsid w:val="48F32012"/>
    <w:rsid w:val="4A7919BE"/>
    <w:rsid w:val="4A7B65EB"/>
    <w:rsid w:val="4B7230B4"/>
    <w:rsid w:val="4B751DCD"/>
    <w:rsid w:val="4B977F95"/>
    <w:rsid w:val="4D1865A3"/>
    <w:rsid w:val="4E3E6DEE"/>
    <w:rsid w:val="4E7A625A"/>
    <w:rsid w:val="4EDD74E8"/>
    <w:rsid w:val="4F020368"/>
    <w:rsid w:val="4F80608F"/>
    <w:rsid w:val="4FC43323"/>
    <w:rsid w:val="503572C0"/>
    <w:rsid w:val="511757F2"/>
    <w:rsid w:val="511D4F82"/>
    <w:rsid w:val="51B3364F"/>
    <w:rsid w:val="51C72CC9"/>
    <w:rsid w:val="53A62E82"/>
    <w:rsid w:val="553F163A"/>
    <w:rsid w:val="553F2BAD"/>
    <w:rsid w:val="55850EFA"/>
    <w:rsid w:val="55AD03B6"/>
    <w:rsid w:val="56190D7D"/>
    <w:rsid w:val="566B3D9C"/>
    <w:rsid w:val="574D580D"/>
    <w:rsid w:val="57DA1D5C"/>
    <w:rsid w:val="57DD440B"/>
    <w:rsid w:val="57F24E68"/>
    <w:rsid w:val="58BB30A2"/>
    <w:rsid w:val="58EF4377"/>
    <w:rsid w:val="58F447C2"/>
    <w:rsid w:val="594E12AA"/>
    <w:rsid w:val="59537B91"/>
    <w:rsid w:val="5966217F"/>
    <w:rsid w:val="59C15A6E"/>
    <w:rsid w:val="59DF6834"/>
    <w:rsid w:val="59F2097D"/>
    <w:rsid w:val="5A186745"/>
    <w:rsid w:val="5AB3021C"/>
    <w:rsid w:val="5B432946"/>
    <w:rsid w:val="5B822E9D"/>
    <w:rsid w:val="5BD73D3B"/>
    <w:rsid w:val="5C1473E0"/>
    <w:rsid w:val="5E137A36"/>
    <w:rsid w:val="5E5553C7"/>
    <w:rsid w:val="607C3927"/>
    <w:rsid w:val="612B684E"/>
    <w:rsid w:val="61527712"/>
    <w:rsid w:val="61E142B8"/>
    <w:rsid w:val="63176E75"/>
    <w:rsid w:val="637A5646"/>
    <w:rsid w:val="639A01CB"/>
    <w:rsid w:val="63F4603A"/>
    <w:rsid w:val="63FA4B54"/>
    <w:rsid w:val="64093F70"/>
    <w:rsid w:val="651346D9"/>
    <w:rsid w:val="65923B91"/>
    <w:rsid w:val="65F14AFE"/>
    <w:rsid w:val="66017F6E"/>
    <w:rsid w:val="66D90E30"/>
    <w:rsid w:val="68110444"/>
    <w:rsid w:val="68352BB8"/>
    <w:rsid w:val="68551FC8"/>
    <w:rsid w:val="68AB6990"/>
    <w:rsid w:val="69173724"/>
    <w:rsid w:val="6A246A40"/>
    <w:rsid w:val="6AA40BD1"/>
    <w:rsid w:val="6B2A0511"/>
    <w:rsid w:val="6BB519B9"/>
    <w:rsid w:val="6BEB5FCA"/>
    <w:rsid w:val="6BFA3EFD"/>
    <w:rsid w:val="6CBF479C"/>
    <w:rsid w:val="6E2C2368"/>
    <w:rsid w:val="6E6D577B"/>
    <w:rsid w:val="6EE63F95"/>
    <w:rsid w:val="6F257305"/>
    <w:rsid w:val="700D4DA4"/>
    <w:rsid w:val="70162D6E"/>
    <w:rsid w:val="704045D3"/>
    <w:rsid w:val="70E76A1A"/>
    <w:rsid w:val="71235CA4"/>
    <w:rsid w:val="71726A12"/>
    <w:rsid w:val="72223297"/>
    <w:rsid w:val="73B75D5F"/>
    <w:rsid w:val="73E0463F"/>
    <w:rsid w:val="73EC5E1A"/>
    <w:rsid w:val="74231ACE"/>
    <w:rsid w:val="748553D3"/>
    <w:rsid w:val="74FC0CE6"/>
    <w:rsid w:val="76527987"/>
    <w:rsid w:val="76E905FB"/>
    <w:rsid w:val="773E295A"/>
    <w:rsid w:val="77721E8E"/>
    <w:rsid w:val="77B57F4F"/>
    <w:rsid w:val="77D15D7E"/>
    <w:rsid w:val="78091B5E"/>
    <w:rsid w:val="783B658D"/>
    <w:rsid w:val="78A0582D"/>
    <w:rsid w:val="78AD248D"/>
    <w:rsid w:val="7A4C17D5"/>
    <w:rsid w:val="7C5C47A0"/>
    <w:rsid w:val="7C865339"/>
    <w:rsid w:val="7C907F65"/>
    <w:rsid w:val="7C98391B"/>
    <w:rsid w:val="7D64046A"/>
    <w:rsid w:val="7D8A04D8"/>
    <w:rsid w:val="7DC26768"/>
    <w:rsid w:val="7E5D61B0"/>
    <w:rsid w:val="7EB70070"/>
    <w:rsid w:val="7EB8677B"/>
    <w:rsid w:val="7F4D213B"/>
    <w:rsid w:val="7FA97DB0"/>
    <w:rsid w:val="7FC71EF0"/>
    <w:rsid w:val="7FFA3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0" w:after="20" w:line="415" w:lineRule="auto"/>
      <w:outlineLvl w:val="2"/>
    </w:pPr>
    <w:rPr>
      <w:rFonts w:ascii="Calibri" w:hAnsi="Calibri" w:eastAsia="黑体" w:cs="Calibri"/>
      <w:bCs/>
      <w:kern w:val="0"/>
      <w:sz w:val="24"/>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next w:val="1"/>
    <w:autoRedefine/>
    <w:qFormat/>
    <w:uiPriority w:val="0"/>
    <w:pPr>
      <w:spacing w:after="100" w:line="440" w:lineRule="exact"/>
      <w:ind w:right="-2" w:rightChars="-1"/>
    </w:pPr>
    <w:rPr>
      <w:rFonts w:ascii="宋体" w:hAnsi="宋体"/>
      <w:sz w:val="28"/>
    </w:rPr>
  </w:style>
  <w:style w:type="paragraph" w:styleId="6">
    <w:name w:val="table of authorities"/>
    <w:basedOn w:val="1"/>
    <w:next w:val="1"/>
    <w:unhideWhenUsed/>
    <w:qFormat/>
    <w:uiPriority w:val="99"/>
    <w:pPr>
      <w:ind w:left="420" w:leftChars="200"/>
    </w:pPr>
  </w:style>
  <w:style w:type="paragraph" w:styleId="7">
    <w:name w:val="annotation text"/>
    <w:basedOn w:val="1"/>
    <w:qFormat/>
    <w:uiPriority w:val="0"/>
    <w:pPr>
      <w:jc w:val="left"/>
    </w:pPr>
  </w:style>
  <w:style w:type="paragraph" w:styleId="8">
    <w:name w:val="Body Text Indent"/>
    <w:basedOn w:val="1"/>
    <w:next w:val="9"/>
    <w:autoRedefine/>
    <w:qFormat/>
    <w:uiPriority w:val="0"/>
    <w:pPr>
      <w:spacing w:line="360" w:lineRule="auto"/>
      <w:ind w:firstLine="570"/>
    </w:pPr>
    <w:rPr>
      <w:sz w:val="24"/>
    </w:rPr>
  </w:style>
  <w:style w:type="paragraph" w:styleId="9">
    <w:name w:val="Body Text First Indent 2"/>
    <w:basedOn w:val="1"/>
    <w:next w:val="1"/>
    <w:autoRedefine/>
    <w:qFormat/>
    <w:uiPriority w:val="99"/>
    <w:pPr>
      <w:spacing w:after="120"/>
      <w:ind w:left="420" w:leftChars="200" w:firstLine="420"/>
    </w:pPr>
    <w:rPr>
      <w:color w:val="000000"/>
      <w:sz w:val="20"/>
    </w:rPr>
  </w:style>
  <w:style w:type="paragraph" w:styleId="10">
    <w:name w:val="Plain Text"/>
    <w:basedOn w:val="1"/>
    <w:qFormat/>
    <w:uiPriority w:val="0"/>
    <w:rPr>
      <w:rFonts w:ascii="宋体" w:hAnsi="Courier New"/>
      <w:szCs w:val="24"/>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16">
    <w:name w:val="Strong"/>
    <w:basedOn w:val="15"/>
    <w:autoRedefine/>
    <w:qFormat/>
    <w:uiPriority w:val="22"/>
    <w:rPr>
      <w:b/>
      <w:bCs/>
    </w:rPr>
  </w:style>
  <w:style w:type="character" w:styleId="17">
    <w:name w:val="page number"/>
    <w:qFormat/>
    <w:uiPriority w:val="0"/>
  </w:style>
  <w:style w:type="character" w:styleId="18">
    <w:name w:val="FollowedHyperlink"/>
    <w:basedOn w:val="15"/>
    <w:qFormat/>
    <w:uiPriority w:val="0"/>
    <w:rPr>
      <w:color w:val="80008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Typewriter"/>
    <w:basedOn w:val="15"/>
    <w:qFormat/>
    <w:uiPriority w:val="0"/>
    <w:rPr>
      <w:rFonts w:hint="default"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autoRedefine/>
    <w:qFormat/>
    <w:uiPriority w:val="0"/>
    <w:rPr>
      <w:color w:val="0000FF"/>
      <w:u w:val="single"/>
    </w:rPr>
  </w:style>
  <w:style w:type="character" w:styleId="25">
    <w:name w:val="HTML Code"/>
    <w:basedOn w:val="15"/>
    <w:qFormat/>
    <w:uiPriority w:val="0"/>
    <w:rPr>
      <w:rFonts w:hint="default" w:ascii="monospace" w:hAnsi="monospace" w:eastAsia="monospace" w:cs="monospace"/>
      <w:sz w:val="20"/>
    </w:rPr>
  </w:style>
  <w:style w:type="character" w:styleId="26">
    <w:name w:val="HTML Cite"/>
    <w:basedOn w:val="15"/>
    <w:qFormat/>
    <w:uiPriority w:val="0"/>
  </w:style>
  <w:style w:type="character" w:styleId="27">
    <w:name w:val="HTML Keyboard"/>
    <w:basedOn w:val="15"/>
    <w:qFormat/>
    <w:uiPriority w:val="0"/>
    <w:rPr>
      <w:rFonts w:hint="default" w:ascii="monospace" w:hAnsi="monospace" w:eastAsia="monospace" w:cs="monospace"/>
      <w:sz w:val="20"/>
    </w:rPr>
  </w:style>
  <w:style w:type="character" w:styleId="28">
    <w:name w:val="HTML Sample"/>
    <w:basedOn w:val="15"/>
    <w:qFormat/>
    <w:uiPriority w:val="0"/>
    <w:rPr>
      <w:rFonts w:ascii="monospace" w:hAnsi="monospace" w:eastAsia="monospace" w:cs="monospace"/>
    </w:rPr>
  </w:style>
  <w:style w:type="paragraph" w:customStyle="1" w:styleId="29">
    <w:name w:val="p0"/>
    <w:basedOn w:val="1"/>
    <w:qFormat/>
    <w:uiPriority w:val="0"/>
    <w:pPr>
      <w:widowControl/>
    </w:pPr>
    <w:rPr>
      <w:rFonts w:ascii="Calibri" w:hAnsi="Calibri" w:cs="宋体"/>
      <w:kern w:val="0"/>
      <w:szCs w:val="21"/>
    </w:rPr>
  </w:style>
  <w:style w:type="character" w:customStyle="1" w:styleId="30">
    <w:name w:val="hour_am"/>
    <w:basedOn w:val="15"/>
    <w:qFormat/>
    <w:uiPriority w:val="0"/>
  </w:style>
  <w:style w:type="character" w:customStyle="1" w:styleId="31">
    <w:name w:val="old"/>
    <w:basedOn w:val="15"/>
    <w:qFormat/>
    <w:uiPriority w:val="0"/>
    <w:rPr>
      <w:color w:val="999999"/>
    </w:rPr>
  </w:style>
  <w:style w:type="character" w:customStyle="1" w:styleId="32">
    <w:name w:val="hover"/>
    <w:basedOn w:val="15"/>
    <w:qFormat/>
    <w:uiPriority w:val="0"/>
    <w:rPr>
      <w:shd w:val="clear" w:fill="EEEEEE"/>
    </w:rPr>
  </w:style>
  <w:style w:type="character" w:customStyle="1" w:styleId="33">
    <w:name w:val="glyphicon"/>
    <w:basedOn w:val="15"/>
    <w:qFormat/>
    <w:uiPriority w:val="0"/>
  </w:style>
  <w:style w:type="character" w:customStyle="1" w:styleId="34">
    <w:name w:val="hour_pm"/>
    <w:basedOn w:val="15"/>
    <w:qFormat/>
    <w:uiPriority w:val="0"/>
  </w:style>
  <w:style w:type="character" w:customStyle="1" w:styleId="35">
    <w:name w:val="layui-layer-tabnow"/>
    <w:basedOn w:val="15"/>
    <w:qFormat/>
    <w:uiPriority w:val="0"/>
    <w:rPr>
      <w:bdr w:val="single" w:color="CCCCCC" w:sz="6" w:space="0"/>
      <w:shd w:val="clear" w:fill="FFFFFF"/>
    </w:rPr>
  </w:style>
  <w:style w:type="character" w:customStyle="1" w:styleId="36">
    <w:name w:val="first-child"/>
    <w:basedOn w:val="15"/>
    <w:qFormat/>
    <w:uiPriority w:val="0"/>
  </w:style>
  <w:style w:type="character" w:customStyle="1" w:styleId="37">
    <w:name w:val="hover2"/>
    <w:basedOn w:val="15"/>
    <w:qFormat/>
    <w:uiPriority w:val="0"/>
    <w:rPr>
      <w:shd w:val="clear" w:fill="EEEEEE"/>
    </w:rPr>
  </w:style>
  <w:style w:type="paragraph" w:customStyle="1" w:styleId="38">
    <w:name w:val="无间隔_0_1"/>
    <w:basedOn w:val="1"/>
    <w:autoRedefine/>
    <w:qFormat/>
    <w:uiPriority w:val="0"/>
    <w:pPr>
      <w:jc w:val="center"/>
    </w:pPr>
    <w:rPr>
      <w:rFonts w:ascii="Times New Roman" w:hAnsi="Times New Roman" w:eastAsia="黑体" w:cs="Times New Roman"/>
      <w:sz w:val="30"/>
      <w:szCs w:val="30"/>
    </w:rPr>
  </w:style>
  <w:style w:type="paragraph" w:customStyle="1" w:styleId="39">
    <w:name w:val="正文_2_0"/>
    <w:basedOn w:val="1"/>
    <w:autoRedefine/>
    <w:qFormat/>
    <w:uiPriority w:val="0"/>
    <w:rPr>
      <w:rFonts w:ascii="Arial" w:hAnsi="Arial" w:eastAsia="宋体" w:cs="Arial"/>
      <w:szCs w:val="21"/>
    </w:rPr>
  </w:style>
  <w:style w:type="paragraph" w:customStyle="1" w:styleId="40">
    <w:name w:val="Body text|1"/>
    <w:basedOn w:val="1"/>
    <w:qFormat/>
    <w:uiPriority w:val="0"/>
    <w:pPr>
      <w:widowControl w:val="0"/>
      <w:shd w:val="clear" w:color="auto" w:fill="auto"/>
      <w:spacing w:line="439" w:lineRule="auto"/>
      <w:ind w:firstLine="400"/>
    </w:pPr>
    <w:rPr>
      <w:rFonts w:ascii="宋体" w:hAnsi="宋体" w:eastAsia="宋体" w:cs="宋体"/>
      <w:sz w:val="22"/>
      <w:szCs w:val="22"/>
      <w:u w:val="none"/>
      <w:shd w:val="clear" w:color="auto" w:fill="auto"/>
      <w:lang w:val="zh-TW" w:eastAsia="zh-TW" w:bidi="zh-TW"/>
    </w:rPr>
  </w:style>
  <w:style w:type="character" w:customStyle="1" w:styleId="41">
    <w:name w:val="NormalCharacter"/>
    <w:qFormat/>
    <w:uiPriority w:val="0"/>
    <w:rPr>
      <w:rFonts w:ascii="Times New Roman" w:hAnsi="Times New Roman" w:eastAsia="宋体" w:cs="Times New Roman"/>
      <w:kern w:val="2"/>
      <w:sz w:val="21"/>
      <w:lang w:val="en-US" w:eastAsia="zh-CN" w:bidi="ar-SA"/>
    </w:rPr>
  </w:style>
  <w:style w:type="paragraph" w:styleId="42">
    <w:name w:val="No Spacing"/>
    <w:basedOn w:val="1"/>
    <w:autoRedefine/>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4426</Words>
  <Characters>4604</Characters>
  <Lines>19</Lines>
  <Paragraphs>5</Paragraphs>
  <TotalTime>25</TotalTime>
  <ScaleCrop>false</ScaleCrop>
  <LinksUpToDate>false</LinksUpToDate>
  <CharactersWithSpaces>4862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2024-01-31T19:09:00Z</dcterms:created>
  <dc:creator>糖果</dc:creator>
  <cp:lastModifiedBy>薛佳洲13585315813</cp:lastModifiedBy>
  <dcterms:modified xsi:type="dcterms:W3CDTF">2025-09-22T05:56:49Z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47DD4F4625654A39A07A6FE65115736A_13</vt:lpwstr>
  </property>
  <property fmtid="{D5CDD505-2E9C-101B-9397-08002B2CF9AE}" pid="4" name="KSOTemplateDocerSaveRecord">
    <vt:lpwstr>eyJoZGlkIjoiYjk5ODM0YmMxOWJiYWQyNDU4MGIzYWRmYTA0ZmI5NDciLCJ1c2VySWQiOiIzODI0MzI3MTgifQ==</vt:lpwstr>
  </property>
</Properties>
</file>