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rPr>
      </w:pPr>
      <w:r>
        <w:rPr>
          <w:rFonts w:hint="eastAsia" w:ascii="宋体" w:hAnsi="宋体"/>
          <w:b/>
          <w:bCs/>
          <w:sz w:val="44"/>
        </w:rPr>
        <w:t xml:space="preserve"> </w:t>
      </w:r>
    </w:p>
    <w:p w14:paraId="5B2E7D55">
      <w:pPr>
        <w:spacing w:line="1000" w:lineRule="exact"/>
        <w:jc w:val="center"/>
        <w:rPr>
          <w:rFonts w:ascii="宋体" w:hAnsi="宋体"/>
          <w:b/>
          <w:bCs/>
          <w:sz w:val="44"/>
        </w:rPr>
      </w:pPr>
      <w:r>
        <w:rPr>
          <w:rFonts w:hint="eastAsia" w:ascii="宋体" w:hAnsi="宋体"/>
          <w:b/>
          <w:bCs/>
          <w:sz w:val="44"/>
        </w:rPr>
        <w:t>常 州 市 建 设 工 程</w:t>
      </w:r>
    </w:p>
    <w:p w14:paraId="5376DE19">
      <w:pPr>
        <w:spacing w:line="480" w:lineRule="exact"/>
        <w:ind w:right="21"/>
        <w:jc w:val="center"/>
        <w:rPr>
          <w:rFonts w:ascii="宋体" w:hAnsi="宋体"/>
          <w:b/>
          <w:bCs/>
          <w:sz w:val="44"/>
          <w:szCs w:val="44"/>
        </w:rPr>
      </w:pPr>
    </w:p>
    <w:p w14:paraId="2309A83A">
      <w:pPr>
        <w:rPr>
          <w:rFonts w:ascii="宋体" w:hAnsi="宋体"/>
          <w:sz w:val="24"/>
        </w:rPr>
      </w:pPr>
    </w:p>
    <w:p w14:paraId="246EF0DF">
      <w:pPr>
        <w:jc w:val="center"/>
        <w:rPr>
          <w:rFonts w:ascii="宋体" w:hAnsi="宋体"/>
          <w:b/>
          <w:sz w:val="84"/>
        </w:rPr>
      </w:pPr>
      <w:r>
        <w:rPr>
          <w:rFonts w:hint="eastAsia" w:ascii="宋体" w:hAnsi="宋体"/>
          <w:b/>
          <w:sz w:val="84"/>
        </w:rPr>
        <w:t>施 工 招 标 文 件</w:t>
      </w:r>
    </w:p>
    <w:p w14:paraId="7DCAA867">
      <w:pPr>
        <w:rPr>
          <w:rFonts w:ascii="宋体" w:hAnsi="宋体"/>
          <w:sz w:val="24"/>
        </w:rPr>
      </w:pPr>
      <w:r>
        <w:rPr>
          <w:rFonts w:hint="eastAsia" w:ascii="宋体" w:hAnsi="宋体"/>
          <w:sz w:val="24"/>
        </w:rPr>
        <w:t xml:space="preserve"> </w:t>
      </w:r>
    </w:p>
    <w:p w14:paraId="38E4112F">
      <w:pPr>
        <w:rPr>
          <w:rFonts w:ascii="宋体" w:hAnsi="宋体"/>
          <w:sz w:val="24"/>
        </w:rPr>
      </w:pPr>
    </w:p>
    <w:p w14:paraId="26738D05">
      <w:pPr>
        <w:adjustRightInd w:val="0"/>
        <w:snapToGrid w:val="0"/>
        <w:spacing w:line="300" w:lineRule="auto"/>
        <w:ind w:firstLine="3174" w:firstLineChars="1054"/>
        <w:rPr>
          <w:rFonts w:ascii="宋体" w:hAnsi="宋体"/>
          <w:sz w:val="32"/>
        </w:rPr>
      </w:pPr>
      <w:r>
        <w:rPr>
          <w:rFonts w:hint="eastAsia" w:ascii="宋体" w:hAnsi="宋体"/>
          <w:b/>
          <w:sz w:val="30"/>
          <w:highlight w:val="cyan"/>
        </w:rPr>
        <w:t>招 标 编 号：</w:t>
      </w:r>
      <w:r>
        <w:rPr>
          <w:rFonts w:ascii="宋体" w:hAnsi="宋体"/>
          <w:b/>
          <w:sz w:val="30"/>
          <w:highlight w:val="cyan"/>
        </w:rPr>
        <w:t>MHJ2025070</w:t>
      </w:r>
    </w:p>
    <w:p w14:paraId="7DF64080">
      <w:pPr>
        <w:spacing w:line="360" w:lineRule="auto"/>
        <w:rPr>
          <w:rFonts w:ascii="宋体" w:hAnsi="宋体"/>
          <w:sz w:val="32"/>
        </w:rPr>
      </w:pPr>
    </w:p>
    <w:p w14:paraId="7F277242">
      <w:pPr>
        <w:tabs>
          <w:tab w:val="left" w:pos="3979"/>
        </w:tabs>
        <w:spacing w:line="360" w:lineRule="auto"/>
        <w:ind w:left="3864" w:leftChars="375" w:hanging="3114" w:hangingChars="705"/>
        <w:jc w:val="center"/>
        <w:rPr>
          <w:rFonts w:ascii="宋体" w:hAnsi="宋体"/>
          <w:b/>
          <w:bCs/>
          <w:sz w:val="44"/>
          <w:szCs w:val="44"/>
        </w:rPr>
      </w:pPr>
    </w:p>
    <w:p w14:paraId="43FE5DBB">
      <w:pPr>
        <w:spacing w:line="360" w:lineRule="auto"/>
        <w:ind w:left="3006" w:leftChars="375" w:hanging="2256" w:hangingChars="705"/>
        <w:rPr>
          <w:rFonts w:ascii="宋体" w:hAnsi="宋体"/>
          <w:sz w:val="32"/>
        </w:rPr>
      </w:pPr>
    </w:p>
    <w:p w14:paraId="3D920497">
      <w:pPr>
        <w:spacing w:line="360" w:lineRule="auto"/>
        <w:ind w:left="3006" w:leftChars="375" w:hanging="2256" w:hangingChars="705"/>
        <w:rPr>
          <w:rFonts w:ascii="宋体" w:hAnsi="宋体"/>
          <w:sz w:val="32"/>
        </w:rPr>
      </w:pPr>
    </w:p>
    <w:p w14:paraId="3B7C4589">
      <w:pPr>
        <w:spacing w:line="360" w:lineRule="auto"/>
        <w:ind w:left="3006" w:leftChars="375" w:hanging="2256" w:hangingChars="705"/>
        <w:rPr>
          <w:rFonts w:ascii="宋体" w:hAnsi="宋体"/>
          <w:sz w:val="32"/>
          <w:u w:val="single"/>
        </w:rPr>
      </w:pPr>
      <w:r>
        <w:rPr>
          <w:rFonts w:hint="eastAsia" w:ascii="宋体" w:hAnsi="宋体"/>
          <w:sz w:val="32"/>
        </w:rPr>
        <w:t>项目名称：</w:t>
      </w:r>
      <w:r>
        <w:rPr>
          <w:rFonts w:hint="eastAsia" w:ascii="宋体" w:hAnsi="宋体"/>
          <w:sz w:val="32"/>
          <w:highlight w:val="cyan"/>
          <w:u w:val="single"/>
        </w:rPr>
        <w:t>小黄山村农村人居环境“双百”整治工程</w:t>
      </w:r>
    </w:p>
    <w:p w14:paraId="351DBEEF">
      <w:pPr>
        <w:spacing w:line="360" w:lineRule="auto"/>
        <w:ind w:left="3006" w:leftChars="375" w:hanging="2256" w:hangingChars="705"/>
        <w:jc w:val="both"/>
        <w:rPr>
          <w:rFonts w:ascii="宋体" w:hAnsi="宋体"/>
          <w:sz w:val="32"/>
        </w:rPr>
      </w:pPr>
    </w:p>
    <w:p w14:paraId="69888512">
      <w:pPr>
        <w:ind w:firstLine="800" w:firstLineChars="250"/>
        <w:rPr>
          <w:rFonts w:ascii="宋体" w:hAnsi="宋体"/>
          <w:spacing w:val="-16"/>
          <w:sz w:val="32"/>
          <w:u w:val="single"/>
        </w:rPr>
      </w:pPr>
      <w:r>
        <w:rPr>
          <w:rFonts w:hint="eastAsia" w:ascii="宋体" w:hAnsi="宋体"/>
          <w:sz w:val="32"/>
        </w:rPr>
        <w:t>招标人（章）：</w:t>
      </w:r>
      <w:r>
        <w:rPr>
          <w:rFonts w:hint="eastAsia" w:ascii="宋体" w:hAnsi="宋体"/>
          <w:spacing w:val="-16"/>
          <w:sz w:val="32"/>
          <w:highlight w:val="cyan"/>
          <w:u w:val="single"/>
        </w:rPr>
        <w:t>常州市新北区孟河镇小黄山村村民委员会</w:t>
      </w:r>
    </w:p>
    <w:p w14:paraId="14BF07EC">
      <w:pPr>
        <w:spacing w:line="1040" w:lineRule="exact"/>
        <w:ind w:left="1566" w:leftChars="375" w:hanging="816" w:hangingChars="255"/>
        <w:jc w:val="both"/>
        <w:rPr>
          <w:rFonts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4CAD5B6C">
      <w:pPr>
        <w:spacing w:line="1200" w:lineRule="exact"/>
        <w:ind w:firstLine="800" w:firstLineChars="250"/>
        <w:jc w:val="both"/>
        <w:rPr>
          <w:rFonts w:ascii="宋体" w:hAnsi="宋体"/>
          <w:sz w:val="32"/>
          <w:u w:val="single"/>
        </w:rPr>
      </w:pPr>
      <w:r>
        <w:rPr>
          <w:rFonts w:hint="eastAsia" w:ascii="宋体" w:hAnsi="宋体"/>
          <w:sz w:val="32"/>
        </w:rPr>
        <w:t>发  放  时  间 ：</w:t>
      </w:r>
      <w:r>
        <w:rPr>
          <w:rFonts w:ascii="宋体" w:hAnsi="宋体"/>
          <w:sz w:val="32"/>
          <w:highlight w:val="cyan"/>
          <w:u w:val="single"/>
        </w:rPr>
        <w:t>2025</w:t>
      </w:r>
      <w:r>
        <w:rPr>
          <w:rFonts w:hint="eastAsia" w:ascii="宋体" w:hAnsi="宋体"/>
          <w:sz w:val="32"/>
          <w:highlight w:val="cyan"/>
          <w:u w:val="single"/>
        </w:rPr>
        <w:t>年</w:t>
      </w:r>
      <w:r>
        <w:rPr>
          <w:rFonts w:ascii="宋体" w:hAnsi="宋体"/>
          <w:sz w:val="32"/>
          <w:highlight w:val="cyan"/>
          <w:u w:val="single"/>
        </w:rPr>
        <w:t>10</w:t>
      </w:r>
      <w:r>
        <w:rPr>
          <w:rFonts w:hint="eastAsia" w:ascii="宋体" w:hAnsi="宋体"/>
          <w:sz w:val="32"/>
          <w:highlight w:val="cyan"/>
          <w:u w:val="single"/>
        </w:rPr>
        <w:t>月</w:t>
      </w:r>
      <w:r>
        <w:rPr>
          <w:rFonts w:ascii="宋体" w:hAnsi="宋体"/>
          <w:sz w:val="32"/>
          <w:highlight w:val="cyan"/>
          <w:u w:val="single"/>
        </w:rPr>
        <w:t>28</w:t>
      </w:r>
      <w:r>
        <w:rPr>
          <w:rFonts w:hint="eastAsia" w:ascii="宋体" w:hAnsi="宋体"/>
          <w:sz w:val="32"/>
          <w:highlight w:val="cyan"/>
          <w:u w:val="single"/>
        </w:rPr>
        <w:t xml:space="preserve">日 </w:t>
      </w:r>
      <w:r>
        <w:rPr>
          <w:rFonts w:hint="eastAsia" w:ascii="宋体" w:hAnsi="宋体"/>
          <w:sz w:val="32"/>
          <w:u w:val="single"/>
        </w:rPr>
        <w:t xml:space="preserve">                </w:t>
      </w:r>
    </w:p>
    <w:p w14:paraId="389AF2A6">
      <w:pPr>
        <w:adjustRightInd w:val="0"/>
        <w:snapToGrid w:val="0"/>
        <w:spacing w:line="300" w:lineRule="auto"/>
        <w:ind w:firstLine="2560" w:firstLineChars="850"/>
        <w:rPr>
          <w:rFonts w:ascii="宋体" w:hAnsi="宋体"/>
          <w:b/>
          <w:snapToGrid w:val="0"/>
          <w:sz w:val="30"/>
          <w:szCs w:val="30"/>
        </w:rPr>
      </w:pPr>
    </w:p>
    <w:p w14:paraId="0F17CCC6">
      <w:pPr>
        <w:adjustRightInd w:val="0"/>
        <w:snapToGrid w:val="0"/>
        <w:spacing w:line="300" w:lineRule="auto"/>
        <w:ind w:firstLine="2560" w:firstLineChars="850"/>
        <w:rPr>
          <w:rFonts w:ascii="宋体" w:hAnsi="宋体"/>
          <w:b/>
          <w:snapToGrid w:val="0"/>
          <w:sz w:val="30"/>
          <w:szCs w:val="30"/>
        </w:rPr>
      </w:pPr>
    </w:p>
    <w:p w14:paraId="252FE60F">
      <w:pPr>
        <w:adjustRightInd w:val="0"/>
        <w:snapToGrid w:val="0"/>
        <w:spacing w:line="300" w:lineRule="auto"/>
        <w:ind w:firstLine="2560" w:firstLineChars="850"/>
        <w:rPr>
          <w:rFonts w:ascii="宋体" w:hAnsi="宋体"/>
          <w:b/>
          <w:snapToGrid w:val="0"/>
          <w:sz w:val="30"/>
          <w:szCs w:val="30"/>
        </w:rPr>
      </w:pPr>
      <w:r>
        <w:rPr>
          <w:rFonts w:ascii="宋体" w:hAnsi="宋体"/>
          <w:b/>
          <w:snapToGrid w:val="0"/>
          <w:sz w:val="30"/>
          <w:szCs w:val="30"/>
        </w:rPr>
        <w:t>常州市建设工程招标投标办公室制</w:t>
      </w:r>
    </w:p>
    <w:p w14:paraId="70FD7364">
      <w:pPr>
        <w:widowControl w:val="0"/>
        <w:spacing w:line="560" w:lineRule="exact"/>
        <w:ind w:firstLine="3889"/>
        <w:jc w:val="both"/>
        <w:rPr>
          <w:rFonts w:ascii="宋体" w:hAnsi="宋体"/>
          <w:b/>
          <w:kern w:val="2"/>
          <w:sz w:val="44"/>
        </w:rPr>
      </w:pPr>
    </w:p>
    <w:p w14:paraId="2DFC87AE">
      <w:pPr>
        <w:widowControl w:val="0"/>
        <w:spacing w:line="560" w:lineRule="exact"/>
        <w:ind w:firstLine="3889"/>
        <w:jc w:val="both"/>
        <w:rPr>
          <w:rFonts w:ascii="宋体" w:hAnsi="宋体"/>
          <w:b/>
          <w:kern w:val="2"/>
          <w:sz w:val="44"/>
        </w:rPr>
      </w:pPr>
    </w:p>
    <w:p w14:paraId="40BFF856">
      <w:pPr>
        <w:widowControl w:val="0"/>
        <w:spacing w:line="560" w:lineRule="exact"/>
        <w:jc w:val="both"/>
        <w:rPr>
          <w:rFonts w:ascii="宋体" w:hAnsi="宋体"/>
          <w:b/>
          <w:kern w:val="2"/>
          <w:sz w:val="44"/>
        </w:rPr>
      </w:pPr>
    </w:p>
    <w:p w14:paraId="2A40646B">
      <w:pPr>
        <w:widowControl w:val="0"/>
        <w:spacing w:line="560" w:lineRule="exact"/>
        <w:ind w:firstLine="3889"/>
        <w:jc w:val="both"/>
        <w:rPr>
          <w:rFonts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sz w:val="32"/>
        </w:rPr>
      </w:pPr>
      <w:r>
        <w:rPr>
          <w:rFonts w:hint="eastAsia" w:ascii="宋体" w:hAnsi="宋体"/>
          <w:b/>
          <w:kern w:val="2"/>
          <w:sz w:val="44"/>
        </w:rPr>
        <w:t>目    录</w:t>
      </w:r>
    </w:p>
    <w:p w14:paraId="279F798A">
      <w:pPr>
        <w:widowControl w:val="0"/>
        <w:jc w:val="both"/>
        <w:rPr>
          <w:rFonts w:ascii="宋体" w:hAnsi="宋体"/>
          <w:b/>
          <w:kern w:val="2"/>
          <w:sz w:val="24"/>
          <w:szCs w:val="24"/>
        </w:rPr>
      </w:pPr>
      <w:r>
        <w:rPr>
          <w:rFonts w:hint="eastAsia" w:ascii="宋体" w:hAnsi="宋体"/>
          <w:b/>
          <w:kern w:val="2"/>
          <w:sz w:val="24"/>
          <w:szCs w:val="24"/>
        </w:rPr>
        <w:t>第一章  投标须知</w:t>
      </w:r>
    </w:p>
    <w:p w14:paraId="39F103C4">
      <w:pPr>
        <w:adjustRightInd w:val="0"/>
        <w:snapToGrid w:val="0"/>
        <w:jc w:val="both"/>
        <w:rPr>
          <w:rFonts w:ascii="宋体" w:hAnsi="宋体"/>
          <w:snapToGrid w:val="0"/>
          <w:sz w:val="24"/>
          <w:szCs w:val="24"/>
        </w:rPr>
      </w:pPr>
      <w:r>
        <w:rPr>
          <w:rFonts w:hint="eastAsia" w:ascii="宋体" w:hAnsi="宋体"/>
          <w:snapToGrid w:val="0"/>
          <w:sz w:val="24"/>
          <w:szCs w:val="24"/>
        </w:rPr>
        <w:t>前附表</w:t>
      </w:r>
    </w:p>
    <w:p w14:paraId="0312838E">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总则</w:t>
      </w:r>
    </w:p>
    <w:p w14:paraId="7EDEB83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招标文件</w:t>
      </w:r>
    </w:p>
    <w:p w14:paraId="7B35ACA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投标报价</w:t>
      </w:r>
    </w:p>
    <w:p w14:paraId="4BE01BFB">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投标文件的编制</w:t>
      </w:r>
    </w:p>
    <w:p w14:paraId="28DE134C">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投标文件的递交</w:t>
      </w:r>
    </w:p>
    <w:p w14:paraId="0E66A4F0">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开标</w:t>
      </w:r>
    </w:p>
    <w:p w14:paraId="5B305DF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w:t>
      </w:r>
    </w:p>
    <w:p w14:paraId="3451EDF6">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授予合同</w:t>
      </w:r>
    </w:p>
    <w:p w14:paraId="06639F0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评标细则</w:t>
      </w:r>
    </w:p>
    <w:p w14:paraId="022F3507">
      <w:pPr>
        <w:adjustRightInd w:val="0"/>
        <w:snapToGrid w:val="0"/>
        <w:jc w:val="both"/>
        <w:rPr>
          <w:rFonts w:ascii="宋体" w:hAnsi="宋体"/>
          <w:b/>
          <w:snapToGrid w:val="0"/>
          <w:sz w:val="24"/>
          <w:szCs w:val="24"/>
        </w:rPr>
      </w:pPr>
      <w:r>
        <w:rPr>
          <w:rFonts w:hint="eastAsia" w:ascii="宋体" w:hAnsi="宋体"/>
          <w:b/>
          <w:snapToGrid w:val="0"/>
          <w:sz w:val="24"/>
          <w:szCs w:val="24"/>
        </w:rPr>
        <w:t>第二章  合同条款</w:t>
      </w:r>
    </w:p>
    <w:p w14:paraId="6881D93E">
      <w:pPr>
        <w:adjustRightInd w:val="0"/>
        <w:snapToGrid w:val="0"/>
        <w:jc w:val="both"/>
        <w:rPr>
          <w:rFonts w:ascii="宋体" w:hAnsi="宋体"/>
          <w:snapToGrid w:val="0"/>
          <w:sz w:val="24"/>
          <w:szCs w:val="24"/>
        </w:rPr>
      </w:pPr>
      <w:r>
        <w:rPr>
          <w:rFonts w:hint="eastAsia" w:ascii="宋体" w:hAnsi="宋体"/>
          <w:b/>
          <w:snapToGrid w:val="0"/>
          <w:sz w:val="24"/>
          <w:szCs w:val="24"/>
        </w:rPr>
        <w:t>第三章  工程量清单及招标控制价（另附）</w:t>
      </w:r>
    </w:p>
    <w:p w14:paraId="46697F5B">
      <w:pPr>
        <w:adjustRightInd w:val="0"/>
        <w:snapToGrid w:val="0"/>
        <w:jc w:val="both"/>
        <w:rPr>
          <w:rFonts w:ascii="宋体" w:hAnsi="宋体"/>
          <w:b/>
          <w:snapToGrid w:val="0"/>
          <w:sz w:val="24"/>
          <w:szCs w:val="24"/>
        </w:rPr>
      </w:pPr>
      <w:r>
        <w:rPr>
          <w:rFonts w:hint="eastAsia" w:ascii="宋体" w:hAnsi="宋体"/>
          <w:b/>
          <w:snapToGrid w:val="0"/>
          <w:sz w:val="24"/>
          <w:szCs w:val="24"/>
        </w:rPr>
        <w:t>第四章  图纸和技术资料（另附）</w:t>
      </w:r>
    </w:p>
    <w:p w14:paraId="0B1F5571">
      <w:pPr>
        <w:adjustRightInd w:val="0"/>
        <w:snapToGrid w:val="0"/>
        <w:jc w:val="both"/>
        <w:rPr>
          <w:rFonts w:ascii="宋体" w:hAnsi="宋体"/>
          <w:b/>
          <w:snapToGrid w:val="0"/>
          <w:sz w:val="24"/>
          <w:szCs w:val="24"/>
        </w:rPr>
      </w:pPr>
      <w:r>
        <w:rPr>
          <w:rFonts w:hint="eastAsia" w:ascii="宋体" w:hAnsi="宋体"/>
          <w:b/>
          <w:snapToGrid w:val="0"/>
          <w:sz w:val="24"/>
          <w:szCs w:val="24"/>
        </w:rPr>
        <w:t>第五章  投标文件格式</w:t>
      </w:r>
    </w:p>
    <w:p w14:paraId="5902719E">
      <w:pPr>
        <w:pStyle w:val="11"/>
        <w:adjustRightInd w:val="0"/>
        <w:snapToGrid w:val="0"/>
        <w:rPr>
          <w:rFonts w:hAnsi="宋体"/>
          <w:sz w:val="24"/>
          <w:szCs w:val="24"/>
        </w:rPr>
      </w:pPr>
      <w:r>
        <w:rPr>
          <w:rFonts w:hint="eastAsia" w:hAnsi="宋体"/>
          <w:sz w:val="24"/>
          <w:szCs w:val="24"/>
        </w:rPr>
        <w:t>封面</w:t>
      </w:r>
    </w:p>
    <w:p w14:paraId="651DE987">
      <w:pPr>
        <w:pStyle w:val="11"/>
        <w:adjustRightInd w:val="0"/>
        <w:snapToGrid w:val="0"/>
        <w:rPr>
          <w:rFonts w:hAnsi="宋体"/>
          <w:sz w:val="24"/>
          <w:szCs w:val="24"/>
        </w:rPr>
      </w:pPr>
      <w:r>
        <w:rPr>
          <w:rFonts w:hint="eastAsia" w:hAnsi="宋体"/>
          <w:sz w:val="24"/>
          <w:szCs w:val="24"/>
        </w:rPr>
        <w:t>一、投标函</w:t>
      </w:r>
    </w:p>
    <w:p w14:paraId="443FA6D2">
      <w:pPr>
        <w:pStyle w:val="11"/>
        <w:adjustRightInd w:val="0"/>
        <w:snapToGrid w:val="0"/>
        <w:rPr>
          <w:rFonts w:hAnsi="宋体"/>
          <w:sz w:val="24"/>
          <w:szCs w:val="24"/>
        </w:rPr>
      </w:pPr>
      <w:r>
        <w:rPr>
          <w:rFonts w:hint="eastAsia" w:hAnsi="宋体"/>
          <w:sz w:val="24"/>
          <w:szCs w:val="24"/>
        </w:rPr>
        <w:t>1、投标函</w:t>
      </w:r>
    </w:p>
    <w:p w14:paraId="37E8C3FE">
      <w:pPr>
        <w:pStyle w:val="11"/>
        <w:adjustRightInd w:val="0"/>
        <w:snapToGrid w:val="0"/>
        <w:rPr>
          <w:rFonts w:hAnsi="宋体"/>
          <w:sz w:val="24"/>
          <w:szCs w:val="24"/>
        </w:rPr>
      </w:pPr>
      <w:r>
        <w:rPr>
          <w:rFonts w:hint="eastAsia" w:hAnsi="宋体"/>
          <w:sz w:val="24"/>
          <w:szCs w:val="24"/>
        </w:rPr>
        <w:t>2、投标报价汇总表</w:t>
      </w:r>
    </w:p>
    <w:p w14:paraId="100349CE">
      <w:pPr>
        <w:pStyle w:val="11"/>
        <w:adjustRightInd w:val="0"/>
        <w:snapToGrid w:val="0"/>
        <w:rPr>
          <w:rFonts w:hAnsi="宋体"/>
          <w:sz w:val="24"/>
          <w:szCs w:val="24"/>
        </w:rPr>
      </w:pPr>
      <w:r>
        <w:rPr>
          <w:rFonts w:hint="eastAsia" w:hAnsi="宋体"/>
          <w:sz w:val="24"/>
          <w:szCs w:val="24"/>
        </w:rPr>
        <w:t>3、法定代表人资格证明书</w:t>
      </w:r>
    </w:p>
    <w:p w14:paraId="25069071">
      <w:pPr>
        <w:pStyle w:val="11"/>
        <w:adjustRightInd w:val="0"/>
        <w:snapToGrid w:val="0"/>
        <w:rPr>
          <w:rFonts w:hAnsi="宋体"/>
          <w:sz w:val="24"/>
          <w:szCs w:val="24"/>
        </w:rPr>
      </w:pPr>
      <w:r>
        <w:rPr>
          <w:rFonts w:hint="eastAsia" w:hAnsi="宋体"/>
          <w:sz w:val="24"/>
          <w:szCs w:val="24"/>
        </w:rPr>
        <w:t>4、授权委托书</w:t>
      </w:r>
    </w:p>
    <w:p w14:paraId="7127ED0B">
      <w:pPr>
        <w:pStyle w:val="11"/>
        <w:adjustRightInd w:val="0"/>
        <w:snapToGrid w:val="0"/>
        <w:rPr>
          <w:rFonts w:hAnsi="宋体"/>
          <w:sz w:val="24"/>
          <w:szCs w:val="24"/>
        </w:rPr>
      </w:pPr>
      <w:r>
        <w:rPr>
          <w:rFonts w:hint="eastAsia" w:hAnsi="宋体"/>
          <w:sz w:val="24"/>
          <w:szCs w:val="24"/>
        </w:rPr>
        <w:t>5、投标人声明函</w:t>
      </w:r>
    </w:p>
    <w:p w14:paraId="2BA302E6">
      <w:pPr>
        <w:pStyle w:val="11"/>
        <w:adjustRightInd w:val="0"/>
        <w:snapToGrid w:val="0"/>
        <w:rPr>
          <w:rFonts w:hAnsi="宋体"/>
          <w:sz w:val="24"/>
          <w:szCs w:val="24"/>
        </w:rPr>
      </w:pPr>
      <w:r>
        <w:rPr>
          <w:rFonts w:hint="eastAsia" w:hAnsi="宋体"/>
          <w:sz w:val="24"/>
          <w:szCs w:val="24"/>
        </w:rPr>
        <w:t>6、投标保证金</w:t>
      </w:r>
    </w:p>
    <w:p w14:paraId="1F791973">
      <w:pPr>
        <w:pStyle w:val="11"/>
        <w:adjustRightInd w:val="0"/>
        <w:snapToGrid w:val="0"/>
        <w:rPr>
          <w:rFonts w:hAnsi="宋体"/>
          <w:sz w:val="24"/>
          <w:szCs w:val="24"/>
        </w:rPr>
      </w:pPr>
      <w:r>
        <w:rPr>
          <w:rFonts w:hint="eastAsia" w:hAnsi="宋体"/>
          <w:sz w:val="24"/>
          <w:szCs w:val="24"/>
        </w:rPr>
        <w:t>二、工程量清单报价格式（详见附件）</w:t>
      </w:r>
    </w:p>
    <w:p w14:paraId="14FE4795">
      <w:pPr>
        <w:pStyle w:val="11"/>
        <w:adjustRightInd w:val="0"/>
        <w:snapToGrid w:val="0"/>
        <w:rPr>
          <w:rFonts w:hAnsi="宋体"/>
          <w:sz w:val="24"/>
          <w:szCs w:val="24"/>
        </w:rPr>
      </w:pPr>
      <w:r>
        <w:rPr>
          <w:rFonts w:hint="eastAsia" w:hAnsi="宋体"/>
          <w:sz w:val="24"/>
          <w:szCs w:val="24"/>
        </w:rPr>
        <w:t>三、辅助资料表</w:t>
      </w:r>
    </w:p>
    <w:p w14:paraId="13B27CE5">
      <w:pPr>
        <w:pStyle w:val="11"/>
        <w:adjustRightInd w:val="0"/>
        <w:snapToGrid w:val="0"/>
        <w:rPr>
          <w:rFonts w:hAnsi="宋体"/>
          <w:sz w:val="24"/>
          <w:szCs w:val="24"/>
        </w:rPr>
      </w:pPr>
      <w:r>
        <w:rPr>
          <w:rFonts w:hint="eastAsia" w:hAnsi="宋体"/>
          <w:sz w:val="24"/>
          <w:szCs w:val="24"/>
        </w:rPr>
        <w:t>1、表3.1项目经理简历表</w:t>
      </w:r>
    </w:p>
    <w:p w14:paraId="43900F72">
      <w:pPr>
        <w:pStyle w:val="11"/>
        <w:adjustRightInd w:val="0"/>
        <w:snapToGrid w:val="0"/>
        <w:rPr>
          <w:rFonts w:hAnsi="宋体"/>
          <w:sz w:val="24"/>
          <w:szCs w:val="24"/>
        </w:rPr>
      </w:pPr>
      <w:r>
        <w:rPr>
          <w:rFonts w:hint="eastAsia" w:hAnsi="宋体"/>
          <w:sz w:val="24"/>
          <w:szCs w:val="24"/>
        </w:rPr>
        <w:t xml:space="preserve">   表3.1.1投标人（企业）业绩表</w:t>
      </w:r>
    </w:p>
    <w:p w14:paraId="11A210C5">
      <w:pPr>
        <w:pStyle w:val="11"/>
        <w:adjustRightInd w:val="0"/>
        <w:snapToGrid w:val="0"/>
        <w:rPr>
          <w:rFonts w:hAnsi="宋体"/>
          <w:sz w:val="24"/>
          <w:szCs w:val="24"/>
        </w:rPr>
      </w:pPr>
      <w:r>
        <w:rPr>
          <w:rFonts w:hint="eastAsia" w:hAnsi="宋体"/>
          <w:sz w:val="24"/>
          <w:szCs w:val="24"/>
        </w:rPr>
        <w:t>2、表3.2主要施工管理人员表</w:t>
      </w:r>
    </w:p>
    <w:p w14:paraId="527DBECD">
      <w:pPr>
        <w:pStyle w:val="11"/>
        <w:adjustRightInd w:val="0"/>
        <w:snapToGrid w:val="0"/>
        <w:rPr>
          <w:rFonts w:hAnsi="宋体"/>
          <w:sz w:val="24"/>
          <w:szCs w:val="24"/>
        </w:rPr>
      </w:pPr>
      <w:r>
        <w:rPr>
          <w:rFonts w:hint="eastAsia" w:hAnsi="宋体"/>
          <w:sz w:val="24"/>
          <w:szCs w:val="24"/>
        </w:rPr>
        <w:t>3、表3.3主要施工机械设备表</w:t>
      </w:r>
    </w:p>
    <w:p w14:paraId="4B65B871">
      <w:pPr>
        <w:pStyle w:val="11"/>
        <w:adjustRightInd w:val="0"/>
        <w:snapToGrid w:val="0"/>
        <w:rPr>
          <w:rFonts w:hAnsi="宋体"/>
          <w:sz w:val="24"/>
          <w:szCs w:val="24"/>
        </w:rPr>
      </w:pPr>
      <w:r>
        <w:rPr>
          <w:rFonts w:hint="eastAsia" w:hAnsi="宋体"/>
          <w:sz w:val="24"/>
          <w:szCs w:val="24"/>
        </w:rPr>
        <w:t>4、表3.4项目拟分包情况表</w:t>
      </w:r>
    </w:p>
    <w:p w14:paraId="1CA75AD3">
      <w:pPr>
        <w:pStyle w:val="11"/>
        <w:adjustRightInd w:val="0"/>
        <w:snapToGrid w:val="0"/>
        <w:rPr>
          <w:rFonts w:hAnsi="宋体"/>
          <w:sz w:val="24"/>
          <w:szCs w:val="24"/>
        </w:rPr>
      </w:pPr>
      <w:r>
        <w:rPr>
          <w:rFonts w:hint="eastAsia" w:hAnsi="宋体"/>
          <w:sz w:val="24"/>
          <w:szCs w:val="24"/>
        </w:rPr>
        <w:t>5、表3.5劳动力计划表</w:t>
      </w:r>
    </w:p>
    <w:p w14:paraId="5FCD86C9">
      <w:pPr>
        <w:pStyle w:val="11"/>
        <w:adjustRightInd w:val="0"/>
        <w:snapToGrid w:val="0"/>
        <w:rPr>
          <w:rFonts w:hAnsi="宋体"/>
          <w:sz w:val="24"/>
          <w:szCs w:val="24"/>
        </w:rPr>
      </w:pPr>
      <w:r>
        <w:rPr>
          <w:rFonts w:hint="eastAsia" w:hAnsi="宋体"/>
          <w:sz w:val="24"/>
          <w:szCs w:val="24"/>
        </w:rPr>
        <w:t>6、表3.6施工方案或施工组织设计</w:t>
      </w:r>
    </w:p>
    <w:p w14:paraId="545B2B54">
      <w:pPr>
        <w:pStyle w:val="11"/>
        <w:adjustRightInd w:val="0"/>
        <w:snapToGrid w:val="0"/>
        <w:rPr>
          <w:rFonts w:hAnsi="宋体"/>
          <w:sz w:val="24"/>
          <w:szCs w:val="24"/>
        </w:rPr>
      </w:pPr>
      <w:r>
        <w:rPr>
          <w:rFonts w:hint="eastAsia" w:hAnsi="宋体"/>
          <w:sz w:val="24"/>
          <w:szCs w:val="24"/>
        </w:rPr>
        <w:t>7、表3.7计划开、竣工日期和施工进度表</w:t>
      </w:r>
    </w:p>
    <w:p w14:paraId="7F938963">
      <w:pPr>
        <w:pStyle w:val="11"/>
        <w:adjustRightInd w:val="0"/>
        <w:snapToGrid w:val="0"/>
        <w:rPr>
          <w:rFonts w:hAnsi="宋体"/>
          <w:sz w:val="24"/>
          <w:szCs w:val="24"/>
        </w:rPr>
      </w:pPr>
      <w:r>
        <w:rPr>
          <w:rFonts w:hint="eastAsia" w:hAnsi="宋体"/>
          <w:sz w:val="24"/>
          <w:szCs w:val="24"/>
        </w:rPr>
        <w:t>8、表3.8临时设施布置及临时用地表</w:t>
      </w:r>
    </w:p>
    <w:p w14:paraId="3FB5849F">
      <w:pPr>
        <w:rPr>
          <w:rFonts w:ascii="宋体" w:hAnsi="宋体"/>
          <w:sz w:val="24"/>
          <w:szCs w:val="24"/>
        </w:rPr>
      </w:pPr>
      <w:r>
        <w:rPr>
          <w:rFonts w:hint="eastAsia" w:ascii="宋体" w:hAnsi="宋体"/>
          <w:sz w:val="24"/>
          <w:szCs w:val="24"/>
        </w:rPr>
        <w:t>四、建设工地文明施工承诺书</w:t>
      </w:r>
    </w:p>
    <w:p w14:paraId="32B3FF48">
      <w:pPr>
        <w:rPr>
          <w:rFonts w:ascii="宋体" w:hAnsi="宋体"/>
          <w:kern w:val="2"/>
          <w:sz w:val="24"/>
        </w:rPr>
      </w:pPr>
      <w:r>
        <w:rPr>
          <w:rFonts w:hint="eastAsia" w:ascii="宋体" w:hAnsi="宋体"/>
          <w:kern w:val="2"/>
          <w:sz w:val="24"/>
        </w:rPr>
        <w:t>五、承诺书</w:t>
      </w:r>
    </w:p>
    <w:p w14:paraId="78A75B0E">
      <w:pPr>
        <w:rPr>
          <w:rFonts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22463CEA">
      <w:pPr>
        <w:rPr>
          <w:rFonts w:ascii="宋体" w:hAnsi="宋体"/>
          <w:sz w:val="24"/>
          <w:szCs w:val="24"/>
        </w:rPr>
      </w:pPr>
    </w:p>
    <w:p w14:paraId="0A05CF44">
      <w:pPr>
        <w:pStyle w:val="2"/>
      </w:pPr>
    </w:p>
    <w:p w14:paraId="52FD11FE"/>
    <w:p w14:paraId="7CC4E5D9"/>
    <w:p w14:paraId="2C50D4A5"/>
    <w:p w14:paraId="2A6CF3D5"/>
    <w:p w14:paraId="5E7BD652"/>
    <w:p w14:paraId="0B721C36">
      <w:pPr>
        <w:spacing w:line="480" w:lineRule="auto"/>
        <w:jc w:val="center"/>
        <w:rPr>
          <w:rFonts w:ascii="宋体" w:hAnsi="宋体"/>
          <w:kern w:val="2"/>
          <w:sz w:val="24"/>
          <w:szCs w:val="24"/>
        </w:rPr>
      </w:pPr>
    </w:p>
    <w:p w14:paraId="5482A422">
      <w:pPr>
        <w:spacing w:line="480" w:lineRule="auto"/>
        <w:jc w:val="center"/>
        <w:rPr>
          <w:rFonts w:ascii="宋体" w:hAnsi="宋体"/>
          <w:sz w:val="21"/>
          <w:szCs w:val="21"/>
        </w:rPr>
      </w:pPr>
      <w:r>
        <w:rPr>
          <w:rFonts w:hint="eastAsia" w:ascii="宋体" w:hAnsi="宋体"/>
          <w:b/>
          <w:bCs/>
          <w:sz w:val="44"/>
        </w:rPr>
        <w:t>第一章投标须知</w:t>
      </w:r>
    </w:p>
    <w:p w14:paraId="5A41D759">
      <w:pPr>
        <w:jc w:val="center"/>
        <w:rPr>
          <w:rFonts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rPr>
            </w:pPr>
            <w:r>
              <w:rPr>
                <w:rFonts w:hint="eastAsia" w:ascii="宋体" w:hAnsi="宋体"/>
                <w:sz w:val="21"/>
                <w:szCs w:val="21"/>
              </w:rPr>
              <w:t>工程名称</w:t>
            </w:r>
          </w:p>
        </w:tc>
        <w:tc>
          <w:tcPr>
            <w:tcW w:w="7547" w:type="dxa"/>
            <w:gridSpan w:val="5"/>
            <w:vAlign w:val="center"/>
          </w:tcPr>
          <w:p w14:paraId="2D007F9A">
            <w:pPr>
              <w:jc w:val="center"/>
              <w:rPr>
                <w:rFonts w:ascii="宋体" w:hAnsi="宋体"/>
                <w:sz w:val="21"/>
                <w:szCs w:val="21"/>
                <w:highlight w:val="cyan"/>
              </w:rPr>
            </w:pPr>
            <w:r>
              <w:rPr>
                <w:rFonts w:hint="eastAsia" w:ascii="宋体" w:hAnsi="宋体"/>
                <w:sz w:val="21"/>
                <w:szCs w:val="21"/>
                <w:highlight w:val="cyan"/>
              </w:rPr>
              <w:t>小黄山村农村人居环境“双百”整治工程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rPr>
            </w:pPr>
            <w:r>
              <w:rPr>
                <w:rFonts w:hint="eastAsia" w:ascii="宋体" w:hAnsi="宋体"/>
                <w:sz w:val="21"/>
                <w:szCs w:val="21"/>
              </w:rPr>
              <w:t>建设地点</w:t>
            </w:r>
          </w:p>
        </w:tc>
        <w:tc>
          <w:tcPr>
            <w:tcW w:w="7547" w:type="dxa"/>
            <w:gridSpan w:val="5"/>
            <w:vAlign w:val="center"/>
          </w:tcPr>
          <w:p w14:paraId="5E15B1AE">
            <w:pPr>
              <w:jc w:val="center"/>
              <w:rPr>
                <w:rFonts w:ascii="宋体" w:hAnsi="宋体"/>
                <w:sz w:val="21"/>
                <w:szCs w:val="21"/>
                <w:highlight w:val="cyan"/>
              </w:rPr>
            </w:pPr>
            <w:r>
              <w:rPr>
                <w:rFonts w:hint="eastAsia" w:ascii="宋体" w:hAnsi="宋体"/>
                <w:sz w:val="21"/>
                <w:szCs w:val="21"/>
                <w:highlight w:val="cyan"/>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rPr>
            </w:pPr>
            <w:r>
              <w:rPr>
                <w:rFonts w:hint="eastAsia" w:ascii="宋体" w:hAnsi="宋体"/>
                <w:sz w:val="21"/>
                <w:szCs w:val="21"/>
              </w:rPr>
              <w:t>联系人</w:t>
            </w:r>
          </w:p>
        </w:tc>
        <w:tc>
          <w:tcPr>
            <w:tcW w:w="3239" w:type="dxa"/>
            <w:vMerge w:val="restart"/>
            <w:vAlign w:val="center"/>
          </w:tcPr>
          <w:p w14:paraId="39E15FFE">
            <w:pPr>
              <w:jc w:val="center"/>
              <w:rPr>
                <w:rFonts w:ascii="宋体" w:hAnsi="宋体"/>
                <w:sz w:val="21"/>
                <w:szCs w:val="21"/>
                <w:highlight w:val="cyan"/>
              </w:rPr>
            </w:pPr>
            <w:r>
              <w:rPr>
                <w:rFonts w:hint="eastAsia" w:ascii="宋体" w:hAnsi="宋体"/>
                <w:sz w:val="21"/>
                <w:szCs w:val="21"/>
                <w:highlight w:val="cyan"/>
              </w:rPr>
              <w:t>吴工</w:t>
            </w:r>
          </w:p>
        </w:tc>
        <w:tc>
          <w:tcPr>
            <w:tcW w:w="1417" w:type="dxa"/>
            <w:gridSpan w:val="2"/>
            <w:vAlign w:val="center"/>
          </w:tcPr>
          <w:p w14:paraId="66313C48">
            <w:pPr>
              <w:jc w:val="center"/>
              <w:rPr>
                <w:rFonts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cyan"/>
              </w:rPr>
            </w:pPr>
            <w:r>
              <w:rPr>
                <w:rFonts w:ascii="宋体" w:hAnsi="宋体"/>
                <w:sz w:val="21"/>
                <w:szCs w:val="21"/>
                <w:highlight w:val="cyan"/>
              </w:rPr>
              <w:t>18661222739</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rPr>
            </w:pPr>
          </w:p>
        </w:tc>
        <w:tc>
          <w:tcPr>
            <w:tcW w:w="3239" w:type="dxa"/>
            <w:vMerge w:val="continue"/>
            <w:tcBorders>
              <w:bottom w:val="single" w:color="auto" w:sz="4" w:space="0"/>
            </w:tcBorders>
            <w:vAlign w:val="center"/>
          </w:tcPr>
          <w:p w14:paraId="08310F83">
            <w:pPr>
              <w:jc w:val="center"/>
              <w:rPr>
                <w:rFonts w:ascii="宋体" w:hAnsi="宋体"/>
                <w:sz w:val="21"/>
                <w:szCs w:val="21"/>
                <w:highlight w:val="cyan"/>
              </w:rPr>
            </w:pPr>
          </w:p>
        </w:tc>
        <w:tc>
          <w:tcPr>
            <w:tcW w:w="1417" w:type="dxa"/>
            <w:gridSpan w:val="2"/>
            <w:tcBorders>
              <w:bottom w:val="single" w:color="auto" w:sz="4" w:space="0"/>
            </w:tcBorders>
            <w:vAlign w:val="center"/>
          </w:tcPr>
          <w:p w14:paraId="56535EF0">
            <w:pPr>
              <w:jc w:val="center"/>
              <w:rPr>
                <w:rFonts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2786DD4F">
            <w:pPr>
              <w:jc w:val="center"/>
              <w:rPr>
                <w:rFonts w:ascii="宋体" w:hAnsi="宋体"/>
                <w:sz w:val="21"/>
                <w:szCs w:val="21"/>
                <w:highlight w:val="cyan"/>
              </w:rPr>
            </w:pPr>
            <w:r>
              <w:rPr>
                <w:rFonts w:ascii="宋体" w:hAnsi="宋体"/>
                <w:sz w:val="21"/>
                <w:szCs w:val="21"/>
                <w:highlight w:val="cyan"/>
              </w:rPr>
              <w:t>2863336129</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rPr>
            </w:pPr>
            <w:r>
              <w:rPr>
                <w:rFonts w:hint="eastAsia" w:ascii="宋体" w:hAnsi="宋体"/>
                <w:sz w:val="21"/>
                <w:szCs w:val="21"/>
              </w:rPr>
              <w:t>资料费</w:t>
            </w:r>
          </w:p>
        </w:tc>
        <w:tc>
          <w:tcPr>
            <w:tcW w:w="3239" w:type="dxa"/>
            <w:vAlign w:val="center"/>
          </w:tcPr>
          <w:p w14:paraId="44D69765">
            <w:pPr>
              <w:jc w:val="center"/>
              <w:rPr>
                <w:rFonts w:ascii="宋体" w:hAnsi="宋体"/>
                <w:sz w:val="21"/>
                <w:szCs w:val="21"/>
                <w:highlight w:val="cyan"/>
              </w:rPr>
            </w:pPr>
            <w:r>
              <w:rPr>
                <w:rFonts w:ascii="宋体" w:hAnsi="宋体"/>
                <w:sz w:val="21"/>
                <w:szCs w:val="21"/>
                <w:highlight w:val="cyan"/>
              </w:rPr>
              <w:t>200元整</w:t>
            </w:r>
            <w:r>
              <w:rPr>
                <w:rFonts w:hint="eastAsia" w:ascii="宋体" w:hAnsi="宋体"/>
                <w:sz w:val="21"/>
                <w:szCs w:val="21"/>
                <w:highlight w:val="cyan"/>
              </w:rPr>
              <w:t>/单位</w:t>
            </w:r>
          </w:p>
        </w:tc>
        <w:tc>
          <w:tcPr>
            <w:tcW w:w="1417" w:type="dxa"/>
            <w:gridSpan w:val="2"/>
            <w:vAlign w:val="center"/>
          </w:tcPr>
          <w:p w14:paraId="2DB4D596">
            <w:pPr>
              <w:jc w:val="center"/>
              <w:rPr>
                <w:rFonts w:ascii="宋体" w:hAnsi="宋体"/>
                <w:sz w:val="21"/>
                <w:szCs w:val="21"/>
              </w:rPr>
            </w:pPr>
            <w:r>
              <w:rPr>
                <w:rFonts w:hint="eastAsia" w:ascii="宋体" w:hAnsi="宋体"/>
                <w:sz w:val="21"/>
                <w:szCs w:val="21"/>
              </w:rPr>
              <w:t>投标保证金</w:t>
            </w:r>
          </w:p>
        </w:tc>
        <w:tc>
          <w:tcPr>
            <w:tcW w:w="2891" w:type="dxa"/>
            <w:gridSpan w:val="2"/>
            <w:vAlign w:val="center"/>
          </w:tcPr>
          <w:p w14:paraId="00217BB9">
            <w:pPr>
              <w:jc w:val="center"/>
              <w:rPr>
                <w:rFonts w:ascii="宋体" w:hAnsi="宋体"/>
                <w:szCs w:val="21"/>
              </w:rPr>
            </w:pPr>
            <w:r>
              <w:rPr>
                <w:rFonts w:hint="eastAsia" w:ascii="宋体" w:hAnsi="宋体"/>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sz w:val="21"/>
                <w:szCs w:val="21"/>
              </w:rPr>
            </w:pPr>
            <w:r>
              <w:rPr>
                <w:rFonts w:hint="eastAsia" w:ascii="宋体" w:hAnsi="宋体"/>
                <w:sz w:val="21"/>
                <w:szCs w:val="21"/>
              </w:rPr>
              <w:t xml:space="preserve"> 招标范围</w:t>
            </w:r>
          </w:p>
        </w:tc>
        <w:tc>
          <w:tcPr>
            <w:tcW w:w="7547" w:type="dxa"/>
            <w:gridSpan w:val="5"/>
            <w:vAlign w:val="center"/>
          </w:tcPr>
          <w:p w14:paraId="63773B1E">
            <w:pPr>
              <w:rPr>
                <w:rFonts w:ascii="宋体" w:hAnsi="宋体"/>
                <w:sz w:val="21"/>
                <w:szCs w:val="21"/>
              </w:rPr>
            </w:pPr>
            <w:r>
              <w:rPr>
                <w:rFonts w:hint="eastAsia"/>
                <w:highlight w:val="cyan"/>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rPr>
            </w:pPr>
            <w:r>
              <w:rPr>
                <w:rFonts w:hint="eastAsia" w:ascii="宋体" w:hAnsi="宋体"/>
                <w:sz w:val="21"/>
                <w:szCs w:val="21"/>
              </w:rPr>
              <w:t xml:space="preserve"> 标段划分</w:t>
            </w:r>
          </w:p>
        </w:tc>
        <w:tc>
          <w:tcPr>
            <w:tcW w:w="3806" w:type="dxa"/>
            <w:gridSpan w:val="2"/>
            <w:vAlign w:val="center"/>
          </w:tcPr>
          <w:p w14:paraId="31AF9213">
            <w:pPr>
              <w:jc w:val="center"/>
              <w:rPr>
                <w:rFonts w:ascii="宋体" w:hAnsi="宋体"/>
                <w:sz w:val="21"/>
                <w:szCs w:val="21"/>
              </w:rPr>
            </w:pPr>
            <w:r>
              <w:rPr>
                <w:rFonts w:hint="eastAsia" w:ascii="宋体" w:hAnsi="宋体"/>
                <w:sz w:val="21"/>
                <w:szCs w:val="21"/>
              </w:rPr>
              <w:t>本工程共设1个标段</w:t>
            </w:r>
          </w:p>
        </w:tc>
        <w:tc>
          <w:tcPr>
            <w:tcW w:w="1260" w:type="dxa"/>
            <w:gridSpan w:val="2"/>
            <w:vAlign w:val="center"/>
          </w:tcPr>
          <w:p w14:paraId="748C13A9">
            <w:pPr>
              <w:jc w:val="center"/>
              <w:rPr>
                <w:rFonts w:ascii="宋体" w:hAnsi="宋体"/>
                <w:sz w:val="21"/>
                <w:szCs w:val="21"/>
              </w:rPr>
            </w:pPr>
            <w:r>
              <w:rPr>
                <w:rFonts w:hint="eastAsia" w:ascii="宋体" w:hAnsi="宋体"/>
                <w:sz w:val="21"/>
                <w:szCs w:val="21"/>
              </w:rPr>
              <w:t>质量要求</w:t>
            </w:r>
          </w:p>
        </w:tc>
        <w:tc>
          <w:tcPr>
            <w:tcW w:w="2481" w:type="dxa"/>
            <w:vAlign w:val="center"/>
          </w:tcPr>
          <w:p w14:paraId="1FCFD1C8">
            <w:pPr>
              <w:jc w:val="center"/>
              <w:rPr>
                <w:rFonts w:ascii="宋体" w:hAnsi="宋体"/>
                <w:sz w:val="21"/>
                <w:szCs w:val="21"/>
              </w:rPr>
            </w:pPr>
            <w:r>
              <w:rPr>
                <w:rFonts w:hint="eastAsia" w:ascii="宋体" w:hAnsi="宋体"/>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rPr>
            </w:pPr>
            <w:r>
              <w:rPr>
                <w:rFonts w:hint="eastAsia" w:ascii="宋体" w:hAnsi="宋体"/>
                <w:sz w:val="21"/>
                <w:szCs w:val="21"/>
              </w:rPr>
              <w:t>类  别</w:t>
            </w:r>
          </w:p>
        </w:tc>
        <w:tc>
          <w:tcPr>
            <w:tcW w:w="3806" w:type="dxa"/>
            <w:gridSpan w:val="2"/>
            <w:vAlign w:val="center"/>
          </w:tcPr>
          <w:p w14:paraId="3065FF6F">
            <w:pPr>
              <w:jc w:val="center"/>
              <w:rPr>
                <w:rFonts w:ascii="宋体" w:hAnsi="宋体"/>
                <w:sz w:val="21"/>
                <w:szCs w:val="21"/>
              </w:rPr>
            </w:pPr>
            <w:r>
              <w:rPr>
                <w:rFonts w:hint="eastAsia" w:ascii="宋体" w:hAnsi="宋体"/>
                <w:sz w:val="21"/>
                <w:szCs w:val="21"/>
                <w:highlight w:val="cyan"/>
              </w:rPr>
              <w:t>市政工程</w:t>
            </w:r>
          </w:p>
        </w:tc>
        <w:tc>
          <w:tcPr>
            <w:tcW w:w="1260" w:type="dxa"/>
            <w:gridSpan w:val="2"/>
            <w:vAlign w:val="center"/>
          </w:tcPr>
          <w:p w14:paraId="5BD361AE">
            <w:pPr>
              <w:jc w:val="center"/>
              <w:rPr>
                <w:rFonts w:ascii="宋体" w:hAnsi="宋体"/>
                <w:sz w:val="21"/>
                <w:szCs w:val="21"/>
              </w:rPr>
            </w:pPr>
            <w:r>
              <w:rPr>
                <w:rFonts w:hint="eastAsia" w:ascii="宋体" w:hAnsi="宋体"/>
                <w:sz w:val="21"/>
                <w:szCs w:val="21"/>
              </w:rPr>
              <w:t>规模面积</w:t>
            </w:r>
          </w:p>
        </w:tc>
        <w:tc>
          <w:tcPr>
            <w:tcW w:w="2481" w:type="dxa"/>
            <w:vAlign w:val="center"/>
          </w:tcPr>
          <w:p w14:paraId="2F3B137E">
            <w:pPr>
              <w:jc w:val="center"/>
              <w:rPr>
                <w:rFonts w:ascii="宋体" w:hAnsi="宋体"/>
                <w:sz w:val="21"/>
                <w:szCs w:val="21"/>
              </w:rPr>
            </w:pPr>
            <w:r>
              <w:rPr>
                <w:rFonts w:hint="eastAsia" w:ascii="宋体" w:hAnsi="宋体"/>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rPr>
            </w:pPr>
            <w:r>
              <w:rPr>
                <w:rFonts w:hint="eastAsia" w:ascii="宋体" w:hAnsi="宋体"/>
                <w:sz w:val="21"/>
                <w:szCs w:val="21"/>
              </w:rPr>
              <w:t>定额工期</w:t>
            </w:r>
          </w:p>
        </w:tc>
        <w:tc>
          <w:tcPr>
            <w:tcW w:w="3806" w:type="dxa"/>
            <w:gridSpan w:val="2"/>
            <w:vAlign w:val="center"/>
          </w:tcPr>
          <w:p w14:paraId="0FA9A278">
            <w:pPr>
              <w:jc w:val="center"/>
              <w:rPr>
                <w:rFonts w:ascii="宋体" w:hAnsi="宋体"/>
                <w:sz w:val="21"/>
                <w:szCs w:val="21"/>
              </w:rPr>
            </w:pPr>
            <w:r>
              <w:rPr>
                <w:rFonts w:hint="eastAsia" w:ascii="宋体" w:hAnsi="宋体"/>
                <w:sz w:val="21"/>
                <w:szCs w:val="21"/>
              </w:rPr>
              <w:t xml:space="preserve"> /</w:t>
            </w:r>
          </w:p>
        </w:tc>
        <w:tc>
          <w:tcPr>
            <w:tcW w:w="1260" w:type="dxa"/>
            <w:gridSpan w:val="2"/>
            <w:vAlign w:val="center"/>
          </w:tcPr>
          <w:p w14:paraId="6097590B">
            <w:pPr>
              <w:jc w:val="center"/>
              <w:rPr>
                <w:rFonts w:ascii="宋体" w:hAnsi="宋体"/>
                <w:sz w:val="21"/>
                <w:szCs w:val="21"/>
              </w:rPr>
            </w:pPr>
            <w:r>
              <w:rPr>
                <w:rFonts w:hint="eastAsia" w:ascii="宋体" w:hAnsi="宋体"/>
                <w:sz w:val="21"/>
                <w:szCs w:val="21"/>
              </w:rPr>
              <w:t>工期要求</w:t>
            </w:r>
          </w:p>
        </w:tc>
        <w:tc>
          <w:tcPr>
            <w:tcW w:w="2481" w:type="dxa"/>
            <w:vAlign w:val="center"/>
          </w:tcPr>
          <w:p w14:paraId="4B07671E">
            <w:pPr>
              <w:jc w:val="center"/>
              <w:rPr>
                <w:rFonts w:ascii="宋体" w:hAnsi="宋体"/>
                <w:sz w:val="21"/>
                <w:szCs w:val="21"/>
              </w:rPr>
            </w:pPr>
            <w:r>
              <w:rPr>
                <w:rFonts w:hint="eastAsia" w:ascii="宋体" w:hAnsi="宋体"/>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3D2DC9D8">
            <w:pPr>
              <w:jc w:val="center"/>
              <w:rPr>
                <w:rFonts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492E3644">
            <w:pPr>
              <w:jc w:val="center"/>
              <w:rPr>
                <w:rFonts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2AA14BC">
            <w:pPr>
              <w:jc w:val="center"/>
              <w:rPr>
                <w:rFonts w:ascii="宋体" w:hAnsi="宋体"/>
                <w:sz w:val="21"/>
                <w:szCs w:val="21"/>
              </w:rPr>
            </w:pPr>
            <w:r>
              <w:rPr>
                <w:rFonts w:hint="eastAsia" w:ascii="宋体" w:hAnsi="宋体"/>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rPr>
            </w:pPr>
            <w:r>
              <w:rPr>
                <w:rFonts w:hint="eastAsia" w:ascii="宋体" w:hAnsi="宋体"/>
                <w:sz w:val="21"/>
                <w:szCs w:val="21"/>
              </w:rPr>
              <w:t>现场踏勘</w:t>
            </w:r>
          </w:p>
        </w:tc>
        <w:tc>
          <w:tcPr>
            <w:tcW w:w="7547" w:type="dxa"/>
            <w:gridSpan w:val="5"/>
            <w:vAlign w:val="center"/>
          </w:tcPr>
          <w:p w14:paraId="17F1287A">
            <w:pPr>
              <w:rPr>
                <w:rFonts w:ascii="宋体" w:hAnsi="宋体"/>
                <w:sz w:val="21"/>
                <w:szCs w:val="21"/>
              </w:rPr>
            </w:pPr>
            <w:r>
              <w:rPr>
                <w:rFonts w:hint="eastAsia" w:ascii="宋体" w:hAnsi="宋体"/>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613CD8DA">
            <w:pPr>
              <w:rPr>
                <w:rFonts w:ascii="宋体" w:hAnsi="宋体"/>
                <w:sz w:val="21"/>
                <w:szCs w:val="21"/>
              </w:rPr>
            </w:pPr>
            <w:r>
              <w:rPr>
                <w:rFonts w:hint="eastAsia" w:ascii="宋体" w:hAnsi="宋体"/>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rPr>
            </w:pPr>
            <w:r>
              <w:rPr>
                <w:rFonts w:hint="eastAsia" w:ascii="宋体" w:hAnsi="宋体"/>
                <w:sz w:val="21"/>
                <w:szCs w:val="21"/>
              </w:rPr>
              <w:t>投标有效期</w:t>
            </w:r>
          </w:p>
        </w:tc>
        <w:tc>
          <w:tcPr>
            <w:tcW w:w="7547" w:type="dxa"/>
            <w:gridSpan w:val="5"/>
            <w:vAlign w:val="center"/>
          </w:tcPr>
          <w:p w14:paraId="7CE8C5C8">
            <w:pPr>
              <w:rPr>
                <w:rFonts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rPr>
            </w:pPr>
            <w:r>
              <w:rPr>
                <w:rFonts w:hint="eastAsia" w:ascii="宋体" w:hAnsi="宋体"/>
                <w:sz w:val="21"/>
                <w:szCs w:val="21"/>
              </w:rPr>
              <w:t>投标文件份数</w:t>
            </w:r>
          </w:p>
        </w:tc>
        <w:tc>
          <w:tcPr>
            <w:tcW w:w="7547" w:type="dxa"/>
            <w:gridSpan w:val="5"/>
            <w:vAlign w:val="center"/>
          </w:tcPr>
          <w:p w14:paraId="5CF5A914">
            <w:pPr>
              <w:spacing w:line="260" w:lineRule="exact"/>
              <w:rPr>
                <w:rFonts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42C4FD34">
            <w:pPr>
              <w:rPr>
                <w:rFonts w:ascii="宋体" w:hAnsi="宋体"/>
                <w:b/>
                <w:sz w:val="21"/>
                <w:szCs w:val="21"/>
              </w:rPr>
            </w:pPr>
            <w:r>
              <w:rPr>
                <w:rFonts w:hint="eastAsia" w:ascii="宋体" w:hAnsi="宋体"/>
                <w:b/>
                <w:sz w:val="21"/>
                <w:szCs w:val="21"/>
              </w:rPr>
              <w:t>电子文件的内容：</w:t>
            </w:r>
          </w:p>
          <w:p w14:paraId="45F66466">
            <w:pPr>
              <w:rPr>
                <w:rFonts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rPr>
            </w:pPr>
            <w:r>
              <w:rPr>
                <w:rFonts w:hint="eastAsia" w:ascii="宋体" w:hAnsi="宋体"/>
                <w:b/>
                <w:sz w:val="21"/>
                <w:szCs w:val="21"/>
              </w:rPr>
              <w:t>2、项目施工组织设计，格式为WORD。</w:t>
            </w:r>
          </w:p>
          <w:p w14:paraId="00D7B25A">
            <w:pPr>
              <w:rPr>
                <w:rFonts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rPr>
            </w:pPr>
            <w:r>
              <w:rPr>
                <w:rFonts w:hint="eastAsia" w:ascii="宋体" w:hAnsi="宋体"/>
                <w:sz w:val="21"/>
                <w:szCs w:val="21"/>
              </w:rPr>
              <w:t>投标文件递交</w:t>
            </w:r>
          </w:p>
        </w:tc>
        <w:tc>
          <w:tcPr>
            <w:tcW w:w="7547" w:type="dxa"/>
            <w:gridSpan w:val="5"/>
            <w:vAlign w:val="center"/>
          </w:tcPr>
          <w:p w14:paraId="3271F219">
            <w:pPr>
              <w:ind w:right="-106" w:rightChars="-53"/>
              <w:rPr>
                <w:rFonts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3B9E18A8">
            <w:pPr>
              <w:rPr>
                <w:rFonts w:ascii="宋体" w:hAnsi="宋体" w:cs="宋体"/>
                <w:sz w:val="21"/>
                <w:szCs w:val="21"/>
              </w:rPr>
            </w:pPr>
            <w:r>
              <w:rPr>
                <w:rFonts w:hint="eastAsia" w:ascii="宋体" w:hAnsi="宋体" w:cs="宋体"/>
                <w:sz w:val="21"/>
                <w:szCs w:val="21"/>
              </w:rPr>
              <w:t>接收人：</w:t>
            </w:r>
            <w:r>
              <w:rPr>
                <w:rFonts w:hint="eastAsia" w:ascii="宋体" w:hAnsi="宋体" w:cs="宋体"/>
                <w:sz w:val="21"/>
                <w:szCs w:val="21"/>
                <w:highlight w:val="cyan"/>
              </w:rPr>
              <w:t xml:space="preserve">吴工  </w:t>
            </w:r>
          </w:p>
          <w:p w14:paraId="4EF683A6">
            <w:pPr>
              <w:rPr>
                <w:rFonts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highlight w:val="cyan"/>
                <w:u w:val="single"/>
              </w:rPr>
              <w:t>2025年</w:t>
            </w:r>
            <w:r>
              <w:rPr>
                <w:rFonts w:ascii="宋体" w:hAnsi="宋体"/>
                <w:b/>
                <w:bCs/>
                <w:snapToGrid w:val="0"/>
                <w:sz w:val="21"/>
                <w:szCs w:val="21"/>
                <w:highlight w:val="cyan"/>
                <w:u w:val="single"/>
              </w:rPr>
              <w:t>11</w:t>
            </w:r>
            <w:r>
              <w:rPr>
                <w:rFonts w:hint="eastAsia" w:ascii="宋体" w:hAnsi="宋体"/>
                <w:b/>
                <w:bCs/>
                <w:snapToGrid w:val="0"/>
                <w:sz w:val="21"/>
                <w:szCs w:val="21"/>
                <w:highlight w:val="cyan"/>
                <w:u w:val="single"/>
              </w:rPr>
              <w:t>月</w:t>
            </w:r>
            <w:r>
              <w:rPr>
                <w:rFonts w:ascii="宋体" w:hAnsi="宋体"/>
                <w:b/>
                <w:bCs/>
                <w:snapToGrid w:val="0"/>
                <w:sz w:val="21"/>
                <w:szCs w:val="21"/>
                <w:highlight w:val="cyan"/>
                <w:u w:val="single"/>
              </w:rPr>
              <w:t>4</w:t>
            </w:r>
            <w:r>
              <w:rPr>
                <w:rFonts w:hint="eastAsia" w:ascii="宋体" w:hAnsi="宋体"/>
                <w:b/>
                <w:bCs/>
                <w:snapToGrid w:val="0"/>
                <w:sz w:val="21"/>
                <w:szCs w:val="21"/>
                <w:highlight w:val="cyan"/>
                <w:u w:val="single"/>
              </w:rPr>
              <w:t>日</w:t>
            </w:r>
            <w:r>
              <w:rPr>
                <w:rFonts w:ascii="宋体" w:hAnsi="宋体"/>
                <w:b/>
                <w:bCs/>
                <w:snapToGrid w:val="0"/>
                <w:sz w:val="21"/>
                <w:szCs w:val="21"/>
                <w:highlight w:val="cyan"/>
                <w:u w:val="single"/>
              </w:rPr>
              <w:t>9</w:t>
            </w:r>
            <w:r>
              <w:rPr>
                <w:rFonts w:hint="eastAsia" w:ascii="宋体" w:hAnsi="宋体"/>
                <w:b/>
                <w:bCs/>
                <w:snapToGrid w:val="0"/>
                <w:sz w:val="21"/>
                <w:szCs w:val="21"/>
                <w:highlight w:val="cyan"/>
                <w:u w:val="single"/>
              </w:rPr>
              <w:t>时</w:t>
            </w:r>
            <w:r>
              <w:rPr>
                <w:rFonts w:ascii="宋体" w:hAnsi="宋体"/>
                <w:b/>
                <w:bCs/>
                <w:snapToGrid w:val="0"/>
                <w:sz w:val="21"/>
                <w:szCs w:val="21"/>
                <w:highlight w:val="cyan"/>
                <w:u w:val="single"/>
              </w:rPr>
              <w:t>00</w:t>
            </w:r>
            <w:r>
              <w:rPr>
                <w:rFonts w:hint="eastAsia" w:ascii="宋体" w:hAnsi="宋体"/>
                <w:b/>
                <w:bCs/>
                <w:snapToGrid w:val="0"/>
                <w:sz w:val="21"/>
                <w:szCs w:val="21"/>
                <w:highlight w:val="cyan"/>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rPr>
            </w:pPr>
            <w:r>
              <w:rPr>
                <w:rFonts w:hint="eastAsia" w:ascii="宋体" w:hAnsi="宋体"/>
                <w:sz w:val="21"/>
                <w:szCs w:val="21"/>
              </w:rPr>
              <w:t>开  标</w:t>
            </w:r>
          </w:p>
        </w:tc>
        <w:tc>
          <w:tcPr>
            <w:tcW w:w="7547" w:type="dxa"/>
            <w:gridSpan w:val="5"/>
            <w:vAlign w:val="center"/>
          </w:tcPr>
          <w:p w14:paraId="0022B999">
            <w:pPr>
              <w:rPr>
                <w:rFonts w:ascii="宋体" w:hAnsi="宋体"/>
                <w:b/>
                <w:bCs/>
                <w:snapToGrid w:val="0"/>
                <w:sz w:val="21"/>
                <w:szCs w:val="21"/>
                <w:u w:val="single"/>
              </w:rPr>
            </w:pPr>
            <w:r>
              <w:rPr>
                <w:rFonts w:hint="eastAsia" w:ascii="宋体" w:hAnsi="宋体"/>
                <w:sz w:val="21"/>
                <w:szCs w:val="21"/>
              </w:rPr>
              <w:t>时间</w:t>
            </w:r>
            <w:r>
              <w:rPr>
                <w:rFonts w:hint="eastAsia" w:ascii="宋体" w:hAnsi="宋体"/>
                <w:sz w:val="21"/>
                <w:szCs w:val="21"/>
                <w:highlight w:val="cyan"/>
              </w:rPr>
              <w:t>：</w:t>
            </w:r>
            <w:r>
              <w:rPr>
                <w:rFonts w:hint="eastAsia" w:ascii="宋体" w:hAnsi="宋体"/>
                <w:b/>
                <w:bCs/>
                <w:snapToGrid w:val="0"/>
                <w:sz w:val="21"/>
                <w:szCs w:val="21"/>
                <w:highlight w:val="cyan"/>
                <w:u w:val="single"/>
              </w:rPr>
              <w:t>2025年</w:t>
            </w:r>
            <w:r>
              <w:rPr>
                <w:rFonts w:ascii="宋体" w:hAnsi="宋体"/>
                <w:b/>
                <w:bCs/>
                <w:snapToGrid w:val="0"/>
                <w:sz w:val="21"/>
                <w:szCs w:val="21"/>
                <w:highlight w:val="cyan"/>
                <w:u w:val="single"/>
              </w:rPr>
              <w:t>11</w:t>
            </w:r>
            <w:r>
              <w:rPr>
                <w:rFonts w:hint="eastAsia" w:ascii="宋体" w:hAnsi="宋体"/>
                <w:b/>
                <w:bCs/>
                <w:snapToGrid w:val="0"/>
                <w:sz w:val="21"/>
                <w:szCs w:val="21"/>
                <w:highlight w:val="cyan"/>
                <w:u w:val="single"/>
              </w:rPr>
              <w:t>月</w:t>
            </w:r>
            <w:r>
              <w:rPr>
                <w:rFonts w:ascii="宋体" w:hAnsi="宋体"/>
                <w:b/>
                <w:bCs/>
                <w:snapToGrid w:val="0"/>
                <w:sz w:val="21"/>
                <w:szCs w:val="21"/>
                <w:highlight w:val="cyan"/>
                <w:u w:val="single"/>
              </w:rPr>
              <w:t>4</w:t>
            </w:r>
            <w:r>
              <w:rPr>
                <w:rFonts w:hint="eastAsia" w:ascii="宋体" w:hAnsi="宋体"/>
                <w:b/>
                <w:bCs/>
                <w:snapToGrid w:val="0"/>
                <w:sz w:val="21"/>
                <w:szCs w:val="21"/>
                <w:highlight w:val="cyan"/>
                <w:u w:val="single"/>
              </w:rPr>
              <w:t>日</w:t>
            </w:r>
            <w:r>
              <w:rPr>
                <w:rFonts w:ascii="宋体" w:hAnsi="宋体"/>
                <w:b/>
                <w:bCs/>
                <w:snapToGrid w:val="0"/>
                <w:sz w:val="21"/>
                <w:szCs w:val="21"/>
                <w:highlight w:val="cyan"/>
                <w:u w:val="single"/>
              </w:rPr>
              <w:t>9</w:t>
            </w:r>
            <w:r>
              <w:rPr>
                <w:rFonts w:hint="eastAsia" w:ascii="宋体" w:hAnsi="宋体"/>
                <w:b/>
                <w:bCs/>
                <w:snapToGrid w:val="0"/>
                <w:sz w:val="21"/>
                <w:szCs w:val="21"/>
                <w:highlight w:val="cyan"/>
                <w:u w:val="single"/>
              </w:rPr>
              <w:t>时</w:t>
            </w:r>
            <w:r>
              <w:rPr>
                <w:rFonts w:ascii="宋体" w:hAnsi="宋体"/>
                <w:b/>
                <w:bCs/>
                <w:snapToGrid w:val="0"/>
                <w:sz w:val="21"/>
                <w:szCs w:val="21"/>
                <w:highlight w:val="cyan"/>
                <w:u w:val="single"/>
              </w:rPr>
              <w:t>00</w:t>
            </w:r>
            <w:r>
              <w:rPr>
                <w:rFonts w:hint="eastAsia" w:ascii="宋体" w:hAnsi="宋体"/>
                <w:b/>
                <w:bCs/>
                <w:snapToGrid w:val="0"/>
                <w:sz w:val="21"/>
                <w:szCs w:val="21"/>
                <w:highlight w:val="cyan"/>
                <w:u w:val="single"/>
              </w:rPr>
              <w:t>分</w:t>
            </w:r>
          </w:p>
          <w:p w14:paraId="44214F2F">
            <w:pPr>
              <w:ind w:right="-106" w:rightChars="-53"/>
              <w:rPr>
                <w:rFonts w:ascii="宋体" w:hAnsi="宋体" w:cs="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p w14:paraId="4C11D1FB">
            <w:pPr>
              <w:rPr>
                <w:rFonts w:ascii="宋体" w:hAnsi="宋体"/>
                <w:sz w:val="21"/>
                <w:szCs w:val="21"/>
              </w:rPr>
            </w:pP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rPr>
            </w:pPr>
            <w:r>
              <w:rPr>
                <w:rFonts w:hint="eastAsia" w:ascii="宋体" w:hAnsi="宋体"/>
                <w:sz w:val="21"/>
                <w:szCs w:val="21"/>
              </w:rPr>
              <w:t xml:space="preserve"> 评标办法</w:t>
            </w:r>
          </w:p>
        </w:tc>
        <w:tc>
          <w:tcPr>
            <w:tcW w:w="7547" w:type="dxa"/>
            <w:gridSpan w:val="5"/>
            <w:vAlign w:val="center"/>
          </w:tcPr>
          <w:p w14:paraId="72D3C7B1">
            <w:pPr>
              <w:ind w:right="-106" w:rightChars="-53"/>
              <w:rPr>
                <w:rFonts w:ascii="宋体" w:hAnsi="宋体"/>
                <w:sz w:val="21"/>
                <w:szCs w:val="21"/>
              </w:rPr>
            </w:pPr>
            <w:r>
              <w:rPr>
                <w:rFonts w:hint="eastAsia" w:ascii="宋体" w:hAnsi="宋体" w:cs="宋体"/>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31C6A362">
            <w:pPr>
              <w:ind w:right="-106" w:rightChars="-53"/>
              <w:rPr>
                <w:rFonts w:ascii="宋体" w:hAnsi="宋体" w:cs="宋体"/>
                <w:sz w:val="21"/>
                <w:szCs w:val="21"/>
              </w:rPr>
            </w:pPr>
          </w:p>
        </w:tc>
      </w:tr>
    </w:tbl>
    <w:p w14:paraId="41FE8619">
      <w:pPr>
        <w:adjustRightInd w:val="0"/>
        <w:snapToGrid w:val="0"/>
        <w:spacing w:line="360" w:lineRule="auto"/>
        <w:rPr>
          <w:rFonts w:ascii="宋体" w:hAnsi="宋体"/>
          <w:b/>
          <w:snapToGrid w:val="0"/>
          <w:sz w:val="21"/>
          <w:szCs w:val="21"/>
        </w:rPr>
      </w:pPr>
      <w:r>
        <w:rPr>
          <w:rFonts w:hint="eastAsia"/>
        </w:rPr>
        <w:t>注：上述个人信息由于工作需要经机构和本人同意对外公布。</w:t>
      </w:r>
    </w:p>
    <w:p w14:paraId="723505C0">
      <w:pPr>
        <w:adjustRightInd w:val="0"/>
        <w:snapToGrid w:val="0"/>
        <w:spacing w:line="360" w:lineRule="auto"/>
        <w:rPr>
          <w:rFonts w:ascii="宋体" w:hAnsi="宋体"/>
          <w:b/>
          <w:snapToGrid w:val="0"/>
          <w:sz w:val="21"/>
          <w:szCs w:val="21"/>
        </w:rPr>
      </w:pPr>
    </w:p>
    <w:p w14:paraId="278E9C1B">
      <w:pPr>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一、总    则</w:t>
      </w:r>
    </w:p>
    <w:p w14:paraId="2C0640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（一）工程概况</w:t>
      </w:r>
    </w:p>
    <w:p w14:paraId="0AF348AD">
      <w:pPr>
        <w:spacing w:line="300" w:lineRule="auto"/>
        <w:ind w:firstLine="420" w:firstLineChars="200"/>
        <w:rPr>
          <w:rFonts w:ascii="宋体" w:hAnsi="宋体"/>
          <w:sz w:val="21"/>
          <w:szCs w:val="21"/>
          <w:u w:val="single"/>
        </w:rPr>
      </w:pPr>
      <w:r>
        <w:rPr>
          <w:rFonts w:hint="eastAsia" w:ascii="宋体" w:hAnsi="宋体"/>
          <w:sz w:val="21"/>
          <w:szCs w:val="21"/>
        </w:rPr>
        <w:t>1、招标范围：</w:t>
      </w:r>
      <w:r>
        <w:rPr>
          <w:rFonts w:hint="eastAsia" w:ascii="宋体" w:hAnsi="宋体"/>
          <w:sz w:val="21"/>
          <w:szCs w:val="21"/>
          <w:highlight w:val="cyan"/>
          <w:u w:val="single"/>
        </w:rPr>
        <w:t>图纸（如有）及工程量清单范围内所有工程（含编制说明，详见图纸（如有）及工程量清单）。</w:t>
      </w:r>
    </w:p>
    <w:p w14:paraId="6DE37E4E">
      <w:pPr>
        <w:spacing w:line="300" w:lineRule="auto"/>
        <w:ind w:firstLine="420" w:firstLineChars="200"/>
        <w:rPr>
          <w:rFonts w:ascii="宋体" w:hAnsi="宋体"/>
          <w:sz w:val="21"/>
          <w:szCs w:val="21"/>
        </w:rPr>
      </w:pPr>
      <w:r>
        <w:rPr>
          <w:rFonts w:hint="eastAsia" w:ascii="宋体" w:hAnsi="宋体"/>
          <w:sz w:val="21"/>
          <w:szCs w:val="21"/>
        </w:rPr>
        <w:t>2、现场施工条件</w:t>
      </w:r>
    </w:p>
    <w:p w14:paraId="5061B2A3">
      <w:pPr>
        <w:spacing w:line="300" w:lineRule="auto"/>
        <w:ind w:firstLine="420" w:firstLineChars="200"/>
        <w:rPr>
          <w:rFonts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EFE2DE6">
      <w:pPr>
        <w:spacing w:line="300" w:lineRule="auto"/>
        <w:ind w:firstLine="420" w:firstLineChars="200"/>
        <w:rPr>
          <w:rFonts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40CD08D">
      <w:pPr>
        <w:spacing w:line="300" w:lineRule="auto"/>
        <w:ind w:firstLine="420" w:firstLineChars="200"/>
        <w:rPr>
          <w:rFonts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5E1ECCF">
      <w:pPr>
        <w:spacing w:line="300" w:lineRule="auto"/>
        <w:ind w:firstLine="420" w:firstLineChars="200"/>
        <w:rPr>
          <w:rFonts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3B0F291F">
      <w:pPr>
        <w:spacing w:line="300" w:lineRule="auto"/>
        <w:ind w:firstLine="420" w:firstLineChars="200"/>
        <w:rPr>
          <w:rFonts w:ascii="宋体" w:hAnsi="宋体"/>
          <w:sz w:val="21"/>
          <w:szCs w:val="21"/>
        </w:rPr>
      </w:pPr>
      <w:r>
        <w:rPr>
          <w:rFonts w:hint="eastAsia" w:ascii="宋体" w:hAnsi="宋体"/>
          <w:sz w:val="21"/>
          <w:szCs w:val="21"/>
        </w:rPr>
        <w:t>（5）其  它：</w:t>
      </w:r>
    </w:p>
    <w:p w14:paraId="0581CF0E">
      <w:pPr>
        <w:spacing w:line="300" w:lineRule="auto"/>
        <w:ind w:firstLine="420" w:firstLineChars="200"/>
        <w:rPr>
          <w:rFonts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w:t>
      </w:r>
      <w:r>
        <w:rPr>
          <w:rFonts w:hint="eastAsia" w:ascii="宋体" w:hAnsi="宋体"/>
          <w:snapToGrid w:val="0"/>
          <w:sz w:val="21"/>
          <w:szCs w:val="21"/>
          <w:highlight w:val="cyan"/>
          <w:u w:val="single"/>
        </w:rPr>
        <w:t xml:space="preserve"> 自    筹  </w:t>
      </w:r>
      <w:r>
        <w:rPr>
          <w:rFonts w:hint="eastAsia" w:ascii="宋体" w:hAnsi="宋体"/>
          <w:snapToGrid w:val="0"/>
          <w:sz w:val="21"/>
          <w:szCs w:val="21"/>
          <w:u w:val="single"/>
        </w:rPr>
        <w:t xml:space="preserve">                 </w:t>
      </w:r>
      <w:r>
        <w:rPr>
          <w:rFonts w:hint="eastAsia" w:ascii="宋体" w:hAnsi="宋体"/>
          <w:snapToGrid w:val="0"/>
          <w:sz w:val="21"/>
          <w:szCs w:val="21"/>
        </w:rPr>
        <w:t>。</w:t>
      </w:r>
      <w:r>
        <w:rPr>
          <w:rFonts w:hint="eastAsia" w:ascii="宋体" w:hAnsi="宋体"/>
          <w:snapToGrid w:val="0"/>
          <w:sz w:val="21"/>
          <w:szCs w:val="21"/>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CCFFC4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二、招  标  文  件</w:t>
      </w:r>
    </w:p>
    <w:p w14:paraId="19702906">
      <w:pPr>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ascii="宋体" w:hAnsi="宋体"/>
          <w:b/>
          <w:bCs/>
          <w:snapToGrid w:val="0"/>
          <w:sz w:val="21"/>
          <w:szCs w:val="21"/>
          <w:highlight w:val="cyan"/>
        </w:rPr>
        <w:t>10</w:t>
      </w:r>
      <w:r>
        <w:rPr>
          <w:rFonts w:hint="eastAsia" w:ascii="宋体" w:hAnsi="宋体"/>
          <w:b/>
          <w:bCs/>
          <w:snapToGrid w:val="0"/>
          <w:sz w:val="21"/>
          <w:szCs w:val="21"/>
          <w:highlight w:val="cyan"/>
        </w:rPr>
        <w:t>月</w:t>
      </w:r>
      <w:r>
        <w:rPr>
          <w:rFonts w:ascii="宋体" w:hAnsi="宋体"/>
          <w:b/>
          <w:bCs/>
          <w:snapToGrid w:val="0"/>
          <w:sz w:val="21"/>
          <w:szCs w:val="21"/>
          <w:highlight w:val="cyan"/>
        </w:rPr>
        <w:t>30</w:t>
      </w:r>
      <w:r>
        <w:rPr>
          <w:rFonts w:hint="eastAsia" w:ascii="宋体" w:hAnsi="宋体"/>
          <w:b/>
          <w:bCs/>
          <w:snapToGrid w:val="0"/>
          <w:sz w:val="21"/>
          <w:szCs w:val="21"/>
          <w:highlight w:val="cyan"/>
        </w:rPr>
        <w:t>日</w:t>
      </w:r>
      <w:r>
        <w:rPr>
          <w:rFonts w:hint="eastAsia" w:ascii="宋体" w:hAnsi="宋体"/>
          <w:b/>
          <w:bCs/>
          <w:snapToGrid w:val="0"/>
          <w:sz w:val="21"/>
          <w:szCs w:val="21"/>
        </w:rPr>
        <w:t>下午5点</w:t>
      </w:r>
      <w:r>
        <w:rPr>
          <w:rFonts w:hint="eastAsia" w:ascii="宋体" w:hAnsi="宋体"/>
          <w:snapToGrid w:val="0"/>
          <w:sz w:val="21"/>
          <w:szCs w:val="21"/>
        </w:rPr>
        <w:t>前以邮件形式（加盖公章）</w:t>
      </w:r>
      <w:r>
        <w:fldChar w:fldCharType="begin"/>
      </w:r>
      <w:r>
        <w:instrText xml:space="preserve"> HYPERLINK "mailto:发送至邮箱1772646303@qq.com" </w:instrText>
      </w:r>
      <w:r>
        <w:fldChar w:fldCharType="separate"/>
      </w:r>
      <w:r>
        <w:rPr>
          <w:rFonts w:hint="eastAsia" w:ascii="宋体" w:hAnsi="宋体"/>
          <w:snapToGrid w:val="0"/>
          <w:sz w:val="21"/>
          <w:szCs w:val="21"/>
        </w:rPr>
        <w:t>发送至邮箱</w:t>
      </w:r>
      <w:r>
        <w:rPr>
          <w:rStyle w:val="23"/>
          <w:color w:val="auto"/>
          <w:highlight w:val="cyan"/>
        </w:rPr>
        <w:t>Jsgrown @163.com</w:t>
      </w:r>
      <w:r>
        <w:rPr>
          <w:rStyle w:val="23"/>
          <w:rFonts w:hint="eastAsia"/>
          <w:color w:val="auto"/>
          <w:u w:val="none"/>
        </w:rPr>
        <w:t>；</w:t>
      </w:r>
      <w:r>
        <w:rPr>
          <w:rStyle w:val="23"/>
          <w:rFonts w:hint="eastAsia"/>
          <w:color w:val="auto"/>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招标文件、工程量清单及招标控制价如需澄清，于</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ascii="宋体" w:hAnsi="宋体"/>
          <w:b/>
          <w:bCs/>
          <w:snapToGrid w:val="0"/>
          <w:sz w:val="21"/>
          <w:szCs w:val="21"/>
          <w:highlight w:val="cyan"/>
        </w:rPr>
        <w:t>10</w:t>
      </w:r>
      <w:r>
        <w:rPr>
          <w:rFonts w:hint="eastAsia" w:ascii="宋体" w:hAnsi="宋体"/>
          <w:b/>
          <w:bCs/>
          <w:snapToGrid w:val="0"/>
          <w:sz w:val="21"/>
          <w:szCs w:val="21"/>
          <w:highlight w:val="cyan"/>
        </w:rPr>
        <w:t>月</w:t>
      </w:r>
      <w:r>
        <w:rPr>
          <w:rFonts w:ascii="宋体" w:hAnsi="宋体"/>
          <w:b/>
          <w:bCs/>
          <w:snapToGrid w:val="0"/>
          <w:sz w:val="21"/>
          <w:szCs w:val="21"/>
          <w:highlight w:val="cyan"/>
        </w:rPr>
        <w:t>31</w:t>
      </w:r>
      <w:r>
        <w:rPr>
          <w:rFonts w:hint="eastAsia" w:ascii="宋体" w:hAnsi="宋体"/>
          <w:b/>
          <w:bCs/>
          <w:snapToGrid w:val="0"/>
          <w:sz w:val="21"/>
          <w:szCs w:val="21"/>
          <w:highlight w:val="cyan"/>
        </w:rPr>
        <w:t>日</w:t>
      </w:r>
      <w:r>
        <w:rPr>
          <w:rFonts w:hint="eastAsia" w:ascii="宋体" w:hAnsi="宋体"/>
          <w:b/>
          <w:bCs/>
          <w:snapToGrid w:val="0"/>
          <w:sz w:val="21"/>
          <w:szCs w:val="21"/>
        </w:rPr>
        <w:t>下午5点</w:t>
      </w:r>
      <w:r>
        <w:rPr>
          <w:rFonts w:hint="eastAsia" w:ascii="宋体" w:hAnsi="宋体"/>
          <w:snapToGrid w:val="0"/>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3、投标报价的编制要求：</w:t>
      </w:r>
    </w:p>
    <w:p w14:paraId="5AEC4C4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highlight w:val="cyan"/>
        </w:rPr>
        <w:t xml:space="preserve"> </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ascii="宋体" w:hAnsi="宋体"/>
          <w:b/>
          <w:bCs/>
          <w:snapToGrid w:val="0"/>
          <w:sz w:val="21"/>
          <w:szCs w:val="21"/>
          <w:highlight w:val="cyan"/>
        </w:rPr>
        <w:t>9</w:t>
      </w:r>
      <w:r>
        <w:rPr>
          <w:rFonts w:hint="eastAsia" w:ascii="宋体" w:hAnsi="宋体"/>
          <w:b/>
          <w:bCs/>
          <w:snapToGrid w:val="0"/>
          <w:sz w:val="21"/>
          <w:szCs w:val="21"/>
          <w:highlight w:val="cyan"/>
        </w:rPr>
        <w:t>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③苏建价〔2014〕448号关于《建设工程工程量清单计价计价规范》〔</w:t>
      </w:r>
      <w:r>
        <w:rPr>
          <w:rFonts w:ascii="宋体" w:hAnsi="宋体"/>
          <w:snapToGrid w:val="0"/>
          <w:sz w:val="21"/>
          <w:szCs w:val="21"/>
        </w:rPr>
        <w:t>GB50500-2013</w:t>
      </w:r>
      <w:r>
        <w:rPr>
          <w:rFonts w:hint="eastAsia" w:ascii="宋体" w:hAnsi="宋体"/>
          <w:snapToGrid w:val="0"/>
          <w:sz w:val="21"/>
          <w:szCs w:val="21"/>
        </w:rPr>
        <w:t>〕的贯彻意见；</w:t>
      </w:r>
    </w:p>
    <w:p w14:paraId="182DEB7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⑦国家、省、市现行法律、法规、规章和政策的相关规定。</w:t>
      </w:r>
    </w:p>
    <w:p w14:paraId="733F3041">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63C17C9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 xml:space="preserve">常州市 </w:t>
      </w:r>
      <w:r>
        <w:rPr>
          <w:rFonts w:hint="eastAsia" w:ascii="宋体" w:hAnsi="宋体"/>
          <w:b/>
          <w:bCs/>
          <w:snapToGrid w:val="0"/>
          <w:sz w:val="21"/>
          <w:szCs w:val="21"/>
          <w:highlight w:val="cyan"/>
        </w:rPr>
        <w:t>2025年</w:t>
      </w:r>
      <w:r>
        <w:rPr>
          <w:rFonts w:ascii="宋体" w:hAnsi="宋体"/>
          <w:b/>
          <w:bCs/>
          <w:snapToGrid w:val="0"/>
          <w:sz w:val="21"/>
          <w:szCs w:val="21"/>
          <w:highlight w:val="cyan"/>
        </w:rPr>
        <w:t>9</w:t>
      </w:r>
      <w:r>
        <w:rPr>
          <w:rFonts w:hint="eastAsia" w:ascii="宋体" w:hAnsi="宋体"/>
          <w:b/>
          <w:bCs/>
          <w:snapToGrid w:val="0"/>
          <w:sz w:val="21"/>
          <w:szCs w:val="21"/>
          <w:highlight w:val="cyan"/>
        </w:rPr>
        <w:t>月</w:t>
      </w:r>
      <w:r>
        <w:rPr>
          <w:rFonts w:hint="eastAsia" w:ascii="宋体" w:hAnsi="宋体"/>
          <w:b/>
          <w:bCs/>
          <w:snapToGrid w:val="0"/>
          <w:sz w:val="21"/>
          <w:szCs w:val="21"/>
        </w:rPr>
        <w:t>份工程材料信息指导价（</w:t>
      </w:r>
      <w:r>
        <w:rPr>
          <w:rFonts w:hint="eastAsia" w:ascii="宋体" w:hAnsi="宋体"/>
          <w:b/>
          <w:bCs/>
          <w:snapToGrid w:val="0"/>
          <w:sz w:val="21"/>
          <w:szCs w:val="21"/>
          <w:highlight w:val="cyan"/>
        </w:rPr>
        <w:t>2025年</w:t>
      </w:r>
      <w:r>
        <w:rPr>
          <w:rFonts w:ascii="宋体" w:hAnsi="宋体"/>
          <w:b/>
          <w:bCs/>
          <w:snapToGrid w:val="0"/>
          <w:sz w:val="21"/>
          <w:szCs w:val="21"/>
          <w:highlight w:val="cyan"/>
        </w:rPr>
        <w:t>9</w:t>
      </w:r>
      <w:r>
        <w:rPr>
          <w:rFonts w:hint="eastAsia" w:ascii="宋体" w:hAnsi="宋体"/>
          <w:b/>
          <w:bCs/>
          <w:snapToGrid w:val="0"/>
          <w:sz w:val="21"/>
          <w:szCs w:val="21"/>
          <w:highlight w:val="cyan"/>
        </w:rPr>
        <w:t>月</w:t>
      </w:r>
      <w:r>
        <w:rPr>
          <w:rFonts w:hint="eastAsia" w:ascii="宋体" w:hAnsi="宋体"/>
          <w:b/>
          <w:bCs/>
          <w:snapToGrid w:val="0"/>
          <w:sz w:val="21"/>
          <w:szCs w:val="21"/>
        </w:rPr>
        <w:t>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07707F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四、投标文件的编制</w:t>
      </w:r>
    </w:p>
    <w:p w14:paraId="0988E36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（八）投标文件的组成</w:t>
      </w:r>
    </w:p>
    <w:p w14:paraId="1A9AA0B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A、投标函</w:t>
      </w:r>
    </w:p>
    <w:p w14:paraId="721ABC5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1）投标函</w:t>
      </w:r>
    </w:p>
    <w:p w14:paraId="274B2C4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4）授权委托书</w:t>
      </w:r>
    </w:p>
    <w:p w14:paraId="67A2D750">
      <w:pPr>
        <w:pStyle w:val="11"/>
        <w:adjustRightInd w:val="0"/>
        <w:snapToGrid w:val="0"/>
        <w:spacing w:line="300" w:lineRule="auto"/>
        <w:jc w:val="left"/>
        <w:rPr>
          <w:rFonts w:hAnsi="宋体"/>
          <w:szCs w:val="21"/>
        </w:rPr>
      </w:pPr>
      <w:r>
        <w:rPr>
          <w:rFonts w:hint="eastAsia" w:hAnsi="宋体"/>
          <w:snapToGrid w:val="0"/>
          <w:szCs w:val="21"/>
        </w:rPr>
        <w:t xml:space="preserve">      5）</w:t>
      </w:r>
      <w:r>
        <w:rPr>
          <w:rFonts w:hint="eastAsia" w:hAnsi="宋体"/>
          <w:szCs w:val="21"/>
        </w:rPr>
        <w:t>投标人声明函</w:t>
      </w:r>
    </w:p>
    <w:p w14:paraId="1BDA2A48">
      <w:pPr>
        <w:pStyle w:val="11"/>
        <w:adjustRightInd w:val="0"/>
        <w:snapToGrid w:val="0"/>
        <w:spacing w:line="300" w:lineRule="auto"/>
        <w:ind w:firstLine="630" w:firstLineChars="300"/>
        <w:jc w:val="left"/>
        <w:rPr>
          <w:rFonts w:hAnsi="宋体"/>
          <w:szCs w:val="21"/>
        </w:rPr>
      </w:pPr>
      <w:r>
        <w:rPr>
          <w:rFonts w:hint="eastAsia" w:hAnsi="宋体"/>
          <w:szCs w:val="21"/>
        </w:rPr>
        <w:t>6）投标保证金</w:t>
      </w:r>
    </w:p>
    <w:p w14:paraId="4CFCD35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C、辅助资料表</w:t>
      </w:r>
    </w:p>
    <w:p w14:paraId="6F58A8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E、承诺书</w:t>
      </w:r>
    </w:p>
    <w:p w14:paraId="7D965D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（九）投标担保</w:t>
      </w:r>
    </w:p>
    <w:p w14:paraId="3F2211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0D703BD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（十五）开标</w:t>
      </w:r>
    </w:p>
    <w:p w14:paraId="0A9D373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rPr>
      </w:pPr>
      <w:r>
        <w:rPr>
          <w:rFonts w:hint="eastAsia" w:ascii="宋体" w:hAnsi="宋体"/>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（1）逾期送达或未送达指定地点的；</w:t>
      </w:r>
    </w:p>
    <w:p w14:paraId="31168D0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（2）未按照招标文件的要求予以密封的；</w:t>
      </w:r>
    </w:p>
    <w:p w14:paraId="6E1E45A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（3）未按照招标文件的要求提供投标保证金的；</w:t>
      </w:r>
    </w:p>
    <w:p w14:paraId="232952A9">
      <w:pPr>
        <w:tabs>
          <w:tab w:val="left" w:pos="0"/>
          <w:tab w:val="left" w:pos="360"/>
        </w:tabs>
        <w:ind w:firstLine="420" w:firstLineChars="200"/>
        <w:rPr>
          <w:rFonts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（5）未参加开标会议的；</w:t>
      </w:r>
    </w:p>
    <w:p w14:paraId="1559332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rPr>
      </w:pPr>
      <w:r>
        <w:rPr>
          <w:rFonts w:hint="eastAsia" w:ascii="宋体" w:hAnsi="宋体"/>
          <w:snapToGrid w:val="0"/>
          <w:kern w:val="0"/>
          <w:sz w:val="21"/>
          <w:szCs w:val="21"/>
        </w:rPr>
        <w:t>（十六）评标</w:t>
      </w:r>
    </w:p>
    <w:p w14:paraId="3C539C89">
      <w:pPr>
        <w:spacing w:line="300" w:lineRule="auto"/>
        <w:ind w:firstLine="422" w:firstLineChars="200"/>
        <w:jc w:val="both"/>
        <w:rPr>
          <w:rFonts w:ascii="宋体" w:hAnsi="宋体"/>
          <w:b/>
          <w:sz w:val="21"/>
          <w:szCs w:val="21"/>
        </w:rPr>
      </w:pPr>
      <w:r>
        <w:rPr>
          <w:rFonts w:hint="eastAsia" w:ascii="宋体" w:hAnsi="宋体"/>
          <w:b/>
          <w:sz w:val="21"/>
          <w:szCs w:val="21"/>
        </w:rPr>
        <w:t>1、评标按照下列程序进行：</w:t>
      </w:r>
    </w:p>
    <w:p w14:paraId="240DE63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1.1组建评标委员会和清标工作组；</w:t>
      </w:r>
    </w:p>
    <w:p w14:paraId="6D73584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1.2评标准备及清标；</w:t>
      </w:r>
    </w:p>
    <w:p w14:paraId="1DE3ED6F">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1.3组建评标委员会；</w:t>
      </w:r>
    </w:p>
    <w:p w14:paraId="5F48334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1.4初步评审；</w:t>
      </w:r>
    </w:p>
    <w:p w14:paraId="4786337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1.5详细评审；</w:t>
      </w:r>
    </w:p>
    <w:p w14:paraId="267117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rPr>
      </w:pPr>
      <w:r>
        <w:rPr>
          <w:rFonts w:hint="eastAsia" w:ascii="宋体" w:hAnsi="宋体"/>
          <w:b/>
          <w:sz w:val="21"/>
          <w:szCs w:val="21"/>
        </w:rPr>
        <w:t>2、清标</w:t>
      </w:r>
    </w:p>
    <w:p w14:paraId="40B9F71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2.1组建清标工作组</w:t>
      </w:r>
    </w:p>
    <w:p w14:paraId="0DE7EC8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2.2清标工作的主要内容包括：</w:t>
      </w:r>
    </w:p>
    <w:p w14:paraId="04D51A7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3、评标活动</w:t>
      </w:r>
    </w:p>
    <w:p w14:paraId="2DF391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（1）工程内容是否完整；</w:t>
      </w:r>
    </w:p>
    <w:p w14:paraId="7FFC9D8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（2）施工方法是否正确；</w:t>
      </w:r>
    </w:p>
    <w:p w14:paraId="053205D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（十七）投标文件的澄清</w:t>
      </w:r>
    </w:p>
    <w:p w14:paraId="5D7098B0">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5EDF211F">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2、未按招标文件要求提供投标保证金的；</w:t>
      </w:r>
    </w:p>
    <w:p w14:paraId="03F52382">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19、投标文件未按招标文件制作的；</w:t>
      </w:r>
    </w:p>
    <w:p w14:paraId="2EE870D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（二十二）中标</w:t>
      </w:r>
    </w:p>
    <w:p w14:paraId="7CAEA683">
      <w:pPr>
        <w:tabs>
          <w:tab w:val="left" w:pos="0"/>
        </w:tabs>
        <w:spacing w:line="300" w:lineRule="auto"/>
        <w:ind w:firstLine="420" w:firstLineChars="200"/>
        <w:jc w:val="both"/>
        <w:rPr>
          <w:rFonts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（二十三）合同签订</w:t>
      </w:r>
    </w:p>
    <w:p w14:paraId="002AA39D">
      <w:pPr>
        <w:spacing w:line="300" w:lineRule="auto"/>
        <w:ind w:firstLine="388" w:firstLineChars="200"/>
        <w:jc w:val="both"/>
        <w:rPr>
          <w:rFonts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rPr>
      </w:pPr>
    </w:p>
    <w:p w14:paraId="5511F730">
      <w:pPr>
        <w:tabs>
          <w:tab w:val="left" w:pos="0"/>
          <w:tab w:val="left" w:pos="993"/>
          <w:tab w:val="left" w:pos="1134"/>
        </w:tabs>
        <w:adjustRightInd w:val="0"/>
        <w:snapToGrid w:val="0"/>
        <w:spacing w:line="300" w:lineRule="auto"/>
        <w:rPr>
          <w:rFonts w:ascii="宋体" w:hAnsi="宋体"/>
          <w:snapToGrid w:val="0"/>
          <w:sz w:val="21"/>
          <w:szCs w:val="21"/>
        </w:rPr>
      </w:pPr>
    </w:p>
    <w:p w14:paraId="31B5FC24">
      <w:pPr>
        <w:tabs>
          <w:tab w:val="left" w:pos="0"/>
          <w:tab w:val="left" w:pos="993"/>
          <w:tab w:val="left" w:pos="1134"/>
        </w:tabs>
        <w:adjustRightInd w:val="0"/>
        <w:snapToGrid w:val="0"/>
        <w:jc w:val="center"/>
        <w:rPr>
          <w:rFonts w:ascii="宋体" w:hAnsi="宋体"/>
          <w:b/>
          <w:snapToGrid w:val="0"/>
          <w:sz w:val="21"/>
          <w:szCs w:val="21"/>
        </w:rPr>
      </w:pPr>
      <w:r>
        <w:rPr>
          <w:rFonts w:hint="eastAsia" w:ascii="宋体" w:hAnsi="宋体"/>
          <w:b/>
          <w:snapToGrid w:val="0"/>
          <w:sz w:val="21"/>
          <w:szCs w:val="21"/>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rPr>
      </w:pPr>
      <w:r>
        <w:rPr>
          <w:rFonts w:hint="eastAsia" w:ascii="宋体" w:hAnsi="宋体"/>
          <w:b/>
          <w:snapToGrid w:val="0"/>
          <w:sz w:val="21"/>
          <w:szCs w:val="21"/>
        </w:rPr>
        <w:t>详见招标公告</w:t>
      </w:r>
    </w:p>
    <w:p w14:paraId="1C1D837E">
      <w:pPr>
        <w:tabs>
          <w:tab w:val="left" w:pos="0"/>
          <w:tab w:val="left" w:pos="993"/>
          <w:tab w:val="left" w:pos="1134"/>
        </w:tabs>
        <w:adjustRightInd w:val="0"/>
        <w:snapToGrid w:val="0"/>
        <w:spacing w:line="360" w:lineRule="auto"/>
        <w:rPr>
          <w:rFonts w:ascii="宋体" w:hAnsi="宋体"/>
          <w:b/>
          <w:bCs/>
          <w:sz w:val="44"/>
        </w:rPr>
      </w:pPr>
    </w:p>
    <w:p w14:paraId="75B8188B">
      <w:pPr>
        <w:tabs>
          <w:tab w:val="left" w:pos="0"/>
          <w:tab w:val="left" w:pos="993"/>
          <w:tab w:val="left" w:pos="1134"/>
        </w:tabs>
        <w:adjustRightInd w:val="0"/>
        <w:snapToGrid w:val="0"/>
        <w:spacing w:line="360" w:lineRule="auto"/>
        <w:rPr>
          <w:rFonts w:ascii="宋体" w:hAnsi="宋体"/>
          <w:b/>
          <w:bCs/>
          <w:sz w:val="44"/>
        </w:rPr>
      </w:pPr>
    </w:p>
    <w:p w14:paraId="431343E1">
      <w:pPr>
        <w:tabs>
          <w:tab w:val="left" w:pos="0"/>
          <w:tab w:val="left" w:pos="993"/>
          <w:tab w:val="left" w:pos="1134"/>
        </w:tabs>
        <w:adjustRightInd w:val="0"/>
        <w:snapToGrid w:val="0"/>
        <w:spacing w:line="360" w:lineRule="auto"/>
        <w:rPr>
          <w:rFonts w:ascii="宋体" w:hAnsi="宋体"/>
          <w:b/>
          <w:bCs/>
          <w:sz w:val="44"/>
        </w:rPr>
      </w:pPr>
    </w:p>
    <w:p w14:paraId="0A9F167A">
      <w:pPr>
        <w:tabs>
          <w:tab w:val="left" w:pos="0"/>
          <w:tab w:val="left" w:pos="993"/>
          <w:tab w:val="left" w:pos="1134"/>
        </w:tabs>
        <w:adjustRightInd w:val="0"/>
        <w:snapToGrid w:val="0"/>
        <w:spacing w:line="360" w:lineRule="auto"/>
        <w:rPr>
          <w:rFonts w:ascii="宋体" w:hAnsi="宋体"/>
          <w:b/>
          <w:bCs/>
          <w:sz w:val="44"/>
        </w:rPr>
      </w:pPr>
    </w:p>
    <w:p w14:paraId="53738C5B">
      <w:pPr>
        <w:tabs>
          <w:tab w:val="left" w:pos="0"/>
          <w:tab w:val="left" w:pos="993"/>
          <w:tab w:val="left" w:pos="1134"/>
        </w:tabs>
        <w:adjustRightInd w:val="0"/>
        <w:snapToGrid w:val="0"/>
        <w:spacing w:line="360" w:lineRule="auto"/>
        <w:rPr>
          <w:rFonts w:ascii="宋体" w:hAnsi="宋体"/>
          <w:b/>
          <w:bCs/>
          <w:sz w:val="44"/>
        </w:rPr>
      </w:pPr>
    </w:p>
    <w:p w14:paraId="7E8A5D34">
      <w:pPr>
        <w:tabs>
          <w:tab w:val="left" w:pos="0"/>
          <w:tab w:val="left" w:pos="993"/>
          <w:tab w:val="left" w:pos="1134"/>
        </w:tabs>
        <w:adjustRightInd w:val="0"/>
        <w:snapToGrid w:val="0"/>
        <w:spacing w:line="360" w:lineRule="auto"/>
        <w:rPr>
          <w:rFonts w:ascii="宋体" w:hAnsi="宋体"/>
          <w:b/>
          <w:bCs/>
          <w:sz w:val="44"/>
        </w:rPr>
      </w:pPr>
    </w:p>
    <w:p w14:paraId="0A303191">
      <w:pPr>
        <w:tabs>
          <w:tab w:val="left" w:pos="0"/>
          <w:tab w:val="left" w:pos="993"/>
          <w:tab w:val="left" w:pos="1134"/>
        </w:tabs>
        <w:adjustRightInd w:val="0"/>
        <w:snapToGrid w:val="0"/>
        <w:spacing w:line="360" w:lineRule="auto"/>
        <w:rPr>
          <w:rFonts w:ascii="宋体" w:hAnsi="宋体"/>
          <w:b/>
          <w:bCs/>
          <w:sz w:val="44"/>
        </w:rPr>
      </w:pPr>
    </w:p>
    <w:p w14:paraId="202176AA">
      <w:pPr>
        <w:pStyle w:val="2"/>
        <w:rPr>
          <w:rFonts w:ascii="宋体" w:hAnsi="宋体"/>
          <w:b/>
          <w:bCs/>
        </w:rPr>
      </w:pPr>
    </w:p>
    <w:p w14:paraId="2CBDF9FE">
      <w:pPr>
        <w:rPr>
          <w:rFonts w:ascii="宋体" w:hAnsi="宋体"/>
          <w:b/>
          <w:bCs/>
          <w:sz w:val="44"/>
        </w:rPr>
      </w:pPr>
    </w:p>
    <w:p w14:paraId="6C271AAE">
      <w:pPr>
        <w:rPr>
          <w:rFonts w:ascii="宋体" w:hAnsi="宋体"/>
          <w:b/>
          <w:bCs/>
          <w:sz w:val="44"/>
        </w:rPr>
      </w:pPr>
      <w:r>
        <w:rPr>
          <w:rFonts w:hint="eastAsia" w:ascii="宋体" w:hAnsi="宋体"/>
          <w:b/>
          <w:bCs/>
          <w:sz w:val="44"/>
        </w:rPr>
        <w:br w:type="page"/>
      </w:r>
    </w:p>
    <w:p w14:paraId="2E56D0A9">
      <w:pPr>
        <w:tabs>
          <w:tab w:val="left" w:pos="0"/>
          <w:tab w:val="left" w:pos="993"/>
          <w:tab w:val="left" w:pos="1134"/>
        </w:tabs>
        <w:adjustRightInd w:val="0"/>
        <w:snapToGrid w:val="0"/>
        <w:spacing w:line="360" w:lineRule="auto"/>
        <w:jc w:val="center"/>
        <w:rPr>
          <w:rFonts w:ascii="宋体" w:hAnsi="宋体"/>
          <w:b/>
          <w:bCs/>
          <w:sz w:val="44"/>
        </w:rPr>
      </w:pPr>
      <w:r>
        <w:rPr>
          <w:rFonts w:hint="eastAsia" w:ascii="宋体" w:hAnsi="宋体"/>
          <w:b/>
          <w:bCs/>
          <w:sz w:val="44"/>
        </w:rPr>
        <w:t>第二章 合 同 条 款</w:t>
      </w:r>
    </w:p>
    <w:p w14:paraId="48D7314F">
      <w:pPr>
        <w:pStyle w:val="9"/>
        <w:spacing w:line="248" w:lineRule="auto"/>
      </w:pPr>
      <w:r>
        <w:rPr>
          <w:rFonts w:hint="eastAsia" w:hAnsi="宋体"/>
          <w:b/>
          <w:snapToGrid w:val="0"/>
          <w:szCs w:val="28"/>
        </w:rPr>
        <w:t xml:space="preserve">                  </w:t>
      </w:r>
    </w:p>
    <w:p w14:paraId="7DD877F0">
      <w:pPr>
        <w:pStyle w:val="9"/>
        <w:spacing w:line="248" w:lineRule="auto"/>
      </w:pPr>
    </w:p>
    <w:p w14:paraId="0EC3D0BD">
      <w:pPr>
        <w:pStyle w:val="9"/>
        <w:spacing w:line="248" w:lineRule="auto"/>
      </w:pPr>
    </w:p>
    <w:p w14:paraId="0752880F">
      <w:pPr>
        <w:pStyle w:val="9"/>
        <w:spacing w:line="249" w:lineRule="auto"/>
      </w:pPr>
    </w:p>
    <w:p w14:paraId="36888F0F">
      <w:pPr>
        <w:spacing w:before="234" w:line="220" w:lineRule="auto"/>
        <w:ind w:left="1496"/>
        <w:rPr>
          <w:rFonts w:ascii="宋体" w:hAnsi="宋体" w:cs="宋体"/>
          <w:sz w:val="72"/>
          <w:szCs w:val="72"/>
        </w:rPr>
      </w:pPr>
      <w:bookmarkStart w:id="0" w:name="bookmark108"/>
      <w:bookmarkEnd w:id="0"/>
      <w:r>
        <w:rPr>
          <w:rFonts w:ascii="宋体" w:hAnsi="宋体" w:cs="宋体"/>
          <w:b/>
          <w:bCs/>
          <w:spacing w:val="-5"/>
          <w:sz w:val="72"/>
          <w:szCs w:val="72"/>
        </w:rPr>
        <w:t>建设工程施工合同</w:t>
      </w:r>
    </w:p>
    <w:p w14:paraId="1708E7F6">
      <w:pPr>
        <w:spacing w:before="57" w:line="221" w:lineRule="auto"/>
        <w:ind w:left="2833"/>
        <w:rPr>
          <w:rFonts w:ascii="宋体" w:hAnsi="宋体" w:cs="宋体"/>
          <w:sz w:val="52"/>
          <w:szCs w:val="52"/>
        </w:rPr>
      </w:pPr>
      <w:r>
        <w:rPr>
          <w:rFonts w:ascii="宋体" w:hAnsi="宋体" w:cs="宋体"/>
          <w:b/>
          <w:bCs/>
          <w:spacing w:val="-8"/>
          <w:sz w:val="52"/>
          <w:szCs w:val="52"/>
        </w:rPr>
        <w:t>（示范文本）</w:t>
      </w:r>
    </w:p>
    <w:p w14:paraId="5A702105">
      <w:pPr>
        <w:spacing w:before="24" w:line="235" w:lineRule="auto"/>
        <w:ind w:left="2954"/>
        <w:rPr>
          <w:rFonts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pPr>
        <w:pStyle w:val="9"/>
        <w:spacing w:line="245" w:lineRule="auto"/>
      </w:pPr>
    </w:p>
    <w:p w14:paraId="26A03927">
      <w:pPr>
        <w:numPr>
          <w:ilvl w:val="0"/>
          <w:numId w:val="2"/>
        </w:numPr>
        <w:spacing w:before="97" w:line="219" w:lineRule="auto"/>
        <w:ind w:left="2946"/>
        <w:outlineLvl w:val="1"/>
        <w:rPr>
          <w:rFonts w:ascii="宋体" w:hAnsi="宋体" w:cs="宋体"/>
          <w:b/>
          <w:bCs/>
          <w:spacing w:val="6"/>
          <w:sz w:val="28"/>
          <w:szCs w:val="28"/>
        </w:rPr>
      </w:pPr>
      <w:r>
        <w:rPr>
          <w:rFonts w:ascii="宋体" w:hAnsi="宋体" w:cs="宋体"/>
          <w:b/>
          <w:bCs/>
          <w:spacing w:val="6"/>
          <w:sz w:val="28"/>
          <w:szCs w:val="28"/>
        </w:rPr>
        <w:t>合同协议书</w:t>
      </w:r>
    </w:p>
    <w:p w14:paraId="73A1B298">
      <w:pPr>
        <w:spacing w:line="480" w:lineRule="auto"/>
        <w:outlineLvl w:val="1"/>
        <w:rPr>
          <w:rFonts w:ascii="宋体" w:hAnsi="宋体" w:cs="宋体"/>
          <w:spacing w:val="18"/>
          <w:sz w:val="21"/>
          <w:szCs w:val="21"/>
          <w:highlight w:val="cyan"/>
        </w:rPr>
      </w:pPr>
      <w:r>
        <w:rPr>
          <w:rFonts w:hint="eastAsia" w:ascii="宋体" w:hAnsi="宋体" w:cs="宋体"/>
          <w:spacing w:val="-7"/>
          <w:sz w:val="21"/>
          <w:szCs w:val="21"/>
          <w:highlight w:val="cyan"/>
        </w:rPr>
        <w:t>发包人（全称</w:t>
      </w:r>
      <w:r>
        <w:rPr>
          <w:rFonts w:hint="eastAsia" w:ascii="宋体" w:hAnsi="宋体" w:cs="宋体"/>
          <w:spacing w:val="18"/>
          <w:sz w:val="21"/>
          <w:szCs w:val="21"/>
          <w:highlight w:val="cyan"/>
        </w:rPr>
        <w:t>）：</w:t>
      </w:r>
    </w:p>
    <w:p w14:paraId="306B84BA">
      <w:pPr>
        <w:spacing w:line="480" w:lineRule="auto"/>
        <w:ind w:firstLine="3"/>
        <w:rPr>
          <w:rFonts w:ascii="宋体" w:hAnsi="宋体" w:cs="宋体"/>
          <w:sz w:val="21"/>
          <w:szCs w:val="21"/>
          <w:highlight w:val="cyan"/>
        </w:rPr>
      </w:pPr>
      <w:r>
        <w:rPr>
          <w:rFonts w:hint="eastAsia" w:ascii="宋体" w:hAnsi="宋体" w:cs="宋体"/>
          <w:spacing w:val="1"/>
          <w:sz w:val="21"/>
          <w:szCs w:val="21"/>
          <w:highlight w:val="cyan"/>
        </w:rPr>
        <w:t>承包人（全称</w:t>
      </w:r>
      <w:r>
        <w:rPr>
          <w:rFonts w:hint="eastAsia" w:ascii="宋体" w:hAnsi="宋体" w:cs="宋体"/>
          <w:spacing w:val="-1"/>
          <w:sz w:val="21"/>
          <w:szCs w:val="21"/>
          <w:highlight w:val="cyan"/>
        </w:rPr>
        <w:t>）：</w:t>
      </w:r>
    </w:p>
    <w:p w14:paraId="3FEAA4BD">
      <w:pPr>
        <w:spacing w:line="480" w:lineRule="auto"/>
        <w:ind w:firstLine="419"/>
        <w:jc w:val="both"/>
        <w:rPr>
          <w:rFonts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highlight w:val="cyan"/>
          <w:u w:val="single"/>
        </w:rPr>
        <w:t>小黄山村农村人居环境“双百”整治工程</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596FFD84">
      <w:pPr>
        <w:spacing w:line="480" w:lineRule="auto"/>
        <w:ind w:firstLine="410" w:firstLineChars="200"/>
        <w:outlineLvl w:val="2"/>
        <w:rPr>
          <w:rFonts w:ascii="黑体" w:hAnsi="黑体" w:eastAsia="黑体" w:cs="黑体"/>
          <w:b/>
          <w:bCs/>
          <w:sz w:val="21"/>
          <w:szCs w:val="21"/>
        </w:rPr>
      </w:pPr>
      <w:r>
        <w:rPr>
          <w:rFonts w:hint="eastAsia" w:ascii="黑体" w:hAnsi="黑体" w:eastAsia="黑体" w:cs="黑体"/>
          <w:b/>
          <w:bCs/>
          <w:spacing w:val="-3"/>
          <w:sz w:val="21"/>
          <w:szCs w:val="21"/>
        </w:rPr>
        <w:t>一、工程概况</w:t>
      </w:r>
    </w:p>
    <w:p w14:paraId="219D2B6E">
      <w:pPr>
        <w:spacing w:line="480" w:lineRule="auto"/>
        <w:ind w:firstLine="416" w:firstLineChars="200"/>
        <w:rPr>
          <w:rFonts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highlight w:val="cyan"/>
          <w:u w:val="single"/>
        </w:rPr>
        <w:t>小黄山村农村人居环境“双百”整治工程</w:t>
      </w:r>
      <w:r>
        <w:rPr>
          <w:rFonts w:hint="eastAsia" w:ascii="宋体" w:hAnsi="宋体" w:cs="宋体"/>
          <w:spacing w:val="-1"/>
          <w:sz w:val="21"/>
          <w:szCs w:val="21"/>
        </w:rPr>
        <w:t>。</w:t>
      </w:r>
    </w:p>
    <w:p w14:paraId="3F11E5E8">
      <w:pPr>
        <w:spacing w:line="480" w:lineRule="auto"/>
        <w:ind w:firstLine="424" w:firstLineChars="200"/>
        <w:rPr>
          <w:rFonts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highlight w:val="cyan"/>
          <w:u w:val="single"/>
        </w:rPr>
        <w:t>常州市新北区孟河镇</w:t>
      </w:r>
      <w:r>
        <w:rPr>
          <w:rFonts w:hint="eastAsia" w:ascii="宋体" w:hAnsi="宋体" w:cs="宋体"/>
          <w:sz w:val="21"/>
          <w:szCs w:val="21"/>
          <w:highlight w:val="cyan"/>
          <w:u w:val="single"/>
        </w:rPr>
        <w:t>内。</w:t>
      </w:r>
    </w:p>
    <w:p w14:paraId="38C460B7">
      <w:pPr>
        <w:spacing w:line="480" w:lineRule="auto"/>
        <w:ind w:firstLine="416" w:firstLineChars="200"/>
        <w:rPr>
          <w:rFonts w:ascii="宋体" w:hAnsi="宋体" w:cs="宋体"/>
          <w:sz w:val="21"/>
          <w:szCs w:val="21"/>
        </w:rPr>
      </w:pPr>
      <w:r>
        <w:rPr>
          <w:rFonts w:hint="eastAsia" w:ascii="宋体" w:hAnsi="宋体" w:cs="宋体"/>
          <w:spacing w:val="-1"/>
          <w:sz w:val="21"/>
          <w:szCs w:val="21"/>
        </w:rPr>
        <w:t>3.工程立项批准文号：</w:t>
      </w:r>
      <w:r>
        <w:rPr>
          <w:rFonts w:hint="eastAsia" w:ascii="宋体" w:hAnsi="宋体" w:cs="宋体"/>
          <w:spacing w:val="-1"/>
          <w:sz w:val="21"/>
          <w:szCs w:val="21"/>
          <w:highlight w:val="cyan"/>
          <w:u w:val="single"/>
        </w:rPr>
        <w:t>××</w:t>
      </w:r>
    </w:p>
    <w:p w14:paraId="51D22A3D">
      <w:pPr>
        <w:spacing w:line="480" w:lineRule="auto"/>
        <w:ind w:firstLine="416" w:firstLineChars="200"/>
        <w:rPr>
          <w:rFonts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highlight w:val="cyan"/>
          <w:u w:val="single"/>
        </w:rPr>
        <w:t>自筹。</w:t>
      </w:r>
    </w:p>
    <w:p w14:paraId="7B3CB686">
      <w:pPr>
        <w:spacing w:line="480" w:lineRule="auto"/>
        <w:ind w:firstLine="420"/>
        <w:rPr>
          <w:rFonts w:ascii="宋体" w:hAnsi="宋体" w:cs="宋体"/>
          <w:spacing w:val="-1"/>
          <w:sz w:val="21"/>
          <w:szCs w:val="21"/>
          <w:highlight w:val="cyan"/>
          <w:u w:val="single"/>
        </w:rPr>
      </w:pPr>
      <w:r>
        <w:rPr>
          <w:rFonts w:hint="eastAsia" w:ascii="宋体" w:hAnsi="宋体" w:cs="宋体"/>
          <w:spacing w:val="-1"/>
          <w:sz w:val="21"/>
          <w:szCs w:val="21"/>
        </w:rPr>
        <w:t>5.工程内容：</w:t>
      </w:r>
      <w:r>
        <w:rPr>
          <w:rFonts w:hint="eastAsia" w:ascii="宋体" w:hAnsi="宋体" w:cs="宋体"/>
          <w:spacing w:val="-1"/>
          <w:sz w:val="21"/>
          <w:szCs w:val="21"/>
          <w:highlight w:val="cyan"/>
          <w:u w:val="single"/>
        </w:rPr>
        <w:t>图纸(如有）及工程量清单（含编制说明）范围内所有工程（详见图纸（如有）及工程量清单）。</w:t>
      </w:r>
    </w:p>
    <w:p w14:paraId="13E5D7FD">
      <w:pPr>
        <w:spacing w:line="480" w:lineRule="auto"/>
        <w:ind w:firstLine="412" w:firstLineChars="200"/>
        <w:rPr>
          <w:rFonts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0AEBC377">
      <w:pPr>
        <w:spacing w:line="480" w:lineRule="auto"/>
        <w:ind w:firstLine="420"/>
        <w:rPr>
          <w:rFonts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highlight w:val="cyan"/>
          <w:u w:val="single"/>
        </w:rPr>
        <w:t>图纸(如有）及工程量清单（含编制说明）范围内所有工程（详见图纸（如有）及工程量清单）。</w:t>
      </w:r>
    </w:p>
    <w:p w14:paraId="5CABC42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1000ED66">
      <w:pPr>
        <w:spacing w:line="480" w:lineRule="auto"/>
        <w:ind w:firstLine="416" w:firstLineChars="200"/>
        <w:rPr>
          <w:rFonts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08B7772">
      <w:pPr>
        <w:spacing w:line="480" w:lineRule="auto"/>
        <w:ind w:firstLine="416" w:firstLineChars="200"/>
        <w:rPr>
          <w:rFonts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407BD04">
      <w:pPr>
        <w:spacing w:line="480" w:lineRule="auto"/>
        <w:ind w:firstLine="464"/>
        <w:rPr>
          <w:rFonts w:ascii="宋体" w:hAnsi="宋体" w:cs="宋体"/>
          <w:sz w:val="21"/>
          <w:szCs w:val="21"/>
        </w:rPr>
      </w:pPr>
      <w:r>
        <w:rPr>
          <w:rFonts w:hint="eastAsia" w:ascii="宋体" w:hAnsi="宋体" w:cs="宋体"/>
          <w:spacing w:val="-2"/>
          <w:sz w:val="21"/>
          <w:szCs w:val="21"/>
        </w:rPr>
        <w:t>工期总日历天数：</w:t>
      </w:r>
      <w:r>
        <w:rPr>
          <w:rFonts w:ascii="宋体" w:hAnsi="宋体" w:cs="宋体"/>
          <w:spacing w:val="-2"/>
          <w:sz w:val="21"/>
          <w:szCs w:val="21"/>
          <w:highlight w:val="cyan"/>
          <w:u w:val="single"/>
        </w:rPr>
        <w:t>60</w:t>
      </w:r>
      <w:r>
        <w:rPr>
          <w:rFonts w:hint="eastAsia" w:ascii="宋体" w:hAnsi="宋体" w:cs="宋体"/>
          <w:spacing w:val="-2"/>
          <w:sz w:val="21"/>
          <w:szCs w:val="21"/>
          <w:highlight w:val="cyan"/>
        </w:rPr>
        <w:t>天</w:t>
      </w:r>
      <w:r>
        <w:rPr>
          <w:rFonts w:hint="eastAsia" w:ascii="宋体" w:hAnsi="宋体" w:cs="宋体"/>
          <w:spacing w:val="-2"/>
          <w:sz w:val="21"/>
          <w:szCs w:val="21"/>
        </w:rPr>
        <w:t>。工期总日历天数与根据前述计划开竣工（完工）日期计算的工期天数不</w:t>
      </w:r>
      <w:r>
        <w:rPr>
          <w:rFonts w:hint="eastAsia" w:ascii="宋体" w:hAnsi="宋体" w:cs="宋体"/>
          <w:spacing w:val="-3"/>
          <w:sz w:val="21"/>
          <w:szCs w:val="21"/>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6093BFB5">
      <w:pPr>
        <w:spacing w:line="480" w:lineRule="auto"/>
        <w:ind w:firstLine="408" w:firstLineChars="200"/>
        <w:rPr>
          <w:rFonts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00BF27EC">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255A35F4">
      <w:pPr>
        <w:spacing w:line="480" w:lineRule="auto"/>
        <w:ind w:firstLine="412" w:firstLineChars="200"/>
        <w:rPr>
          <w:rFonts w:ascii="宋体" w:hAnsi="宋体" w:cs="宋体"/>
          <w:sz w:val="21"/>
          <w:szCs w:val="21"/>
        </w:rPr>
      </w:pPr>
      <w:r>
        <w:rPr>
          <w:rFonts w:hint="eastAsia" w:ascii="宋体" w:hAnsi="宋体" w:cs="宋体"/>
          <w:spacing w:val="-2"/>
          <w:sz w:val="21"/>
          <w:szCs w:val="21"/>
        </w:rPr>
        <w:t>1.</w:t>
      </w:r>
      <w:r>
        <w:rPr>
          <w:rFonts w:hint="eastAsia" w:ascii="宋体" w:hAnsi="宋体" w:cs="宋体"/>
          <w:spacing w:val="-2"/>
          <w:sz w:val="21"/>
          <w:szCs w:val="21"/>
          <w:highlight w:val="cyan"/>
        </w:rPr>
        <w:t>签约合同价为：</w:t>
      </w:r>
      <w:r>
        <w:rPr>
          <w:rFonts w:hint="eastAsia" w:ascii="宋体" w:hAnsi="宋体" w:cs="宋体"/>
          <w:spacing w:val="-2"/>
          <w:sz w:val="21"/>
          <w:szCs w:val="21"/>
          <w:highlight w:val="cyan"/>
          <w:u w:val="single"/>
        </w:rPr>
        <w:t xml:space="preserve">                </w:t>
      </w:r>
      <w:r>
        <w:rPr>
          <w:rFonts w:hint="eastAsia" w:ascii="宋体" w:hAnsi="宋体" w:cs="宋体"/>
          <w:spacing w:val="-96"/>
          <w:sz w:val="21"/>
          <w:szCs w:val="21"/>
          <w:highlight w:val="cyan"/>
        </w:rPr>
        <w:t xml:space="preserve"> </w:t>
      </w:r>
      <w:r>
        <w:rPr>
          <w:rFonts w:hint="eastAsia" w:ascii="宋体" w:hAnsi="宋体" w:cs="宋体"/>
          <w:spacing w:val="-2"/>
          <w:sz w:val="21"/>
          <w:szCs w:val="21"/>
          <w:highlight w:val="cyan"/>
        </w:rPr>
        <w:t>人民币（</w:t>
      </w:r>
      <w:r>
        <w:rPr>
          <w:rFonts w:hint="eastAsia" w:ascii="宋体" w:hAnsi="宋体" w:cs="宋体"/>
          <w:spacing w:val="-3"/>
          <w:sz w:val="21"/>
          <w:szCs w:val="21"/>
          <w:highlight w:val="cyan"/>
        </w:rPr>
        <w:t>大写）</w:t>
      </w:r>
      <w:r>
        <w:rPr>
          <w:rFonts w:hint="eastAsia" w:ascii="宋体" w:hAnsi="宋体" w:cs="宋体"/>
          <w:spacing w:val="-61"/>
          <w:sz w:val="21"/>
          <w:szCs w:val="21"/>
          <w:highlight w:val="cyan"/>
        </w:rPr>
        <w:t xml:space="preserve"> </w:t>
      </w:r>
      <w:r>
        <w:rPr>
          <w:rFonts w:hint="eastAsia" w:ascii="宋体" w:hAnsi="宋体" w:cs="宋体"/>
          <w:spacing w:val="-3"/>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3"/>
          <w:sz w:val="21"/>
          <w:szCs w:val="21"/>
          <w:highlight w:val="cyan"/>
        </w:rPr>
        <w:t>元)；</w:t>
      </w:r>
    </w:p>
    <w:p w14:paraId="7502A8E3">
      <w:pPr>
        <w:spacing w:line="480" w:lineRule="auto"/>
        <w:ind w:firstLine="422"/>
        <w:rPr>
          <w:rFonts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1B600AAB">
      <w:pPr>
        <w:spacing w:line="480" w:lineRule="auto"/>
        <w:ind w:firstLine="368" w:firstLineChars="200"/>
        <w:rPr>
          <w:rFonts w:ascii="宋体" w:hAnsi="宋体" w:cs="宋体"/>
          <w:sz w:val="21"/>
          <w:szCs w:val="21"/>
        </w:rPr>
      </w:pPr>
      <w:r>
        <w:rPr>
          <w:rFonts w:hint="eastAsia" w:ascii="宋体" w:hAnsi="宋体" w:cs="宋体"/>
          <w:spacing w:val="-13"/>
          <w:sz w:val="21"/>
          <w:szCs w:val="21"/>
        </w:rPr>
        <w:t>其中：</w:t>
      </w:r>
    </w:p>
    <w:p w14:paraId="4A4447D9">
      <w:pPr>
        <w:spacing w:line="480" w:lineRule="auto"/>
        <w:jc w:val="right"/>
        <w:rPr>
          <w:rFonts w:ascii="宋体" w:hAnsi="宋体" w:cs="宋体"/>
          <w:sz w:val="21"/>
          <w:szCs w:val="21"/>
          <w:highlight w:val="cyan"/>
        </w:rPr>
      </w:pPr>
      <w:r>
        <w:rPr>
          <w:rFonts w:hint="eastAsia" w:ascii="宋体" w:hAnsi="宋体" w:cs="宋体"/>
          <w:spacing w:val="-5"/>
          <w:sz w:val="21"/>
          <w:szCs w:val="21"/>
          <w:highlight w:val="cyan"/>
        </w:rPr>
        <w:t>（1）安全文明施工费：</w:t>
      </w:r>
      <w:r>
        <w:rPr>
          <w:rFonts w:hint="eastAsia" w:ascii="宋体" w:hAnsi="宋体" w:cs="宋体"/>
          <w:spacing w:val="-5"/>
          <w:sz w:val="21"/>
          <w:szCs w:val="21"/>
          <w:highlight w:val="cyan"/>
          <w:u w:val="single"/>
        </w:rPr>
        <w:t xml:space="preserve">             </w:t>
      </w:r>
      <w:r>
        <w:rPr>
          <w:rFonts w:hint="eastAsia" w:ascii="宋体" w:hAnsi="宋体" w:cs="宋体"/>
          <w:spacing w:val="-6"/>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6"/>
          <w:sz w:val="21"/>
          <w:szCs w:val="21"/>
          <w:highlight w:val="cyan"/>
        </w:rPr>
        <w:t>人民币（大写）(¥</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6"/>
          <w:sz w:val="21"/>
          <w:szCs w:val="21"/>
          <w:highlight w:val="cyan"/>
        </w:rPr>
        <w:t>元)；</w:t>
      </w:r>
    </w:p>
    <w:p w14:paraId="5E777E58">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（2）材料和工程设备暂估价金额：</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2"/>
          <w:sz w:val="21"/>
          <w:szCs w:val="21"/>
          <w:highlight w:val="cyan"/>
        </w:rPr>
        <w:t>元)；</w:t>
      </w:r>
    </w:p>
    <w:p w14:paraId="73E7D21C">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（3）专业工程暂估价金额：</w:t>
      </w:r>
      <w:r>
        <w:rPr>
          <w:rFonts w:hint="eastAsia" w:ascii="宋体" w:hAnsi="宋体" w:cs="宋体"/>
          <w:spacing w:val="-1"/>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1"/>
          <w:sz w:val="21"/>
          <w:szCs w:val="21"/>
          <w:highlight w:val="cyan"/>
        </w:rPr>
        <w:t>人民币（大写）</w:t>
      </w:r>
      <w:r>
        <w:rPr>
          <w:rFonts w:hint="eastAsia" w:ascii="宋体" w:hAnsi="宋体" w:cs="宋体"/>
          <w:spacing w:val="44"/>
          <w:sz w:val="21"/>
          <w:szCs w:val="21"/>
          <w:highlight w:val="cyan"/>
        </w:rPr>
        <w:t xml:space="preserve"> </w:t>
      </w:r>
      <w:r>
        <w:rPr>
          <w:rFonts w:hint="eastAsia" w:ascii="宋体" w:hAnsi="宋体" w:cs="宋体"/>
          <w:spacing w:val="-1"/>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元)；</w:t>
      </w:r>
    </w:p>
    <w:p w14:paraId="0E2BF903">
      <w:pPr>
        <w:spacing w:line="480" w:lineRule="auto"/>
        <w:ind w:firstLine="412" w:firstLineChars="200"/>
        <w:rPr>
          <w:rFonts w:ascii="宋体" w:hAnsi="宋体" w:cs="宋体"/>
          <w:sz w:val="21"/>
          <w:szCs w:val="21"/>
          <w:highlight w:val="cyan"/>
        </w:rPr>
      </w:pPr>
      <w:r>
        <w:rPr>
          <w:rFonts w:hint="eastAsia" w:ascii="宋体" w:hAnsi="宋体" w:cs="宋体"/>
          <w:spacing w:val="-2"/>
          <w:sz w:val="21"/>
          <w:szCs w:val="21"/>
          <w:highlight w:val="cyan"/>
        </w:rPr>
        <w:t>（4）暂列金额：</w:t>
      </w:r>
      <w:r>
        <w:rPr>
          <w:rFonts w:hint="eastAsia" w:ascii="宋体" w:hAnsi="宋体" w:cs="宋体"/>
          <w:spacing w:val="-2"/>
          <w:sz w:val="21"/>
          <w:szCs w:val="21"/>
          <w:highlight w:val="cyan"/>
          <w:u w:val="single"/>
        </w:rPr>
        <w:t xml:space="preserve">                    </w:t>
      </w:r>
      <w:r>
        <w:rPr>
          <w:rFonts w:hint="eastAsia" w:ascii="宋体" w:hAnsi="宋体" w:cs="宋体"/>
          <w:spacing w:val="9"/>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2"/>
          <w:sz w:val="21"/>
          <w:szCs w:val="21"/>
          <w:highlight w:val="cyan"/>
        </w:rPr>
        <w:t>元)。</w:t>
      </w:r>
    </w:p>
    <w:p w14:paraId="13F58F19">
      <w:pPr>
        <w:spacing w:line="480" w:lineRule="auto"/>
        <w:ind w:firstLine="416" w:firstLineChars="200"/>
        <w:rPr>
          <w:rFonts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6FF1B72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3E3F406">
      <w:pPr>
        <w:spacing w:line="480" w:lineRule="auto"/>
        <w:ind w:firstLine="420" w:firstLineChars="200"/>
        <w:rPr>
          <w:rFonts w:ascii="宋体" w:hAnsi="宋体" w:cs="宋体"/>
          <w:sz w:val="21"/>
          <w:szCs w:val="21"/>
        </w:rPr>
      </w:pPr>
      <w:r>
        <w:rPr>
          <w:rFonts w:hint="eastAsia" w:ascii="宋体" w:hAnsi="宋体" w:cs="宋体"/>
          <w:sz w:val="21"/>
          <w:szCs w:val="21"/>
          <w:highlight w:val="cyan"/>
        </w:rPr>
        <w:t>承包人项目经理：</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 xml:space="preserve"> 。</w:t>
      </w:r>
    </w:p>
    <w:p w14:paraId="0660A5B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702868DB">
      <w:pPr>
        <w:spacing w:line="480" w:lineRule="auto"/>
        <w:ind w:firstLine="408" w:firstLineChars="200"/>
        <w:rPr>
          <w:rFonts w:ascii="宋体" w:hAnsi="宋体" w:cs="宋体"/>
          <w:sz w:val="21"/>
          <w:szCs w:val="21"/>
        </w:rPr>
      </w:pPr>
      <w:r>
        <w:rPr>
          <w:rFonts w:hint="eastAsia" w:ascii="宋体" w:hAnsi="宋体" w:cs="宋体"/>
          <w:spacing w:val="-3"/>
          <w:sz w:val="21"/>
          <w:szCs w:val="21"/>
        </w:rPr>
        <w:t>本协议书与下列文件一起构成合同文件：</w:t>
      </w:r>
    </w:p>
    <w:p w14:paraId="5A2B428C">
      <w:pPr>
        <w:spacing w:line="480" w:lineRule="auto"/>
        <w:ind w:firstLine="400" w:firstLineChars="200"/>
        <w:rPr>
          <w:rFonts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7E57CF5F">
      <w:pPr>
        <w:spacing w:line="480" w:lineRule="auto"/>
        <w:ind w:firstLine="404" w:firstLineChars="200"/>
        <w:rPr>
          <w:rFonts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62E1A40E">
      <w:pPr>
        <w:spacing w:line="480" w:lineRule="auto"/>
        <w:ind w:firstLine="404" w:firstLineChars="200"/>
        <w:rPr>
          <w:rFonts w:ascii="宋体" w:hAnsi="宋体" w:cs="宋体"/>
          <w:sz w:val="21"/>
          <w:szCs w:val="21"/>
        </w:rPr>
      </w:pPr>
      <w:r>
        <w:rPr>
          <w:rFonts w:hint="eastAsia" w:ascii="宋体" w:hAnsi="宋体" w:cs="宋体"/>
          <w:spacing w:val="-4"/>
          <w:sz w:val="21"/>
          <w:szCs w:val="21"/>
        </w:rPr>
        <w:t>（3）专用合同条款及其附件；</w:t>
      </w:r>
    </w:p>
    <w:p w14:paraId="725D4AF1">
      <w:pPr>
        <w:spacing w:line="480" w:lineRule="auto"/>
        <w:ind w:firstLine="396" w:firstLineChars="200"/>
        <w:rPr>
          <w:rFonts w:ascii="宋体" w:hAnsi="宋体" w:cs="宋体"/>
          <w:sz w:val="21"/>
          <w:szCs w:val="21"/>
        </w:rPr>
      </w:pPr>
      <w:r>
        <w:rPr>
          <w:rFonts w:hint="eastAsia" w:ascii="宋体" w:hAnsi="宋体" w:cs="宋体"/>
          <w:spacing w:val="-6"/>
          <w:sz w:val="21"/>
          <w:szCs w:val="21"/>
        </w:rPr>
        <w:t>（4）通用合同条款；</w:t>
      </w:r>
    </w:p>
    <w:p w14:paraId="0A5DE89B">
      <w:pPr>
        <w:spacing w:line="480" w:lineRule="auto"/>
        <w:ind w:firstLine="400" w:firstLineChars="200"/>
        <w:rPr>
          <w:rFonts w:ascii="宋体" w:hAnsi="宋体" w:cs="宋体"/>
          <w:sz w:val="21"/>
          <w:szCs w:val="21"/>
        </w:rPr>
      </w:pPr>
      <w:r>
        <w:rPr>
          <w:rFonts w:hint="eastAsia" w:ascii="宋体" w:hAnsi="宋体" w:cs="宋体"/>
          <w:spacing w:val="-5"/>
          <w:sz w:val="21"/>
          <w:szCs w:val="21"/>
        </w:rPr>
        <w:t>（5）技术标准和要求；</w:t>
      </w:r>
    </w:p>
    <w:p w14:paraId="4558B5B3">
      <w:pPr>
        <w:spacing w:line="480" w:lineRule="auto"/>
        <w:ind w:firstLine="384" w:firstLineChars="200"/>
        <w:rPr>
          <w:rFonts w:ascii="宋体" w:hAnsi="宋体" w:cs="宋体"/>
          <w:sz w:val="21"/>
          <w:szCs w:val="21"/>
        </w:rPr>
      </w:pPr>
      <w:r>
        <w:rPr>
          <w:rFonts w:hint="eastAsia" w:ascii="宋体" w:hAnsi="宋体" w:cs="宋体"/>
          <w:spacing w:val="-9"/>
          <w:sz w:val="21"/>
          <w:szCs w:val="21"/>
        </w:rPr>
        <w:t>（6）图纸；</w:t>
      </w:r>
    </w:p>
    <w:p w14:paraId="0BEE5646">
      <w:pPr>
        <w:spacing w:line="480" w:lineRule="auto"/>
        <w:ind w:firstLine="404" w:firstLineChars="200"/>
        <w:rPr>
          <w:rFonts w:ascii="宋体" w:hAnsi="宋体" w:cs="宋体"/>
          <w:sz w:val="21"/>
          <w:szCs w:val="21"/>
        </w:rPr>
      </w:pPr>
      <w:r>
        <w:rPr>
          <w:rFonts w:hint="eastAsia" w:ascii="宋体" w:hAnsi="宋体" w:cs="宋体"/>
          <w:spacing w:val="-4"/>
          <w:sz w:val="21"/>
          <w:szCs w:val="21"/>
        </w:rPr>
        <w:t>（7）已标价工程量清单或预算书；</w:t>
      </w:r>
    </w:p>
    <w:p w14:paraId="0F42285A">
      <w:pPr>
        <w:spacing w:line="480" w:lineRule="auto"/>
        <w:ind w:firstLine="404" w:firstLineChars="200"/>
        <w:rPr>
          <w:rFonts w:ascii="宋体" w:hAnsi="宋体" w:cs="宋体"/>
          <w:sz w:val="21"/>
          <w:szCs w:val="21"/>
        </w:rPr>
      </w:pPr>
      <w:r>
        <w:rPr>
          <w:rFonts w:hint="eastAsia" w:ascii="宋体" w:hAnsi="宋体" w:cs="宋体"/>
          <w:spacing w:val="-4"/>
          <w:sz w:val="21"/>
          <w:szCs w:val="21"/>
        </w:rPr>
        <w:t>（8）其他合同文件。</w:t>
      </w:r>
    </w:p>
    <w:p w14:paraId="4EECF423">
      <w:pPr>
        <w:spacing w:line="480" w:lineRule="auto"/>
        <w:ind w:firstLine="416" w:firstLineChars="200"/>
        <w:rPr>
          <w:rFonts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62575B4">
      <w:pPr>
        <w:spacing w:line="480" w:lineRule="auto"/>
        <w:ind w:firstLine="420"/>
        <w:rPr>
          <w:rFonts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七、承诺</w:t>
      </w:r>
    </w:p>
    <w:p w14:paraId="119520B0">
      <w:pPr>
        <w:spacing w:line="480" w:lineRule="auto"/>
        <w:ind w:firstLine="435"/>
        <w:rPr>
          <w:rFonts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12598183">
      <w:pPr>
        <w:spacing w:line="480" w:lineRule="auto"/>
        <w:ind w:firstLine="423"/>
        <w:rPr>
          <w:rFonts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3681BAF3">
      <w:pPr>
        <w:spacing w:line="480" w:lineRule="auto"/>
        <w:ind w:firstLine="423"/>
        <w:rPr>
          <w:rFonts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34892654">
      <w:pPr>
        <w:spacing w:line="480" w:lineRule="auto"/>
        <w:ind w:firstLine="416" w:firstLineChars="200"/>
        <w:rPr>
          <w:rFonts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AB3D8E0">
      <w:pPr>
        <w:spacing w:line="480" w:lineRule="auto"/>
        <w:ind w:firstLine="400" w:firstLineChars="200"/>
        <w:outlineLvl w:val="2"/>
        <w:rPr>
          <w:rFonts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5"/>
          <w:sz w:val="21"/>
          <w:szCs w:val="21"/>
          <w:highlight w:val="cyan"/>
        </w:rPr>
        <w:t>签订</w:t>
      </w:r>
      <w:r>
        <w:rPr>
          <w:rFonts w:hint="eastAsia" w:ascii="宋体" w:hAnsi="宋体" w:cs="宋体"/>
          <w:spacing w:val="-5"/>
          <w:sz w:val="21"/>
          <w:szCs w:val="21"/>
        </w:rPr>
        <w:t>。</w:t>
      </w:r>
    </w:p>
    <w:p w14:paraId="3612667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F7905A0">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highlight w:val="cyan"/>
          <w:u w:val="single"/>
        </w:rPr>
        <w:t>常州市新北区</w:t>
      </w:r>
      <w:r>
        <w:rPr>
          <w:rFonts w:hint="eastAsia" w:ascii="宋体" w:hAnsi="宋体" w:cs="宋体"/>
          <w:spacing w:val="-1"/>
          <w:sz w:val="21"/>
          <w:szCs w:val="21"/>
          <w:highlight w:val="cyan"/>
          <w:u w:val="single"/>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rPr>
        <w:t>签订。</w:t>
      </w:r>
    </w:p>
    <w:p w14:paraId="7B1157F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196811A1">
      <w:pPr>
        <w:spacing w:line="480" w:lineRule="auto"/>
        <w:ind w:firstLine="416" w:firstLineChars="200"/>
        <w:rPr>
          <w:rFonts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8BE4A72">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7FC523">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376E0F53">
      <w:pPr>
        <w:spacing w:line="480" w:lineRule="auto"/>
        <w:ind w:firstLine="416" w:firstLineChars="200"/>
        <w:rPr>
          <w:rFonts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602260E8">
      <w:pPr>
        <w:spacing w:line="480" w:lineRule="auto"/>
        <w:ind w:firstLine="416" w:firstLineChars="200"/>
        <w:rPr>
          <w:rFonts w:ascii="宋体" w:hAnsi="宋体" w:cs="宋体"/>
          <w:spacing w:val="-1"/>
          <w:sz w:val="21"/>
          <w:szCs w:val="21"/>
        </w:rPr>
      </w:pPr>
    </w:p>
    <w:p w14:paraId="5B1974A5">
      <w:pPr>
        <w:spacing w:line="480" w:lineRule="auto"/>
        <w:rPr>
          <w:rFonts w:ascii="宋体" w:hAnsi="宋体" w:cs="宋体"/>
          <w:sz w:val="21"/>
          <w:szCs w:val="21"/>
          <w:highlight w:val="cyan"/>
        </w:rPr>
      </w:pPr>
      <w:r>
        <w:rPr>
          <w:rFonts w:hint="eastAsia" w:ascii="宋体" w:hAnsi="宋体" w:cs="宋体"/>
          <w:spacing w:val="-4"/>
          <w:sz w:val="21"/>
          <w:szCs w:val="21"/>
          <w:highlight w:val="cyan"/>
        </w:rPr>
        <w:t>发包人： （公章）                            承包人：（公章）</w:t>
      </w:r>
    </w:p>
    <w:p w14:paraId="43905F4A">
      <w:pPr>
        <w:spacing w:line="480" w:lineRule="auto"/>
        <w:rPr>
          <w:rFonts w:ascii="宋体" w:hAnsi="宋体" w:cs="宋体"/>
          <w:sz w:val="21"/>
          <w:szCs w:val="21"/>
          <w:highlight w:val="cyan"/>
        </w:rPr>
      </w:pPr>
      <w:r>
        <w:rPr>
          <w:rFonts w:hint="eastAsia" w:ascii="宋体" w:hAnsi="宋体" w:cs="宋体"/>
          <w:spacing w:val="-1"/>
          <w:sz w:val="21"/>
          <w:szCs w:val="21"/>
          <w:highlight w:val="cyan"/>
        </w:rPr>
        <w:t xml:space="preserve">法定代表人或其委托代理人：（签字或签章）    </w:t>
      </w:r>
      <w:r>
        <w:rPr>
          <w:rFonts w:hint="eastAsia" w:ascii="宋体" w:hAnsi="宋体" w:cs="宋体"/>
          <w:spacing w:val="-2"/>
          <w:sz w:val="21"/>
          <w:szCs w:val="21"/>
          <w:highlight w:val="cyan"/>
        </w:rPr>
        <w:t>法定代表人或其委托代理人：（签字或签章）</w:t>
      </w:r>
    </w:p>
    <w:p w14:paraId="5A7F214E">
      <w:pPr>
        <w:spacing w:line="480" w:lineRule="auto"/>
        <w:rPr>
          <w:rFonts w:ascii="宋体" w:hAnsi="宋体" w:cs="宋体"/>
          <w:sz w:val="21"/>
          <w:szCs w:val="21"/>
          <w:highlight w:val="cyan"/>
        </w:rPr>
      </w:pPr>
      <w:r>
        <w:rPr>
          <w:rFonts w:hint="eastAsia" w:ascii="宋体" w:hAnsi="宋体" w:cs="宋体"/>
          <w:spacing w:val="-4"/>
          <w:sz w:val="21"/>
          <w:szCs w:val="21"/>
          <w:highlight w:val="cyan"/>
        </w:rPr>
        <w:t>组织机构代码：</w:t>
      </w:r>
      <w:r>
        <w:rPr>
          <w:rFonts w:hint="eastAsia" w:ascii="宋体" w:hAnsi="宋体" w:cs="宋体"/>
          <w:spacing w:val="3"/>
          <w:sz w:val="21"/>
          <w:szCs w:val="21"/>
          <w:highlight w:val="cyan"/>
        </w:rPr>
        <w:t xml:space="preserve">                             </w:t>
      </w:r>
      <w:r>
        <w:rPr>
          <w:rFonts w:hint="eastAsia" w:ascii="宋体" w:hAnsi="宋体" w:cs="宋体"/>
          <w:spacing w:val="-4"/>
          <w:sz w:val="21"/>
          <w:szCs w:val="21"/>
          <w:highlight w:val="cyan"/>
        </w:rPr>
        <w:t>组织机构代码：</w:t>
      </w:r>
    </w:p>
    <w:p w14:paraId="49260C68">
      <w:pPr>
        <w:spacing w:line="480" w:lineRule="auto"/>
        <w:rPr>
          <w:rFonts w:ascii="宋体" w:hAnsi="宋体" w:cs="宋体"/>
          <w:sz w:val="21"/>
          <w:szCs w:val="21"/>
          <w:highlight w:val="cyan"/>
        </w:rPr>
      </w:pPr>
      <w:r>
        <w:rPr>
          <w:rFonts w:hint="eastAsia" w:ascii="宋体" w:hAnsi="宋体" w:cs="宋体"/>
          <w:spacing w:val="-9"/>
          <w:sz w:val="21"/>
          <w:szCs w:val="21"/>
          <w:highlight w:val="cyan"/>
        </w:rPr>
        <w:t>地</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址：</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地</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址：</w:t>
      </w:r>
    </w:p>
    <w:p w14:paraId="52B96DB1">
      <w:pPr>
        <w:spacing w:line="480" w:lineRule="auto"/>
        <w:rPr>
          <w:rFonts w:ascii="宋体" w:hAnsi="宋体" w:cs="宋体"/>
          <w:sz w:val="21"/>
          <w:szCs w:val="21"/>
          <w:highlight w:val="cyan"/>
        </w:rPr>
      </w:pPr>
      <w:r>
        <w:rPr>
          <w:rFonts w:hint="eastAsia" w:ascii="宋体" w:hAnsi="宋体" w:cs="宋体"/>
          <w:spacing w:val="-4"/>
          <w:sz w:val="21"/>
          <w:szCs w:val="21"/>
          <w:highlight w:val="cyan"/>
        </w:rPr>
        <w:t>邮政编码：                                   邮政编码：</w:t>
      </w:r>
    </w:p>
    <w:p w14:paraId="019B79DB">
      <w:pPr>
        <w:spacing w:line="480" w:lineRule="auto"/>
        <w:rPr>
          <w:rFonts w:ascii="宋体" w:hAnsi="宋体" w:cs="宋体"/>
          <w:sz w:val="21"/>
          <w:szCs w:val="21"/>
          <w:highlight w:val="cyan"/>
        </w:rPr>
      </w:pPr>
      <w:r>
        <w:rPr>
          <w:rFonts w:hint="eastAsia" w:ascii="宋体" w:hAnsi="宋体" w:cs="宋体"/>
          <w:spacing w:val="-9"/>
          <w:sz w:val="21"/>
          <w:szCs w:val="21"/>
          <w:highlight w:val="cyan"/>
        </w:rPr>
        <w:t>电</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话：                                       电</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话：</w:t>
      </w:r>
    </w:p>
    <w:p w14:paraId="34D1D86C">
      <w:pPr>
        <w:spacing w:line="480" w:lineRule="auto"/>
        <w:rPr>
          <w:rFonts w:ascii="宋体" w:hAnsi="宋体" w:cs="宋体"/>
          <w:sz w:val="21"/>
          <w:szCs w:val="21"/>
          <w:highlight w:val="cyan"/>
        </w:rPr>
      </w:pPr>
      <w:r>
        <w:rPr>
          <w:rFonts w:hint="eastAsia" w:ascii="宋体" w:hAnsi="宋体" w:cs="宋体"/>
          <w:spacing w:val="-9"/>
          <w:sz w:val="21"/>
          <w:szCs w:val="21"/>
          <w:highlight w:val="cyan"/>
        </w:rPr>
        <w:t>传</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真：</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传</w:t>
      </w:r>
      <w:r>
        <w:rPr>
          <w:rFonts w:hint="eastAsia" w:ascii="宋体" w:hAnsi="宋体" w:cs="宋体"/>
          <w:spacing w:val="6"/>
          <w:sz w:val="21"/>
          <w:szCs w:val="21"/>
          <w:highlight w:val="cyan"/>
        </w:rPr>
        <w:t xml:space="preserve">  </w:t>
      </w:r>
      <w:r>
        <w:rPr>
          <w:rFonts w:hint="eastAsia" w:ascii="宋体" w:hAnsi="宋体" w:cs="宋体"/>
          <w:spacing w:val="-9"/>
          <w:sz w:val="21"/>
          <w:szCs w:val="21"/>
          <w:highlight w:val="cyan"/>
        </w:rPr>
        <w:t>真：</w:t>
      </w:r>
    </w:p>
    <w:p w14:paraId="04891394">
      <w:pPr>
        <w:spacing w:line="480" w:lineRule="auto"/>
        <w:rPr>
          <w:rFonts w:ascii="宋体" w:hAnsi="宋体" w:cs="宋体"/>
          <w:sz w:val="21"/>
          <w:szCs w:val="21"/>
          <w:highlight w:val="cyan"/>
        </w:rPr>
      </w:pPr>
      <w:r>
        <w:rPr>
          <w:rFonts w:hint="eastAsia" w:ascii="宋体" w:hAnsi="宋体" w:cs="宋体"/>
          <w:spacing w:val="-10"/>
          <w:sz w:val="21"/>
          <w:szCs w:val="21"/>
          <w:highlight w:val="cyan"/>
        </w:rPr>
        <w:t>电子信箱：</w:t>
      </w:r>
      <w:r>
        <w:rPr>
          <w:rFonts w:hint="eastAsia" w:ascii="宋体" w:hAnsi="宋体" w:cs="宋体"/>
          <w:spacing w:val="1"/>
          <w:sz w:val="21"/>
          <w:szCs w:val="21"/>
          <w:highlight w:val="cyan"/>
        </w:rPr>
        <w:t xml:space="preserve">                         </w:t>
      </w:r>
      <w:r>
        <w:rPr>
          <w:rFonts w:hint="eastAsia" w:ascii="宋体" w:hAnsi="宋体" w:cs="宋体"/>
          <w:sz w:val="21"/>
          <w:szCs w:val="21"/>
          <w:highlight w:val="cyan"/>
        </w:rPr>
        <w:t xml:space="preserve">         </w:t>
      </w:r>
      <w:r>
        <w:rPr>
          <w:rFonts w:hint="eastAsia" w:ascii="宋体" w:hAnsi="宋体" w:cs="宋体"/>
          <w:spacing w:val="-10"/>
          <w:sz w:val="21"/>
          <w:szCs w:val="21"/>
          <w:highlight w:val="cyan"/>
        </w:rPr>
        <w:t>电子信箱：</w:t>
      </w:r>
    </w:p>
    <w:p w14:paraId="028B4C5E">
      <w:pPr>
        <w:spacing w:line="480" w:lineRule="auto"/>
        <w:rPr>
          <w:rFonts w:ascii="宋体" w:hAnsi="宋体" w:cs="宋体"/>
          <w:sz w:val="21"/>
          <w:szCs w:val="21"/>
          <w:highlight w:val="cyan"/>
        </w:rPr>
      </w:pPr>
      <w:r>
        <w:rPr>
          <w:rFonts w:hint="eastAsia" w:ascii="宋体" w:hAnsi="宋体" w:cs="宋体"/>
          <w:spacing w:val="-6"/>
          <w:sz w:val="21"/>
          <w:szCs w:val="21"/>
          <w:highlight w:val="cyan"/>
        </w:rPr>
        <w:t>开户银行：</w:t>
      </w:r>
      <w:r>
        <w:rPr>
          <w:rFonts w:hint="eastAsia" w:ascii="宋体" w:hAnsi="宋体" w:cs="宋体"/>
          <w:spacing w:val="3"/>
          <w:sz w:val="21"/>
          <w:szCs w:val="21"/>
          <w:highlight w:val="cyan"/>
        </w:rPr>
        <w:t xml:space="preserve">                                 </w:t>
      </w:r>
      <w:r>
        <w:rPr>
          <w:rFonts w:hint="eastAsia" w:ascii="宋体" w:hAnsi="宋体" w:cs="宋体"/>
          <w:spacing w:val="-6"/>
          <w:sz w:val="21"/>
          <w:szCs w:val="21"/>
          <w:highlight w:val="cyan"/>
        </w:rPr>
        <w:t>开户银行：</w:t>
      </w:r>
    </w:p>
    <w:p w14:paraId="30CADCE2">
      <w:pPr>
        <w:spacing w:line="480" w:lineRule="auto"/>
        <w:rPr>
          <w:rFonts w:ascii="宋体" w:hAnsi="宋体" w:cs="宋体"/>
          <w:sz w:val="21"/>
          <w:szCs w:val="21"/>
          <w:highlight w:val="cyan"/>
        </w:rPr>
      </w:pPr>
      <w:r>
        <w:rPr>
          <w:rFonts w:hint="eastAsia" w:ascii="宋体" w:hAnsi="宋体" w:cs="宋体"/>
          <w:spacing w:val="-12"/>
          <w:sz w:val="21"/>
          <w:szCs w:val="21"/>
          <w:highlight w:val="cyan"/>
        </w:rPr>
        <w:t>账</w:t>
      </w:r>
      <w:r>
        <w:rPr>
          <w:rFonts w:hint="eastAsia" w:ascii="宋体" w:hAnsi="宋体" w:cs="宋体"/>
          <w:spacing w:val="9"/>
          <w:sz w:val="21"/>
          <w:szCs w:val="21"/>
          <w:highlight w:val="cyan"/>
        </w:rPr>
        <w:t xml:space="preserve">  </w:t>
      </w:r>
      <w:r>
        <w:rPr>
          <w:rFonts w:hint="eastAsia" w:ascii="宋体" w:hAnsi="宋体" w:cs="宋体"/>
          <w:spacing w:val="-12"/>
          <w:sz w:val="21"/>
          <w:szCs w:val="21"/>
          <w:highlight w:val="cyan"/>
        </w:rPr>
        <w:t>号：</w:t>
      </w:r>
      <w:r>
        <w:rPr>
          <w:rFonts w:hint="eastAsia" w:ascii="宋体" w:hAnsi="宋体" w:cs="宋体"/>
          <w:sz w:val="21"/>
          <w:szCs w:val="21"/>
          <w:highlight w:val="cyan"/>
        </w:rPr>
        <w:t xml:space="preserve">                                    </w:t>
      </w:r>
      <w:r>
        <w:rPr>
          <w:rFonts w:hint="eastAsia" w:ascii="宋体" w:hAnsi="宋体" w:cs="宋体"/>
          <w:spacing w:val="-12"/>
          <w:sz w:val="21"/>
          <w:szCs w:val="21"/>
          <w:highlight w:val="cyan"/>
        </w:rPr>
        <w:t>账</w:t>
      </w:r>
      <w:r>
        <w:rPr>
          <w:rFonts w:hint="eastAsia" w:ascii="宋体" w:hAnsi="宋体" w:cs="宋体"/>
          <w:spacing w:val="7"/>
          <w:sz w:val="21"/>
          <w:szCs w:val="21"/>
          <w:highlight w:val="cyan"/>
        </w:rPr>
        <w:t xml:space="preserve">  </w:t>
      </w:r>
      <w:r>
        <w:rPr>
          <w:rFonts w:hint="eastAsia" w:ascii="宋体" w:hAnsi="宋体" w:cs="宋体"/>
          <w:spacing w:val="-12"/>
          <w:sz w:val="21"/>
          <w:szCs w:val="21"/>
          <w:highlight w:val="cyan"/>
        </w:rPr>
        <w:t>号：</w:t>
      </w:r>
    </w:p>
    <w:p w14:paraId="02718197">
      <w:pPr>
        <w:spacing w:line="480" w:lineRule="auto"/>
        <w:ind w:firstLine="416" w:firstLineChars="200"/>
        <w:rPr>
          <w:rFonts w:ascii="宋体" w:hAnsi="宋体" w:cs="宋体"/>
          <w:spacing w:val="-1"/>
          <w:sz w:val="21"/>
          <w:szCs w:val="21"/>
        </w:rPr>
        <w:sectPr>
          <w:footerReference r:id="rId7" w:type="default"/>
          <w:pgSz w:w="11910" w:h="16845"/>
          <w:pgMar w:top="400" w:right="1537" w:bottom="1001" w:left="1570" w:header="0" w:footer="837" w:gutter="0"/>
          <w:cols w:space="720" w:num="1"/>
        </w:sectPr>
      </w:pPr>
    </w:p>
    <w:p w14:paraId="7DD5BD81">
      <w:pPr>
        <w:pStyle w:val="9"/>
        <w:spacing w:line="246" w:lineRule="auto"/>
      </w:pPr>
    </w:p>
    <w:p w14:paraId="0525E242">
      <w:pPr>
        <w:pStyle w:val="9"/>
        <w:spacing w:line="246" w:lineRule="auto"/>
      </w:pPr>
    </w:p>
    <w:p w14:paraId="6FF99E65">
      <w:pPr>
        <w:pStyle w:val="9"/>
        <w:spacing w:line="246" w:lineRule="auto"/>
      </w:pPr>
    </w:p>
    <w:p w14:paraId="11173C90">
      <w:pPr>
        <w:pStyle w:val="9"/>
        <w:spacing w:line="246" w:lineRule="auto"/>
      </w:pPr>
    </w:p>
    <w:p w14:paraId="0B0093A1">
      <w:pPr>
        <w:pStyle w:val="9"/>
        <w:spacing w:line="246" w:lineRule="auto"/>
      </w:pPr>
    </w:p>
    <w:p w14:paraId="1A3786B9">
      <w:pPr>
        <w:spacing w:before="91" w:line="223" w:lineRule="auto"/>
        <w:ind w:left="2685"/>
        <w:outlineLvl w:val="1"/>
        <w:rPr>
          <w:rFonts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pPr>
        <w:pStyle w:val="9"/>
        <w:spacing w:line="364" w:lineRule="auto"/>
      </w:pPr>
    </w:p>
    <w:p w14:paraId="171CD75E">
      <w:pPr>
        <w:spacing w:before="91" w:line="222" w:lineRule="auto"/>
        <w:ind w:left="220"/>
        <w:outlineLvl w:val="1"/>
        <w:rPr>
          <w:rFonts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pPr>
        <w:spacing w:before="91" w:line="222" w:lineRule="auto"/>
        <w:ind w:left="220"/>
        <w:outlineLvl w:val="1"/>
        <w:rPr>
          <w:rFonts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ascii="宋体" w:hAnsi="宋体" w:cs="宋体"/>
          <w:sz w:val="28"/>
          <w:szCs w:val="28"/>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ascii="宋体" w:hAnsi="宋体" w:cs="宋体"/>
          <w:spacing w:val="-6"/>
          <w:sz w:val="21"/>
          <w:szCs w:val="21"/>
        </w:rPr>
      </w:pP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z w:val="21"/>
          <w:szCs w:val="21"/>
          <w:highlight w:val="cyan"/>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4"/>
          <w:sz w:val="21"/>
          <w:szCs w:val="21"/>
          <w:highlight w:val="cyan"/>
          <w:u w:val="single"/>
        </w:rPr>
        <w:t xml:space="preserve"> </w:t>
      </w:r>
      <w:r>
        <w:rPr>
          <w:rFonts w:hint="eastAsia" w:ascii="宋体" w:hAnsi="宋体" w:cs="宋体"/>
          <w:spacing w:val="-1"/>
          <w:sz w:val="21"/>
          <w:szCs w:val="21"/>
          <w:highlight w:val="cyan"/>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yellow"/>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ascii="宋体" w:hAnsi="宋体" w:cs="宋体"/>
          <w:sz w:val="21"/>
          <w:szCs w:val="21"/>
        </w:rPr>
        <w:pict>
          <v:shape id="任意多边形 14" o:spid="_x0000_s1029"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cyan"/>
        </w:rPr>
      </w:pPr>
      <w:r>
        <w:rPr>
          <w:rFonts w:hint="eastAsia" w:ascii="宋体" w:hAnsi="宋体" w:cs="宋体"/>
          <w:spacing w:val="-15"/>
          <w:sz w:val="21"/>
          <w:szCs w:val="21"/>
          <w:highlight w:val="cyan"/>
        </w:rPr>
        <w:t>职</w:t>
      </w:r>
      <w:r>
        <w:rPr>
          <w:rFonts w:hint="eastAsia" w:ascii="宋体" w:hAnsi="宋体" w:cs="宋体"/>
          <w:spacing w:val="3"/>
          <w:sz w:val="21"/>
          <w:szCs w:val="21"/>
          <w:highlight w:val="cyan"/>
        </w:rPr>
        <w:t xml:space="preserve">    </w:t>
      </w:r>
      <w:r>
        <w:rPr>
          <w:rFonts w:hint="eastAsia" w:ascii="宋体" w:hAnsi="宋体" w:cs="宋体"/>
          <w:spacing w:val="-15"/>
          <w:sz w:val="21"/>
          <w:szCs w:val="21"/>
          <w:highlight w:val="cyan"/>
        </w:rPr>
        <w:t>务</w:t>
      </w:r>
      <w:r>
        <w:rPr>
          <w:rFonts w:hint="eastAsia" w:ascii="宋体" w:hAnsi="宋体" w:cs="宋体"/>
          <w:spacing w:val="-10"/>
          <w:sz w:val="21"/>
          <w:szCs w:val="21"/>
          <w:highlight w:val="cyan"/>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rPr>
      </w:pPr>
      <w:r>
        <w:rPr>
          <w:rFonts w:hint="eastAsia" w:ascii="宋体" w:hAnsi="宋体" w:cs="宋体"/>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 30</w:t>
      </w:r>
      <w:r>
        <w:rPr>
          <w:rFonts w:hint="eastAsia" w:ascii="宋体" w:hAnsi="宋体" w:cs="宋体"/>
          <w:spacing w:val="53"/>
          <w:sz w:val="21"/>
          <w:szCs w:val="21"/>
          <w:u w:val="single"/>
        </w:rPr>
        <w:t xml:space="preserve"> </w:t>
      </w:r>
      <w:r>
        <w:rPr>
          <w:rFonts w:hint="eastAsia" w:ascii="宋体" w:hAnsi="宋体" w:cs="宋体"/>
          <w:spacing w:val="-2"/>
          <w:sz w:val="21"/>
          <w:szCs w:val="21"/>
          <w:u w:val="single"/>
        </w:rPr>
        <w:t>日内</w:t>
      </w:r>
      <w:r>
        <w:rPr>
          <w:rFonts w:hint="eastAsia" w:ascii="宋体" w:hAnsi="宋体" w:cs="宋体"/>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入市政道路/小区内部道路前必须进行冲洗，避免带泥作业和沿路撒泼滴漏等。承包人负责与交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建造师执业资格等级</w:t>
      </w:r>
      <w:r>
        <w:rPr>
          <w:rFonts w:hint="eastAsia" w:ascii="宋体" w:hAnsi="宋体" w:cs="宋体"/>
          <w:spacing w:val="-3"/>
          <w:sz w:val="21"/>
          <w:szCs w:val="21"/>
          <w:highlight w:val="cyan"/>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建造师注册证书号</w:t>
      </w:r>
      <w:r>
        <w:rPr>
          <w:rFonts w:hint="eastAsia" w:ascii="宋体" w:hAnsi="宋体" w:cs="宋体"/>
          <w:spacing w:val="-2"/>
          <w:sz w:val="21"/>
          <w:szCs w:val="21"/>
          <w:highlight w:val="cyan"/>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建造师执业印章号</w:t>
      </w:r>
      <w:r>
        <w:rPr>
          <w:rFonts w:hint="eastAsia" w:ascii="宋体" w:hAnsi="宋体" w:cs="宋体"/>
          <w:spacing w:val="-2"/>
          <w:sz w:val="21"/>
          <w:szCs w:val="21"/>
          <w:highlight w:val="cyan"/>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安全生产考核合格证书号</w:t>
      </w:r>
      <w:r>
        <w:rPr>
          <w:rFonts w:hint="eastAsia" w:ascii="宋体" w:hAnsi="宋体" w:cs="宋体"/>
          <w:spacing w:val="1"/>
          <w:sz w:val="21"/>
          <w:szCs w:val="21"/>
          <w:highlight w:val="cyan"/>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通信地址</w:t>
      </w:r>
      <w:r>
        <w:rPr>
          <w:rFonts w:hint="eastAsia" w:ascii="宋体" w:hAnsi="宋体" w:cs="宋体"/>
          <w:spacing w:val="-4"/>
          <w:sz w:val="21"/>
          <w:szCs w:val="21"/>
          <w:highlight w:val="cyan"/>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姓</w:t>
      </w:r>
      <w:r>
        <w:rPr>
          <w:rFonts w:hint="eastAsia" w:ascii="宋体" w:hAnsi="宋体" w:cs="宋体"/>
          <w:spacing w:val="3"/>
          <w:sz w:val="21"/>
          <w:szCs w:val="21"/>
          <w:highlight w:val="cyan"/>
        </w:rPr>
        <w:t xml:space="preserve">    </w:t>
      </w:r>
      <w:r>
        <w:rPr>
          <w:rFonts w:hint="eastAsia" w:ascii="宋体" w:hAnsi="宋体" w:cs="宋体"/>
          <w:spacing w:val="-7"/>
          <w:sz w:val="21"/>
          <w:szCs w:val="21"/>
          <w:highlight w:val="cyan"/>
        </w:rPr>
        <w:t>名</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职</w:t>
      </w:r>
      <w:r>
        <w:rPr>
          <w:rFonts w:hint="eastAsia" w:ascii="宋体" w:hAnsi="宋体" w:cs="宋体"/>
          <w:spacing w:val="2"/>
          <w:sz w:val="21"/>
          <w:szCs w:val="21"/>
          <w:highlight w:val="cyan"/>
        </w:rPr>
        <w:t xml:space="preserve">    </w:t>
      </w:r>
      <w:r>
        <w:rPr>
          <w:rFonts w:hint="eastAsia" w:ascii="宋体" w:hAnsi="宋体" w:cs="宋体"/>
          <w:spacing w:val="-7"/>
          <w:sz w:val="21"/>
          <w:szCs w:val="21"/>
          <w:highlight w:val="cyan"/>
        </w:rPr>
        <w:t>务</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监理工程师执业资格证书号</w:t>
      </w:r>
      <w:r>
        <w:rPr>
          <w:rFonts w:hint="eastAsia" w:ascii="宋体" w:hAnsi="宋体" w:cs="宋体"/>
          <w:spacing w:val="2"/>
          <w:sz w:val="21"/>
          <w:szCs w:val="21"/>
          <w:highlight w:val="cyan"/>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highlight w:val="cyan"/>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电子信箱</w:t>
      </w:r>
      <w:r>
        <w:rPr>
          <w:rFonts w:hint="eastAsia" w:ascii="宋体" w:hAnsi="宋体" w:cs="宋体"/>
          <w:spacing w:val="-3"/>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3"/>
          <w:sz w:val="21"/>
          <w:szCs w:val="21"/>
          <w:highlight w:val="cyan"/>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通信地址：</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1.承包人应采取必要的安全防护措施，并承担因承包人因该项工作不力而造成的相应</w:t>
      </w:r>
      <w:r>
        <w:rPr>
          <w:rFonts w:hint="eastAsia" w:ascii="宋体" w:hAnsi="宋体" w:cs="宋体"/>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2、施工现场布置无盲点探点，连接到现场甲方、监理办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u w:val="single"/>
        </w:rPr>
      </w:pPr>
      <w:r>
        <w:rPr>
          <w:rFonts w:hint="eastAsia" w:ascii="宋体" w:hAnsi="宋体" w:cs="宋体"/>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sz w:val="21"/>
          <w:szCs w:val="21"/>
          <w:u w:val="single"/>
        </w:rPr>
        <w:t>本工程招标控制价=（标底价-</w:t>
      </w:r>
      <w:r>
        <w:rPr>
          <w:rFonts w:hint="eastAsia" w:ascii="宋体" w:hAnsi="宋体" w:cs="宋体"/>
          <w:b/>
          <w:bCs/>
          <w:spacing w:val="-1"/>
          <w:sz w:val="21"/>
          <w:szCs w:val="21"/>
          <w:u w:val="single"/>
        </w:rPr>
        <w:t>暂列金额</w:t>
      </w:r>
      <w:r>
        <w:rPr>
          <w:rFonts w:hint="eastAsia" w:ascii="宋体" w:hAnsi="宋体"/>
          <w:b/>
          <w:bCs/>
          <w:sz w:val="21"/>
          <w:szCs w:val="21"/>
          <w:u w:val="single"/>
        </w:rPr>
        <w:t>）</w:t>
      </w:r>
      <w:r>
        <w:rPr>
          <w:rFonts w:ascii="Arial" w:hAnsi="Arial" w:cs="Arial"/>
          <w:b/>
          <w:bCs/>
          <w:sz w:val="21"/>
          <w:szCs w:val="21"/>
          <w:u w:val="single"/>
        </w:rPr>
        <w:t>×</w:t>
      </w:r>
      <w:r>
        <w:rPr>
          <w:rFonts w:ascii="宋体" w:hAnsi="宋体"/>
          <w:b/>
          <w:bCs/>
          <w:sz w:val="21"/>
          <w:szCs w:val="21"/>
          <w:highlight w:val="cyan"/>
          <w:u w:val="single"/>
        </w:rPr>
        <w:t>9</w:t>
      </w:r>
      <w:r>
        <w:rPr>
          <w:rFonts w:hint="eastAsia" w:ascii="宋体" w:hAnsi="宋体"/>
          <w:b/>
          <w:bCs/>
          <w:sz w:val="21"/>
          <w:szCs w:val="21"/>
          <w:highlight w:val="cyan"/>
          <w:u w:val="single"/>
        </w:rPr>
        <w:t>0%+</w:t>
      </w:r>
      <w:r>
        <w:rPr>
          <w:rFonts w:hint="eastAsia" w:ascii="宋体" w:hAnsi="宋体" w:cs="宋体"/>
          <w:b/>
          <w:bCs/>
          <w:spacing w:val="-1"/>
          <w:sz w:val="21"/>
          <w:szCs w:val="21"/>
          <w:u w:val="single"/>
        </w:rPr>
        <w:t>暂列金额</w:t>
      </w:r>
      <w:r>
        <w:rPr>
          <w:rFonts w:hint="eastAsia" w:ascii="宋体" w:hAnsi="宋体"/>
          <w:sz w:val="21"/>
          <w:szCs w:val="21"/>
          <w:u w:val="single"/>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highlight w:val="cyan"/>
          <w:u w:val="single"/>
        </w:rPr>
        <w:t>[2025</w:t>
      </w:r>
      <w:r>
        <w:rPr>
          <w:rFonts w:hint="eastAsia" w:ascii="宋体" w:hAnsi="宋体" w:cs="宋体"/>
          <w:b/>
          <w:bCs/>
          <w:spacing w:val="-29"/>
          <w:sz w:val="21"/>
          <w:szCs w:val="21"/>
          <w:highlight w:val="cyan"/>
          <w:u w:val="single"/>
        </w:rPr>
        <w:t xml:space="preserve"> </w:t>
      </w:r>
      <w:r>
        <w:rPr>
          <w:rFonts w:hint="eastAsia" w:ascii="宋体" w:hAnsi="宋体" w:cs="宋体"/>
          <w:b/>
          <w:bCs/>
          <w:spacing w:val="-1"/>
          <w:sz w:val="21"/>
          <w:szCs w:val="21"/>
          <w:highlight w:val="cyan"/>
          <w:u w:val="single"/>
        </w:rPr>
        <w:t>年</w:t>
      </w:r>
      <w:r>
        <w:rPr>
          <w:rFonts w:ascii="宋体" w:hAnsi="宋体" w:cs="宋体"/>
          <w:b/>
          <w:bCs/>
          <w:spacing w:val="-35"/>
          <w:sz w:val="21"/>
          <w:szCs w:val="21"/>
          <w:highlight w:val="cyan"/>
          <w:u w:val="single"/>
        </w:rPr>
        <w:t>9</w:t>
      </w:r>
      <w:r>
        <w:rPr>
          <w:rFonts w:hint="eastAsia" w:ascii="宋体" w:hAnsi="宋体" w:cs="宋体"/>
          <w:b/>
          <w:bCs/>
          <w:spacing w:val="-35"/>
          <w:sz w:val="21"/>
          <w:szCs w:val="21"/>
          <w:highlight w:val="cyan"/>
          <w:u w:val="single"/>
        </w:rPr>
        <w:t>月</w:t>
      </w:r>
      <w:r>
        <w:rPr>
          <w:rFonts w:hint="eastAsia" w:ascii="宋体" w:hAnsi="宋体" w:cs="宋体"/>
          <w:b/>
          <w:bCs/>
          <w:spacing w:val="-1"/>
          <w:sz w:val="21"/>
          <w:szCs w:val="21"/>
          <w:highlight w:val="cyan"/>
          <w:u w:val="single"/>
        </w:rPr>
        <w:t>]</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人工、机械台班、价格和签证时间等内容，并附有签证费用计算书及综合单价分析，如须办理签</w:t>
      </w:r>
      <w:r>
        <w:rPr>
          <w:rFonts w:hint="eastAsia" w:ascii="宋体" w:hAnsi="宋体" w:cs="宋体"/>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rPr>
      </w:pPr>
      <w:r>
        <w:rPr>
          <w:rFonts w:hint="eastAsia" w:ascii="宋体" w:hAnsi="宋体" w:cs="宋体"/>
          <w:sz w:val="21"/>
          <w:szCs w:val="21"/>
          <w:u w:val="single"/>
        </w:rPr>
        <w:t>据常建〔2024〕279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39"/>
          <w:sz w:val="21"/>
          <w:szCs w:val="21"/>
          <w:highlight w:val="cyan"/>
          <w:u w:val="single"/>
        </w:rPr>
        <w:t xml:space="preserve"> </w:t>
      </w:r>
      <w:r>
        <w:rPr>
          <w:rFonts w:hint="eastAsia" w:ascii="宋体" w:hAnsi="宋体" w:cs="宋体"/>
          <w:b/>
          <w:bCs/>
          <w:spacing w:val="-2"/>
          <w:sz w:val="21"/>
          <w:szCs w:val="21"/>
          <w:highlight w:val="cyan"/>
          <w:u w:val="single"/>
        </w:rPr>
        <w:t>2025</w:t>
      </w:r>
      <w:r>
        <w:rPr>
          <w:rFonts w:hint="eastAsia" w:ascii="宋体" w:hAnsi="宋体" w:cs="宋体"/>
          <w:b/>
          <w:bCs/>
          <w:spacing w:val="-35"/>
          <w:sz w:val="21"/>
          <w:szCs w:val="21"/>
          <w:highlight w:val="cyan"/>
          <w:u w:val="single"/>
        </w:rPr>
        <w:t xml:space="preserve"> </w:t>
      </w:r>
      <w:r>
        <w:rPr>
          <w:rFonts w:hint="eastAsia" w:ascii="宋体" w:hAnsi="宋体" w:cs="宋体"/>
          <w:b/>
          <w:bCs/>
          <w:spacing w:val="-2"/>
          <w:sz w:val="21"/>
          <w:szCs w:val="21"/>
          <w:highlight w:val="cyan"/>
          <w:u w:val="single"/>
        </w:rPr>
        <w:t>年</w:t>
      </w:r>
      <w:r>
        <w:rPr>
          <w:rFonts w:ascii="宋体" w:hAnsi="宋体" w:cs="宋体"/>
          <w:b/>
          <w:bCs/>
          <w:spacing w:val="-35"/>
          <w:sz w:val="21"/>
          <w:szCs w:val="21"/>
          <w:highlight w:val="cyan"/>
          <w:u w:val="single"/>
        </w:rPr>
        <w:t>9</w:t>
      </w:r>
      <w:r>
        <w:rPr>
          <w:rFonts w:hint="eastAsia" w:ascii="宋体" w:hAnsi="宋体" w:cs="宋体"/>
          <w:b/>
          <w:bCs/>
          <w:spacing w:val="-35"/>
          <w:sz w:val="21"/>
          <w:szCs w:val="21"/>
          <w:highlight w:val="cyan"/>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u w:val="single"/>
        </w:rPr>
      </w:pPr>
      <w:r>
        <w:rPr>
          <w:rFonts w:hint="eastAsia" w:ascii="宋体" w:hAnsi="宋体" w:cs="宋体"/>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w:t>
      </w:r>
      <w:r>
        <w:rPr>
          <w:rFonts w:hint="eastAsia" w:ascii="宋体" w:hAnsi="宋体" w:cs="宋体"/>
          <w:b/>
          <w:bCs/>
          <w:spacing w:val="-1"/>
          <w:sz w:val="21"/>
          <w:szCs w:val="21"/>
          <w:highlight w:val="yellow"/>
          <w:u w:val="single"/>
          <w:lang w:val="en-US" w:eastAsia="zh-CN"/>
        </w:rPr>
        <w:t>合同</w:t>
      </w:r>
      <w:r>
        <w:rPr>
          <w:rFonts w:hint="eastAsia" w:ascii="宋体" w:hAnsi="宋体" w:cs="宋体"/>
          <w:b/>
          <w:bCs/>
          <w:spacing w:val="-1"/>
          <w:sz w:val="21"/>
          <w:szCs w:val="21"/>
          <w:highlight w:val="yellow"/>
          <w:u w:val="single"/>
        </w:rPr>
        <w:t>价</w:t>
      </w:r>
      <w:r>
        <w:rPr>
          <w:rFonts w:hint="eastAsia" w:ascii="宋体" w:hAnsi="宋体" w:cs="宋体"/>
          <w:b/>
          <w:bCs/>
          <w:spacing w:val="-1"/>
          <w:sz w:val="21"/>
          <w:szCs w:val="21"/>
          <w:u w:val="single"/>
        </w:rPr>
        <w:t>的30%（无息）；竣工（完工）验收合格之日起一年后，付至审定价的60%（无息）；竣工（完工）验收合格之日起二年后付清余款（无息）。</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文，《关于调整我市建筑工人</w:t>
      </w:r>
      <w:r>
        <w:rPr>
          <w:rFonts w:hint="eastAsia" w:ascii="宋体" w:hAnsi="宋体" w:cs="宋体"/>
          <w:spacing w:val="-4"/>
          <w:sz w:val="21"/>
          <w:szCs w:val="21"/>
          <w:u w:val="single"/>
        </w:rPr>
        <w:t>工资支付保障有关规定的通知（常住建〔2021〕</w:t>
      </w:r>
      <w:r>
        <w:rPr>
          <w:rFonts w:hint="eastAsia" w:ascii="宋体" w:hAnsi="宋体" w:cs="宋体"/>
          <w:spacing w:val="-5"/>
          <w:sz w:val="21"/>
          <w:szCs w:val="21"/>
          <w:u w:val="single"/>
        </w:rPr>
        <w:t>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 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cyan"/>
          <w:u w:val="single"/>
        </w:rPr>
      </w:pPr>
      <w:r>
        <w:rPr>
          <w:rFonts w:hint="eastAsia" w:ascii="宋体" w:hAnsi="宋体" w:cs="宋体"/>
          <w:spacing w:val="-2"/>
          <w:sz w:val="21"/>
          <w:szCs w:val="21"/>
          <w:highlight w:val="cyan"/>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12、承包人根据施工进度，应编制详细的劳动力资</w:t>
      </w:r>
      <w:r>
        <w:rPr>
          <w:rFonts w:hint="eastAsia" w:ascii="宋体" w:hAnsi="宋体" w:cs="宋体"/>
          <w:spacing w:val="-2"/>
          <w:sz w:val="21"/>
          <w:szCs w:val="21"/>
          <w:u w:val="single"/>
        </w:rPr>
        <w:t>源计划和劳动力保障措施；施工过程中注</w:t>
      </w:r>
      <w:r>
        <w:rPr>
          <w:rFonts w:hint="eastAsia" w:ascii="宋体" w:hAnsi="宋体" w:cs="宋体"/>
          <w:spacing w:val="1"/>
          <w:sz w:val="21"/>
          <w:szCs w:val="21"/>
          <w:u w:val="single"/>
        </w:rPr>
        <w:t>意与其他相关单位的配合，隐蔽工程封闭前由发包人或监理人书面确认各方工作完成,并报影像</w:t>
      </w:r>
      <w:r>
        <w:rPr>
          <w:rFonts w:hint="eastAsia" w:ascii="宋体" w:hAnsi="宋体" w:cs="宋体"/>
          <w:spacing w:val="-2"/>
          <w:sz w:val="21"/>
          <w:szCs w:val="21"/>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13、如承包范围、施工界面存在争议，以承包人</w:t>
      </w:r>
      <w:r>
        <w:rPr>
          <w:rFonts w:hint="eastAsia" w:ascii="宋体" w:hAnsi="宋体" w:cs="宋体"/>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14、承包人应确保材料供应款、农民工工资的支付到位，承担因材料供应款、农民工工资不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15、承包人若虚报、瞒报、违法挂靠、转包、弄虚作假、进度滞后超投标工期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16、现场必须封闭施工。临时设施费中包括现场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18、在本工程施工区域内，对于发包人要求增加的施工内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19、承包人必须充分考虑节后复工、农忙期间施工、雨季施工的赶工保障</w:t>
      </w:r>
      <w:r>
        <w:rPr>
          <w:rFonts w:hint="eastAsia" w:ascii="宋体" w:hAnsi="宋体" w:cs="宋体"/>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20、承包人收到发包人保修通知后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21、其他未尽事宜双方协商解决。</w:t>
      </w:r>
    </w:p>
    <w:p w14:paraId="69DBF0AD">
      <w:pPr>
        <w:pStyle w:val="9"/>
        <w:spacing w:line="257" w:lineRule="auto"/>
      </w:pPr>
    </w:p>
    <w:p w14:paraId="4C254BF8">
      <w:pPr>
        <w:snapToGrid w:val="0"/>
        <w:rPr>
          <w:rFonts w:ascii="宋体" w:hAnsi="宋体"/>
          <w:bCs/>
          <w:sz w:val="24"/>
          <w:szCs w:val="24"/>
        </w:rPr>
      </w:pPr>
      <w:bookmarkStart w:id="1" w:name="bookmark76"/>
      <w:bookmarkEnd w:id="1"/>
      <w:r>
        <w:rPr>
          <w:rFonts w:hint="eastAsia" w:ascii="宋体" w:hAnsi="宋体"/>
          <w:bCs/>
          <w:sz w:val="24"/>
          <w:szCs w:val="24"/>
        </w:rPr>
        <w:t>附件1：</w:t>
      </w:r>
    </w:p>
    <w:p w14:paraId="7D6874DF">
      <w:pPr>
        <w:snapToGrid w:val="0"/>
        <w:jc w:val="center"/>
        <w:rPr>
          <w:rFonts w:ascii="宋体" w:hAnsi="宋体"/>
          <w:b/>
          <w:sz w:val="32"/>
          <w:szCs w:val="32"/>
        </w:rPr>
      </w:pPr>
      <w:r>
        <w:rPr>
          <w:rFonts w:hint="eastAsia" w:ascii="宋体" w:hAnsi="宋体"/>
          <w:b/>
          <w:sz w:val="32"/>
          <w:szCs w:val="32"/>
        </w:rPr>
        <w:t>工  程  质  量  保  修  书</w:t>
      </w:r>
    </w:p>
    <w:p w14:paraId="02E31C01">
      <w:pPr>
        <w:snapToGrid w:val="0"/>
        <w:rPr>
          <w:rFonts w:ascii="宋体" w:hAnsi="宋体"/>
        </w:rPr>
      </w:pPr>
    </w:p>
    <w:p w14:paraId="6E686D7B">
      <w:pPr>
        <w:spacing w:line="300" w:lineRule="exact"/>
        <w:ind w:firstLine="480" w:firstLineChars="200"/>
        <w:rPr>
          <w:rFonts w:ascii="宋体" w:hAnsi="宋体" w:cs="宋体"/>
          <w:sz w:val="24"/>
          <w:szCs w:val="24"/>
          <w:highlight w:val="cyan"/>
        </w:rPr>
      </w:pPr>
      <w:r>
        <w:rPr>
          <w:rFonts w:hint="eastAsia" w:ascii="宋体" w:hAnsi="宋体"/>
          <w:sz w:val="24"/>
          <w:szCs w:val="24"/>
          <w:highlight w:val="cyan"/>
        </w:rPr>
        <w:t>发包人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highlight w:val="cyan"/>
        </w:rPr>
        <w:t xml:space="preserve"> </w:t>
      </w:r>
      <w:r>
        <w:rPr>
          <w:rFonts w:hint="eastAsia" w:ascii="宋体" w:hAnsi="宋体"/>
          <w:sz w:val="24"/>
          <w:szCs w:val="24"/>
          <w:highlight w:val="cyan"/>
          <w:u w:val="single"/>
        </w:rPr>
        <w:t>常州市新北区孟河镇小黄山村村民委员会</w:t>
      </w:r>
      <w:r>
        <w:rPr>
          <w:rFonts w:hint="eastAsia" w:ascii="宋体" w:hAnsi="宋体" w:cs="宋体"/>
          <w:sz w:val="24"/>
          <w:szCs w:val="24"/>
          <w:highlight w:val="cyan"/>
          <w:u w:val="single"/>
        </w:rPr>
        <w:t xml:space="preserve">   </w:t>
      </w:r>
      <w:r>
        <w:rPr>
          <w:rFonts w:hint="eastAsia" w:ascii="宋体" w:hAnsi="宋体"/>
          <w:sz w:val="24"/>
          <w:szCs w:val="24"/>
          <w:highlight w:val="cyan"/>
          <w:u w:val="single"/>
        </w:rPr>
        <w:t xml:space="preserve">                                  </w:t>
      </w:r>
    </w:p>
    <w:p w14:paraId="31FF69A8">
      <w:pPr>
        <w:snapToGrid w:val="0"/>
        <w:spacing w:line="300" w:lineRule="exact"/>
        <w:ind w:firstLine="480" w:firstLineChars="200"/>
        <w:rPr>
          <w:rFonts w:ascii="宋体" w:hAnsi="宋体"/>
          <w:sz w:val="24"/>
          <w:szCs w:val="24"/>
          <w:u w:val="single"/>
        </w:rPr>
      </w:pPr>
      <w:r>
        <w:rPr>
          <w:rFonts w:hint="eastAsia" w:ascii="宋体" w:hAnsi="宋体"/>
          <w:sz w:val="24"/>
          <w:szCs w:val="24"/>
          <w:highlight w:val="cyan"/>
        </w:rPr>
        <w:t>承包人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sz w:val="24"/>
          <w:szCs w:val="24"/>
          <w:highlight w:val="cyan"/>
          <w:u w:val="single"/>
        </w:rPr>
        <w:t xml:space="preserve">                          . </w:t>
      </w:r>
      <w:r>
        <w:rPr>
          <w:rFonts w:hint="eastAsia" w:ascii="宋体" w:hAnsi="宋体"/>
          <w:sz w:val="24"/>
          <w:szCs w:val="24"/>
          <w:u w:val="single"/>
        </w:rPr>
        <w:t xml:space="preserve">          </w:t>
      </w:r>
    </w:p>
    <w:p w14:paraId="489DEFB8">
      <w:pPr>
        <w:snapToGrid w:val="0"/>
        <w:spacing w:line="300" w:lineRule="exact"/>
        <w:ind w:firstLine="480" w:firstLineChars="200"/>
        <w:rPr>
          <w:rFonts w:ascii="宋体" w:hAnsi="宋体"/>
          <w:sz w:val="24"/>
          <w:szCs w:val="24"/>
        </w:rPr>
      </w:pPr>
      <w:r>
        <w:rPr>
          <w:rFonts w:hint="eastAsia" w:ascii="宋体" w:hAnsi="宋体"/>
          <w:sz w:val="24"/>
          <w:szCs w:val="24"/>
        </w:rPr>
        <w:t>为保证</w:t>
      </w:r>
      <w:r>
        <w:rPr>
          <w:rFonts w:hint="eastAsia" w:ascii="宋体" w:hAnsi="宋体"/>
          <w:sz w:val="24"/>
          <w:szCs w:val="24"/>
          <w:u w:val="single"/>
        </w:rPr>
        <w:t xml:space="preserve"> 小黄山村农村人居环境“双百”整治工程 </w:t>
      </w:r>
      <w:r>
        <w:rPr>
          <w:rFonts w:hint="eastAsia" w:ascii="宋体" w:hAnsi="宋体"/>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rPr>
      </w:pPr>
      <w:r>
        <w:rPr>
          <w:rFonts w:hint="eastAsia" w:ascii="宋体" w:hAnsi="宋体"/>
          <w:b/>
          <w:bCs/>
          <w:sz w:val="24"/>
          <w:szCs w:val="24"/>
        </w:rPr>
        <w:t>一、工程质量保修范围和内容</w:t>
      </w:r>
    </w:p>
    <w:p w14:paraId="1E998E05">
      <w:pPr>
        <w:snapToGrid w:val="0"/>
        <w:spacing w:line="300" w:lineRule="exact"/>
        <w:ind w:firstLine="480" w:firstLineChars="200"/>
        <w:rPr>
          <w:rFonts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u w:val="single"/>
        </w:rPr>
        <w:t xml:space="preserve"> </w:t>
      </w:r>
    </w:p>
    <w:p w14:paraId="7067746E">
      <w:pPr>
        <w:snapToGrid w:val="0"/>
        <w:spacing w:line="300" w:lineRule="exact"/>
        <w:ind w:firstLine="482" w:firstLineChars="200"/>
        <w:rPr>
          <w:rFonts w:ascii="宋体" w:hAnsi="宋体"/>
          <w:b/>
          <w:sz w:val="24"/>
          <w:szCs w:val="24"/>
        </w:rPr>
      </w:pPr>
      <w:r>
        <w:rPr>
          <w:rFonts w:hint="eastAsia" w:ascii="宋体" w:hAnsi="宋体"/>
          <w:b/>
          <w:sz w:val="24"/>
          <w:szCs w:val="24"/>
        </w:rPr>
        <w:t>二、质量保修期</w:t>
      </w:r>
    </w:p>
    <w:p w14:paraId="7281A197">
      <w:pPr>
        <w:snapToGrid w:val="0"/>
        <w:spacing w:line="300" w:lineRule="exact"/>
        <w:ind w:firstLine="480" w:firstLineChars="200"/>
        <w:rPr>
          <w:rFonts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rPr>
      </w:pPr>
      <w:r>
        <w:rPr>
          <w:rFonts w:hint="eastAsia" w:ascii="宋体" w:hAnsi="宋体"/>
          <w:sz w:val="24"/>
          <w:szCs w:val="24"/>
        </w:rPr>
        <w:t>双方根据国家有关规定，结合具体工程约定质量保修期如下：</w:t>
      </w:r>
    </w:p>
    <w:p w14:paraId="598B94E2">
      <w:pPr>
        <w:spacing w:line="300" w:lineRule="exact"/>
        <w:ind w:firstLine="480" w:firstLineChars="200"/>
        <w:rPr>
          <w:rFonts w:ascii="宋体" w:hAnsi="宋体"/>
          <w:sz w:val="24"/>
          <w:szCs w:val="24"/>
        </w:rPr>
      </w:pPr>
      <w:r>
        <w:rPr>
          <w:rFonts w:ascii="宋体" w:hAnsi="宋体"/>
          <w:sz w:val="24"/>
          <w:szCs w:val="24"/>
        </w:rPr>
        <w:pict>
          <v:line id="Line 34" o:spid="_x0000_s1028"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65A02648">
      <w:pPr>
        <w:spacing w:line="300" w:lineRule="exact"/>
        <w:ind w:firstLine="480" w:firstLineChars="200"/>
        <w:rPr>
          <w:rFonts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1CACBFC4">
      <w:pPr>
        <w:spacing w:line="300" w:lineRule="exact"/>
        <w:ind w:firstLine="480" w:firstLineChars="200"/>
        <w:rPr>
          <w:rFonts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64B5B1B5">
      <w:pPr>
        <w:spacing w:line="300" w:lineRule="exact"/>
        <w:ind w:firstLine="480" w:firstLineChars="200"/>
        <w:rPr>
          <w:rFonts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5AD3E405">
      <w:pPr>
        <w:spacing w:line="300" w:lineRule="exact"/>
        <w:ind w:firstLine="480" w:firstLineChars="200"/>
        <w:rPr>
          <w:rFonts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301993CA">
      <w:pPr>
        <w:spacing w:line="300" w:lineRule="exact"/>
        <w:ind w:firstLine="480" w:firstLineChars="200"/>
        <w:rPr>
          <w:rFonts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39C87FF5">
      <w:pPr>
        <w:spacing w:line="300" w:lineRule="exact"/>
        <w:ind w:firstLine="480" w:firstLineChars="200"/>
        <w:rPr>
          <w:rFonts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4167D704">
      <w:pPr>
        <w:snapToGrid w:val="0"/>
        <w:spacing w:line="300" w:lineRule="exact"/>
        <w:ind w:firstLine="482" w:firstLineChars="200"/>
        <w:rPr>
          <w:rFonts w:ascii="宋体" w:hAnsi="宋体"/>
          <w:b/>
          <w:sz w:val="24"/>
          <w:szCs w:val="24"/>
        </w:rPr>
      </w:pPr>
      <w:r>
        <w:rPr>
          <w:rFonts w:hint="eastAsia" w:ascii="宋体" w:hAnsi="宋体"/>
          <w:b/>
          <w:sz w:val="24"/>
          <w:szCs w:val="24"/>
        </w:rPr>
        <w:t>三、质量保修责任</w:t>
      </w:r>
    </w:p>
    <w:p w14:paraId="29608577">
      <w:pPr>
        <w:snapToGrid w:val="0"/>
        <w:spacing w:line="300" w:lineRule="exact"/>
        <w:ind w:firstLine="480" w:firstLineChars="200"/>
        <w:rPr>
          <w:rFonts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rPr>
      </w:pPr>
      <w:r>
        <w:rPr>
          <w:rFonts w:hint="eastAsia" w:ascii="宋体" w:hAnsi="宋体"/>
          <w:b/>
          <w:sz w:val="24"/>
          <w:szCs w:val="24"/>
        </w:rPr>
        <w:t>四、质量保修金的支付</w:t>
      </w:r>
    </w:p>
    <w:p w14:paraId="5DC0E0F0">
      <w:pPr>
        <w:snapToGrid w:val="0"/>
        <w:spacing w:line="300" w:lineRule="exact"/>
        <w:ind w:firstLine="480" w:firstLineChars="200"/>
        <w:rPr>
          <w:rFonts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25C4D7FA">
      <w:pPr>
        <w:snapToGrid w:val="0"/>
        <w:spacing w:line="300" w:lineRule="exact"/>
        <w:ind w:firstLine="480" w:firstLineChars="200"/>
        <w:rPr>
          <w:rFonts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E6068AF">
      <w:pPr>
        <w:snapToGrid w:val="0"/>
        <w:spacing w:line="300" w:lineRule="exact"/>
        <w:ind w:firstLine="482" w:firstLineChars="200"/>
        <w:rPr>
          <w:rFonts w:ascii="宋体" w:hAnsi="宋体"/>
          <w:b/>
          <w:sz w:val="24"/>
          <w:szCs w:val="24"/>
        </w:rPr>
      </w:pPr>
      <w:r>
        <w:rPr>
          <w:rFonts w:hint="eastAsia" w:ascii="宋体" w:hAnsi="宋体"/>
          <w:b/>
          <w:sz w:val="24"/>
          <w:szCs w:val="24"/>
        </w:rPr>
        <w:t>五、质量保修金的返还</w:t>
      </w:r>
    </w:p>
    <w:p w14:paraId="4D52C0E5">
      <w:pPr>
        <w:snapToGrid w:val="0"/>
        <w:spacing w:line="300" w:lineRule="exact"/>
        <w:ind w:firstLine="480" w:firstLineChars="200"/>
        <w:rPr>
          <w:rFonts w:ascii="宋体" w:hAnsi="宋体"/>
          <w:sz w:val="24"/>
          <w:szCs w:val="24"/>
        </w:rPr>
      </w:pPr>
      <w:r>
        <w:rPr>
          <w:rFonts w:hint="eastAsia" w:ascii="宋体" w:hAnsi="宋体"/>
          <w:sz w:val="24"/>
          <w:szCs w:val="24"/>
        </w:rPr>
        <w:t>按施工合同付款方式。</w:t>
      </w:r>
    </w:p>
    <w:p w14:paraId="529924C6">
      <w:pPr>
        <w:snapToGrid w:val="0"/>
        <w:spacing w:line="300" w:lineRule="exact"/>
        <w:ind w:firstLine="482" w:firstLineChars="200"/>
        <w:rPr>
          <w:rFonts w:ascii="宋体" w:hAnsi="宋体"/>
          <w:b/>
          <w:sz w:val="24"/>
          <w:szCs w:val="24"/>
        </w:rPr>
      </w:pPr>
      <w:r>
        <w:rPr>
          <w:rFonts w:hint="eastAsia" w:ascii="宋体" w:hAnsi="宋体"/>
          <w:b/>
          <w:sz w:val="24"/>
          <w:szCs w:val="24"/>
        </w:rPr>
        <w:t>六、其他</w:t>
      </w:r>
    </w:p>
    <w:p w14:paraId="359B45F7">
      <w:pPr>
        <w:snapToGrid w:val="0"/>
        <w:spacing w:line="300" w:lineRule="exact"/>
        <w:ind w:firstLine="480" w:firstLineChars="200"/>
        <w:rPr>
          <w:rFonts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7AE0570">
      <w:pPr>
        <w:snapToGrid w:val="0"/>
        <w:spacing w:line="300" w:lineRule="exact"/>
        <w:ind w:firstLine="480" w:firstLineChars="200"/>
        <w:rPr>
          <w:rFonts w:ascii="宋体" w:hAnsi="宋体"/>
          <w:sz w:val="24"/>
          <w:szCs w:val="24"/>
        </w:rPr>
      </w:pPr>
      <w:r>
        <w:rPr>
          <w:rFonts w:hint="eastAsia" w:ascii="宋体" w:hAnsi="宋体"/>
          <w:sz w:val="24"/>
          <w:szCs w:val="24"/>
        </w:rPr>
        <w:t>本工程质量保修书作为施工合同附件，与施工合同具有同等效力。</w:t>
      </w:r>
    </w:p>
    <w:p w14:paraId="04B6A3EF">
      <w:pPr>
        <w:spacing w:line="300" w:lineRule="exact"/>
        <w:ind w:firstLine="480" w:firstLineChars="200"/>
        <w:rPr>
          <w:rFonts w:ascii="宋体" w:hAnsi="宋体"/>
          <w:sz w:val="24"/>
          <w:szCs w:val="24"/>
        </w:rPr>
      </w:pPr>
    </w:p>
    <w:p w14:paraId="78E6B2BF">
      <w:pPr>
        <w:spacing w:line="300" w:lineRule="exact"/>
        <w:ind w:firstLine="480" w:firstLineChars="200"/>
        <w:rPr>
          <w:rFonts w:ascii="宋体" w:hAnsi="宋体"/>
          <w:sz w:val="24"/>
          <w:szCs w:val="24"/>
        </w:rPr>
      </w:pPr>
    </w:p>
    <w:p w14:paraId="1DC0D3C7">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发包人(公章)：                                  承包人(公章)：                   </w:t>
      </w:r>
    </w:p>
    <w:p w14:paraId="32FD93F7">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554BC278">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66C569DB">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5D799374">
      <w:pPr>
        <w:snapToGrid w:val="0"/>
        <w:rPr>
          <w:rFonts w:ascii="宋体" w:hAnsi="宋体"/>
          <w:bCs/>
          <w:sz w:val="24"/>
          <w:szCs w:val="24"/>
        </w:rPr>
      </w:pPr>
    </w:p>
    <w:p w14:paraId="0CCC6C20">
      <w:pPr>
        <w:snapToGrid w:val="0"/>
        <w:rPr>
          <w:rFonts w:ascii="宋体" w:hAnsi="宋体"/>
          <w:bCs/>
          <w:sz w:val="24"/>
          <w:szCs w:val="24"/>
        </w:rPr>
      </w:pPr>
      <w:r>
        <w:rPr>
          <w:rFonts w:hint="eastAsia" w:ascii="宋体" w:hAnsi="宋体"/>
          <w:bCs/>
          <w:sz w:val="24"/>
          <w:szCs w:val="24"/>
        </w:rPr>
        <w:t>附件2：</w:t>
      </w:r>
    </w:p>
    <w:p w14:paraId="27A7A249">
      <w:pPr>
        <w:ind w:right="-281" w:firstLine="643"/>
        <w:jc w:val="center"/>
        <w:rPr>
          <w:rFonts w:ascii="宋体" w:hAnsi="宋体"/>
          <w:b/>
          <w:sz w:val="32"/>
          <w:szCs w:val="32"/>
        </w:rPr>
      </w:pPr>
      <w:r>
        <w:rPr>
          <w:rFonts w:hint="eastAsia" w:ascii="宋体" w:hAnsi="宋体"/>
          <w:b/>
          <w:sz w:val="32"/>
          <w:szCs w:val="32"/>
        </w:rPr>
        <w:t>建设工程廉政责任书</w:t>
      </w:r>
    </w:p>
    <w:p w14:paraId="0A2E815F">
      <w:pPr>
        <w:snapToGrid w:val="0"/>
        <w:spacing w:line="300" w:lineRule="exact"/>
        <w:ind w:right="-281" w:firstLine="400" w:firstLineChars="200"/>
        <w:rPr>
          <w:rFonts w:ascii="宋体" w:hAnsi="宋体" w:cs="宋体"/>
          <w:szCs w:val="21"/>
          <w:highlight w:val="cyan"/>
          <w:u w:val="single"/>
        </w:rPr>
      </w:pPr>
      <w:r>
        <w:rPr>
          <w:rFonts w:hint="eastAsia" w:ascii="宋体" w:hAnsi="宋体" w:cs="宋体"/>
          <w:szCs w:val="21"/>
          <w:highlight w:val="cyan"/>
        </w:rPr>
        <w:t>发包人（全称）：</w:t>
      </w:r>
      <w:r>
        <w:rPr>
          <w:rFonts w:hint="eastAsia" w:ascii="宋体" w:hAnsi="宋体" w:cs="宋体"/>
          <w:szCs w:val="21"/>
          <w:highlight w:val="cyan"/>
          <w:u w:val="single"/>
        </w:rPr>
        <w:t xml:space="preserve">                        </w:t>
      </w:r>
    </w:p>
    <w:p w14:paraId="26E3FB45">
      <w:pPr>
        <w:spacing w:line="300" w:lineRule="exact"/>
        <w:ind w:right="-281" w:firstLine="400" w:firstLineChars="200"/>
        <w:rPr>
          <w:rFonts w:ascii="宋体" w:hAnsi="宋体" w:cs="宋体"/>
          <w:szCs w:val="21"/>
          <w:u w:val="single"/>
        </w:rPr>
      </w:pPr>
      <w:r>
        <w:rPr>
          <w:rFonts w:hint="eastAsia" w:ascii="宋体" w:hAnsi="宋体" w:cs="宋体"/>
          <w:szCs w:val="21"/>
          <w:highlight w:val="cyan"/>
        </w:rPr>
        <w:t>承包人（全称）：</w:t>
      </w:r>
      <w:r>
        <w:rPr>
          <w:rFonts w:hint="eastAsia" w:ascii="宋体" w:hAnsi="宋体" w:cs="宋体"/>
          <w:szCs w:val="21"/>
          <w:highlight w:val="cyan"/>
          <w:u w:val="single"/>
        </w:rPr>
        <w:t xml:space="preserve"> </w:t>
      </w:r>
      <w:r>
        <w:rPr>
          <w:rFonts w:hint="eastAsia" w:ascii="宋体" w:hAnsi="宋体" w:cs="宋体"/>
          <w:szCs w:val="21"/>
          <w:u w:val="single"/>
        </w:rPr>
        <w:t xml:space="preserve">                        </w:t>
      </w:r>
    </w:p>
    <w:p w14:paraId="7E7A342B">
      <w:pPr>
        <w:spacing w:line="300" w:lineRule="exact"/>
        <w:ind w:right="-281" w:firstLine="400" w:firstLineChars="200"/>
        <w:rPr>
          <w:rFonts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rPr>
      </w:pPr>
      <w:r>
        <w:rPr>
          <w:rFonts w:hint="eastAsia" w:ascii="宋体" w:hAnsi="宋体" w:cs="宋体"/>
          <w:szCs w:val="21"/>
        </w:rPr>
        <w:t>一、双方的责任</w:t>
      </w:r>
    </w:p>
    <w:p w14:paraId="1FBB2896">
      <w:pPr>
        <w:spacing w:line="300" w:lineRule="exact"/>
        <w:ind w:right="-281" w:firstLine="400" w:firstLineChars="200"/>
        <w:rPr>
          <w:rFonts w:ascii="宋体" w:hAnsi="宋体" w:cs="宋体"/>
          <w:szCs w:val="21"/>
        </w:rPr>
      </w:pPr>
      <w:r>
        <w:rPr>
          <w:rFonts w:hint="eastAsia" w:ascii="宋体" w:hAnsi="宋体" w:cs="宋体"/>
          <w:szCs w:val="21"/>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rPr>
      </w:pPr>
      <w:r>
        <w:rPr>
          <w:rFonts w:hint="eastAsia" w:ascii="宋体" w:hAnsi="宋体" w:cs="宋体"/>
          <w:szCs w:val="21"/>
        </w:rPr>
        <w:t>1.2严格执行建设工程合同文件，自觉按合同办事。</w:t>
      </w:r>
    </w:p>
    <w:p w14:paraId="1BB96549">
      <w:pPr>
        <w:spacing w:line="300" w:lineRule="exact"/>
        <w:ind w:right="-281" w:firstLine="400" w:firstLineChars="200"/>
        <w:rPr>
          <w:rFonts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rPr>
      </w:pPr>
      <w:r>
        <w:rPr>
          <w:rFonts w:hint="eastAsia" w:ascii="宋体" w:hAnsi="宋体" w:cs="宋体"/>
          <w:szCs w:val="21"/>
        </w:rPr>
        <w:t>二、发包人责任</w:t>
      </w:r>
    </w:p>
    <w:p w14:paraId="7DB33296">
      <w:pPr>
        <w:spacing w:line="300" w:lineRule="exact"/>
        <w:ind w:right="-281" w:firstLine="400" w:firstLineChars="200"/>
        <w:rPr>
          <w:rFonts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rPr>
      </w:pPr>
      <w:r>
        <w:rPr>
          <w:rFonts w:hint="eastAsia" w:ascii="宋体" w:hAnsi="宋体" w:cs="宋体"/>
          <w:szCs w:val="21"/>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rPr>
      </w:pPr>
      <w:r>
        <w:rPr>
          <w:rFonts w:hint="eastAsia" w:ascii="宋体" w:hAnsi="宋体" w:cs="宋体"/>
          <w:szCs w:val="21"/>
        </w:rPr>
        <w:t>2.2不得在承包人和相关单位报销任何应由发包人或个人支付的费用。</w:t>
      </w:r>
    </w:p>
    <w:p w14:paraId="4F5D8032">
      <w:pPr>
        <w:spacing w:line="300" w:lineRule="exact"/>
        <w:ind w:right="-281" w:firstLine="400" w:firstLineChars="200"/>
        <w:rPr>
          <w:rFonts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rPr>
      </w:pPr>
      <w:r>
        <w:rPr>
          <w:rFonts w:hint="eastAsia" w:ascii="宋体" w:hAnsi="宋体" w:cs="宋体"/>
          <w:szCs w:val="21"/>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rPr>
      </w:pPr>
      <w:r>
        <w:rPr>
          <w:rFonts w:hint="eastAsia" w:ascii="宋体" w:hAnsi="宋体" w:cs="宋体"/>
          <w:szCs w:val="21"/>
        </w:rPr>
        <w:t>三、承包人责任</w:t>
      </w:r>
    </w:p>
    <w:p w14:paraId="4E481837">
      <w:pPr>
        <w:spacing w:line="300" w:lineRule="exact"/>
        <w:ind w:right="-281" w:firstLine="400" w:firstLineChars="200"/>
        <w:rPr>
          <w:rFonts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rPr>
      </w:pPr>
      <w:r>
        <w:rPr>
          <w:rFonts w:hint="eastAsia" w:ascii="宋体" w:hAnsi="宋体" w:cs="宋体"/>
          <w:szCs w:val="21"/>
        </w:rPr>
        <w:t>3.2不得以任何理由为发包人和相关单位报销应由对方或个人支付的费用。</w:t>
      </w:r>
    </w:p>
    <w:p w14:paraId="4BFFFC4B">
      <w:pPr>
        <w:spacing w:line="300" w:lineRule="exact"/>
        <w:ind w:right="-281" w:firstLine="400" w:firstLineChars="200"/>
        <w:rPr>
          <w:rFonts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rPr>
      </w:pPr>
      <w:r>
        <w:rPr>
          <w:rFonts w:hint="eastAsia" w:ascii="宋体" w:hAnsi="宋体" w:cs="宋体"/>
          <w:szCs w:val="21"/>
        </w:rPr>
        <w:t>四、违约责任</w:t>
      </w:r>
    </w:p>
    <w:p w14:paraId="4FD64D8E">
      <w:pPr>
        <w:spacing w:line="300" w:lineRule="exact"/>
        <w:ind w:right="-281" w:firstLine="400" w:firstLineChars="200"/>
        <w:rPr>
          <w:rFonts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rPr>
      </w:pPr>
      <w:r>
        <w:rPr>
          <w:rFonts w:hint="eastAsia" w:ascii="宋体" w:hAnsi="宋体" w:cs="宋体"/>
          <w:szCs w:val="21"/>
        </w:rPr>
        <w:t>五、责任书有效期</w:t>
      </w:r>
    </w:p>
    <w:p w14:paraId="6CC42218">
      <w:pPr>
        <w:spacing w:line="300" w:lineRule="exact"/>
        <w:ind w:right="-281" w:firstLine="400" w:firstLineChars="200"/>
        <w:rPr>
          <w:rFonts w:ascii="宋体" w:hAnsi="宋体" w:cs="宋体"/>
          <w:szCs w:val="21"/>
        </w:rPr>
      </w:pPr>
      <w:r>
        <w:rPr>
          <w:rFonts w:hint="eastAsia" w:ascii="宋体" w:hAnsi="宋体" w:cs="宋体"/>
          <w:szCs w:val="21"/>
        </w:rPr>
        <w:t>本责任书的有效期为双方签署之日起至该工程项目竣工验收合格时止。</w:t>
      </w:r>
    </w:p>
    <w:p w14:paraId="5357E820">
      <w:pPr>
        <w:spacing w:line="300" w:lineRule="exact"/>
        <w:ind w:right="-281" w:firstLine="420"/>
        <w:rPr>
          <w:rFonts w:ascii="宋体" w:hAnsi="宋体" w:cs="宋体"/>
          <w:szCs w:val="21"/>
        </w:rPr>
      </w:pPr>
      <w:r>
        <w:rPr>
          <w:rFonts w:hint="eastAsia" w:ascii="宋体" w:hAnsi="宋体" w:cs="宋体"/>
          <w:szCs w:val="21"/>
        </w:rPr>
        <w:t>六、责任书份数</w:t>
      </w:r>
    </w:p>
    <w:p w14:paraId="68C80588">
      <w:pPr>
        <w:spacing w:line="300" w:lineRule="exact"/>
        <w:ind w:right="-281" w:firstLine="400" w:firstLineChars="200"/>
        <w:rPr>
          <w:rFonts w:ascii="宋体" w:hAnsi="宋体" w:cs="宋体"/>
          <w:szCs w:val="21"/>
        </w:rPr>
      </w:pPr>
      <w:r>
        <w:rPr>
          <w:rFonts w:hint="eastAsia" w:ascii="宋体" w:hAnsi="宋体" w:cs="宋体"/>
          <w:szCs w:val="21"/>
        </w:rPr>
        <w:t>本责任书一式八份，发包人承包人各执四份，具有同等效力。</w:t>
      </w:r>
    </w:p>
    <w:p w14:paraId="58C72C4D">
      <w:pPr>
        <w:pStyle w:val="11"/>
        <w:spacing w:line="300" w:lineRule="exact"/>
        <w:ind w:right="98" w:firstLine="420" w:firstLineChars="200"/>
        <w:rPr>
          <w:rFonts w:hAnsi="宋体"/>
        </w:rPr>
      </w:pPr>
    </w:p>
    <w:p w14:paraId="11AF57B4">
      <w:pPr>
        <w:pStyle w:val="11"/>
        <w:spacing w:line="300" w:lineRule="exact"/>
        <w:ind w:right="98" w:firstLine="420" w:firstLineChars="200"/>
        <w:rPr>
          <w:rFonts w:hAnsi="宋体"/>
          <w:highlight w:val="cyan"/>
        </w:rPr>
      </w:pPr>
      <w:r>
        <w:rPr>
          <w:rFonts w:hint="eastAsia" w:hAnsi="宋体"/>
          <w:highlight w:val="cyan"/>
        </w:rPr>
        <w:t xml:space="preserve">发包人(公章)：                                     承包人（公章)：                   </w:t>
      </w:r>
    </w:p>
    <w:p w14:paraId="08443BE2">
      <w:pPr>
        <w:pStyle w:val="11"/>
        <w:spacing w:line="300" w:lineRule="exact"/>
        <w:ind w:right="98" w:firstLine="420" w:firstLineChars="200"/>
        <w:rPr>
          <w:rFonts w:hAnsi="宋体"/>
          <w:highlight w:val="cyan"/>
        </w:rPr>
      </w:pPr>
      <w:r>
        <w:rPr>
          <w:rFonts w:hint="eastAsia" w:hAnsi="宋体"/>
          <w:highlight w:val="cyan"/>
        </w:rPr>
        <w:t>法定代表人                                         法定代表人</w:t>
      </w:r>
    </w:p>
    <w:p w14:paraId="1583C282">
      <w:pPr>
        <w:pStyle w:val="11"/>
        <w:spacing w:line="300" w:lineRule="exact"/>
        <w:ind w:right="98" w:firstLine="420" w:firstLineChars="200"/>
        <w:rPr>
          <w:rFonts w:hAnsi="宋体"/>
          <w:highlight w:val="cyan"/>
        </w:rPr>
      </w:pPr>
      <w:r>
        <w:rPr>
          <w:rFonts w:hint="eastAsia" w:hAnsi="宋体"/>
          <w:highlight w:val="cyan"/>
        </w:rPr>
        <w:t>或其委托代理人（签字或签章）：                     或其委托代理人（签字或签章）：</w:t>
      </w:r>
    </w:p>
    <w:p w14:paraId="3396FF2C">
      <w:pPr>
        <w:spacing w:line="300" w:lineRule="exact"/>
        <w:ind w:right="-281" w:firstLine="400" w:firstLineChars="200"/>
        <w:rPr>
          <w:rFonts w:ascii="宋体" w:hAnsi="宋体" w:cs="宋体"/>
          <w:highlight w:val="cyan"/>
        </w:rPr>
      </w:pP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 xml:space="preserve">日                                                                               </w:t>
      </w: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日</w:t>
      </w:r>
    </w:p>
    <w:p w14:paraId="70BA84CB">
      <w:pPr>
        <w:snapToGrid w:val="0"/>
        <w:rPr>
          <w:rFonts w:ascii="宋体" w:hAnsi="宋体" w:cs="宋体"/>
          <w:bCs/>
          <w:sz w:val="24"/>
          <w:szCs w:val="24"/>
        </w:rPr>
      </w:pPr>
      <w:r>
        <w:rPr>
          <w:rFonts w:hint="eastAsia" w:ascii="宋体" w:hAnsi="宋体" w:cs="宋体"/>
          <w:bCs/>
          <w:sz w:val="24"/>
          <w:szCs w:val="24"/>
        </w:rPr>
        <w:t>附件3：</w:t>
      </w:r>
    </w:p>
    <w:p w14:paraId="2D287CA3">
      <w:pPr>
        <w:ind w:right="-281" w:firstLine="3601" w:firstLineChars="1121"/>
        <w:jc w:val="both"/>
        <w:rPr>
          <w:rFonts w:ascii="宋体" w:hAnsi="宋体"/>
          <w:b/>
          <w:sz w:val="32"/>
          <w:szCs w:val="32"/>
        </w:rPr>
      </w:pPr>
      <w:r>
        <w:rPr>
          <w:rFonts w:hint="eastAsia" w:ascii="宋体" w:hAnsi="宋体"/>
          <w:b/>
          <w:sz w:val="32"/>
          <w:szCs w:val="32"/>
        </w:rPr>
        <w:t>安 全 协 议</w:t>
      </w:r>
    </w:p>
    <w:p w14:paraId="5445D540">
      <w:pPr>
        <w:spacing w:line="300" w:lineRule="exact"/>
        <w:ind w:firstLine="480" w:firstLineChars="200"/>
        <w:rPr>
          <w:rFonts w:ascii="宋体" w:hAnsi="宋体" w:cs="宋体"/>
          <w:sz w:val="24"/>
          <w:szCs w:val="24"/>
          <w:highlight w:val="cyan"/>
        </w:rPr>
      </w:pPr>
      <w:r>
        <w:rPr>
          <w:rFonts w:hint="eastAsia" w:ascii="宋体" w:hAnsi="宋体" w:cs="宋体"/>
          <w:sz w:val="24"/>
          <w:szCs w:val="24"/>
          <w:highlight w:val="cyan"/>
        </w:rPr>
        <w:t>甲方：</w:t>
      </w:r>
      <w:r>
        <w:rPr>
          <w:rFonts w:hint="eastAsia" w:ascii="宋体" w:hAnsi="宋体" w:cs="宋体"/>
          <w:sz w:val="24"/>
          <w:szCs w:val="24"/>
          <w:highlight w:val="cyan"/>
          <w:u w:val="single"/>
        </w:rPr>
        <w:t xml:space="preserve">                         </w:t>
      </w:r>
      <w:r>
        <w:rPr>
          <w:rFonts w:hint="eastAsia" w:ascii="宋体" w:hAnsi="宋体" w:cs="宋体"/>
          <w:sz w:val="24"/>
          <w:szCs w:val="24"/>
          <w:highlight w:val="cyan"/>
        </w:rPr>
        <w:t xml:space="preserve">     </w:t>
      </w:r>
    </w:p>
    <w:p w14:paraId="19C3FF5A">
      <w:pPr>
        <w:spacing w:line="300" w:lineRule="exact"/>
        <w:ind w:firstLine="480" w:firstLineChars="200"/>
        <w:rPr>
          <w:rFonts w:ascii="宋体" w:hAnsi="宋体" w:cs="宋体"/>
          <w:sz w:val="24"/>
          <w:szCs w:val="24"/>
          <w:highlight w:val="cyan"/>
          <w:u w:val="single"/>
        </w:rPr>
      </w:pPr>
      <w:r>
        <w:rPr>
          <w:rFonts w:hint="eastAsia" w:ascii="宋体" w:hAnsi="宋体" w:cs="宋体"/>
          <w:sz w:val="24"/>
          <w:szCs w:val="24"/>
          <w:highlight w:val="cyan"/>
        </w:rPr>
        <w:t>施工单位：</w:t>
      </w:r>
      <w:r>
        <w:rPr>
          <w:rFonts w:hint="eastAsia" w:ascii="宋体" w:hAnsi="宋体" w:cs="宋体"/>
          <w:sz w:val="24"/>
          <w:szCs w:val="24"/>
          <w:highlight w:val="cyan"/>
          <w:u w:val="single"/>
        </w:rPr>
        <w:t xml:space="preserve">                      </w:t>
      </w:r>
    </w:p>
    <w:p w14:paraId="43917919">
      <w:pPr>
        <w:spacing w:line="300" w:lineRule="exact"/>
        <w:ind w:firstLine="480" w:firstLineChars="200"/>
        <w:rPr>
          <w:rFonts w:ascii="宋体" w:hAnsi="宋体" w:cs="宋体"/>
          <w:sz w:val="24"/>
          <w:szCs w:val="24"/>
          <w:u w:val="single"/>
        </w:rPr>
      </w:pPr>
      <w:r>
        <w:rPr>
          <w:rFonts w:hint="eastAsia" w:ascii="宋体" w:hAnsi="宋体" w:cs="宋体"/>
          <w:sz w:val="24"/>
          <w:szCs w:val="24"/>
          <w:highlight w:val="cyan"/>
        </w:rPr>
        <w:t>工程名称：</w:t>
      </w:r>
      <w:r>
        <w:rPr>
          <w:rFonts w:hint="eastAsia" w:ascii="宋体" w:hAnsi="宋体" w:cs="宋体"/>
          <w:sz w:val="24"/>
          <w:szCs w:val="24"/>
          <w:u w:val="single"/>
        </w:rPr>
        <w:t xml:space="preserve">                           </w:t>
      </w:r>
    </w:p>
    <w:p w14:paraId="5CC92B3A">
      <w:pPr>
        <w:spacing w:line="300" w:lineRule="exact"/>
        <w:ind w:firstLine="480" w:firstLineChars="200"/>
        <w:rPr>
          <w:rFonts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rPr>
      </w:pPr>
      <w:r>
        <w:rPr>
          <w:rFonts w:hint="eastAsia" w:ascii="宋体" w:hAnsi="宋体" w:cs="宋体"/>
          <w:sz w:val="24"/>
          <w:szCs w:val="24"/>
        </w:rPr>
        <w:t>甲方责任</w:t>
      </w:r>
    </w:p>
    <w:p w14:paraId="36627185">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rPr>
      </w:pPr>
      <w:r>
        <w:rPr>
          <w:rFonts w:hint="eastAsia" w:ascii="宋体" w:hAnsi="宋体" w:cs="宋体"/>
          <w:sz w:val="24"/>
          <w:szCs w:val="24"/>
        </w:rPr>
        <w:t>乙方责任</w:t>
      </w:r>
    </w:p>
    <w:p w14:paraId="637F2F89">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rPr>
      </w:pPr>
    </w:p>
    <w:p w14:paraId="2FD02F3D">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甲方(公章)：                                   施工单位(公章)：                   </w:t>
      </w:r>
    </w:p>
    <w:p w14:paraId="21834894">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1611E73C">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7152D2A7">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072B4BBF">
      <w:pPr>
        <w:spacing w:line="300" w:lineRule="exact"/>
        <w:ind w:right="-281" w:firstLine="400" w:firstLineChars="200"/>
        <w:rPr>
          <w:rFonts w:ascii="宋体" w:hAnsi="宋体" w:cs="宋体"/>
          <w:szCs w:val="21"/>
        </w:rPr>
      </w:pPr>
      <w:r>
        <w:rPr>
          <w:rFonts w:hint="eastAsia" w:ascii="宋体" w:hAnsi="宋体" w:cs="宋体"/>
          <w:szCs w:val="21"/>
        </w:rPr>
        <w:t xml:space="preserve"> </w:t>
      </w:r>
    </w:p>
    <w:p w14:paraId="14EBD9B9">
      <w:pPr>
        <w:spacing w:line="340" w:lineRule="exact"/>
        <w:ind w:right="-281" w:firstLine="400" w:firstLineChars="200"/>
        <w:rPr>
          <w:rFonts w:ascii="宋体" w:hAnsi="宋体" w:cs="宋体"/>
          <w:szCs w:val="21"/>
        </w:rPr>
      </w:pPr>
    </w:p>
    <w:p w14:paraId="7FC5B566">
      <w:pPr>
        <w:spacing w:line="340" w:lineRule="exact"/>
        <w:ind w:right="-281" w:firstLine="400" w:firstLineChars="200"/>
        <w:rPr>
          <w:rFonts w:ascii="宋体" w:hAnsi="宋体" w:cs="宋体"/>
          <w:szCs w:val="21"/>
        </w:rPr>
      </w:pPr>
    </w:p>
    <w:p w14:paraId="58E4C3B6">
      <w:pPr>
        <w:snapToGrid w:val="0"/>
        <w:rPr>
          <w:rFonts w:ascii="宋体" w:hAnsi="宋体"/>
          <w:b/>
          <w:sz w:val="32"/>
          <w:szCs w:val="32"/>
        </w:rPr>
      </w:pPr>
    </w:p>
    <w:p w14:paraId="3B05D109">
      <w:pPr>
        <w:snapToGrid w:val="0"/>
        <w:rPr>
          <w:rFonts w:ascii="宋体" w:hAnsi="宋体"/>
          <w:b/>
          <w:sz w:val="32"/>
          <w:szCs w:val="32"/>
        </w:rPr>
      </w:pPr>
    </w:p>
    <w:p w14:paraId="38CCC993">
      <w:pPr>
        <w:snapToGrid w:val="0"/>
        <w:rPr>
          <w:rFonts w:ascii="宋体" w:hAnsi="宋体"/>
          <w:b/>
          <w:sz w:val="32"/>
          <w:szCs w:val="32"/>
        </w:rPr>
      </w:pPr>
    </w:p>
    <w:p w14:paraId="59384EBB">
      <w:pPr>
        <w:snapToGrid w:val="0"/>
        <w:rPr>
          <w:rFonts w:ascii="宋体" w:hAnsi="宋体"/>
          <w:bCs/>
          <w:sz w:val="24"/>
          <w:szCs w:val="24"/>
        </w:rPr>
      </w:pPr>
    </w:p>
    <w:p w14:paraId="706BAF7A">
      <w:pPr>
        <w:snapToGrid w:val="0"/>
        <w:rPr>
          <w:rFonts w:ascii="宋体" w:hAnsi="宋体"/>
          <w:bCs/>
          <w:sz w:val="24"/>
          <w:szCs w:val="24"/>
        </w:rPr>
      </w:pPr>
      <w:r>
        <w:rPr>
          <w:rFonts w:hint="eastAsia" w:ascii="宋体" w:hAnsi="宋体"/>
          <w:bCs/>
          <w:sz w:val="24"/>
          <w:szCs w:val="24"/>
        </w:rPr>
        <w:t>附件4：</w:t>
      </w:r>
    </w:p>
    <w:p w14:paraId="6C5EDB4D">
      <w:pPr>
        <w:spacing w:line="340" w:lineRule="exact"/>
        <w:ind w:right="-281" w:firstLine="643"/>
        <w:jc w:val="center"/>
        <w:rPr>
          <w:rFonts w:ascii="宋体" w:hAnsi="宋体" w:cs="宋体"/>
          <w:b/>
          <w:bCs/>
          <w:sz w:val="32"/>
          <w:szCs w:val="32"/>
        </w:rPr>
      </w:pPr>
      <w:r>
        <w:rPr>
          <w:rFonts w:hint="eastAsia" w:ascii="宋体" w:hAnsi="宋体" w:cs="宋体"/>
          <w:b/>
          <w:bCs/>
          <w:sz w:val="32"/>
          <w:szCs w:val="32"/>
        </w:rPr>
        <w:t>建设工地文明施工承诺书</w:t>
      </w:r>
    </w:p>
    <w:p w14:paraId="4D94DEB9">
      <w:pPr>
        <w:snapToGrid w:val="0"/>
        <w:spacing w:line="360" w:lineRule="auto"/>
        <w:ind w:right="-281" w:firstLine="480"/>
        <w:rPr>
          <w:rFonts w:ascii="宋体" w:hAnsi="宋体"/>
          <w:sz w:val="24"/>
        </w:rPr>
      </w:pPr>
    </w:p>
    <w:p w14:paraId="0B056390">
      <w:pPr>
        <w:snapToGrid w:val="0"/>
        <w:spacing w:line="300" w:lineRule="exact"/>
        <w:ind w:right="-283" w:firstLine="480"/>
        <w:rPr>
          <w:rFonts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rPr>
      </w:pPr>
      <w:r>
        <w:rPr>
          <w:rFonts w:hint="eastAsia" w:ascii="宋体" w:hAnsi="宋体"/>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rPr>
      </w:pPr>
      <w:r>
        <w:rPr>
          <w:rFonts w:hint="eastAsia" w:ascii="宋体" w:hAnsi="宋体"/>
          <w:sz w:val="24"/>
          <w:szCs w:val="24"/>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rPr>
      </w:pPr>
      <w:r>
        <w:rPr>
          <w:rFonts w:hint="eastAsia" w:ascii="宋体" w:hAnsi="宋体"/>
          <w:sz w:val="24"/>
          <w:szCs w:val="24"/>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rPr>
      </w:pPr>
      <w:r>
        <w:rPr>
          <w:rFonts w:hint="eastAsia" w:ascii="宋体" w:hAnsi="宋体"/>
          <w:sz w:val="24"/>
          <w:szCs w:val="24"/>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rPr>
      </w:pPr>
      <w:r>
        <w:rPr>
          <w:rFonts w:hint="eastAsia" w:ascii="宋体" w:hAnsi="宋体"/>
          <w:sz w:val="24"/>
          <w:szCs w:val="24"/>
        </w:rPr>
        <w:t>6．工程项目部人员到岗尽职，不挂靠。</w:t>
      </w:r>
    </w:p>
    <w:p w14:paraId="02D7B5F0">
      <w:pPr>
        <w:snapToGrid w:val="0"/>
        <w:spacing w:line="300" w:lineRule="exact"/>
        <w:ind w:right="-283" w:firstLine="480" w:firstLineChars="200"/>
        <w:rPr>
          <w:rFonts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rPr>
      </w:pPr>
      <w:r>
        <w:rPr>
          <w:rFonts w:hint="eastAsia" w:ascii="宋体" w:hAnsi="宋体"/>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rPr>
      </w:pPr>
      <w:r>
        <w:rPr>
          <w:rFonts w:hint="eastAsia" w:ascii="宋体" w:hAnsi="宋体"/>
          <w:sz w:val="24"/>
          <w:szCs w:val="24"/>
        </w:rPr>
        <w:t>9. 如违反相关规定，自愿接受相关行政主管部门的查处。</w:t>
      </w:r>
    </w:p>
    <w:p w14:paraId="6049D53F">
      <w:pPr>
        <w:snapToGrid w:val="0"/>
        <w:spacing w:line="300" w:lineRule="exact"/>
        <w:ind w:right="-283" w:firstLine="480"/>
        <w:rPr>
          <w:rFonts w:ascii="宋体" w:hAnsi="宋体"/>
          <w:sz w:val="24"/>
          <w:szCs w:val="24"/>
        </w:rPr>
      </w:pPr>
    </w:p>
    <w:p w14:paraId="0E2DD723">
      <w:pPr>
        <w:snapToGrid w:val="0"/>
        <w:spacing w:line="300" w:lineRule="exact"/>
        <w:ind w:right="-283" w:firstLine="4080" w:firstLineChars="1700"/>
        <w:rPr>
          <w:rFonts w:ascii="宋体" w:hAnsi="宋体"/>
          <w:sz w:val="24"/>
          <w:szCs w:val="24"/>
        </w:rPr>
      </w:pPr>
      <w:r>
        <w:rPr>
          <w:rFonts w:hint="eastAsia" w:ascii="宋体" w:hAnsi="宋体"/>
          <w:sz w:val="24"/>
          <w:szCs w:val="24"/>
        </w:rPr>
        <w:t xml:space="preserve">    </w:t>
      </w:r>
    </w:p>
    <w:p w14:paraId="19310D73">
      <w:pPr>
        <w:snapToGrid w:val="0"/>
        <w:spacing w:line="300" w:lineRule="exact"/>
        <w:ind w:right="-283" w:firstLine="480"/>
        <w:rPr>
          <w:rFonts w:ascii="宋体" w:hAnsi="宋体"/>
          <w:sz w:val="24"/>
          <w:szCs w:val="24"/>
          <w:highlight w:val="cyan"/>
        </w:rPr>
      </w:pPr>
      <w:r>
        <w:rPr>
          <w:rFonts w:ascii="宋体" w:hAnsi="宋体"/>
          <w:sz w:val="24"/>
          <w:szCs w:val="24"/>
        </w:rPr>
        <w:t xml:space="preserve">         </w:t>
      </w:r>
      <w:r>
        <w:rPr>
          <w:rFonts w:hint="eastAsia" w:ascii="宋体" w:hAnsi="宋体"/>
          <w:sz w:val="24"/>
          <w:szCs w:val="24"/>
        </w:rPr>
        <w:t xml:space="preserve">                                </w:t>
      </w:r>
      <w:r>
        <w:rPr>
          <w:rFonts w:hint="eastAsia" w:ascii="宋体" w:hAnsi="宋体"/>
          <w:sz w:val="24"/>
          <w:szCs w:val="24"/>
          <w:highlight w:val="cyan"/>
        </w:rPr>
        <w:t xml:space="preserve"> 施工单位：（公章）</w:t>
      </w:r>
    </w:p>
    <w:p w14:paraId="7501538B">
      <w:pPr>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法定代表人</w:t>
      </w:r>
    </w:p>
    <w:p w14:paraId="5D01F682">
      <w:pPr>
        <w:snapToGrid w:val="0"/>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cyan"/>
        </w:rPr>
      </w:pPr>
      <w:r>
        <w:rPr>
          <w:rFonts w:hint="eastAsia" w:ascii="宋体" w:hAnsi="宋体"/>
          <w:sz w:val="24"/>
          <w:szCs w:val="24"/>
          <w:highlight w:val="cyan"/>
        </w:rPr>
        <w:t>年  月  日</w:t>
      </w:r>
      <w:r>
        <w:rPr>
          <w:rFonts w:hint="eastAsia" w:ascii="宋体" w:hAnsi="宋体"/>
          <w:sz w:val="24"/>
          <w:szCs w:val="24"/>
          <w:highlight w:val="cyan"/>
        </w:rPr>
        <w:tab/>
      </w:r>
      <w:r>
        <w:rPr>
          <w:rFonts w:ascii="宋体" w:hAnsi="宋体"/>
          <w:sz w:val="24"/>
          <w:szCs w:val="24"/>
          <w:highlight w:val="cyan"/>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rPr>
      </w:pPr>
    </w:p>
    <w:p w14:paraId="255F588D">
      <w:pPr>
        <w:pStyle w:val="11"/>
        <w:ind w:right="98" w:firstLine="420"/>
        <w:jc w:val="left"/>
        <w:rPr>
          <w:rFonts w:hAnsi="宋体"/>
        </w:rPr>
      </w:pPr>
    </w:p>
    <w:p w14:paraId="6D02404F">
      <w:pPr>
        <w:ind w:right="-281" w:firstLine="400"/>
        <w:rPr>
          <w:rFonts w:ascii="宋体" w:hAnsi="宋体"/>
        </w:rPr>
      </w:pPr>
    </w:p>
    <w:p w14:paraId="4CE8B2F7">
      <w:pPr>
        <w:adjustRightInd w:val="0"/>
        <w:snapToGrid w:val="0"/>
        <w:ind w:right="-281" w:firstLine="482"/>
        <w:jc w:val="center"/>
        <w:rPr>
          <w:rFonts w:ascii="宋体" w:hAnsi="宋体"/>
        </w:rPr>
      </w:pPr>
    </w:p>
    <w:p w14:paraId="5DFEFD8B">
      <w:pPr>
        <w:adjustRightInd w:val="0"/>
        <w:snapToGrid w:val="0"/>
        <w:ind w:right="-281" w:firstLine="482"/>
        <w:jc w:val="center"/>
        <w:rPr>
          <w:rFonts w:ascii="宋体" w:hAnsi="宋体"/>
        </w:rPr>
      </w:pPr>
      <w:r>
        <w:rPr>
          <w:rFonts w:hint="eastAsia" w:ascii="宋体" w:hAnsi="宋体"/>
          <w:b/>
          <w:bCs/>
          <w:sz w:val="24"/>
        </w:rPr>
        <w:t>合同仅供参考，最终以实际签订为准</w:t>
      </w:r>
    </w:p>
    <w:p w14:paraId="1DF8541B">
      <w:pPr>
        <w:adjustRightInd w:val="0"/>
        <w:snapToGrid w:val="0"/>
        <w:ind w:right="-281" w:firstLine="400"/>
        <w:rPr>
          <w:rFonts w:ascii="宋体" w:hAnsi="宋体"/>
        </w:rPr>
      </w:pPr>
    </w:p>
    <w:p w14:paraId="5A6ACECE">
      <w:pPr>
        <w:adjustRightInd w:val="0"/>
        <w:snapToGrid w:val="0"/>
        <w:rPr>
          <w:rFonts w:ascii="宋体" w:hAnsi="宋体"/>
          <w:sz w:val="24"/>
        </w:rPr>
      </w:pPr>
    </w:p>
    <w:p w14:paraId="7A60A8E8">
      <w:pPr>
        <w:adjustRightInd w:val="0"/>
        <w:snapToGrid w:val="0"/>
        <w:rPr>
          <w:rFonts w:ascii="宋体" w:hAnsi="宋体"/>
          <w:sz w:val="24"/>
        </w:rPr>
      </w:pPr>
    </w:p>
    <w:p w14:paraId="1D6E24DD">
      <w:pPr>
        <w:adjustRightInd w:val="0"/>
        <w:snapToGrid w:val="0"/>
        <w:rPr>
          <w:rFonts w:ascii="宋体" w:hAnsi="宋体"/>
          <w:sz w:val="24"/>
        </w:rPr>
      </w:pPr>
    </w:p>
    <w:p w14:paraId="74ABB786">
      <w:pPr>
        <w:adjustRightInd w:val="0"/>
        <w:snapToGrid w:val="0"/>
        <w:rPr>
          <w:rFonts w:ascii="宋体" w:hAnsi="宋体"/>
          <w:sz w:val="24"/>
        </w:rPr>
      </w:pPr>
    </w:p>
    <w:p w14:paraId="2F4B3927">
      <w:pPr>
        <w:adjustRightInd w:val="0"/>
        <w:snapToGrid w:val="0"/>
        <w:rPr>
          <w:rFonts w:ascii="宋体" w:hAnsi="宋体"/>
          <w:sz w:val="24"/>
        </w:rPr>
      </w:pPr>
    </w:p>
    <w:p w14:paraId="60AFB817">
      <w:pPr>
        <w:adjustRightInd w:val="0"/>
        <w:snapToGrid w:val="0"/>
        <w:rPr>
          <w:rFonts w:ascii="宋体" w:hAnsi="宋体"/>
          <w:sz w:val="24"/>
        </w:rPr>
      </w:pPr>
    </w:p>
    <w:p w14:paraId="032FFE4F">
      <w:pPr>
        <w:adjustRightInd w:val="0"/>
        <w:snapToGrid w:val="0"/>
        <w:rPr>
          <w:rFonts w:ascii="宋体" w:hAnsi="宋体"/>
          <w:sz w:val="24"/>
        </w:rPr>
      </w:pPr>
    </w:p>
    <w:p w14:paraId="63E45A32">
      <w:pPr>
        <w:adjustRightInd w:val="0"/>
        <w:snapToGrid w:val="0"/>
        <w:rPr>
          <w:rFonts w:ascii="宋体" w:hAnsi="宋体"/>
          <w:sz w:val="24"/>
        </w:rPr>
      </w:pPr>
    </w:p>
    <w:p w14:paraId="7F11A873">
      <w:pPr>
        <w:adjustRightInd w:val="0"/>
        <w:snapToGrid w:val="0"/>
        <w:rPr>
          <w:rFonts w:ascii="宋体" w:hAnsi="宋体"/>
          <w:sz w:val="24"/>
        </w:rPr>
      </w:pPr>
    </w:p>
    <w:p w14:paraId="55927A03">
      <w:pPr>
        <w:adjustRightInd w:val="0"/>
        <w:snapToGrid w:val="0"/>
        <w:rPr>
          <w:rFonts w:ascii="宋体" w:hAnsi="宋体"/>
          <w:sz w:val="24"/>
        </w:rPr>
      </w:pPr>
    </w:p>
    <w:p w14:paraId="43EF8017">
      <w:pPr>
        <w:adjustRightInd w:val="0"/>
        <w:snapToGrid w:val="0"/>
        <w:rPr>
          <w:rFonts w:ascii="宋体" w:hAnsi="宋体"/>
          <w:sz w:val="24"/>
        </w:rPr>
      </w:pPr>
    </w:p>
    <w:p w14:paraId="302835D0">
      <w:pPr>
        <w:adjustRightInd w:val="0"/>
        <w:snapToGrid w:val="0"/>
        <w:spacing w:line="300" w:lineRule="auto"/>
        <w:jc w:val="center"/>
        <w:rPr>
          <w:rFonts w:ascii="宋体" w:hAnsi="宋体"/>
          <w:b/>
          <w:snapToGrid w:val="0"/>
          <w:sz w:val="32"/>
          <w:szCs w:val="32"/>
        </w:rPr>
      </w:pPr>
    </w:p>
    <w:p w14:paraId="48CD9535">
      <w:pPr>
        <w:adjustRightInd w:val="0"/>
        <w:snapToGrid w:val="0"/>
        <w:spacing w:line="300" w:lineRule="auto"/>
        <w:jc w:val="center"/>
        <w:rPr>
          <w:rFonts w:ascii="宋体" w:hAnsi="宋体"/>
          <w:b/>
          <w:snapToGrid w:val="0"/>
          <w:sz w:val="32"/>
          <w:szCs w:val="32"/>
        </w:rPr>
      </w:pPr>
    </w:p>
    <w:p w14:paraId="31930776">
      <w:pPr>
        <w:adjustRightInd w:val="0"/>
        <w:snapToGrid w:val="0"/>
        <w:spacing w:line="300" w:lineRule="auto"/>
        <w:jc w:val="center"/>
        <w:rPr>
          <w:rFonts w:ascii="宋体" w:hAnsi="宋体"/>
          <w:b/>
          <w:snapToGrid w:val="0"/>
          <w:sz w:val="32"/>
          <w:szCs w:val="32"/>
        </w:rPr>
      </w:pPr>
    </w:p>
    <w:p w14:paraId="6269F0C2">
      <w:pPr>
        <w:adjustRightInd w:val="0"/>
        <w:snapToGrid w:val="0"/>
        <w:spacing w:line="300" w:lineRule="auto"/>
        <w:jc w:val="center"/>
        <w:rPr>
          <w:rFonts w:ascii="宋体" w:hAnsi="宋体"/>
          <w:snapToGrid w:val="0"/>
          <w:sz w:val="32"/>
          <w:szCs w:val="32"/>
        </w:rPr>
      </w:pPr>
      <w:r>
        <w:rPr>
          <w:rFonts w:hint="eastAsia" w:ascii="宋体" w:hAnsi="宋体"/>
          <w:b/>
          <w:snapToGrid w:val="0"/>
          <w:sz w:val="32"/>
          <w:szCs w:val="32"/>
        </w:rPr>
        <w:t>第三章  工程量清单及招标控制价（另附）</w:t>
      </w:r>
    </w:p>
    <w:p w14:paraId="593FA6A7">
      <w:pPr>
        <w:adjustRightInd w:val="0"/>
        <w:snapToGrid w:val="0"/>
        <w:spacing w:line="300" w:lineRule="auto"/>
        <w:jc w:val="center"/>
        <w:rPr>
          <w:rFonts w:ascii="宋体" w:hAnsi="宋体"/>
          <w:b/>
          <w:snapToGrid w:val="0"/>
          <w:sz w:val="32"/>
          <w:szCs w:val="32"/>
        </w:rPr>
      </w:pPr>
      <w:r>
        <w:rPr>
          <w:rFonts w:hint="eastAsia" w:ascii="宋体" w:hAnsi="宋体"/>
          <w:b/>
          <w:snapToGrid w:val="0"/>
          <w:sz w:val="32"/>
          <w:szCs w:val="32"/>
        </w:rPr>
        <w:t>第四章  图纸和技术资料（另附）</w:t>
      </w:r>
    </w:p>
    <w:p w14:paraId="5910D20C">
      <w:pPr>
        <w:adjustRightInd w:val="0"/>
        <w:snapToGrid w:val="0"/>
        <w:spacing w:line="300" w:lineRule="auto"/>
        <w:jc w:val="right"/>
        <w:rPr>
          <w:rFonts w:ascii="宋体" w:hAnsi="宋体"/>
          <w:b/>
          <w:snapToGrid w:val="0"/>
          <w:sz w:val="48"/>
          <w:szCs w:val="48"/>
        </w:rPr>
      </w:pPr>
    </w:p>
    <w:p w14:paraId="3ECFAFB2">
      <w:pPr>
        <w:adjustRightInd w:val="0"/>
        <w:snapToGrid w:val="0"/>
        <w:spacing w:line="300" w:lineRule="auto"/>
        <w:ind w:firstLine="2409" w:firstLineChars="500"/>
        <w:jc w:val="both"/>
        <w:rPr>
          <w:rFonts w:ascii="宋体" w:hAnsi="宋体"/>
          <w:b/>
          <w:snapToGrid w:val="0"/>
          <w:sz w:val="48"/>
          <w:szCs w:val="48"/>
        </w:rPr>
      </w:pPr>
      <w:r>
        <w:rPr>
          <w:rFonts w:hint="eastAsia" w:ascii="宋体" w:hAnsi="宋体"/>
          <w:b/>
          <w:snapToGrid w:val="0"/>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rPr>
      </w:pPr>
    </w:p>
    <w:p w14:paraId="673176D2">
      <w:pPr>
        <w:pStyle w:val="10"/>
        <w:ind w:left="480" w:firstLine="360"/>
        <w:jc w:val="center"/>
        <w:rPr>
          <w:rFonts w:hAnsi="宋体"/>
          <w:sz w:val="36"/>
        </w:rPr>
      </w:pPr>
    </w:p>
    <w:p w14:paraId="17336FF1">
      <w:pPr>
        <w:pStyle w:val="10"/>
        <w:ind w:left="480" w:firstLine="360"/>
        <w:jc w:val="center"/>
        <w:rPr>
          <w:rFonts w:hAnsi="宋体"/>
          <w:sz w:val="36"/>
        </w:rPr>
      </w:pPr>
    </w:p>
    <w:p w14:paraId="6FE7F699">
      <w:pPr>
        <w:pStyle w:val="10"/>
        <w:ind w:left="480" w:firstLine="360"/>
        <w:jc w:val="center"/>
        <w:rPr>
          <w:rFonts w:hAnsi="宋体"/>
          <w:sz w:val="36"/>
        </w:rPr>
      </w:pPr>
      <w:r>
        <w:rPr>
          <w:rFonts w:hint="eastAsia" w:hAnsi="宋体"/>
          <w:sz w:val="36"/>
        </w:rPr>
        <w:t>（封   面）</w:t>
      </w:r>
    </w:p>
    <w:p w14:paraId="46FC63DF">
      <w:pPr>
        <w:pStyle w:val="10"/>
        <w:ind w:left="480" w:firstLine="360"/>
        <w:jc w:val="center"/>
        <w:rPr>
          <w:rFonts w:hAnsi="宋体"/>
          <w:sz w:val="36"/>
        </w:rPr>
      </w:pPr>
    </w:p>
    <w:p w14:paraId="7FB1429D">
      <w:pPr>
        <w:jc w:val="center"/>
        <w:rPr>
          <w:rFonts w:ascii="宋体" w:hAnsi="宋体"/>
          <w:sz w:val="18"/>
        </w:rPr>
      </w:pPr>
      <w:r>
        <w:rPr>
          <w:rFonts w:hint="eastAsia" w:ascii="宋体" w:hAnsi="宋体"/>
          <w:b/>
          <w:sz w:val="36"/>
          <w:u w:val="single"/>
        </w:rPr>
        <w:t xml:space="preserve">                   </w:t>
      </w:r>
      <w:r>
        <w:rPr>
          <w:rFonts w:hint="eastAsia" w:ascii="宋体" w:hAnsi="宋体"/>
          <w:sz w:val="36"/>
        </w:rPr>
        <w:t>工 程</w:t>
      </w:r>
    </w:p>
    <w:p w14:paraId="613F37DF">
      <w:pPr>
        <w:jc w:val="center"/>
        <w:rPr>
          <w:rFonts w:ascii="宋体" w:hAnsi="宋体"/>
          <w:sz w:val="18"/>
        </w:rPr>
      </w:pPr>
    </w:p>
    <w:p w14:paraId="0880D580">
      <w:pPr>
        <w:jc w:val="center"/>
        <w:rPr>
          <w:rFonts w:ascii="宋体" w:hAnsi="宋体"/>
          <w:sz w:val="18"/>
        </w:rPr>
      </w:pPr>
    </w:p>
    <w:p w14:paraId="4AE2AF17">
      <w:pPr>
        <w:rPr>
          <w:rFonts w:ascii="宋体" w:hAnsi="宋体"/>
          <w:sz w:val="24"/>
        </w:rPr>
      </w:pPr>
    </w:p>
    <w:p w14:paraId="44282100">
      <w:pPr>
        <w:jc w:val="center"/>
        <w:rPr>
          <w:rFonts w:ascii="宋体" w:hAnsi="宋体"/>
          <w:b/>
          <w:sz w:val="72"/>
        </w:rPr>
      </w:pPr>
      <w:r>
        <w:rPr>
          <w:rFonts w:hint="eastAsia" w:ascii="宋体" w:hAnsi="宋体"/>
          <w:b/>
          <w:sz w:val="72"/>
        </w:rPr>
        <w:t>施 工 投 标 文 件</w:t>
      </w:r>
    </w:p>
    <w:p w14:paraId="7BA9906F">
      <w:pPr>
        <w:rPr>
          <w:rFonts w:ascii="宋体" w:hAnsi="宋体"/>
          <w:sz w:val="24"/>
        </w:rPr>
      </w:pPr>
    </w:p>
    <w:p w14:paraId="74B1A9BE">
      <w:pPr>
        <w:rPr>
          <w:rFonts w:ascii="宋体" w:hAnsi="宋体"/>
          <w:sz w:val="24"/>
        </w:rPr>
      </w:pPr>
      <w:r>
        <w:rPr>
          <w:rFonts w:hint="eastAsia" w:ascii="宋体" w:hAnsi="宋体"/>
          <w:sz w:val="24"/>
        </w:rPr>
        <w:t xml:space="preserve">                  </w:t>
      </w:r>
    </w:p>
    <w:p w14:paraId="406EE07D">
      <w:pPr>
        <w:rPr>
          <w:rFonts w:ascii="宋体" w:hAnsi="宋体"/>
          <w:sz w:val="30"/>
        </w:rPr>
      </w:pPr>
    </w:p>
    <w:p w14:paraId="452E05F8">
      <w:pPr>
        <w:ind w:firstLine="1500"/>
        <w:rPr>
          <w:rFonts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7846903C">
      <w:pPr>
        <w:ind w:firstLine="1890"/>
        <w:rPr>
          <w:rFonts w:ascii="宋体" w:hAnsi="宋体"/>
          <w:sz w:val="30"/>
        </w:rPr>
      </w:pPr>
    </w:p>
    <w:p w14:paraId="0B624D99">
      <w:pPr>
        <w:ind w:firstLine="1890"/>
        <w:rPr>
          <w:rFonts w:ascii="宋体" w:hAnsi="宋体"/>
          <w:sz w:val="30"/>
        </w:rPr>
      </w:pPr>
    </w:p>
    <w:p w14:paraId="517D54F8">
      <w:pPr>
        <w:spacing w:line="40" w:lineRule="atLeast"/>
        <w:ind w:firstLine="1500"/>
        <w:rPr>
          <w:rFonts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422B0FE2">
      <w:pPr>
        <w:spacing w:line="40" w:lineRule="atLeast"/>
        <w:ind w:firstLine="1500"/>
        <w:rPr>
          <w:rFonts w:ascii="宋体" w:hAnsi="宋体"/>
          <w:sz w:val="30"/>
        </w:rPr>
      </w:pPr>
    </w:p>
    <w:p w14:paraId="45896093">
      <w:pPr>
        <w:rPr>
          <w:rFonts w:ascii="宋体" w:hAnsi="宋体"/>
          <w:sz w:val="30"/>
        </w:rPr>
      </w:pPr>
    </w:p>
    <w:p w14:paraId="6CDA46C2">
      <w:pPr>
        <w:ind w:firstLine="1500"/>
        <w:rPr>
          <w:rFonts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75885602">
      <w:pPr>
        <w:pStyle w:val="11"/>
        <w:adjustRightInd w:val="0"/>
        <w:snapToGrid w:val="0"/>
        <w:spacing w:line="360" w:lineRule="auto"/>
        <w:rPr>
          <w:rFonts w:hAnsi="宋体"/>
          <w:b/>
          <w:sz w:val="24"/>
          <w:szCs w:val="24"/>
        </w:rPr>
      </w:pPr>
    </w:p>
    <w:p w14:paraId="68A34040">
      <w:pPr>
        <w:pStyle w:val="11"/>
        <w:adjustRightInd w:val="0"/>
        <w:snapToGrid w:val="0"/>
        <w:spacing w:line="360" w:lineRule="auto"/>
        <w:jc w:val="center"/>
        <w:rPr>
          <w:rFonts w:hAnsi="宋体"/>
          <w:b/>
          <w:sz w:val="24"/>
          <w:szCs w:val="24"/>
        </w:rPr>
      </w:pPr>
    </w:p>
    <w:p w14:paraId="47C3407A">
      <w:pPr>
        <w:pStyle w:val="11"/>
        <w:adjustRightInd w:val="0"/>
        <w:snapToGrid w:val="0"/>
        <w:spacing w:line="360" w:lineRule="auto"/>
        <w:jc w:val="center"/>
        <w:rPr>
          <w:rFonts w:hAnsi="宋体"/>
          <w:kern w:val="0"/>
          <w:sz w:val="36"/>
        </w:rPr>
      </w:pPr>
      <w:r>
        <w:rPr>
          <w:rFonts w:hAnsi="宋体"/>
          <w:kern w:val="0"/>
          <w:sz w:val="36"/>
        </w:rPr>
        <w:t>目   录</w:t>
      </w:r>
    </w:p>
    <w:p w14:paraId="358E29C3">
      <w:pPr>
        <w:pStyle w:val="11"/>
        <w:adjustRightInd w:val="0"/>
        <w:snapToGrid w:val="0"/>
        <w:rPr>
          <w:rFonts w:hAnsi="宋体"/>
          <w:szCs w:val="21"/>
        </w:rPr>
      </w:pPr>
      <w:r>
        <w:rPr>
          <w:rFonts w:hint="eastAsia" w:hAnsi="宋体"/>
          <w:szCs w:val="21"/>
        </w:rPr>
        <w:t>一、投标函</w:t>
      </w:r>
    </w:p>
    <w:p w14:paraId="5838B88E">
      <w:pPr>
        <w:pStyle w:val="11"/>
        <w:adjustRightInd w:val="0"/>
        <w:snapToGrid w:val="0"/>
        <w:rPr>
          <w:rFonts w:hAnsi="宋体"/>
          <w:szCs w:val="21"/>
        </w:rPr>
      </w:pPr>
      <w:r>
        <w:rPr>
          <w:rFonts w:hint="eastAsia" w:hAnsi="宋体"/>
          <w:szCs w:val="21"/>
        </w:rPr>
        <w:t>1、投标函</w:t>
      </w:r>
    </w:p>
    <w:p w14:paraId="6CC15AAB">
      <w:pPr>
        <w:pStyle w:val="11"/>
        <w:adjustRightInd w:val="0"/>
        <w:snapToGrid w:val="0"/>
        <w:rPr>
          <w:rFonts w:hAnsi="宋体"/>
          <w:szCs w:val="21"/>
        </w:rPr>
      </w:pPr>
      <w:r>
        <w:rPr>
          <w:rFonts w:hint="eastAsia" w:hAnsi="宋体"/>
          <w:szCs w:val="21"/>
        </w:rPr>
        <w:t>2、投标报价汇总表</w:t>
      </w:r>
    </w:p>
    <w:p w14:paraId="754B0DD1">
      <w:pPr>
        <w:pStyle w:val="11"/>
        <w:adjustRightInd w:val="0"/>
        <w:snapToGrid w:val="0"/>
        <w:rPr>
          <w:rFonts w:hAnsi="宋体"/>
          <w:szCs w:val="21"/>
        </w:rPr>
      </w:pPr>
      <w:r>
        <w:rPr>
          <w:rFonts w:hint="eastAsia" w:hAnsi="宋体"/>
          <w:szCs w:val="21"/>
        </w:rPr>
        <w:t>3、法定代表人资格证明书</w:t>
      </w:r>
    </w:p>
    <w:p w14:paraId="7A867511">
      <w:pPr>
        <w:pStyle w:val="11"/>
        <w:adjustRightInd w:val="0"/>
        <w:snapToGrid w:val="0"/>
        <w:rPr>
          <w:rFonts w:hAnsi="宋体"/>
          <w:szCs w:val="21"/>
        </w:rPr>
      </w:pPr>
      <w:r>
        <w:rPr>
          <w:rFonts w:hint="eastAsia" w:hAnsi="宋体"/>
          <w:szCs w:val="21"/>
        </w:rPr>
        <w:t>4、授权委托书</w:t>
      </w:r>
    </w:p>
    <w:p w14:paraId="17EB8EEE">
      <w:pPr>
        <w:pStyle w:val="11"/>
        <w:adjustRightInd w:val="0"/>
        <w:snapToGrid w:val="0"/>
        <w:rPr>
          <w:rFonts w:hAnsi="宋体"/>
          <w:szCs w:val="21"/>
        </w:rPr>
      </w:pPr>
      <w:r>
        <w:rPr>
          <w:rFonts w:hint="eastAsia" w:hAnsi="宋体"/>
          <w:szCs w:val="21"/>
        </w:rPr>
        <w:t>5、投标人声明函</w:t>
      </w:r>
    </w:p>
    <w:p w14:paraId="7A770B00">
      <w:pPr>
        <w:pStyle w:val="11"/>
        <w:adjustRightInd w:val="0"/>
        <w:snapToGrid w:val="0"/>
        <w:rPr>
          <w:rFonts w:hAnsi="宋体"/>
          <w:szCs w:val="21"/>
        </w:rPr>
      </w:pPr>
      <w:r>
        <w:rPr>
          <w:rFonts w:hint="eastAsia" w:hAnsi="宋体"/>
          <w:szCs w:val="21"/>
        </w:rPr>
        <w:t>6、投标保证金</w:t>
      </w:r>
    </w:p>
    <w:p w14:paraId="5C044E8A">
      <w:pPr>
        <w:pStyle w:val="11"/>
        <w:adjustRightInd w:val="0"/>
        <w:snapToGrid w:val="0"/>
        <w:rPr>
          <w:rFonts w:hAnsi="宋体"/>
          <w:szCs w:val="21"/>
        </w:rPr>
      </w:pPr>
      <w:r>
        <w:rPr>
          <w:rFonts w:hint="eastAsia" w:hAnsi="宋体"/>
          <w:szCs w:val="21"/>
        </w:rPr>
        <w:t>二、工程量清单报价格式（详见后）</w:t>
      </w:r>
    </w:p>
    <w:p w14:paraId="433F6106">
      <w:pPr>
        <w:pStyle w:val="11"/>
        <w:adjustRightInd w:val="0"/>
        <w:snapToGrid w:val="0"/>
        <w:rPr>
          <w:rFonts w:hAnsi="宋体"/>
          <w:szCs w:val="21"/>
        </w:rPr>
      </w:pPr>
      <w:r>
        <w:rPr>
          <w:rFonts w:hint="eastAsia" w:hAnsi="宋体"/>
          <w:szCs w:val="21"/>
        </w:rPr>
        <w:t>三、辅助资料表</w:t>
      </w:r>
    </w:p>
    <w:p w14:paraId="0FEF406A">
      <w:pPr>
        <w:pStyle w:val="11"/>
        <w:adjustRightInd w:val="0"/>
        <w:snapToGrid w:val="0"/>
        <w:rPr>
          <w:rFonts w:hAnsi="宋体"/>
          <w:szCs w:val="21"/>
        </w:rPr>
      </w:pPr>
      <w:r>
        <w:rPr>
          <w:rFonts w:hint="eastAsia" w:hAnsi="宋体"/>
          <w:szCs w:val="21"/>
        </w:rPr>
        <w:t>1、表3.1项目经理简历表</w:t>
      </w:r>
    </w:p>
    <w:p w14:paraId="6C03D206">
      <w:pPr>
        <w:pStyle w:val="11"/>
        <w:adjustRightInd w:val="0"/>
        <w:snapToGrid w:val="0"/>
        <w:rPr>
          <w:rFonts w:hAnsi="宋体"/>
          <w:szCs w:val="21"/>
        </w:rPr>
      </w:pPr>
      <w:r>
        <w:rPr>
          <w:rFonts w:hint="eastAsia" w:hAnsi="宋体"/>
          <w:szCs w:val="21"/>
        </w:rPr>
        <w:t xml:space="preserve">   表3.1.1投标人（企业）业绩表</w:t>
      </w:r>
    </w:p>
    <w:p w14:paraId="0C9770C3">
      <w:pPr>
        <w:pStyle w:val="11"/>
        <w:adjustRightInd w:val="0"/>
        <w:snapToGrid w:val="0"/>
        <w:rPr>
          <w:rFonts w:hAnsi="宋体"/>
          <w:szCs w:val="21"/>
        </w:rPr>
      </w:pPr>
      <w:r>
        <w:rPr>
          <w:rFonts w:hint="eastAsia" w:hAnsi="宋体"/>
          <w:szCs w:val="21"/>
        </w:rPr>
        <w:t>2、表3.2主要施工管理人员表</w:t>
      </w:r>
    </w:p>
    <w:p w14:paraId="58197F08">
      <w:pPr>
        <w:pStyle w:val="11"/>
        <w:adjustRightInd w:val="0"/>
        <w:snapToGrid w:val="0"/>
        <w:rPr>
          <w:rFonts w:hAnsi="宋体"/>
          <w:szCs w:val="21"/>
        </w:rPr>
      </w:pPr>
      <w:r>
        <w:rPr>
          <w:rFonts w:hint="eastAsia" w:hAnsi="宋体"/>
          <w:szCs w:val="21"/>
        </w:rPr>
        <w:t>3、表3.3主要施工机械设备表</w:t>
      </w:r>
    </w:p>
    <w:p w14:paraId="4C5063DC">
      <w:pPr>
        <w:pStyle w:val="11"/>
        <w:adjustRightInd w:val="0"/>
        <w:snapToGrid w:val="0"/>
        <w:rPr>
          <w:rFonts w:hAnsi="宋体"/>
          <w:szCs w:val="21"/>
        </w:rPr>
      </w:pPr>
      <w:r>
        <w:rPr>
          <w:rFonts w:hint="eastAsia" w:hAnsi="宋体"/>
          <w:szCs w:val="21"/>
        </w:rPr>
        <w:t>4、表3.4项目拟分包情况表</w:t>
      </w:r>
    </w:p>
    <w:p w14:paraId="2493A4F9">
      <w:pPr>
        <w:pStyle w:val="11"/>
        <w:adjustRightInd w:val="0"/>
        <w:snapToGrid w:val="0"/>
        <w:rPr>
          <w:rFonts w:hAnsi="宋体"/>
          <w:szCs w:val="21"/>
        </w:rPr>
      </w:pPr>
      <w:r>
        <w:rPr>
          <w:rFonts w:hint="eastAsia" w:hAnsi="宋体"/>
          <w:szCs w:val="21"/>
        </w:rPr>
        <w:t>5、表3.5劳动力计划表</w:t>
      </w:r>
    </w:p>
    <w:p w14:paraId="2A8ED5BA">
      <w:pPr>
        <w:pStyle w:val="11"/>
        <w:adjustRightInd w:val="0"/>
        <w:snapToGrid w:val="0"/>
        <w:rPr>
          <w:rFonts w:hAnsi="宋体"/>
          <w:szCs w:val="21"/>
        </w:rPr>
      </w:pPr>
      <w:r>
        <w:rPr>
          <w:rFonts w:hint="eastAsia" w:hAnsi="宋体"/>
          <w:szCs w:val="21"/>
        </w:rPr>
        <w:t>6、表3.6施工方案或施工组织设计</w:t>
      </w:r>
    </w:p>
    <w:p w14:paraId="2A3122D9">
      <w:pPr>
        <w:pStyle w:val="11"/>
        <w:adjustRightInd w:val="0"/>
        <w:snapToGrid w:val="0"/>
        <w:rPr>
          <w:rFonts w:hAnsi="宋体"/>
          <w:szCs w:val="21"/>
        </w:rPr>
      </w:pPr>
      <w:r>
        <w:rPr>
          <w:rFonts w:hint="eastAsia" w:hAnsi="宋体"/>
          <w:szCs w:val="21"/>
        </w:rPr>
        <w:t>7、表3.7计划开、竣工日期和施工进度表</w:t>
      </w:r>
    </w:p>
    <w:p w14:paraId="2628F9F6">
      <w:pPr>
        <w:pStyle w:val="11"/>
        <w:adjustRightInd w:val="0"/>
        <w:snapToGrid w:val="0"/>
        <w:rPr>
          <w:rFonts w:hAnsi="宋体"/>
          <w:szCs w:val="21"/>
        </w:rPr>
      </w:pPr>
      <w:r>
        <w:rPr>
          <w:rFonts w:hint="eastAsia" w:hAnsi="宋体"/>
          <w:szCs w:val="21"/>
        </w:rPr>
        <w:t>8、表3.8临时设施布置及临时用地表</w:t>
      </w:r>
    </w:p>
    <w:p w14:paraId="0683B5D0">
      <w:pPr>
        <w:rPr>
          <w:rFonts w:ascii="宋体" w:hAnsi="宋体"/>
          <w:sz w:val="21"/>
          <w:szCs w:val="21"/>
        </w:rPr>
      </w:pPr>
      <w:r>
        <w:rPr>
          <w:rFonts w:hint="eastAsia" w:ascii="宋体" w:hAnsi="宋体"/>
          <w:sz w:val="21"/>
          <w:szCs w:val="21"/>
        </w:rPr>
        <w:t>四、建设工地文明施工承诺书</w:t>
      </w:r>
    </w:p>
    <w:p w14:paraId="0355C117">
      <w:pPr>
        <w:rPr>
          <w:rFonts w:ascii="宋体" w:hAnsi="宋体"/>
          <w:sz w:val="21"/>
          <w:szCs w:val="21"/>
        </w:rPr>
      </w:pPr>
      <w:r>
        <w:rPr>
          <w:rFonts w:hint="eastAsia" w:ascii="宋体" w:hAnsi="宋体"/>
          <w:sz w:val="21"/>
          <w:szCs w:val="21"/>
        </w:rPr>
        <w:t>五、承诺书</w:t>
      </w:r>
    </w:p>
    <w:p w14:paraId="3906EECF">
      <w:pPr>
        <w:rPr>
          <w:rFonts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4A480E74">
      <w:pPr>
        <w:spacing w:line="480" w:lineRule="auto"/>
        <w:rPr>
          <w:rFonts w:ascii="宋体" w:hAnsi="宋体"/>
          <w:sz w:val="21"/>
          <w:szCs w:val="21"/>
        </w:rPr>
      </w:pPr>
    </w:p>
    <w:p w14:paraId="48B5926B">
      <w:pPr>
        <w:spacing w:line="480" w:lineRule="auto"/>
        <w:rPr>
          <w:rFonts w:ascii="宋体" w:hAnsi="宋体"/>
          <w:sz w:val="21"/>
          <w:szCs w:val="21"/>
        </w:rPr>
      </w:pPr>
    </w:p>
    <w:p w14:paraId="43EB9F36">
      <w:pPr>
        <w:spacing w:line="480" w:lineRule="auto"/>
        <w:rPr>
          <w:rFonts w:ascii="宋体" w:hAnsi="宋体"/>
          <w:sz w:val="21"/>
          <w:szCs w:val="21"/>
        </w:rPr>
      </w:pPr>
    </w:p>
    <w:p w14:paraId="2E9B7363">
      <w:pPr>
        <w:spacing w:line="480" w:lineRule="auto"/>
        <w:rPr>
          <w:rFonts w:ascii="宋体" w:hAnsi="宋体"/>
          <w:sz w:val="21"/>
          <w:szCs w:val="21"/>
        </w:rPr>
      </w:pPr>
    </w:p>
    <w:p w14:paraId="426D7684">
      <w:pPr>
        <w:spacing w:line="480" w:lineRule="auto"/>
        <w:rPr>
          <w:rFonts w:ascii="宋体" w:hAnsi="宋体"/>
          <w:sz w:val="21"/>
          <w:szCs w:val="21"/>
        </w:rPr>
      </w:pPr>
    </w:p>
    <w:p w14:paraId="421AD984">
      <w:pPr>
        <w:spacing w:line="480" w:lineRule="auto"/>
        <w:rPr>
          <w:rFonts w:ascii="宋体" w:hAnsi="宋体"/>
          <w:sz w:val="21"/>
          <w:szCs w:val="21"/>
        </w:rPr>
      </w:pPr>
    </w:p>
    <w:p w14:paraId="6362B6C4">
      <w:pPr>
        <w:spacing w:line="480" w:lineRule="auto"/>
        <w:rPr>
          <w:rFonts w:ascii="宋体" w:hAnsi="宋体"/>
          <w:sz w:val="21"/>
          <w:szCs w:val="21"/>
        </w:rPr>
      </w:pPr>
    </w:p>
    <w:p w14:paraId="17B5ACFC">
      <w:pPr>
        <w:spacing w:line="480" w:lineRule="auto"/>
        <w:rPr>
          <w:rFonts w:ascii="宋体" w:hAnsi="宋体"/>
          <w:sz w:val="21"/>
          <w:szCs w:val="21"/>
        </w:rPr>
      </w:pPr>
    </w:p>
    <w:p w14:paraId="39FB269B">
      <w:pPr>
        <w:spacing w:line="480" w:lineRule="auto"/>
        <w:rPr>
          <w:rFonts w:ascii="宋体" w:hAnsi="宋体"/>
          <w:sz w:val="21"/>
          <w:szCs w:val="21"/>
        </w:rPr>
      </w:pPr>
    </w:p>
    <w:p w14:paraId="1E8E7E5C">
      <w:pPr>
        <w:spacing w:line="480" w:lineRule="auto"/>
        <w:rPr>
          <w:rFonts w:ascii="宋体" w:hAnsi="宋体"/>
          <w:sz w:val="21"/>
          <w:szCs w:val="21"/>
        </w:rPr>
      </w:pPr>
    </w:p>
    <w:p w14:paraId="5EB93841">
      <w:pPr>
        <w:spacing w:line="480" w:lineRule="auto"/>
        <w:rPr>
          <w:rFonts w:ascii="宋体" w:hAnsi="宋体"/>
          <w:sz w:val="21"/>
          <w:szCs w:val="21"/>
        </w:rPr>
      </w:pPr>
    </w:p>
    <w:p w14:paraId="3EA16F37">
      <w:pPr>
        <w:spacing w:line="480" w:lineRule="auto"/>
        <w:rPr>
          <w:rFonts w:ascii="宋体" w:hAnsi="宋体"/>
          <w:sz w:val="21"/>
          <w:szCs w:val="21"/>
        </w:rPr>
      </w:pPr>
    </w:p>
    <w:p w14:paraId="78C54B49">
      <w:pPr>
        <w:pStyle w:val="11"/>
        <w:ind w:right="98" w:rightChars="49"/>
        <w:jc w:val="center"/>
        <w:rPr>
          <w:rFonts w:hAnsi="宋体"/>
          <w:sz w:val="18"/>
        </w:rPr>
      </w:pPr>
      <w:r>
        <w:rPr>
          <w:rFonts w:hint="eastAsia" w:hAnsi="宋体"/>
          <w:sz w:val="32"/>
        </w:rPr>
        <w:t xml:space="preserve">  投 标 函</w:t>
      </w:r>
    </w:p>
    <w:p w14:paraId="2C77640E">
      <w:pPr>
        <w:pStyle w:val="11"/>
        <w:ind w:right="98" w:rightChars="49"/>
        <w:jc w:val="center"/>
        <w:rPr>
          <w:rFonts w:hAnsi="宋体"/>
          <w:sz w:val="18"/>
        </w:rPr>
      </w:pPr>
    </w:p>
    <w:p w14:paraId="6F128BFE">
      <w:pPr>
        <w:rPr>
          <w:rFonts w:ascii="宋体" w:hAnsi="宋体"/>
        </w:rPr>
      </w:pPr>
    </w:p>
    <w:p w14:paraId="798B034C">
      <w:pPr>
        <w:spacing w:line="360" w:lineRule="auto"/>
        <w:rPr>
          <w:rFonts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227B609D">
      <w:pPr>
        <w:spacing w:line="360" w:lineRule="auto"/>
        <w:ind w:firstLine="420" w:firstLineChars="200"/>
        <w:rPr>
          <w:rFonts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14F75247">
      <w:pPr>
        <w:spacing w:line="360" w:lineRule="auto"/>
        <w:ind w:firstLine="420" w:firstLineChars="200"/>
        <w:rPr>
          <w:rFonts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383B25D1">
      <w:pPr>
        <w:spacing w:line="360" w:lineRule="auto"/>
        <w:ind w:firstLine="420" w:firstLineChars="200"/>
        <w:rPr>
          <w:rFonts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pPr>
        <w:spacing w:line="360" w:lineRule="auto"/>
        <w:ind w:firstLine="420" w:firstLineChars="200"/>
        <w:rPr>
          <w:rFonts w:ascii="宋体" w:hAnsi="宋体"/>
          <w:sz w:val="21"/>
          <w:szCs w:val="21"/>
        </w:rPr>
      </w:pPr>
      <w:r>
        <w:rPr>
          <w:rFonts w:hint="eastAsia" w:ascii="宋体" w:hAnsi="宋体"/>
          <w:sz w:val="21"/>
          <w:szCs w:val="21"/>
        </w:rPr>
        <w:t>4、我方承诺在投标有效期内不补充、修改、替代或者撤回本投标文件。</w:t>
      </w:r>
    </w:p>
    <w:p w14:paraId="47225D98">
      <w:pPr>
        <w:spacing w:line="360" w:lineRule="auto"/>
        <w:ind w:firstLine="420" w:firstLineChars="200"/>
        <w:rPr>
          <w:rFonts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419FF282">
      <w:pPr>
        <w:spacing w:line="360" w:lineRule="auto"/>
        <w:ind w:firstLine="420" w:firstLineChars="200"/>
        <w:rPr>
          <w:rFonts w:ascii="宋体" w:hAnsi="宋体"/>
          <w:sz w:val="21"/>
          <w:szCs w:val="21"/>
        </w:rPr>
      </w:pPr>
      <w:r>
        <w:rPr>
          <w:rFonts w:hint="eastAsia" w:ascii="宋体" w:hAnsi="宋体"/>
          <w:sz w:val="21"/>
          <w:szCs w:val="21"/>
        </w:rPr>
        <w:t>6、如我方中标：</w:t>
      </w:r>
    </w:p>
    <w:p w14:paraId="020ACBC8">
      <w:pPr>
        <w:spacing w:line="360" w:lineRule="auto"/>
        <w:ind w:firstLine="420" w:firstLineChars="200"/>
        <w:rPr>
          <w:rFonts w:ascii="宋体" w:hAnsi="宋体"/>
          <w:sz w:val="21"/>
          <w:szCs w:val="21"/>
        </w:rPr>
      </w:pPr>
      <w:r>
        <w:rPr>
          <w:rFonts w:hint="eastAsia" w:ascii="宋体" w:hAnsi="宋体"/>
          <w:sz w:val="21"/>
          <w:szCs w:val="21"/>
        </w:rPr>
        <w:t>（1）我方承诺在收到中标通知书后，在中标通知书规定的期限内与你方签订合同；</w:t>
      </w:r>
    </w:p>
    <w:p w14:paraId="427198A9">
      <w:pPr>
        <w:spacing w:line="360" w:lineRule="auto"/>
        <w:ind w:firstLine="420" w:firstLineChars="200"/>
        <w:rPr>
          <w:rFonts w:ascii="宋体" w:hAnsi="宋体"/>
          <w:sz w:val="21"/>
          <w:szCs w:val="21"/>
        </w:rPr>
      </w:pPr>
      <w:r>
        <w:rPr>
          <w:rFonts w:hint="eastAsia" w:ascii="宋体" w:hAnsi="宋体"/>
          <w:sz w:val="21"/>
          <w:szCs w:val="21"/>
        </w:rPr>
        <w:t>（2）随同本投标函递交的投标函附录属于合同文件的组成部分；</w:t>
      </w:r>
    </w:p>
    <w:p w14:paraId="10AD324A">
      <w:pPr>
        <w:spacing w:line="360" w:lineRule="auto"/>
        <w:ind w:firstLine="420" w:firstLineChars="200"/>
        <w:rPr>
          <w:rFonts w:ascii="宋体" w:hAnsi="宋体"/>
          <w:sz w:val="21"/>
          <w:szCs w:val="21"/>
        </w:rPr>
      </w:pPr>
      <w:r>
        <w:rPr>
          <w:rFonts w:hint="eastAsia" w:ascii="宋体" w:hAnsi="宋体"/>
          <w:sz w:val="21"/>
          <w:szCs w:val="21"/>
        </w:rPr>
        <w:t>（3）我方承诺按照招标文件规定向你方递交履约担保；</w:t>
      </w:r>
    </w:p>
    <w:p w14:paraId="7D686E28">
      <w:pPr>
        <w:spacing w:line="360" w:lineRule="auto"/>
        <w:ind w:firstLine="420" w:firstLineChars="200"/>
        <w:rPr>
          <w:rFonts w:ascii="宋体" w:hAnsi="宋体"/>
          <w:sz w:val="21"/>
          <w:szCs w:val="21"/>
        </w:rPr>
      </w:pPr>
      <w:r>
        <w:rPr>
          <w:rFonts w:hint="eastAsia" w:ascii="宋体" w:hAnsi="宋体"/>
          <w:sz w:val="21"/>
          <w:szCs w:val="21"/>
        </w:rPr>
        <w:t>（4）我方承诺在合同约定的期限内完成并移交全部合同工程。</w:t>
      </w:r>
    </w:p>
    <w:p w14:paraId="6049A18E">
      <w:pPr>
        <w:spacing w:line="360" w:lineRule="auto"/>
        <w:ind w:firstLine="420" w:firstLineChars="200"/>
        <w:rPr>
          <w:rFonts w:ascii="宋体" w:hAnsi="宋体"/>
          <w:sz w:val="21"/>
          <w:szCs w:val="21"/>
        </w:rPr>
      </w:pPr>
      <w:r>
        <w:rPr>
          <w:rFonts w:hint="eastAsia" w:ascii="宋体" w:hAnsi="宋体"/>
          <w:sz w:val="21"/>
          <w:szCs w:val="21"/>
        </w:rPr>
        <w:t>7、我方在此声明，所递交的投标文件及有关资料内容完整、真实和准确。</w:t>
      </w:r>
    </w:p>
    <w:p w14:paraId="5A9B8B30">
      <w:pPr>
        <w:spacing w:line="360" w:lineRule="auto"/>
        <w:ind w:firstLine="420" w:firstLineChars="200"/>
        <w:rPr>
          <w:rFonts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5B2D1FD0">
      <w:pPr>
        <w:spacing w:line="360" w:lineRule="auto"/>
        <w:rPr>
          <w:rFonts w:ascii="宋体" w:hAnsi="宋体"/>
          <w:sz w:val="21"/>
          <w:szCs w:val="21"/>
        </w:rPr>
      </w:pPr>
    </w:p>
    <w:p w14:paraId="53FEDB70">
      <w:pPr>
        <w:spacing w:line="360" w:lineRule="auto"/>
        <w:rPr>
          <w:rFonts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3BCE83E7">
      <w:pPr>
        <w:spacing w:line="360" w:lineRule="auto"/>
        <w:rPr>
          <w:rFonts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15D2E20F">
      <w:pPr>
        <w:spacing w:line="360" w:lineRule="auto"/>
        <w:rPr>
          <w:rFonts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254FB41E">
      <w:pPr>
        <w:spacing w:line="360" w:lineRule="auto"/>
        <w:rPr>
          <w:rFonts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4BB8AEFB">
      <w:pPr>
        <w:spacing w:line="360" w:lineRule="auto"/>
        <w:rPr>
          <w:rFonts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0D29D28A">
      <w:pPr>
        <w:spacing w:line="360" w:lineRule="auto"/>
        <w:rPr>
          <w:rFonts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7E5B83D">
      <w:pPr>
        <w:spacing w:line="360" w:lineRule="auto"/>
        <w:rPr>
          <w:rFonts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6B8AD3A">
      <w:pPr>
        <w:spacing w:line="360" w:lineRule="auto"/>
        <w:rPr>
          <w:rFonts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7CF604FF">
      <w:pPr>
        <w:spacing w:line="600" w:lineRule="exact"/>
        <w:jc w:val="center"/>
        <w:rPr>
          <w:rFonts w:ascii="宋体" w:hAnsi="宋体"/>
          <w:b/>
          <w:bCs/>
          <w:sz w:val="44"/>
          <w:szCs w:val="44"/>
        </w:rPr>
      </w:pPr>
      <w:bookmarkStart w:id="3" w:name="_Toc166324776"/>
    </w:p>
    <w:p w14:paraId="7708D965">
      <w:pPr>
        <w:spacing w:line="600" w:lineRule="exact"/>
        <w:jc w:val="center"/>
        <w:rPr>
          <w:rFonts w:ascii="宋体" w:hAnsi="宋体"/>
          <w:b/>
          <w:bCs/>
          <w:sz w:val="44"/>
          <w:szCs w:val="44"/>
        </w:rPr>
      </w:pPr>
      <w:r>
        <w:rPr>
          <w:rFonts w:hint="eastAsia" w:ascii="宋体" w:hAnsi="宋体"/>
          <w:b/>
          <w:bCs/>
          <w:sz w:val="44"/>
          <w:szCs w:val="44"/>
        </w:rPr>
        <w:t>投标报价汇总表</w:t>
      </w:r>
    </w:p>
    <w:p w14:paraId="4D7EDB53">
      <w:pPr>
        <w:jc w:val="center"/>
        <w:rPr>
          <w:rFonts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F510623">
            <w:pPr>
              <w:rPr>
                <w:rFonts w:ascii="宋体" w:hAnsi="宋体"/>
                <w:b/>
                <w:bCs/>
                <w:sz w:val="24"/>
                <w:szCs w:val="18"/>
              </w:rPr>
            </w:pPr>
          </w:p>
          <w:p w14:paraId="1FDAEC3C">
            <w:pPr>
              <w:rPr>
                <w:rFonts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D204C74">
            <w:pPr>
              <w:jc w:val="center"/>
              <w:rPr>
                <w:rFonts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D1AB5F9">
            <w:pPr>
              <w:jc w:val="center"/>
              <w:rPr>
                <w:rFonts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C50FAE8">
            <w:pPr>
              <w:jc w:val="center"/>
              <w:rPr>
                <w:rFonts w:ascii="宋体" w:hAnsi="宋体"/>
                <w:b/>
                <w:bCs/>
                <w:sz w:val="24"/>
              </w:rPr>
            </w:pPr>
            <w:r>
              <w:rPr>
                <w:rFonts w:hint="eastAsia" w:ascii="宋体" w:hAnsi="宋体"/>
                <w:b/>
                <w:bCs/>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rPr>
            </w:pPr>
            <w:r>
              <w:rPr>
                <w:rFonts w:hint="eastAsia" w:ascii="宋体" w:hAnsi="宋体"/>
                <w:sz w:val="24"/>
              </w:rPr>
              <w:t>1</w:t>
            </w:r>
          </w:p>
        </w:tc>
        <w:tc>
          <w:tcPr>
            <w:tcW w:w="1984" w:type="dxa"/>
            <w:tcBorders>
              <w:top w:val="single" w:color="000000" w:sz="12" w:space="0"/>
            </w:tcBorders>
            <w:vAlign w:val="center"/>
          </w:tcPr>
          <w:p w14:paraId="0010B939">
            <w:pPr>
              <w:jc w:val="center"/>
              <w:rPr>
                <w:rFonts w:ascii="宋体" w:hAnsi="宋体"/>
                <w:sz w:val="24"/>
              </w:rPr>
            </w:pPr>
            <w:r>
              <w:rPr>
                <w:rFonts w:hint="eastAsia" w:ascii="宋体" w:hAnsi="宋体"/>
                <w:sz w:val="24"/>
              </w:rPr>
              <w:t>投 标 单 位</w:t>
            </w:r>
          </w:p>
        </w:tc>
        <w:tc>
          <w:tcPr>
            <w:tcW w:w="5123" w:type="dxa"/>
            <w:tcBorders>
              <w:top w:val="single" w:color="000000" w:sz="12" w:space="0"/>
            </w:tcBorders>
          </w:tcPr>
          <w:p w14:paraId="789CEC6B">
            <w:pPr>
              <w:rPr>
                <w:rFonts w:ascii="宋体" w:hAnsi="宋体"/>
                <w:sz w:val="24"/>
              </w:rPr>
            </w:pPr>
          </w:p>
        </w:tc>
        <w:tc>
          <w:tcPr>
            <w:tcW w:w="1681" w:type="dxa"/>
            <w:tcBorders>
              <w:top w:val="single" w:color="000000" w:sz="12" w:space="0"/>
            </w:tcBorders>
          </w:tcPr>
          <w:p w14:paraId="64CE425F">
            <w:pPr>
              <w:jc w:val="center"/>
              <w:rPr>
                <w:rFonts w:ascii="宋体" w:hAnsi="宋体"/>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rPr>
            </w:pPr>
            <w:r>
              <w:rPr>
                <w:rFonts w:hint="eastAsia" w:ascii="宋体" w:hAnsi="宋体"/>
                <w:sz w:val="24"/>
              </w:rPr>
              <w:t>2</w:t>
            </w:r>
          </w:p>
        </w:tc>
        <w:tc>
          <w:tcPr>
            <w:tcW w:w="1984" w:type="dxa"/>
            <w:vAlign w:val="center"/>
          </w:tcPr>
          <w:p w14:paraId="68C52C1E">
            <w:pPr>
              <w:rPr>
                <w:rFonts w:ascii="宋体" w:hAnsi="宋体"/>
                <w:sz w:val="24"/>
              </w:rPr>
            </w:pPr>
          </w:p>
          <w:p w14:paraId="34FDB81F">
            <w:pPr>
              <w:ind w:firstLine="120" w:firstLineChars="50"/>
              <w:rPr>
                <w:rFonts w:ascii="宋体" w:hAnsi="宋体"/>
                <w:sz w:val="24"/>
              </w:rPr>
            </w:pPr>
            <w:r>
              <w:rPr>
                <w:rFonts w:hint="eastAsia" w:ascii="宋体" w:hAnsi="宋体"/>
                <w:sz w:val="24"/>
              </w:rPr>
              <w:t>注册建造师</w:t>
            </w:r>
          </w:p>
        </w:tc>
        <w:tc>
          <w:tcPr>
            <w:tcW w:w="5123" w:type="dxa"/>
            <w:vAlign w:val="center"/>
          </w:tcPr>
          <w:p w14:paraId="7D27DA7D">
            <w:pPr>
              <w:rPr>
                <w:rFonts w:ascii="宋体" w:hAnsi="宋体"/>
                <w:sz w:val="24"/>
              </w:rPr>
            </w:pPr>
            <w:r>
              <w:rPr>
                <w:rFonts w:hint="eastAsia" w:ascii="宋体" w:hAnsi="宋体"/>
                <w:sz w:val="24"/>
              </w:rPr>
              <w:t>姓名：</w:t>
            </w:r>
          </w:p>
          <w:p w14:paraId="1F309C0F">
            <w:pPr>
              <w:rPr>
                <w:rFonts w:ascii="宋体" w:hAnsi="宋体"/>
                <w:sz w:val="24"/>
              </w:rPr>
            </w:pPr>
          </w:p>
          <w:p w14:paraId="748A2842">
            <w:pPr>
              <w:rPr>
                <w:rFonts w:ascii="宋体" w:hAnsi="宋体"/>
                <w:sz w:val="24"/>
              </w:rPr>
            </w:pPr>
            <w:r>
              <w:rPr>
                <w:rFonts w:hint="eastAsia" w:ascii="宋体" w:hAnsi="宋体"/>
                <w:sz w:val="24"/>
              </w:rPr>
              <w:t>类别：</w:t>
            </w:r>
          </w:p>
          <w:p w14:paraId="28D12574">
            <w:pPr>
              <w:rPr>
                <w:rFonts w:ascii="宋体" w:hAnsi="宋体"/>
                <w:sz w:val="24"/>
              </w:rPr>
            </w:pPr>
          </w:p>
          <w:p w14:paraId="0B53AE0A">
            <w:pPr>
              <w:rPr>
                <w:rFonts w:ascii="宋体" w:hAnsi="宋体"/>
                <w:sz w:val="24"/>
              </w:rPr>
            </w:pPr>
            <w:r>
              <w:rPr>
                <w:rFonts w:hint="eastAsia" w:ascii="宋体" w:hAnsi="宋体"/>
                <w:sz w:val="24"/>
              </w:rPr>
              <w:t>证号：</w:t>
            </w:r>
          </w:p>
        </w:tc>
        <w:tc>
          <w:tcPr>
            <w:tcW w:w="1681" w:type="dxa"/>
          </w:tcPr>
          <w:p w14:paraId="33E3BDA2">
            <w:pPr>
              <w:jc w:val="center"/>
              <w:rPr>
                <w:rFonts w:ascii="宋体" w:hAnsi="宋体"/>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rPr>
            </w:pPr>
            <w:r>
              <w:rPr>
                <w:rFonts w:hint="eastAsia" w:ascii="宋体" w:hAnsi="宋体"/>
                <w:sz w:val="24"/>
              </w:rPr>
              <w:t>3</w:t>
            </w:r>
          </w:p>
        </w:tc>
        <w:tc>
          <w:tcPr>
            <w:tcW w:w="1984" w:type="dxa"/>
            <w:vAlign w:val="center"/>
          </w:tcPr>
          <w:p w14:paraId="62FA6219">
            <w:pPr>
              <w:jc w:val="center"/>
              <w:rPr>
                <w:rFonts w:ascii="宋体" w:hAnsi="宋体"/>
                <w:sz w:val="24"/>
              </w:rPr>
            </w:pPr>
            <w:r>
              <w:rPr>
                <w:rFonts w:hint="eastAsia" w:ascii="宋体" w:hAnsi="宋体"/>
                <w:sz w:val="24"/>
              </w:rPr>
              <w:t>工     期</w:t>
            </w:r>
          </w:p>
          <w:p w14:paraId="2E78761E">
            <w:pPr>
              <w:jc w:val="center"/>
              <w:rPr>
                <w:rFonts w:ascii="宋体" w:hAnsi="宋体"/>
                <w:sz w:val="24"/>
              </w:rPr>
            </w:pPr>
            <w:r>
              <w:rPr>
                <w:rFonts w:hint="eastAsia" w:ascii="宋体" w:hAnsi="宋体"/>
                <w:sz w:val="24"/>
              </w:rPr>
              <w:t>（日历天）</w:t>
            </w:r>
          </w:p>
        </w:tc>
        <w:tc>
          <w:tcPr>
            <w:tcW w:w="5123" w:type="dxa"/>
            <w:vAlign w:val="center"/>
          </w:tcPr>
          <w:p w14:paraId="655ED505">
            <w:pPr>
              <w:rPr>
                <w:rFonts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15C1DE7A">
            <w:pPr>
              <w:jc w:val="center"/>
              <w:rPr>
                <w:rFonts w:ascii="宋体" w:hAnsi="宋体"/>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rPr>
            </w:pPr>
            <w:r>
              <w:rPr>
                <w:rFonts w:hint="eastAsia" w:ascii="宋体" w:hAnsi="宋体"/>
                <w:sz w:val="24"/>
              </w:rPr>
              <w:t>4</w:t>
            </w:r>
          </w:p>
        </w:tc>
        <w:tc>
          <w:tcPr>
            <w:tcW w:w="1984" w:type="dxa"/>
            <w:vAlign w:val="center"/>
          </w:tcPr>
          <w:p w14:paraId="42A5DA58">
            <w:pPr>
              <w:jc w:val="center"/>
              <w:rPr>
                <w:rFonts w:ascii="宋体" w:hAnsi="宋体"/>
                <w:sz w:val="24"/>
              </w:rPr>
            </w:pPr>
            <w:r>
              <w:rPr>
                <w:rFonts w:hint="eastAsia" w:ascii="宋体" w:hAnsi="宋体"/>
                <w:sz w:val="24"/>
              </w:rPr>
              <w:t>质     量</w:t>
            </w:r>
          </w:p>
        </w:tc>
        <w:tc>
          <w:tcPr>
            <w:tcW w:w="5123" w:type="dxa"/>
            <w:vAlign w:val="center"/>
          </w:tcPr>
          <w:p w14:paraId="1E505E77">
            <w:pPr>
              <w:rPr>
                <w:rFonts w:ascii="宋体" w:hAnsi="宋体"/>
                <w:sz w:val="24"/>
              </w:rPr>
            </w:pPr>
            <w:r>
              <w:rPr>
                <w:rFonts w:hint="eastAsia" w:ascii="宋体" w:hAnsi="宋体"/>
                <w:sz w:val="24"/>
              </w:rPr>
              <w:t>投标质量：</w:t>
            </w:r>
          </w:p>
        </w:tc>
        <w:tc>
          <w:tcPr>
            <w:tcW w:w="1681" w:type="dxa"/>
          </w:tcPr>
          <w:p w14:paraId="1CF5B14E">
            <w:pPr>
              <w:jc w:val="center"/>
              <w:rPr>
                <w:rFonts w:ascii="宋体" w:hAnsi="宋体"/>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rPr>
            </w:pPr>
            <w:r>
              <w:rPr>
                <w:rFonts w:hint="eastAsia" w:ascii="宋体" w:hAnsi="宋体"/>
                <w:sz w:val="24"/>
              </w:rPr>
              <w:t>5</w:t>
            </w:r>
          </w:p>
        </w:tc>
        <w:tc>
          <w:tcPr>
            <w:tcW w:w="1984" w:type="dxa"/>
            <w:vAlign w:val="center"/>
          </w:tcPr>
          <w:p w14:paraId="037BD2A6">
            <w:pPr>
              <w:jc w:val="center"/>
              <w:rPr>
                <w:rFonts w:ascii="宋体" w:hAnsi="宋体"/>
                <w:sz w:val="24"/>
              </w:rPr>
            </w:pPr>
            <w:r>
              <w:rPr>
                <w:rFonts w:hint="eastAsia" w:ascii="宋体" w:hAnsi="宋体"/>
                <w:sz w:val="24"/>
              </w:rPr>
              <w:t>投标总价（元）</w:t>
            </w:r>
          </w:p>
        </w:tc>
        <w:tc>
          <w:tcPr>
            <w:tcW w:w="5123" w:type="dxa"/>
            <w:vAlign w:val="center"/>
          </w:tcPr>
          <w:p w14:paraId="42D6CC9C">
            <w:pPr>
              <w:rPr>
                <w:rFonts w:ascii="宋体" w:hAnsi="宋体"/>
                <w:sz w:val="24"/>
              </w:rPr>
            </w:pPr>
            <w:r>
              <w:rPr>
                <w:rFonts w:hint="eastAsia" w:ascii="宋体" w:hAnsi="宋体"/>
                <w:sz w:val="24"/>
              </w:rPr>
              <w:t>人民币（大写）：                      元</w:t>
            </w:r>
          </w:p>
          <w:p w14:paraId="1AAE5E14">
            <w:pPr>
              <w:rPr>
                <w:rFonts w:ascii="宋体" w:hAnsi="宋体"/>
                <w:sz w:val="24"/>
              </w:rPr>
            </w:pPr>
          </w:p>
          <w:p w14:paraId="4F520FC2">
            <w:pPr>
              <w:rPr>
                <w:rFonts w:ascii="宋体" w:hAnsi="宋体"/>
                <w:sz w:val="24"/>
              </w:rPr>
            </w:pPr>
            <w:r>
              <w:rPr>
                <w:rFonts w:hint="eastAsia" w:ascii="宋体" w:hAnsi="宋体"/>
                <w:sz w:val="24"/>
              </w:rPr>
              <w:t>人民币（小写）：¥                    元</w:t>
            </w:r>
          </w:p>
        </w:tc>
        <w:tc>
          <w:tcPr>
            <w:tcW w:w="1681" w:type="dxa"/>
          </w:tcPr>
          <w:p w14:paraId="30428C82">
            <w:pPr>
              <w:jc w:val="center"/>
              <w:rPr>
                <w:rFonts w:ascii="宋体" w:hAnsi="宋体"/>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rPr>
            </w:pPr>
            <w:r>
              <w:rPr>
                <w:rFonts w:hint="eastAsia" w:ascii="宋体" w:hAnsi="宋体"/>
                <w:sz w:val="24"/>
              </w:rPr>
              <w:t>6</w:t>
            </w:r>
          </w:p>
        </w:tc>
        <w:tc>
          <w:tcPr>
            <w:tcW w:w="1984" w:type="dxa"/>
            <w:vAlign w:val="center"/>
          </w:tcPr>
          <w:p w14:paraId="115282F6">
            <w:pPr>
              <w:jc w:val="center"/>
              <w:rPr>
                <w:rFonts w:ascii="宋体" w:hAnsi="宋体"/>
                <w:sz w:val="24"/>
              </w:rPr>
            </w:pPr>
            <w:r>
              <w:rPr>
                <w:rFonts w:hint="eastAsia" w:ascii="宋体" w:hAnsi="宋体"/>
                <w:sz w:val="24"/>
              </w:rPr>
              <w:t>备注</w:t>
            </w:r>
          </w:p>
        </w:tc>
        <w:tc>
          <w:tcPr>
            <w:tcW w:w="5123" w:type="dxa"/>
            <w:vAlign w:val="center"/>
          </w:tcPr>
          <w:p w14:paraId="09FF3037">
            <w:pPr>
              <w:rPr>
                <w:rFonts w:ascii="宋体" w:hAnsi="宋体"/>
                <w:sz w:val="24"/>
                <w:szCs w:val="24"/>
              </w:rPr>
            </w:pPr>
          </w:p>
        </w:tc>
        <w:tc>
          <w:tcPr>
            <w:tcW w:w="1681" w:type="dxa"/>
          </w:tcPr>
          <w:p w14:paraId="3BEBE128">
            <w:pPr>
              <w:jc w:val="center"/>
              <w:rPr>
                <w:rFonts w:ascii="宋体" w:hAnsi="宋体"/>
                <w:sz w:val="24"/>
              </w:rPr>
            </w:pPr>
          </w:p>
        </w:tc>
      </w:tr>
    </w:tbl>
    <w:p w14:paraId="7A703A63">
      <w:pPr>
        <w:rPr>
          <w:rFonts w:ascii="宋体" w:hAnsi="宋体"/>
          <w:sz w:val="24"/>
        </w:rPr>
      </w:pPr>
      <w:r>
        <w:rPr>
          <w:rFonts w:hint="eastAsia" w:ascii="宋体" w:hAnsi="宋体"/>
          <w:sz w:val="24"/>
        </w:rPr>
        <w:t>备注：以上报价保留两位小数点，第三位四舍五入。</w:t>
      </w:r>
    </w:p>
    <w:p w14:paraId="5DE76BE9">
      <w:pPr>
        <w:spacing w:line="480" w:lineRule="auto"/>
        <w:rPr>
          <w:rFonts w:ascii="宋体" w:hAnsi="宋体"/>
          <w:sz w:val="24"/>
        </w:rPr>
      </w:pPr>
      <w:r>
        <w:rPr>
          <w:rFonts w:hint="eastAsia" w:ascii="宋体" w:hAnsi="宋体"/>
          <w:sz w:val="24"/>
        </w:rPr>
        <w:t>投标单位（章）：</w:t>
      </w:r>
    </w:p>
    <w:p w14:paraId="47B4226F">
      <w:pPr>
        <w:spacing w:line="480" w:lineRule="auto"/>
        <w:rPr>
          <w:rFonts w:ascii="宋体" w:hAnsi="宋体"/>
          <w:sz w:val="24"/>
        </w:rPr>
      </w:pPr>
      <w:r>
        <w:rPr>
          <w:rFonts w:hint="eastAsia" w:ascii="宋体" w:hAnsi="宋体"/>
          <w:sz w:val="24"/>
        </w:rPr>
        <w:t>法人代表（签字或盖章）：</w:t>
      </w:r>
    </w:p>
    <w:p w14:paraId="759F7D6A">
      <w:pPr>
        <w:pStyle w:val="11"/>
        <w:adjustRightInd w:val="0"/>
        <w:snapToGrid w:val="0"/>
        <w:spacing w:line="300" w:lineRule="auto"/>
        <w:jc w:val="center"/>
        <w:rPr>
          <w:rFonts w:hAnsi="宋体"/>
          <w:sz w:val="24"/>
          <w:szCs w:val="24"/>
        </w:rPr>
      </w:pPr>
    </w:p>
    <w:p w14:paraId="011705DA">
      <w:pPr>
        <w:pStyle w:val="11"/>
        <w:adjustRightInd w:val="0"/>
        <w:snapToGrid w:val="0"/>
        <w:spacing w:line="300" w:lineRule="auto"/>
        <w:jc w:val="center"/>
        <w:rPr>
          <w:rFonts w:hAnsi="宋体"/>
          <w:sz w:val="24"/>
          <w:szCs w:val="24"/>
        </w:rPr>
      </w:pPr>
    </w:p>
    <w:p w14:paraId="0472344E">
      <w:pPr>
        <w:pStyle w:val="11"/>
        <w:adjustRightInd w:val="0"/>
        <w:snapToGrid w:val="0"/>
        <w:spacing w:line="300" w:lineRule="auto"/>
        <w:jc w:val="center"/>
        <w:rPr>
          <w:rFonts w:hAnsi="宋体"/>
          <w:sz w:val="24"/>
          <w:szCs w:val="24"/>
        </w:rPr>
      </w:pPr>
    </w:p>
    <w:p w14:paraId="4785DC88">
      <w:pPr>
        <w:tabs>
          <w:tab w:val="left" w:pos="7305"/>
        </w:tabs>
        <w:ind w:left="240" w:hanging="240" w:hangingChars="100"/>
        <w:rPr>
          <w:rFonts w:ascii="宋体" w:hAnsi="宋体"/>
          <w:sz w:val="24"/>
          <w:szCs w:val="24"/>
        </w:rPr>
      </w:pPr>
    </w:p>
    <w:p w14:paraId="41DAA25F">
      <w:pPr>
        <w:tabs>
          <w:tab w:val="left" w:pos="0"/>
        </w:tabs>
        <w:spacing w:line="420" w:lineRule="auto"/>
        <w:jc w:val="center"/>
        <w:rPr>
          <w:rFonts w:ascii="宋体" w:hAnsi="宋体"/>
          <w:b/>
          <w:sz w:val="32"/>
          <w:szCs w:val="32"/>
        </w:rPr>
      </w:pPr>
      <w:r>
        <w:rPr>
          <w:rFonts w:hint="eastAsia" w:ascii="宋体" w:hAnsi="宋体"/>
          <w:b/>
          <w:sz w:val="32"/>
          <w:szCs w:val="32"/>
        </w:rPr>
        <w:t>法定代表人资格书</w:t>
      </w:r>
      <w:bookmarkEnd w:id="3"/>
    </w:p>
    <w:p w14:paraId="1BDC5E21">
      <w:pPr>
        <w:pStyle w:val="11"/>
        <w:adjustRightInd w:val="0"/>
        <w:snapToGrid w:val="0"/>
        <w:spacing w:line="440" w:lineRule="exact"/>
        <w:ind w:firstLine="480" w:firstLineChars="200"/>
        <w:rPr>
          <w:rFonts w:hAnsi="宋体"/>
          <w:sz w:val="24"/>
          <w:szCs w:val="24"/>
        </w:rPr>
      </w:pPr>
      <w:r>
        <w:rPr>
          <w:rFonts w:hint="eastAsia" w:hAnsi="宋体"/>
          <w:sz w:val="24"/>
          <w:szCs w:val="24"/>
        </w:rPr>
        <w:t>单位名称：</w:t>
      </w:r>
    </w:p>
    <w:p w14:paraId="348E5D72">
      <w:pPr>
        <w:pStyle w:val="11"/>
        <w:adjustRightInd w:val="0"/>
        <w:snapToGrid w:val="0"/>
        <w:spacing w:line="440" w:lineRule="exact"/>
        <w:ind w:firstLine="480" w:firstLineChars="200"/>
        <w:rPr>
          <w:rFonts w:hAnsi="宋体"/>
          <w:sz w:val="24"/>
          <w:szCs w:val="24"/>
        </w:rPr>
      </w:pPr>
      <w:r>
        <w:rPr>
          <w:rFonts w:hint="eastAsia" w:hAnsi="宋体"/>
          <w:sz w:val="24"/>
          <w:szCs w:val="24"/>
        </w:rPr>
        <w:t>地址：</w:t>
      </w:r>
    </w:p>
    <w:p w14:paraId="19ADA088">
      <w:pPr>
        <w:pStyle w:val="11"/>
        <w:adjustRightInd w:val="0"/>
        <w:snapToGrid w:val="0"/>
        <w:spacing w:line="440" w:lineRule="exact"/>
        <w:ind w:firstLine="480" w:firstLineChars="200"/>
        <w:rPr>
          <w:rFonts w:hAnsi="宋体"/>
          <w:sz w:val="24"/>
          <w:szCs w:val="24"/>
        </w:rPr>
      </w:pPr>
      <w:r>
        <w:rPr>
          <w:rFonts w:hint="eastAsia" w:hAnsi="宋体"/>
          <w:sz w:val="24"/>
          <w:szCs w:val="24"/>
        </w:rPr>
        <w:t>姓名：             性别：          年龄：          职务：</w:t>
      </w:r>
    </w:p>
    <w:p w14:paraId="735A6DBF">
      <w:pPr>
        <w:pStyle w:val="11"/>
        <w:adjustRightInd w:val="0"/>
        <w:snapToGrid w:val="0"/>
        <w:spacing w:line="440" w:lineRule="exact"/>
        <w:ind w:firstLine="480" w:firstLineChars="200"/>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rPr>
      </w:pPr>
      <w:r>
        <w:rPr>
          <w:rFonts w:hint="eastAsia" w:hAnsi="宋体"/>
          <w:sz w:val="24"/>
          <w:szCs w:val="24"/>
        </w:rPr>
        <w:t>特此证明。</w:t>
      </w:r>
    </w:p>
    <w:p w14:paraId="348BAE8B">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投标人：（盖章）</w:t>
      </w:r>
    </w:p>
    <w:p w14:paraId="15D038A5">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0CD90DEF">
      <w:pPr>
        <w:spacing w:before="240"/>
        <w:ind w:left="-100" w:right="-135"/>
        <w:jc w:val="center"/>
        <w:rPr>
          <w:rFonts w:ascii="宋体" w:hAnsi="宋体"/>
          <w:sz w:val="28"/>
        </w:rPr>
      </w:pPr>
    </w:p>
    <w:p w14:paraId="7898AA0F">
      <w:pPr>
        <w:spacing w:before="240"/>
        <w:ind w:left="-100" w:right="-135"/>
        <w:jc w:val="center"/>
        <w:rPr>
          <w:rFonts w:ascii="宋体" w:hAnsi="宋体"/>
          <w:sz w:val="28"/>
        </w:rPr>
      </w:pPr>
    </w:p>
    <w:p w14:paraId="37AA02BD">
      <w:pPr>
        <w:spacing w:before="240"/>
        <w:ind w:left="-100" w:right="-135"/>
        <w:jc w:val="center"/>
        <w:rPr>
          <w:rFonts w:ascii="宋体" w:hAnsi="宋体"/>
          <w:sz w:val="28"/>
        </w:rPr>
      </w:pPr>
    </w:p>
    <w:p w14:paraId="75013083">
      <w:pPr>
        <w:spacing w:before="240"/>
        <w:ind w:left="-100" w:right="-135"/>
        <w:jc w:val="center"/>
        <w:rPr>
          <w:rFonts w:ascii="宋体" w:hAnsi="宋体"/>
          <w:sz w:val="28"/>
        </w:rPr>
      </w:pPr>
    </w:p>
    <w:p w14:paraId="56BE9B18">
      <w:pPr>
        <w:spacing w:before="240"/>
        <w:ind w:left="-100" w:right="-135"/>
        <w:jc w:val="center"/>
        <w:rPr>
          <w:rFonts w:ascii="宋体" w:hAnsi="宋体"/>
          <w:sz w:val="28"/>
        </w:rPr>
      </w:pPr>
    </w:p>
    <w:p w14:paraId="16F4C969">
      <w:pPr>
        <w:spacing w:before="240"/>
        <w:ind w:left="-100" w:right="-135"/>
        <w:jc w:val="center"/>
        <w:rPr>
          <w:rFonts w:ascii="宋体" w:hAnsi="宋体"/>
          <w:sz w:val="28"/>
        </w:rPr>
      </w:pPr>
    </w:p>
    <w:p w14:paraId="6AABB11A">
      <w:pPr>
        <w:spacing w:before="240"/>
        <w:ind w:left="-100" w:right="-135"/>
        <w:jc w:val="center"/>
        <w:rPr>
          <w:rFonts w:ascii="宋体" w:hAnsi="宋体"/>
          <w:sz w:val="28"/>
        </w:rPr>
      </w:pPr>
    </w:p>
    <w:p w14:paraId="0ED2A2D5">
      <w:pPr>
        <w:spacing w:before="240"/>
        <w:ind w:left="-100" w:right="-135"/>
        <w:jc w:val="center"/>
        <w:rPr>
          <w:rFonts w:ascii="宋体" w:hAnsi="宋体"/>
          <w:sz w:val="28"/>
        </w:rPr>
      </w:pPr>
    </w:p>
    <w:p w14:paraId="1B5FC997">
      <w:pPr>
        <w:spacing w:before="240"/>
        <w:ind w:left="-100" w:right="-135"/>
        <w:jc w:val="center"/>
        <w:rPr>
          <w:rFonts w:ascii="宋体" w:hAnsi="宋体"/>
          <w:sz w:val="28"/>
        </w:rPr>
      </w:pPr>
    </w:p>
    <w:p w14:paraId="68FA9BCA">
      <w:pPr>
        <w:spacing w:before="240"/>
        <w:ind w:left="-100" w:right="-135"/>
        <w:jc w:val="center"/>
        <w:rPr>
          <w:rFonts w:ascii="宋体" w:hAnsi="宋体"/>
          <w:sz w:val="28"/>
        </w:rPr>
      </w:pPr>
    </w:p>
    <w:p w14:paraId="6BB4F288">
      <w:pPr>
        <w:spacing w:before="240"/>
        <w:ind w:right="-135"/>
        <w:rPr>
          <w:rFonts w:ascii="宋体" w:hAnsi="宋体"/>
          <w:sz w:val="28"/>
        </w:rPr>
      </w:pPr>
    </w:p>
    <w:p w14:paraId="41D3B574">
      <w:pPr>
        <w:tabs>
          <w:tab w:val="left" w:pos="0"/>
        </w:tabs>
        <w:spacing w:line="420" w:lineRule="auto"/>
        <w:jc w:val="center"/>
        <w:rPr>
          <w:rFonts w:ascii="宋体" w:hAnsi="宋体"/>
          <w:b/>
          <w:sz w:val="32"/>
          <w:szCs w:val="32"/>
        </w:rPr>
      </w:pPr>
    </w:p>
    <w:p w14:paraId="41B14797">
      <w:pPr>
        <w:tabs>
          <w:tab w:val="left" w:pos="0"/>
        </w:tabs>
        <w:spacing w:line="420" w:lineRule="auto"/>
        <w:jc w:val="center"/>
        <w:rPr>
          <w:rFonts w:ascii="宋体" w:hAnsi="宋体"/>
          <w:b/>
          <w:sz w:val="32"/>
          <w:szCs w:val="32"/>
        </w:rPr>
      </w:pPr>
      <w:r>
        <w:rPr>
          <w:rFonts w:hint="eastAsia" w:ascii="宋体" w:hAnsi="宋体"/>
          <w:b/>
          <w:sz w:val="32"/>
          <w:szCs w:val="32"/>
        </w:rPr>
        <w:t>授权委托书</w:t>
      </w:r>
    </w:p>
    <w:p w14:paraId="349F60B3">
      <w:pPr>
        <w:tabs>
          <w:tab w:val="left" w:pos="0"/>
        </w:tabs>
        <w:spacing w:line="420" w:lineRule="auto"/>
        <w:ind w:firstLine="480" w:firstLineChars="200"/>
        <w:rPr>
          <w:rFonts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rPr>
      </w:pPr>
      <w:r>
        <w:rPr>
          <w:rFonts w:hint="eastAsia" w:ascii="宋体" w:hAnsi="宋体"/>
          <w:sz w:val="24"/>
        </w:rPr>
        <w:t>代理人无转委权。特此委托。</w:t>
      </w:r>
    </w:p>
    <w:p w14:paraId="1D893614">
      <w:pPr>
        <w:tabs>
          <w:tab w:val="left" w:pos="0"/>
        </w:tabs>
        <w:spacing w:line="420" w:lineRule="auto"/>
        <w:ind w:firstLine="480" w:firstLineChars="200"/>
        <w:rPr>
          <w:rFonts w:ascii="宋体" w:hAnsi="宋体"/>
          <w:sz w:val="24"/>
        </w:rPr>
      </w:pPr>
      <w:r>
        <w:rPr>
          <w:rFonts w:hint="eastAsia" w:ascii="宋体" w:hAnsi="宋体"/>
          <w:sz w:val="24"/>
        </w:rPr>
        <w:t>代理人：     性别：    出生日期：</w:t>
      </w:r>
    </w:p>
    <w:p w14:paraId="054234D6">
      <w:pPr>
        <w:tabs>
          <w:tab w:val="left" w:pos="0"/>
        </w:tabs>
        <w:spacing w:line="420" w:lineRule="auto"/>
        <w:ind w:firstLine="480" w:firstLineChars="200"/>
        <w:rPr>
          <w:rFonts w:ascii="宋体" w:hAnsi="宋体"/>
          <w:sz w:val="24"/>
        </w:rPr>
      </w:pPr>
      <w:r>
        <w:rPr>
          <w:rFonts w:hint="eastAsia" w:ascii="宋体" w:hAnsi="宋体"/>
          <w:sz w:val="24"/>
        </w:rPr>
        <w:t>单位：       部门：    职务：</w:t>
      </w:r>
    </w:p>
    <w:p w14:paraId="752225F7">
      <w:pPr>
        <w:tabs>
          <w:tab w:val="left" w:pos="0"/>
        </w:tabs>
        <w:spacing w:line="420" w:lineRule="auto"/>
        <w:ind w:firstLine="480" w:firstLineChars="200"/>
        <w:rPr>
          <w:rFonts w:ascii="宋体" w:hAnsi="宋体"/>
          <w:sz w:val="24"/>
        </w:rPr>
      </w:pPr>
      <w:r>
        <w:rPr>
          <w:rFonts w:hint="eastAsia" w:ascii="宋体" w:hAnsi="宋体"/>
          <w:sz w:val="24"/>
        </w:rPr>
        <w:t>投标人：（盖章）</w:t>
      </w:r>
    </w:p>
    <w:p w14:paraId="6397D6DD">
      <w:pPr>
        <w:tabs>
          <w:tab w:val="left" w:pos="0"/>
        </w:tabs>
        <w:spacing w:line="420" w:lineRule="auto"/>
        <w:ind w:firstLine="480" w:firstLineChars="200"/>
        <w:rPr>
          <w:rFonts w:ascii="宋体" w:hAnsi="宋体"/>
          <w:sz w:val="24"/>
        </w:rPr>
      </w:pPr>
      <w:r>
        <w:rPr>
          <w:rFonts w:hint="eastAsia" w:ascii="宋体" w:hAnsi="宋体"/>
          <w:sz w:val="24"/>
        </w:rPr>
        <w:t>法定代表人：（签字或盖章）</w:t>
      </w:r>
    </w:p>
    <w:p w14:paraId="3770797B">
      <w:pPr>
        <w:spacing w:line="600" w:lineRule="exact"/>
        <w:jc w:val="center"/>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0423494">
      <w:pPr>
        <w:spacing w:line="600" w:lineRule="exact"/>
        <w:jc w:val="center"/>
        <w:rPr>
          <w:rFonts w:ascii="宋体" w:hAnsi="宋体"/>
          <w:sz w:val="24"/>
        </w:rPr>
      </w:pPr>
    </w:p>
    <w:p w14:paraId="1A12A258">
      <w:pPr>
        <w:spacing w:line="600" w:lineRule="exact"/>
        <w:jc w:val="center"/>
        <w:rPr>
          <w:rFonts w:ascii="宋体" w:hAnsi="宋体"/>
          <w:sz w:val="24"/>
        </w:rPr>
      </w:pPr>
      <w:r>
        <w:rPr>
          <w:rFonts w:ascii="宋体" w:hAnsi="宋体"/>
          <w:sz w:val="24"/>
        </w:rPr>
        <w:pict>
          <v:shape id="文本框 7" o:spid="_x0000_s1027"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rPr>
      </w:pPr>
    </w:p>
    <w:p w14:paraId="298211FB">
      <w:pPr>
        <w:spacing w:line="600" w:lineRule="exact"/>
        <w:jc w:val="center"/>
        <w:rPr>
          <w:rFonts w:ascii="宋体" w:hAnsi="宋体"/>
          <w:sz w:val="24"/>
        </w:rPr>
      </w:pPr>
    </w:p>
    <w:p w14:paraId="56958584">
      <w:pPr>
        <w:spacing w:line="600" w:lineRule="exact"/>
        <w:jc w:val="center"/>
        <w:rPr>
          <w:rFonts w:ascii="宋体" w:hAnsi="宋体"/>
          <w:sz w:val="24"/>
        </w:rPr>
      </w:pPr>
    </w:p>
    <w:p w14:paraId="176C8699">
      <w:pPr>
        <w:spacing w:line="600" w:lineRule="exact"/>
        <w:jc w:val="center"/>
        <w:rPr>
          <w:rFonts w:ascii="宋体" w:hAnsi="宋体"/>
          <w:sz w:val="24"/>
        </w:rPr>
      </w:pPr>
    </w:p>
    <w:p w14:paraId="0445E616">
      <w:pPr>
        <w:spacing w:line="600" w:lineRule="exact"/>
        <w:jc w:val="center"/>
        <w:rPr>
          <w:rFonts w:ascii="宋体" w:hAnsi="宋体"/>
          <w:sz w:val="24"/>
        </w:rPr>
      </w:pPr>
    </w:p>
    <w:p w14:paraId="68EE8B5F">
      <w:pPr>
        <w:spacing w:line="600" w:lineRule="exact"/>
        <w:jc w:val="center"/>
        <w:rPr>
          <w:rFonts w:ascii="宋体" w:hAnsi="宋体"/>
          <w:sz w:val="24"/>
        </w:rPr>
      </w:pPr>
    </w:p>
    <w:p w14:paraId="1BBC9730">
      <w:pPr>
        <w:spacing w:line="600" w:lineRule="exact"/>
        <w:jc w:val="center"/>
        <w:rPr>
          <w:rFonts w:ascii="宋体" w:hAnsi="宋体"/>
          <w:sz w:val="24"/>
        </w:rPr>
      </w:pPr>
    </w:p>
    <w:p w14:paraId="3B67A5FE">
      <w:pPr>
        <w:tabs>
          <w:tab w:val="left" w:pos="0"/>
        </w:tabs>
        <w:spacing w:line="420" w:lineRule="auto"/>
        <w:jc w:val="center"/>
        <w:rPr>
          <w:rFonts w:ascii="宋体" w:hAnsi="宋体"/>
          <w:b/>
          <w:sz w:val="36"/>
        </w:rPr>
      </w:pPr>
      <w:r>
        <w:rPr>
          <w:rFonts w:hint="eastAsia" w:ascii="宋体" w:hAnsi="宋体"/>
          <w:b/>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rPr>
      </w:pPr>
    </w:p>
    <w:p w14:paraId="4A4AE4FB">
      <w:pPr>
        <w:pStyle w:val="11"/>
        <w:adjustRightInd w:val="0"/>
        <w:snapToGrid w:val="0"/>
        <w:spacing w:line="300" w:lineRule="auto"/>
        <w:jc w:val="center"/>
        <w:rPr>
          <w:rFonts w:hAnsi="宋体"/>
          <w:b/>
          <w:sz w:val="36"/>
          <w:szCs w:val="36"/>
        </w:rPr>
      </w:pPr>
    </w:p>
    <w:p w14:paraId="35D22E56">
      <w:pPr>
        <w:pStyle w:val="11"/>
        <w:adjustRightInd w:val="0"/>
        <w:snapToGrid w:val="0"/>
        <w:spacing w:line="300" w:lineRule="auto"/>
        <w:jc w:val="center"/>
        <w:rPr>
          <w:rFonts w:hAnsi="宋体"/>
          <w:b/>
          <w:sz w:val="36"/>
          <w:szCs w:val="36"/>
        </w:rPr>
      </w:pPr>
    </w:p>
    <w:p w14:paraId="690199E7">
      <w:pPr>
        <w:pStyle w:val="11"/>
        <w:adjustRightInd w:val="0"/>
        <w:snapToGrid w:val="0"/>
        <w:spacing w:line="300" w:lineRule="auto"/>
        <w:jc w:val="center"/>
        <w:rPr>
          <w:rFonts w:hAnsi="宋体"/>
          <w:b/>
          <w:sz w:val="36"/>
          <w:szCs w:val="36"/>
        </w:rPr>
      </w:pPr>
      <w:r>
        <w:rPr>
          <w:rFonts w:hint="eastAsia" w:hAnsi="宋体"/>
          <w:b/>
          <w:sz w:val="36"/>
          <w:szCs w:val="36"/>
        </w:rPr>
        <w:t>投标人声明函</w:t>
      </w:r>
    </w:p>
    <w:p w14:paraId="0C978ADD">
      <w:pPr>
        <w:spacing w:line="300" w:lineRule="auto"/>
        <w:ind w:left="340" w:leftChars="170" w:right="400" w:rightChars="200" w:firstLine="480" w:firstLineChars="200"/>
        <w:rPr>
          <w:rFonts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68FC85B3">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rPr>
      </w:pPr>
      <w:r>
        <w:rPr>
          <w:rFonts w:hint="eastAsia" w:ascii="宋体" w:hAnsi="宋体"/>
          <w:kern w:val="2"/>
          <w:sz w:val="24"/>
          <w:szCs w:val="24"/>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3、愿意按照规定交纳履约保证金。</w:t>
      </w:r>
    </w:p>
    <w:p w14:paraId="2E09AF68">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rPr>
      </w:pPr>
    </w:p>
    <w:p w14:paraId="2FE626C9">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rPr>
      </w:pPr>
    </w:p>
    <w:p w14:paraId="781C3CAD">
      <w:pPr>
        <w:ind w:firstLine="480" w:firstLineChars="200"/>
        <w:rPr>
          <w:rFonts w:ascii="宋体" w:hAnsi="宋体"/>
          <w:sz w:val="24"/>
          <w:szCs w:val="24"/>
        </w:rPr>
      </w:pPr>
    </w:p>
    <w:p w14:paraId="35BD4E88">
      <w:pPr>
        <w:ind w:firstLine="480" w:firstLineChars="200"/>
        <w:rPr>
          <w:rFonts w:ascii="宋体" w:hAnsi="宋体"/>
          <w:sz w:val="24"/>
          <w:szCs w:val="24"/>
        </w:rPr>
      </w:pPr>
    </w:p>
    <w:p w14:paraId="76069CE4">
      <w:pPr>
        <w:ind w:left="3120" w:hanging="3120" w:hangingChars="1300"/>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0BA9643C">
      <w:pPr>
        <w:ind w:left="3466" w:leftChars="1733" w:firstLine="972" w:firstLineChars="405"/>
        <w:rPr>
          <w:rFonts w:ascii="宋体" w:hAnsi="宋体"/>
          <w:sz w:val="24"/>
          <w:szCs w:val="24"/>
        </w:rPr>
      </w:pPr>
      <w:r>
        <w:rPr>
          <w:rFonts w:hint="eastAsia" w:ascii="宋体" w:hAnsi="宋体"/>
          <w:sz w:val="24"/>
          <w:szCs w:val="24"/>
        </w:rPr>
        <w:t>法定代表人签字：</w:t>
      </w:r>
    </w:p>
    <w:p w14:paraId="20A13D97">
      <w:pPr>
        <w:ind w:left="144" w:leftChars="72" w:firstLine="4320" w:firstLineChars="1800"/>
        <w:rPr>
          <w:rFonts w:ascii="宋体" w:hAnsi="宋体"/>
          <w:sz w:val="24"/>
          <w:szCs w:val="24"/>
        </w:rPr>
      </w:pPr>
      <w:r>
        <w:rPr>
          <w:rFonts w:hint="eastAsia" w:ascii="宋体" w:hAnsi="宋体"/>
          <w:sz w:val="24"/>
          <w:szCs w:val="24"/>
        </w:rPr>
        <w:t>投标单位公章：</w:t>
      </w:r>
    </w:p>
    <w:p w14:paraId="6D97EA52">
      <w:pPr>
        <w:tabs>
          <w:tab w:val="left" w:pos="7305"/>
        </w:tabs>
        <w:ind w:left="240" w:hanging="240" w:hangingChars="100"/>
        <w:rPr>
          <w:rFonts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1E3FF10">
      <w:pPr>
        <w:tabs>
          <w:tab w:val="left" w:pos="7305"/>
        </w:tabs>
        <w:ind w:left="240" w:hanging="240" w:hangingChars="100"/>
        <w:rPr>
          <w:rFonts w:ascii="宋体" w:hAnsi="宋体"/>
          <w:sz w:val="24"/>
          <w:szCs w:val="24"/>
        </w:rPr>
      </w:pPr>
    </w:p>
    <w:p w14:paraId="099F9CB7">
      <w:pPr>
        <w:tabs>
          <w:tab w:val="left" w:pos="7305"/>
        </w:tabs>
        <w:ind w:left="240" w:hanging="240" w:hangingChars="100"/>
        <w:rPr>
          <w:rFonts w:ascii="宋体" w:hAnsi="宋体"/>
          <w:sz w:val="24"/>
          <w:szCs w:val="24"/>
        </w:rPr>
      </w:pPr>
    </w:p>
    <w:p w14:paraId="3E983F49">
      <w:pPr>
        <w:spacing w:line="400" w:lineRule="exact"/>
        <w:ind w:firstLine="420"/>
        <w:jc w:val="center"/>
        <w:rPr>
          <w:rFonts w:ascii="宋体" w:hAnsi="宋体"/>
          <w:kern w:val="2"/>
          <w:sz w:val="24"/>
          <w:szCs w:val="24"/>
        </w:rPr>
      </w:pPr>
    </w:p>
    <w:p w14:paraId="2C326F5C">
      <w:pPr>
        <w:spacing w:line="400" w:lineRule="exact"/>
        <w:ind w:firstLine="420"/>
        <w:jc w:val="center"/>
        <w:rPr>
          <w:rFonts w:ascii="宋体" w:hAnsi="宋体"/>
          <w:kern w:val="2"/>
          <w:sz w:val="24"/>
          <w:szCs w:val="24"/>
        </w:rPr>
      </w:pPr>
    </w:p>
    <w:p w14:paraId="22A43E5B">
      <w:pPr>
        <w:spacing w:line="400" w:lineRule="exact"/>
        <w:ind w:firstLine="420"/>
        <w:jc w:val="center"/>
        <w:rPr>
          <w:rFonts w:ascii="宋体" w:hAnsi="宋体"/>
          <w:kern w:val="2"/>
          <w:sz w:val="24"/>
          <w:szCs w:val="24"/>
        </w:rPr>
      </w:pPr>
    </w:p>
    <w:p w14:paraId="4957436D">
      <w:pPr>
        <w:pStyle w:val="11"/>
        <w:adjustRightInd w:val="0"/>
        <w:snapToGrid w:val="0"/>
        <w:spacing w:line="300" w:lineRule="auto"/>
        <w:jc w:val="center"/>
        <w:rPr>
          <w:rFonts w:hAnsi="宋体"/>
          <w:b/>
          <w:sz w:val="36"/>
          <w:szCs w:val="36"/>
        </w:rPr>
      </w:pPr>
      <w:r>
        <w:rPr>
          <w:rFonts w:hint="eastAsia" w:hAnsi="宋体"/>
          <w:b/>
          <w:sz w:val="36"/>
          <w:szCs w:val="36"/>
        </w:rPr>
        <w:t>投标保证金缴款回单</w:t>
      </w:r>
    </w:p>
    <w:p w14:paraId="2F368840">
      <w:pPr>
        <w:pStyle w:val="11"/>
        <w:adjustRightInd w:val="0"/>
        <w:snapToGrid w:val="0"/>
        <w:spacing w:line="300" w:lineRule="auto"/>
        <w:jc w:val="center"/>
        <w:rPr>
          <w:rFonts w:hAnsi="宋体"/>
          <w:b/>
          <w:sz w:val="36"/>
          <w:szCs w:val="36"/>
        </w:rPr>
      </w:pPr>
      <w:r>
        <w:rPr>
          <w:rFonts w:hAnsi="宋体"/>
          <w:b/>
          <w:sz w:val="36"/>
          <w:szCs w:val="36"/>
        </w:rPr>
        <w:pict>
          <v:shape id="文本框 5" o:spid="_x0000_s1026"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rPr>
      </w:pPr>
    </w:p>
    <w:p w14:paraId="200DE67A">
      <w:pPr>
        <w:pStyle w:val="11"/>
        <w:adjustRightInd w:val="0"/>
        <w:snapToGrid w:val="0"/>
        <w:spacing w:line="300" w:lineRule="auto"/>
        <w:jc w:val="center"/>
        <w:rPr>
          <w:rFonts w:hAnsi="宋体"/>
          <w:b/>
          <w:sz w:val="36"/>
          <w:szCs w:val="36"/>
        </w:rPr>
      </w:pPr>
    </w:p>
    <w:p w14:paraId="109F2297">
      <w:pPr>
        <w:pStyle w:val="11"/>
        <w:adjustRightInd w:val="0"/>
        <w:snapToGrid w:val="0"/>
        <w:spacing w:line="300" w:lineRule="auto"/>
        <w:jc w:val="center"/>
        <w:rPr>
          <w:rFonts w:hAnsi="宋体"/>
          <w:b/>
          <w:sz w:val="36"/>
          <w:szCs w:val="36"/>
        </w:rPr>
      </w:pPr>
      <w:r>
        <w:rPr>
          <w:rFonts w:hint="eastAsia" w:hAnsi="宋体"/>
          <w:b/>
          <w:sz w:val="36"/>
          <w:szCs w:val="36"/>
        </w:rPr>
        <w:br w:type="page"/>
      </w:r>
    </w:p>
    <w:p w14:paraId="01DDB97C">
      <w:pPr>
        <w:pStyle w:val="11"/>
        <w:adjustRightInd w:val="0"/>
        <w:snapToGrid w:val="0"/>
        <w:spacing w:line="300" w:lineRule="auto"/>
        <w:jc w:val="center"/>
        <w:rPr>
          <w:rFonts w:hAnsi="宋体"/>
          <w:sz w:val="32"/>
        </w:rPr>
      </w:pPr>
      <w:r>
        <w:rPr>
          <w:rFonts w:hint="eastAsia" w:hAnsi="宋体"/>
          <w:b/>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rPr>
      </w:pPr>
      <w:r>
        <w:rPr>
          <w:rFonts w:hint="eastAsia" w:hAnsi="宋体"/>
          <w:sz w:val="32"/>
        </w:rPr>
        <w:t>三   辅助资料表</w:t>
      </w:r>
    </w:p>
    <w:p w14:paraId="0C334260">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rPr>
            </w:pPr>
            <w:r>
              <w:rPr>
                <w:rFonts w:hint="eastAsia" w:hAnsi="宋体"/>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rPr>
            </w:pPr>
          </w:p>
        </w:tc>
        <w:tc>
          <w:tcPr>
            <w:tcW w:w="1482" w:type="dxa"/>
            <w:gridSpan w:val="2"/>
            <w:vAlign w:val="center"/>
          </w:tcPr>
          <w:p w14:paraId="151C1EF4">
            <w:pPr>
              <w:pStyle w:val="11"/>
              <w:adjustRightInd w:val="0"/>
              <w:snapToGrid w:val="0"/>
              <w:spacing w:line="300" w:lineRule="auto"/>
              <w:ind w:right="98" w:rightChars="49"/>
              <w:jc w:val="center"/>
              <w:rPr>
                <w:rFonts w:hAnsi="宋体"/>
              </w:rPr>
            </w:pPr>
            <w:r>
              <w:rPr>
                <w:rFonts w:hint="eastAsia" w:hAnsi="宋体"/>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rPr>
            </w:pPr>
          </w:p>
        </w:tc>
        <w:tc>
          <w:tcPr>
            <w:tcW w:w="1644" w:type="dxa"/>
            <w:gridSpan w:val="2"/>
            <w:vAlign w:val="center"/>
          </w:tcPr>
          <w:p w14:paraId="01D82821">
            <w:pPr>
              <w:pStyle w:val="11"/>
              <w:adjustRightInd w:val="0"/>
              <w:snapToGrid w:val="0"/>
              <w:spacing w:line="300" w:lineRule="auto"/>
              <w:ind w:right="98" w:rightChars="49"/>
              <w:jc w:val="center"/>
              <w:rPr>
                <w:rFonts w:hAnsi="宋体"/>
              </w:rPr>
            </w:pPr>
            <w:r>
              <w:rPr>
                <w:rFonts w:hint="eastAsia" w:hAnsi="宋体"/>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rPr>
            </w:pPr>
            <w:r>
              <w:rPr>
                <w:rFonts w:hint="eastAsia" w:hAnsi="宋体"/>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rPr>
            </w:pPr>
          </w:p>
        </w:tc>
        <w:tc>
          <w:tcPr>
            <w:tcW w:w="1482" w:type="dxa"/>
            <w:gridSpan w:val="2"/>
            <w:vAlign w:val="center"/>
          </w:tcPr>
          <w:p w14:paraId="4B1F7160">
            <w:pPr>
              <w:pStyle w:val="11"/>
              <w:adjustRightInd w:val="0"/>
              <w:snapToGrid w:val="0"/>
              <w:spacing w:line="300" w:lineRule="auto"/>
              <w:ind w:right="98" w:rightChars="49"/>
              <w:jc w:val="center"/>
              <w:rPr>
                <w:rFonts w:hAnsi="宋体"/>
              </w:rPr>
            </w:pPr>
            <w:r>
              <w:rPr>
                <w:rFonts w:hint="eastAsia" w:hAnsi="宋体"/>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rPr>
            </w:pPr>
          </w:p>
        </w:tc>
        <w:tc>
          <w:tcPr>
            <w:tcW w:w="1644" w:type="dxa"/>
            <w:gridSpan w:val="2"/>
            <w:vAlign w:val="center"/>
          </w:tcPr>
          <w:p w14:paraId="747DE8D5">
            <w:pPr>
              <w:pStyle w:val="11"/>
              <w:adjustRightInd w:val="0"/>
              <w:snapToGrid w:val="0"/>
              <w:spacing w:line="300" w:lineRule="auto"/>
              <w:ind w:right="98" w:rightChars="49"/>
              <w:jc w:val="center"/>
              <w:rPr>
                <w:rFonts w:hAnsi="宋体"/>
              </w:rPr>
            </w:pPr>
            <w:r>
              <w:rPr>
                <w:rFonts w:hint="eastAsia" w:hAnsi="宋体"/>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rPr>
            </w:pPr>
            <w:r>
              <w:rPr>
                <w:rFonts w:hint="eastAsia" w:hAnsi="宋体"/>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rPr>
            </w:pPr>
            <w:r>
              <w:rPr>
                <w:rFonts w:hint="eastAsia" w:hAnsi="宋体"/>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rPr>
            </w:pPr>
            <w:r>
              <w:rPr>
                <w:rFonts w:hint="eastAsia" w:hAnsi="宋体"/>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rPr>
            </w:pPr>
            <w:r>
              <w:rPr>
                <w:rFonts w:hint="eastAsia" w:hAnsi="宋体"/>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rPr>
            </w:pPr>
            <w:r>
              <w:rPr>
                <w:rFonts w:hint="eastAsia" w:hAnsi="宋体"/>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rPr>
            </w:pPr>
            <w:r>
              <w:rPr>
                <w:rFonts w:hint="eastAsia" w:hAnsi="宋体"/>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rPr>
            </w:pPr>
            <w:r>
              <w:rPr>
                <w:rFonts w:hint="eastAsia" w:hAnsi="宋体"/>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1AB7D07A">
            <w:pPr>
              <w:pStyle w:val="11"/>
              <w:adjustRightInd w:val="0"/>
              <w:snapToGrid w:val="0"/>
              <w:spacing w:line="300" w:lineRule="auto"/>
              <w:ind w:right="98" w:rightChars="49"/>
              <w:jc w:val="center"/>
              <w:rPr>
                <w:rFonts w:hAnsi="宋体"/>
              </w:rPr>
            </w:pPr>
            <w:r>
              <w:rPr>
                <w:rFonts w:hint="eastAsia" w:hAnsi="宋体"/>
              </w:rPr>
              <w:t>中标价</w:t>
            </w:r>
          </w:p>
        </w:tc>
        <w:tc>
          <w:tcPr>
            <w:tcW w:w="1142" w:type="dxa"/>
            <w:vAlign w:val="center"/>
          </w:tcPr>
          <w:p w14:paraId="7E006303">
            <w:pPr>
              <w:pStyle w:val="11"/>
              <w:adjustRightInd w:val="0"/>
              <w:snapToGrid w:val="0"/>
              <w:spacing w:line="300" w:lineRule="auto"/>
              <w:ind w:right="98" w:rightChars="49"/>
              <w:jc w:val="center"/>
              <w:rPr>
                <w:rFonts w:hAnsi="宋体"/>
              </w:rPr>
            </w:pPr>
            <w:r>
              <w:rPr>
                <w:rFonts w:hint="eastAsia" w:hAnsi="宋体"/>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rPr>
            </w:pPr>
          </w:p>
        </w:tc>
        <w:tc>
          <w:tcPr>
            <w:tcW w:w="1134" w:type="dxa"/>
            <w:gridSpan w:val="2"/>
            <w:vAlign w:val="center"/>
          </w:tcPr>
          <w:p w14:paraId="5104DC4A">
            <w:pPr>
              <w:pStyle w:val="11"/>
              <w:adjustRightInd w:val="0"/>
              <w:snapToGrid w:val="0"/>
              <w:spacing w:line="300" w:lineRule="auto"/>
              <w:ind w:right="98" w:rightChars="49"/>
              <w:jc w:val="center"/>
              <w:rPr>
                <w:rFonts w:hAnsi="宋体"/>
              </w:rPr>
            </w:pPr>
          </w:p>
        </w:tc>
        <w:tc>
          <w:tcPr>
            <w:tcW w:w="1701" w:type="dxa"/>
            <w:gridSpan w:val="2"/>
            <w:vAlign w:val="center"/>
          </w:tcPr>
          <w:p w14:paraId="62B41689">
            <w:pPr>
              <w:pStyle w:val="11"/>
              <w:adjustRightInd w:val="0"/>
              <w:snapToGrid w:val="0"/>
              <w:spacing w:line="300" w:lineRule="auto"/>
              <w:ind w:right="98" w:rightChars="49"/>
              <w:jc w:val="center"/>
              <w:rPr>
                <w:rFonts w:hAnsi="宋体"/>
              </w:rPr>
            </w:pPr>
          </w:p>
        </w:tc>
        <w:tc>
          <w:tcPr>
            <w:tcW w:w="1134" w:type="dxa"/>
            <w:gridSpan w:val="2"/>
            <w:vAlign w:val="center"/>
          </w:tcPr>
          <w:p w14:paraId="22309637">
            <w:pPr>
              <w:pStyle w:val="11"/>
              <w:adjustRightInd w:val="0"/>
              <w:snapToGrid w:val="0"/>
              <w:spacing w:line="300" w:lineRule="auto"/>
              <w:ind w:right="98" w:rightChars="49"/>
              <w:jc w:val="center"/>
              <w:rPr>
                <w:rFonts w:hAnsi="宋体"/>
              </w:rPr>
            </w:pPr>
          </w:p>
        </w:tc>
        <w:tc>
          <w:tcPr>
            <w:tcW w:w="1276" w:type="dxa"/>
            <w:gridSpan w:val="2"/>
            <w:vAlign w:val="center"/>
          </w:tcPr>
          <w:p w14:paraId="737A21F4">
            <w:pPr>
              <w:pStyle w:val="11"/>
              <w:adjustRightInd w:val="0"/>
              <w:snapToGrid w:val="0"/>
              <w:spacing w:line="300" w:lineRule="auto"/>
              <w:ind w:right="98" w:rightChars="49"/>
              <w:jc w:val="center"/>
              <w:rPr>
                <w:rFonts w:hAnsi="宋体"/>
              </w:rPr>
            </w:pPr>
          </w:p>
        </w:tc>
        <w:tc>
          <w:tcPr>
            <w:tcW w:w="851" w:type="dxa"/>
            <w:vAlign w:val="center"/>
          </w:tcPr>
          <w:p w14:paraId="41E7FB1C">
            <w:pPr>
              <w:pStyle w:val="11"/>
              <w:adjustRightInd w:val="0"/>
              <w:snapToGrid w:val="0"/>
              <w:spacing w:line="300" w:lineRule="auto"/>
              <w:ind w:right="98" w:rightChars="49"/>
              <w:jc w:val="center"/>
              <w:rPr>
                <w:rFonts w:hAnsi="宋体"/>
              </w:rPr>
            </w:pPr>
          </w:p>
        </w:tc>
        <w:tc>
          <w:tcPr>
            <w:tcW w:w="1142" w:type="dxa"/>
            <w:vAlign w:val="center"/>
          </w:tcPr>
          <w:p w14:paraId="74029248">
            <w:pPr>
              <w:pStyle w:val="11"/>
              <w:adjustRightInd w:val="0"/>
              <w:snapToGrid w:val="0"/>
              <w:spacing w:line="300" w:lineRule="auto"/>
              <w:ind w:right="98" w:rightChars="49"/>
              <w:jc w:val="center"/>
              <w:rPr>
                <w:rFonts w:hAnsi="宋体"/>
              </w:rPr>
            </w:pPr>
          </w:p>
        </w:tc>
      </w:tr>
    </w:tbl>
    <w:p w14:paraId="3AB327FA">
      <w:pPr>
        <w:spacing w:before="156" w:beforeLines="50" w:after="156" w:afterLines="50" w:line="300" w:lineRule="auto"/>
        <w:ind w:right="98" w:rightChars="49"/>
        <w:jc w:val="center"/>
        <w:rPr>
          <w:rFonts w:ascii="宋体" w:hAnsi="宋体"/>
          <w:sz w:val="32"/>
        </w:rPr>
      </w:pPr>
    </w:p>
    <w:p w14:paraId="5E8F2F0D">
      <w:pPr>
        <w:spacing w:before="156" w:beforeLines="50" w:after="156" w:afterLines="50" w:line="300" w:lineRule="auto"/>
        <w:ind w:right="98" w:rightChars="49"/>
        <w:jc w:val="center"/>
        <w:rPr>
          <w:rFonts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rPr>
            </w:pPr>
            <w:r>
              <w:rPr>
                <w:rFonts w:hint="eastAsia" w:hAnsi="宋体"/>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rPr>
            </w:pPr>
            <w:r>
              <w:rPr>
                <w:rFonts w:hint="eastAsia" w:hAnsi="宋体"/>
              </w:rPr>
              <w:t>项目名称</w:t>
            </w:r>
          </w:p>
        </w:tc>
        <w:tc>
          <w:tcPr>
            <w:tcW w:w="1134" w:type="dxa"/>
            <w:vAlign w:val="center"/>
          </w:tcPr>
          <w:p w14:paraId="4828FD15">
            <w:pPr>
              <w:pStyle w:val="11"/>
              <w:adjustRightInd w:val="0"/>
              <w:snapToGrid w:val="0"/>
              <w:spacing w:line="300" w:lineRule="auto"/>
              <w:ind w:right="98" w:rightChars="49"/>
              <w:jc w:val="center"/>
              <w:rPr>
                <w:rFonts w:hAnsi="宋体"/>
              </w:rPr>
            </w:pPr>
            <w:r>
              <w:rPr>
                <w:rFonts w:hint="eastAsia" w:hAnsi="宋体"/>
              </w:rPr>
              <w:t>建设</w:t>
            </w:r>
          </w:p>
          <w:p w14:paraId="0B3F1CFA">
            <w:pPr>
              <w:pStyle w:val="11"/>
              <w:adjustRightInd w:val="0"/>
              <w:snapToGrid w:val="0"/>
              <w:spacing w:line="300" w:lineRule="auto"/>
              <w:ind w:right="98" w:rightChars="49"/>
              <w:jc w:val="center"/>
              <w:rPr>
                <w:rFonts w:hAnsi="宋体"/>
              </w:rPr>
            </w:pPr>
            <w:r>
              <w:rPr>
                <w:rFonts w:hint="eastAsia" w:hAnsi="宋体"/>
              </w:rPr>
              <w:t>规模</w:t>
            </w:r>
          </w:p>
        </w:tc>
        <w:tc>
          <w:tcPr>
            <w:tcW w:w="1701" w:type="dxa"/>
            <w:vAlign w:val="center"/>
          </w:tcPr>
          <w:p w14:paraId="01A9D275">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vAlign w:val="center"/>
          </w:tcPr>
          <w:p w14:paraId="437E2198">
            <w:pPr>
              <w:pStyle w:val="11"/>
              <w:adjustRightInd w:val="0"/>
              <w:snapToGrid w:val="0"/>
              <w:spacing w:line="300" w:lineRule="auto"/>
              <w:ind w:right="98" w:rightChars="49"/>
              <w:jc w:val="center"/>
              <w:rPr>
                <w:rFonts w:hAnsi="宋体"/>
              </w:rPr>
            </w:pPr>
            <w:r>
              <w:rPr>
                <w:rFonts w:hint="eastAsia" w:hAnsi="宋体"/>
              </w:rPr>
              <w:t>结构类型</w:t>
            </w:r>
          </w:p>
        </w:tc>
        <w:tc>
          <w:tcPr>
            <w:tcW w:w="1276" w:type="dxa"/>
            <w:vAlign w:val="center"/>
          </w:tcPr>
          <w:p w14:paraId="11346568">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7759809C">
            <w:pPr>
              <w:pStyle w:val="11"/>
              <w:adjustRightInd w:val="0"/>
              <w:snapToGrid w:val="0"/>
              <w:spacing w:line="300" w:lineRule="auto"/>
              <w:ind w:right="98" w:rightChars="49"/>
              <w:jc w:val="center"/>
              <w:rPr>
                <w:rFonts w:hAnsi="宋体"/>
              </w:rPr>
            </w:pPr>
            <w:r>
              <w:rPr>
                <w:rFonts w:hint="eastAsia" w:hAnsi="宋体"/>
              </w:rPr>
              <w:t>中标价</w:t>
            </w:r>
          </w:p>
        </w:tc>
        <w:tc>
          <w:tcPr>
            <w:tcW w:w="1134" w:type="dxa"/>
            <w:vAlign w:val="center"/>
          </w:tcPr>
          <w:p w14:paraId="4912AD46">
            <w:pPr>
              <w:pStyle w:val="11"/>
              <w:adjustRightInd w:val="0"/>
              <w:snapToGrid w:val="0"/>
              <w:spacing w:line="300" w:lineRule="auto"/>
              <w:ind w:right="98" w:rightChars="49"/>
              <w:jc w:val="center"/>
              <w:rPr>
                <w:rFonts w:hAnsi="宋体"/>
              </w:rPr>
            </w:pPr>
            <w:r>
              <w:rPr>
                <w:rFonts w:hint="eastAsia" w:hAnsi="宋体"/>
              </w:rPr>
              <w:t>其它</w:t>
            </w:r>
          </w:p>
          <w:p w14:paraId="5D75CE7D">
            <w:pPr>
              <w:pStyle w:val="11"/>
              <w:adjustRightInd w:val="0"/>
              <w:snapToGrid w:val="0"/>
              <w:spacing w:line="300" w:lineRule="auto"/>
              <w:ind w:right="98" w:rightChars="49"/>
              <w:jc w:val="center"/>
              <w:rPr>
                <w:rFonts w:hAnsi="宋体"/>
              </w:rPr>
            </w:pPr>
            <w:r>
              <w:rPr>
                <w:rFonts w:hint="eastAsia" w:hAnsi="宋体"/>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rPr>
            </w:pPr>
          </w:p>
        </w:tc>
        <w:tc>
          <w:tcPr>
            <w:tcW w:w="1134" w:type="dxa"/>
            <w:vAlign w:val="center"/>
          </w:tcPr>
          <w:p w14:paraId="319B7FD3">
            <w:pPr>
              <w:pStyle w:val="11"/>
              <w:adjustRightInd w:val="0"/>
              <w:snapToGrid w:val="0"/>
              <w:spacing w:line="300" w:lineRule="auto"/>
              <w:ind w:right="98" w:rightChars="49"/>
              <w:jc w:val="center"/>
              <w:rPr>
                <w:rFonts w:hAnsi="宋体"/>
              </w:rPr>
            </w:pPr>
          </w:p>
        </w:tc>
        <w:tc>
          <w:tcPr>
            <w:tcW w:w="1701" w:type="dxa"/>
            <w:vAlign w:val="center"/>
          </w:tcPr>
          <w:p w14:paraId="7046C2C8">
            <w:pPr>
              <w:pStyle w:val="11"/>
              <w:adjustRightInd w:val="0"/>
              <w:snapToGrid w:val="0"/>
              <w:spacing w:line="300" w:lineRule="auto"/>
              <w:ind w:right="98" w:rightChars="49"/>
              <w:jc w:val="center"/>
              <w:rPr>
                <w:rFonts w:hAnsi="宋体"/>
              </w:rPr>
            </w:pPr>
          </w:p>
        </w:tc>
        <w:tc>
          <w:tcPr>
            <w:tcW w:w="1134" w:type="dxa"/>
            <w:vAlign w:val="center"/>
          </w:tcPr>
          <w:p w14:paraId="1B9567D3">
            <w:pPr>
              <w:pStyle w:val="11"/>
              <w:adjustRightInd w:val="0"/>
              <w:snapToGrid w:val="0"/>
              <w:spacing w:line="300" w:lineRule="auto"/>
              <w:ind w:right="98" w:rightChars="49"/>
              <w:jc w:val="center"/>
              <w:rPr>
                <w:rFonts w:hAnsi="宋体"/>
              </w:rPr>
            </w:pPr>
          </w:p>
        </w:tc>
        <w:tc>
          <w:tcPr>
            <w:tcW w:w="1276" w:type="dxa"/>
            <w:vAlign w:val="center"/>
          </w:tcPr>
          <w:p w14:paraId="0173BECF">
            <w:pPr>
              <w:pStyle w:val="11"/>
              <w:adjustRightInd w:val="0"/>
              <w:snapToGrid w:val="0"/>
              <w:spacing w:line="300" w:lineRule="auto"/>
              <w:ind w:right="98" w:rightChars="49"/>
              <w:jc w:val="center"/>
              <w:rPr>
                <w:rFonts w:hAnsi="宋体"/>
              </w:rPr>
            </w:pPr>
          </w:p>
        </w:tc>
        <w:tc>
          <w:tcPr>
            <w:tcW w:w="851" w:type="dxa"/>
            <w:vAlign w:val="center"/>
          </w:tcPr>
          <w:p w14:paraId="53925B27">
            <w:pPr>
              <w:pStyle w:val="11"/>
              <w:adjustRightInd w:val="0"/>
              <w:snapToGrid w:val="0"/>
              <w:spacing w:line="300" w:lineRule="auto"/>
              <w:ind w:right="98" w:rightChars="49"/>
              <w:jc w:val="center"/>
              <w:rPr>
                <w:rFonts w:hAnsi="宋体"/>
              </w:rPr>
            </w:pPr>
          </w:p>
        </w:tc>
        <w:tc>
          <w:tcPr>
            <w:tcW w:w="1134" w:type="dxa"/>
            <w:vAlign w:val="center"/>
          </w:tcPr>
          <w:p w14:paraId="7286079A">
            <w:pPr>
              <w:pStyle w:val="11"/>
              <w:adjustRightInd w:val="0"/>
              <w:snapToGrid w:val="0"/>
              <w:spacing w:line="300" w:lineRule="auto"/>
              <w:ind w:right="98" w:rightChars="49"/>
              <w:jc w:val="center"/>
              <w:rPr>
                <w:rFonts w:hAnsi="宋体"/>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rPr>
            </w:pPr>
          </w:p>
        </w:tc>
        <w:tc>
          <w:tcPr>
            <w:tcW w:w="1134" w:type="dxa"/>
            <w:vAlign w:val="center"/>
          </w:tcPr>
          <w:p w14:paraId="6BC36879">
            <w:pPr>
              <w:pStyle w:val="11"/>
              <w:adjustRightInd w:val="0"/>
              <w:snapToGrid w:val="0"/>
              <w:spacing w:line="300" w:lineRule="auto"/>
              <w:ind w:right="98" w:rightChars="49"/>
              <w:jc w:val="center"/>
              <w:rPr>
                <w:rFonts w:hAnsi="宋体"/>
              </w:rPr>
            </w:pPr>
          </w:p>
        </w:tc>
        <w:tc>
          <w:tcPr>
            <w:tcW w:w="1701" w:type="dxa"/>
            <w:vAlign w:val="center"/>
          </w:tcPr>
          <w:p w14:paraId="330FCD9F">
            <w:pPr>
              <w:pStyle w:val="11"/>
              <w:adjustRightInd w:val="0"/>
              <w:snapToGrid w:val="0"/>
              <w:spacing w:line="300" w:lineRule="auto"/>
              <w:ind w:right="98" w:rightChars="49"/>
              <w:jc w:val="center"/>
              <w:rPr>
                <w:rFonts w:hAnsi="宋体"/>
              </w:rPr>
            </w:pPr>
          </w:p>
        </w:tc>
        <w:tc>
          <w:tcPr>
            <w:tcW w:w="1134" w:type="dxa"/>
            <w:vAlign w:val="center"/>
          </w:tcPr>
          <w:p w14:paraId="5E2DAD3B">
            <w:pPr>
              <w:pStyle w:val="11"/>
              <w:adjustRightInd w:val="0"/>
              <w:snapToGrid w:val="0"/>
              <w:spacing w:line="300" w:lineRule="auto"/>
              <w:ind w:right="98" w:rightChars="49"/>
              <w:jc w:val="center"/>
              <w:rPr>
                <w:rFonts w:hAnsi="宋体"/>
              </w:rPr>
            </w:pPr>
          </w:p>
        </w:tc>
        <w:tc>
          <w:tcPr>
            <w:tcW w:w="1276" w:type="dxa"/>
            <w:vAlign w:val="center"/>
          </w:tcPr>
          <w:p w14:paraId="7752A3F5">
            <w:pPr>
              <w:pStyle w:val="11"/>
              <w:adjustRightInd w:val="0"/>
              <w:snapToGrid w:val="0"/>
              <w:spacing w:line="300" w:lineRule="auto"/>
              <w:ind w:right="98" w:rightChars="49"/>
              <w:jc w:val="center"/>
              <w:rPr>
                <w:rFonts w:hAnsi="宋体"/>
              </w:rPr>
            </w:pPr>
          </w:p>
        </w:tc>
        <w:tc>
          <w:tcPr>
            <w:tcW w:w="851" w:type="dxa"/>
            <w:vAlign w:val="center"/>
          </w:tcPr>
          <w:p w14:paraId="410DD40C">
            <w:pPr>
              <w:pStyle w:val="11"/>
              <w:adjustRightInd w:val="0"/>
              <w:snapToGrid w:val="0"/>
              <w:spacing w:line="300" w:lineRule="auto"/>
              <w:ind w:right="98" w:rightChars="49"/>
              <w:jc w:val="center"/>
              <w:rPr>
                <w:rFonts w:hAnsi="宋体"/>
              </w:rPr>
            </w:pPr>
          </w:p>
        </w:tc>
        <w:tc>
          <w:tcPr>
            <w:tcW w:w="1134" w:type="dxa"/>
            <w:vAlign w:val="center"/>
          </w:tcPr>
          <w:p w14:paraId="5935E3F9">
            <w:pPr>
              <w:pStyle w:val="11"/>
              <w:adjustRightInd w:val="0"/>
              <w:snapToGrid w:val="0"/>
              <w:spacing w:line="300" w:lineRule="auto"/>
              <w:ind w:right="98" w:rightChars="49"/>
              <w:jc w:val="center"/>
              <w:rPr>
                <w:rFonts w:hAnsi="宋体"/>
              </w:rPr>
            </w:pPr>
          </w:p>
        </w:tc>
      </w:tr>
    </w:tbl>
    <w:p w14:paraId="37A933A2">
      <w:pPr>
        <w:spacing w:before="156" w:beforeLines="50" w:after="156" w:afterLines="50" w:line="300" w:lineRule="auto"/>
        <w:ind w:right="98" w:rightChars="49"/>
        <w:jc w:val="center"/>
        <w:rPr>
          <w:rFonts w:ascii="宋体" w:hAnsi="宋体"/>
          <w:sz w:val="32"/>
        </w:rPr>
      </w:pPr>
    </w:p>
    <w:p w14:paraId="20445D88">
      <w:pPr>
        <w:spacing w:before="156" w:beforeLines="50" w:after="156" w:afterLines="50" w:line="300" w:lineRule="auto"/>
        <w:ind w:right="98" w:rightChars="49"/>
        <w:jc w:val="center"/>
        <w:rPr>
          <w:rFonts w:ascii="宋体" w:hAnsi="宋体"/>
          <w:sz w:val="32"/>
        </w:rPr>
      </w:pPr>
    </w:p>
    <w:p w14:paraId="3CDB77F9">
      <w:pPr>
        <w:spacing w:before="156" w:beforeLines="50" w:after="156" w:afterLines="50" w:line="300" w:lineRule="auto"/>
        <w:ind w:right="98" w:rightChars="49"/>
        <w:jc w:val="center"/>
        <w:rPr>
          <w:rFonts w:ascii="宋体" w:hAnsi="宋体"/>
          <w:sz w:val="32"/>
        </w:rPr>
      </w:pPr>
    </w:p>
    <w:p w14:paraId="388CEC83">
      <w:pPr>
        <w:spacing w:before="156" w:beforeLines="50" w:after="156" w:afterLines="50" w:line="300" w:lineRule="auto"/>
        <w:ind w:right="98" w:rightChars="49"/>
        <w:jc w:val="center"/>
        <w:rPr>
          <w:rFonts w:ascii="宋体" w:hAnsi="宋体"/>
          <w:sz w:val="32"/>
        </w:rPr>
      </w:pPr>
    </w:p>
    <w:p w14:paraId="09B8EE6B">
      <w:pPr>
        <w:spacing w:before="156" w:beforeLines="50" w:after="156" w:afterLines="50" w:line="300" w:lineRule="auto"/>
        <w:ind w:right="98" w:rightChars="49"/>
        <w:jc w:val="center"/>
        <w:rPr>
          <w:rFonts w:ascii="宋体" w:hAnsi="宋体"/>
          <w:sz w:val="32"/>
        </w:rPr>
      </w:pPr>
    </w:p>
    <w:p w14:paraId="3EC76E02">
      <w:pPr>
        <w:spacing w:before="156" w:beforeLines="50" w:after="156" w:afterLines="50" w:line="300" w:lineRule="auto"/>
        <w:ind w:right="98" w:rightChars="49"/>
        <w:jc w:val="center"/>
        <w:rPr>
          <w:rFonts w:ascii="宋体" w:hAnsi="宋体"/>
          <w:sz w:val="32"/>
        </w:rPr>
      </w:pPr>
    </w:p>
    <w:p w14:paraId="2DAA2240">
      <w:pPr>
        <w:spacing w:before="156" w:beforeLines="50" w:after="156" w:afterLines="50" w:line="300" w:lineRule="auto"/>
        <w:ind w:right="98" w:rightChars="49"/>
        <w:jc w:val="center"/>
        <w:rPr>
          <w:rFonts w:ascii="宋体" w:hAnsi="宋体"/>
          <w:sz w:val="32"/>
        </w:rPr>
      </w:pPr>
    </w:p>
    <w:p w14:paraId="194FB9B2">
      <w:pPr>
        <w:spacing w:before="156" w:beforeLines="50" w:after="156" w:afterLines="50" w:line="300" w:lineRule="auto"/>
        <w:ind w:right="98" w:rightChars="49"/>
        <w:jc w:val="center"/>
        <w:rPr>
          <w:rFonts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rPr>
            </w:pPr>
            <w:r>
              <w:rPr>
                <w:rFonts w:hint="eastAsia" w:hAnsi="宋体"/>
              </w:rPr>
              <w:t>名称</w:t>
            </w:r>
          </w:p>
        </w:tc>
        <w:tc>
          <w:tcPr>
            <w:tcW w:w="850" w:type="dxa"/>
            <w:vAlign w:val="center"/>
          </w:tcPr>
          <w:p w14:paraId="322AC6D4">
            <w:pPr>
              <w:pStyle w:val="11"/>
              <w:adjustRightInd w:val="0"/>
              <w:snapToGrid w:val="0"/>
              <w:spacing w:line="300" w:lineRule="auto"/>
              <w:ind w:right="98" w:rightChars="49"/>
              <w:jc w:val="center"/>
              <w:rPr>
                <w:rFonts w:hAnsi="宋体"/>
              </w:rPr>
            </w:pPr>
            <w:r>
              <w:rPr>
                <w:rFonts w:hint="eastAsia" w:hAnsi="宋体"/>
              </w:rPr>
              <w:t>姓名</w:t>
            </w:r>
          </w:p>
        </w:tc>
        <w:tc>
          <w:tcPr>
            <w:tcW w:w="851" w:type="dxa"/>
            <w:vAlign w:val="center"/>
          </w:tcPr>
          <w:p w14:paraId="5F9CA946">
            <w:pPr>
              <w:pStyle w:val="11"/>
              <w:adjustRightInd w:val="0"/>
              <w:snapToGrid w:val="0"/>
              <w:spacing w:line="300" w:lineRule="auto"/>
              <w:ind w:right="98" w:rightChars="49"/>
              <w:jc w:val="center"/>
              <w:rPr>
                <w:rFonts w:hAnsi="宋体"/>
              </w:rPr>
            </w:pPr>
            <w:r>
              <w:rPr>
                <w:rFonts w:hint="eastAsia" w:hAnsi="宋体"/>
              </w:rPr>
              <w:t>职务</w:t>
            </w:r>
          </w:p>
        </w:tc>
        <w:tc>
          <w:tcPr>
            <w:tcW w:w="850" w:type="dxa"/>
            <w:vAlign w:val="center"/>
          </w:tcPr>
          <w:p w14:paraId="3CB17B6F">
            <w:pPr>
              <w:pStyle w:val="11"/>
              <w:adjustRightInd w:val="0"/>
              <w:snapToGrid w:val="0"/>
              <w:spacing w:line="300" w:lineRule="auto"/>
              <w:ind w:right="98" w:rightChars="49"/>
              <w:jc w:val="center"/>
              <w:rPr>
                <w:rFonts w:hAnsi="宋体"/>
              </w:rPr>
            </w:pPr>
            <w:r>
              <w:rPr>
                <w:rFonts w:hint="eastAsia" w:hAnsi="宋体"/>
              </w:rPr>
              <w:t>职称</w:t>
            </w:r>
          </w:p>
        </w:tc>
        <w:tc>
          <w:tcPr>
            <w:tcW w:w="4864" w:type="dxa"/>
            <w:vAlign w:val="center"/>
          </w:tcPr>
          <w:p w14:paraId="31571B36">
            <w:pPr>
              <w:pStyle w:val="11"/>
              <w:adjustRightInd w:val="0"/>
              <w:snapToGrid w:val="0"/>
              <w:spacing w:line="300" w:lineRule="auto"/>
              <w:ind w:right="98" w:rightChars="49"/>
              <w:jc w:val="center"/>
              <w:rPr>
                <w:rFonts w:hAnsi="宋体"/>
              </w:rPr>
            </w:pPr>
            <w:r>
              <w:rPr>
                <w:rFonts w:hint="eastAsia" w:hAnsi="宋体"/>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rPr>
            </w:pPr>
            <w:r>
              <w:rPr>
                <w:rFonts w:hint="eastAsia" w:hAnsi="宋体"/>
              </w:rPr>
              <w:t>现场:</w:t>
            </w:r>
          </w:p>
          <w:p w14:paraId="4E70AD58">
            <w:pPr>
              <w:pStyle w:val="11"/>
              <w:adjustRightInd w:val="0"/>
              <w:snapToGrid w:val="0"/>
              <w:spacing w:line="300" w:lineRule="auto"/>
              <w:ind w:right="98" w:rightChars="49"/>
              <w:rPr>
                <w:rFonts w:hAnsi="宋体"/>
              </w:rPr>
            </w:pPr>
            <w:r>
              <w:rPr>
                <w:rFonts w:hint="eastAsia" w:hAnsi="宋体"/>
              </w:rPr>
              <w:t>1.项目经理（投标注册建造师）</w:t>
            </w:r>
          </w:p>
          <w:p w14:paraId="4D461292">
            <w:pPr>
              <w:pStyle w:val="11"/>
              <w:adjustRightInd w:val="0"/>
              <w:snapToGrid w:val="0"/>
              <w:spacing w:line="300" w:lineRule="auto"/>
              <w:ind w:right="98" w:rightChars="49"/>
              <w:rPr>
                <w:rFonts w:hAnsi="宋体"/>
              </w:rPr>
            </w:pPr>
            <w:r>
              <w:rPr>
                <w:rFonts w:hint="eastAsia" w:hAnsi="宋体"/>
              </w:rPr>
              <w:t>2、技术负责人</w:t>
            </w:r>
          </w:p>
          <w:p w14:paraId="70681A79">
            <w:pPr>
              <w:pStyle w:val="11"/>
              <w:adjustRightInd w:val="0"/>
              <w:snapToGrid w:val="0"/>
              <w:spacing w:line="300" w:lineRule="auto"/>
              <w:ind w:right="98" w:rightChars="49"/>
              <w:rPr>
                <w:rFonts w:hAnsi="宋体"/>
              </w:rPr>
            </w:pPr>
            <w:r>
              <w:rPr>
                <w:rFonts w:hAnsi="宋体"/>
              </w:rPr>
              <w:t>3</w:t>
            </w:r>
            <w:r>
              <w:rPr>
                <w:rFonts w:hint="eastAsia" w:hAnsi="宋体"/>
              </w:rPr>
              <w:t>.安全管理（安全员）</w:t>
            </w:r>
          </w:p>
          <w:p w14:paraId="3CC0806D">
            <w:pPr>
              <w:pStyle w:val="11"/>
              <w:adjustRightInd w:val="0"/>
              <w:snapToGrid w:val="0"/>
              <w:spacing w:line="300" w:lineRule="auto"/>
              <w:ind w:right="98" w:rightChars="49"/>
              <w:rPr>
                <w:rFonts w:hAnsi="宋体"/>
              </w:rPr>
            </w:pPr>
            <w:r>
              <w:rPr>
                <w:rFonts w:hAnsi="宋体"/>
              </w:rPr>
              <w:t>4</w:t>
            </w:r>
            <w:r>
              <w:rPr>
                <w:rFonts w:hint="eastAsia" w:hAnsi="宋体"/>
              </w:rPr>
              <w:t>.施工管理（施工员）</w:t>
            </w:r>
          </w:p>
          <w:p w14:paraId="389D214A">
            <w:pPr>
              <w:pStyle w:val="11"/>
              <w:adjustRightInd w:val="0"/>
              <w:snapToGrid w:val="0"/>
              <w:spacing w:line="300" w:lineRule="auto"/>
              <w:ind w:right="98" w:rightChars="49"/>
              <w:rPr>
                <w:rFonts w:hAnsi="宋体"/>
              </w:rPr>
            </w:pPr>
            <w:r>
              <w:rPr>
                <w:rFonts w:hAnsi="宋体"/>
              </w:rPr>
              <w:t>5</w:t>
            </w:r>
            <w:r>
              <w:rPr>
                <w:rFonts w:hint="eastAsia" w:hAnsi="宋体"/>
              </w:rPr>
              <w:t>.质量管理（质量员）</w:t>
            </w:r>
          </w:p>
          <w:p w14:paraId="102ABBE1">
            <w:pPr>
              <w:pStyle w:val="11"/>
              <w:adjustRightInd w:val="0"/>
              <w:snapToGrid w:val="0"/>
              <w:spacing w:line="300" w:lineRule="auto"/>
              <w:ind w:right="98" w:rightChars="49"/>
              <w:rPr>
                <w:rFonts w:hAnsi="宋体"/>
              </w:rPr>
            </w:pPr>
            <w:r>
              <w:rPr>
                <w:rFonts w:hAnsi="宋体"/>
              </w:rPr>
              <w:t>6</w:t>
            </w:r>
            <w:r>
              <w:rPr>
                <w:rFonts w:hint="eastAsia" w:hAnsi="宋体"/>
              </w:rPr>
              <w:t>.预算管理（预算员）</w:t>
            </w:r>
          </w:p>
          <w:p w14:paraId="53AAFE69">
            <w:pPr>
              <w:pStyle w:val="11"/>
              <w:adjustRightInd w:val="0"/>
              <w:snapToGrid w:val="0"/>
              <w:spacing w:line="300" w:lineRule="auto"/>
              <w:ind w:right="98" w:rightChars="49"/>
              <w:rPr>
                <w:rFonts w:hAnsi="宋体"/>
              </w:rPr>
            </w:pPr>
            <w:r>
              <w:rPr>
                <w:rFonts w:hAnsi="宋体"/>
              </w:rPr>
              <w:t>7</w:t>
            </w:r>
            <w:r>
              <w:rPr>
                <w:rFonts w:hint="eastAsia" w:hAnsi="宋体"/>
              </w:rPr>
              <w:t>.材料管理（材料员）</w:t>
            </w:r>
          </w:p>
        </w:tc>
        <w:tc>
          <w:tcPr>
            <w:tcW w:w="850" w:type="dxa"/>
          </w:tcPr>
          <w:p w14:paraId="350DAFA4">
            <w:pPr>
              <w:pStyle w:val="11"/>
              <w:adjustRightInd w:val="0"/>
              <w:snapToGrid w:val="0"/>
              <w:spacing w:line="300" w:lineRule="auto"/>
              <w:ind w:right="98" w:rightChars="49"/>
              <w:rPr>
                <w:rFonts w:hAnsi="宋体"/>
              </w:rPr>
            </w:pPr>
          </w:p>
        </w:tc>
        <w:tc>
          <w:tcPr>
            <w:tcW w:w="851" w:type="dxa"/>
          </w:tcPr>
          <w:p w14:paraId="7CED7004">
            <w:pPr>
              <w:pStyle w:val="11"/>
              <w:adjustRightInd w:val="0"/>
              <w:snapToGrid w:val="0"/>
              <w:spacing w:line="300" w:lineRule="auto"/>
              <w:ind w:right="98" w:rightChars="49"/>
              <w:rPr>
                <w:rFonts w:hAnsi="宋体"/>
              </w:rPr>
            </w:pPr>
          </w:p>
        </w:tc>
        <w:tc>
          <w:tcPr>
            <w:tcW w:w="850" w:type="dxa"/>
          </w:tcPr>
          <w:p w14:paraId="4FA0EC96">
            <w:pPr>
              <w:pStyle w:val="11"/>
              <w:adjustRightInd w:val="0"/>
              <w:snapToGrid w:val="0"/>
              <w:spacing w:line="300" w:lineRule="auto"/>
              <w:ind w:right="98" w:rightChars="49"/>
              <w:rPr>
                <w:rFonts w:hAnsi="宋体"/>
              </w:rPr>
            </w:pPr>
          </w:p>
        </w:tc>
        <w:tc>
          <w:tcPr>
            <w:tcW w:w="4864" w:type="dxa"/>
          </w:tcPr>
          <w:p w14:paraId="4DA69C94">
            <w:pPr>
              <w:pStyle w:val="11"/>
              <w:adjustRightInd w:val="0"/>
              <w:snapToGrid w:val="0"/>
              <w:spacing w:line="300" w:lineRule="auto"/>
              <w:ind w:right="98" w:rightChars="49"/>
              <w:rPr>
                <w:rFonts w:hAnsi="宋体"/>
              </w:rPr>
            </w:pPr>
          </w:p>
        </w:tc>
      </w:tr>
    </w:tbl>
    <w:p w14:paraId="6EFD5D12">
      <w:pPr>
        <w:pStyle w:val="11"/>
        <w:adjustRightInd w:val="0"/>
        <w:snapToGrid w:val="0"/>
        <w:spacing w:before="156" w:beforeLines="50" w:after="156" w:afterLines="50" w:line="300" w:lineRule="auto"/>
        <w:ind w:right="98" w:rightChars="49" w:firstLine="241" w:firstLineChars="100"/>
        <w:jc w:val="left"/>
        <w:rPr>
          <w:rFonts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b/>
          <w:color w:val="0000FF"/>
          <w:sz w:val="24"/>
          <w:highlight w:val="cyan"/>
        </w:rPr>
        <w:t>2025</w:t>
      </w:r>
      <w:r>
        <w:rPr>
          <w:rFonts w:hint="eastAsia" w:hAnsi="宋体" w:cs="宋体"/>
          <w:b/>
          <w:color w:val="0000FF"/>
          <w:sz w:val="24"/>
          <w:highlight w:val="cyan"/>
          <w:lang w:val="zh-CN"/>
        </w:rPr>
        <w:t>年</w:t>
      </w:r>
      <w:r>
        <w:rPr>
          <w:rFonts w:hint="eastAsia" w:hAnsi="宋体" w:cs="宋体"/>
          <w:b/>
          <w:color w:val="0000FF"/>
          <w:sz w:val="24"/>
          <w:highlight w:val="cyan"/>
          <w:lang w:val="en-US" w:eastAsia="zh-CN"/>
        </w:rPr>
        <w:t>7</w:t>
      </w:r>
      <w:r>
        <w:rPr>
          <w:rFonts w:hint="eastAsia" w:hAnsi="宋体" w:cs="宋体"/>
          <w:b/>
          <w:color w:val="0000FF"/>
          <w:sz w:val="24"/>
          <w:highlight w:val="cyan"/>
          <w:lang w:val="zh-CN"/>
        </w:rPr>
        <w:t>月至</w:t>
      </w:r>
      <w:r>
        <w:rPr>
          <w:rFonts w:hAnsi="宋体" w:cs="宋体"/>
          <w:b/>
          <w:color w:val="0000FF"/>
          <w:sz w:val="24"/>
          <w:highlight w:val="cyan"/>
        </w:rPr>
        <w:t>2025</w:t>
      </w:r>
      <w:r>
        <w:rPr>
          <w:rFonts w:hint="eastAsia" w:hAnsi="宋体" w:cs="宋体"/>
          <w:b/>
          <w:color w:val="0000FF"/>
          <w:sz w:val="24"/>
          <w:highlight w:val="cyan"/>
          <w:lang w:val="zh-CN"/>
        </w:rPr>
        <w:t>年</w:t>
      </w:r>
      <w:r>
        <w:rPr>
          <w:rFonts w:hint="eastAsia" w:hAnsi="宋体" w:cs="宋体"/>
          <w:b/>
          <w:color w:val="0000FF"/>
          <w:sz w:val="24"/>
          <w:highlight w:val="cyan"/>
          <w:lang w:val="en-US" w:eastAsia="zh-CN"/>
        </w:rPr>
        <w:t>9</w:t>
      </w:r>
      <w:r>
        <w:rPr>
          <w:rFonts w:hint="eastAsia" w:hAnsi="宋体" w:cs="宋体"/>
          <w:b/>
          <w:color w:val="0000FF"/>
          <w:sz w:val="24"/>
          <w:highlight w:val="cyan"/>
          <w:lang w:val="zh-CN"/>
        </w:rPr>
        <w:t>月</w:t>
      </w:r>
      <w:r>
        <w:rPr>
          <w:rFonts w:hint="eastAsia" w:hAnsi="宋体" w:cs="宋体"/>
          <w:b/>
          <w:sz w:val="24"/>
          <w:lang w:val="zh-CN"/>
        </w:rPr>
        <w:t>连续三个月。【（如为退休返聘人员须提供退休证及返聘合同），企业法定代表</w:t>
      </w:r>
      <w:bookmarkStart w:id="4" w:name="_GoBack"/>
      <w:bookmarkEnd w:id="4"/>
      <w:r>
        <w:rPr>
          <w:rFonts w:hint="eastAsia" w:hAnsi="宋体" w:cs="宋体"/>
          <w:b/>
          <w:sz w:val="24"/>
          <w:lang w:val="zh-CN"/>
        </w:rPr>
        <w:t>人作为施工管理人员可不提供法定代表人的社会基本养老保险的缴纳凭证】。如不提供或提供不全作为废标处理。</w:t>
      </w:r>
    </w:p>
    <w:p w14:paraId="5F5CCCBC">
      <w:pPr>
        <w:pStyle w:val="11"/>
        <w:adjustRightInd w:val="0"/>
        <w:snapToGrid w:val="0"/>
        <w:spacing w:before="156" w:beforeLines="50" w:after="156" w:afterLines="50" w:line="300" w:lineRule="auto"/>
        <w:ind w:right="98" w:rightChars="49" w:firstLine="241" w:firstLineChars="100"/>
        <w:jc w:val="left"/>
        <w:rPr>
          <w:rFonts w:hAnsi="宋体" w:cs="宋体"/>
          <w:b/>
          <w:sz w:val="24"/>
          <w:lang w:val="zh-CN"/>
        </w:rPr>
      </w:pPr>
      <w:r>
        <w:rPr>
          <w:rFonts w:hint="eastAsia" w:hAnsi="宋体" w:cs="宋体"/>
          <w:b/>
          <w:sz w:val="24"/>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Ansi="宋体"/>
          <w:sz w:val="32"/>
        </w:rPr>
      </w:pPr>
    </w:p>
    <w:p w14:paraId="2E8CA63C">
      <w:pPr>
        <w:pStyle w:val="11"/>
        <w:adjustRightInd w:val="0"/>
        <w:snapToGrid w:val="0"/>
        <w:spacing w:before="156" w:beforeLines="50" w:after="156" w:afterLines="50" w:line="300" w:lineRule="auto"/>
        <w:ind w:right="98" w:rightChars="49"/>
        <w:jc w:val="center"/>
        <w:rPr>
          <w:rFonts w:hAnsi="宋体"/>
          <w:sz w:val="32"/>
        </w:rPr>
      </w:pPr>
    </w:p>
    <w:p w14:paraId="3F2484F9">
      <w:pPr>
        <w:pStyle w:val="11"/>
        <w:adjustRightInd w:val="0"/>
        <w:snapToGrid w:val="0"/>
        <w:spacing w:before="156" w:beforeLines="50" w:after="156" w:afterLines="50" w:line="300" w:lineRule="auto"/>
        <w:ind w:right="98" w:rightChars="49"/>
        <w:jc w:val="center"/>
        <w:rPr>
          <w:rFonts w:hAnsi="宋体"/>
          <w:sz w:val="32"/>
        </w:rPr>
      </w:pPr>
    </w:p>
    <w:p w14:paraId="2927F762">
      <w:pPr>
        <w:pStyle w:val="11"/>
        <w:adjustRightInd w:val="0"/>
        <w:snapToGrid w:val="0"/>
        <w:spacing w:before="156" w:beforeLines="50" w:after="156" w:afterLines="50" w:line="300" w:lineRule="auto"/>
        <w:ind w:right="98" w:rightChars="49"/>
        <w:jc w:val="center"/>
        <w:rPr>
          <w:rFonts w:hAnsi="宋体"/>
          <w:sz w:val="32"/>
        </w:rPr>
      </w:pPr>
    </w:p>
    <w:p w14:paraId="68003819">
      <w:pPr>
        <w:pStyle w:val="11"/>
        <w:adjustRightInd w:val="0"/>
        <w:snapToGrid w:val="0"/>
        <w:spacing w:before="156" w:beforeLines="50" w:after="156" w:afterLines="50" w:line="300" w:lineRule="auto"/>
        <w:ind w:right="98" w:rightChars="49"/>
        <w:jc w:val="center"/>
        <w:rPr>
          <w:rFonts w:hAnsi="宋体"/>
          <w:sz w:val="32"/>
        </w:rPr>
      </w:pPr>
    </w:p>
    <w:p w14:paraId="10D7FB6A">
      <w:pPr>
        <w:pStyle w:val="11"/>
        <w:adjustRightInd w:val="0"/>
        <w:snapToGrid w:val="0"/>
        <w:spacing w:before="156" w:beforeLines="50" w:after="156" w:afterLines="50" w:line="300" w:lineRule="auto"/>
        <w:ind w:right="98" w:rightChars="49"/>
        <w:jc w:val="center"/>
        <w:rPr>
          <w:rFonts w:hAnsi="宋体"/>
          <w:sz w:val="32"/>
        </w:rPr>
      </w:pPr>
    </w:p>
    <w:p w14:paraId="2C2E1525">
      <w:pPr>
        <w:pStyle w:val="11"/>
        <w:adjustRightInd w:val="0"/>
        <w:snapToGrid w:val="0"/>
        <w:spacing w:before="156" w:beforeLines="50" w:after="156" w:afterLines="50" w:line="300" w:lineRule="auto"/>
        <w:ind w:right="98" w:rightChars="49"/>
        <w:jc w:val="center"/>
        <w:rPr>
          <w:rFonts w:hAnsi="宋体"/>
          <w:sz w:val="32"/>
        </w:rPr>
      </w:pPr>
    </w:p>
    <w:p w14:paraId="5BD46F93">
      <w:pPr>
        <w:pStyle w:val="11"/>
        <w:adjustRightInd w:val="0"/>
        <w:snapToGrid w:val="0"/>
        <w:spacing w:before="156" w:beforeLines="50" w:after="156" w:afterLines="50" w:line="300" w:lineRule="auto"/>
        <w:ind w:right="98" w:rightChars="49"/>
        <w:jc w:val="center"/>
        <w:rPr>
          <w:rFonts w:hAnsi="宋体"/>
          <w:sz w:val="32"/>
        </w:rPr>
      </w:pPr>
    </w:p>
    <w:p w14:paraId="098294CB">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rPr>
            </w:pPr>
            <w:r>
              <w:rPr>
                <w:rFonts w:hint="eastAsia" w:hAnsi="宋体"/>
              </w:rPr>
              <w:t>序号</w:t>
            </w:r>
          </w:p>
        </w:tc>
        <w:tc>
          <w:tcPr>
            <w:tcW w:w="1843" w:type="dxa"/>
          </w:tcPr>
          <w:p w14:paraId="6046F4E0">
            <w:pPr>
              <w:pStyle w:val="11"/>
              <w:adjustRightInd w:val="0"/>
              <w:snapToGrid w:val="0"/>
              <w:spacing w:line="300" w:lineRule="auto"/>
              <w:ind w:right="98" w:rightChars="49"/>
              <w:jc w:val="center"/>
              <w:rPr>
                <w:rFonts w:hAnsi="宋体"/>
              </w:rPr>
            </w:pPr>
          </w:p>
          <w:p w14:paraId="6EE7C9C2">
            <w:pPr>
              <w:pStyle w:val="11"/>
              <w:adjustRightInd w:val="0"/>
              <w:snapToGrid w:val="0"/>
              <w:spacing w:line="300" w:lineRule="auto"/>
              <w:ind w:right="98" w:rightChars="49"/>
              <w:jc w:val="center"/>
              <w:rPr>
                <w:rFonts w:hAnsi="宋体"/>
              </w:rPr>
            </w:pPr>
            <w:r>
              <w:rPr>
                <w:rFonts w:hint="eastAsia" w:hAnsi="宋体"/>
              </w:rPr>
              <w:t>机械或设备名称</w:t>
            </w:r>
          </w:p>
        </w:tc>
        <w:tc>
          <w:tcPr>
            <w:tcW w:w="1134" w:type="dxa"/>
          </w:tcPr>
          <w:p w14:paraId="3E37D78F">
            <w:pPr>
              <w:pStyle w:val="11"/>
              <w:adjustRightInd w:val="0"/>
              <w:snapToGrid w:val="0"/>
              <w:spacing w:line="300" w:lineRule="auto"/>
              <w:ind w:right="98" w:rightChars="49"/>
              <w:jc w:val="center"/>
              <w:rPr>
                <w:rFonts w:hAnsi="宋体"/>
              </w:rPr>
            </w:pPr>
          </w:p>
          <w:p w14:paraId="367E2C90">
            <w:pPr>
              <w:pStyle w:val="11"/>
              <w:adjustRightInd w:val="0"/>
              <w:snapToGrid w:val="0"/>
              <w:spacing w:line="300" w:lineRule="auto"/>
              <w:ind w:right="98" w:rightChars="49"/>
              <w:jc w:val="center"/>
              <w:rPr>
                <w:rFonts w:hAnsi="宋体"/>
              </w:rPr>
            </w:pPr>
            <w:r>
              <w:rPr>
                <w:rFonts w:hint="eastAsia" w:hAnsi="宋体"/>
              </w:rPr>
              <w:t>型号规格</w:t>
            </w:r>
          </w:p>
        </w:tc>
        <w:tc>
          <w:tcPr>
            <w:tcW w:w="850" w:type="dxa"/>
          </w:tcPr>
          <w:p w14:paraId="12AB8FD2">
            <w:pPr>
              <w:pStyle w:val="11"/>
              <w:adjustRightInd w:val="0"/>
              <w:snapToGrid w:val="0"/>
              <w:spacing w:line="300" w:lineRule="auto"/>
              <w:ind w:right="98" w:rightChars="49"/>
              <w:jc w:val="center"/>
              <w:rPr>
                <w:rFonts w:hAnsi="宋体"/>
              </w:rPr>
            </w:pPr>
          </w:p>
          <w:p w14:paraId="29F76A6A">
            <w:pPr>
              <w:pStyle w:val="11"/>
              <w:adjustRightInd w:val="0"/>
              <w:snapToGrid w:val="0"/>
              <w:spacing w:line="300" w:lineRule="auto"/>
              <w:ind w:right="98" w:rightChars="49"/>
              <w:jc w:val="center"/>
              <w:rPr>
                <w:rFonts w:hAnsi="宋体"/>
              </w:rPr>
            </w:pPr>
            <w:r>
              <w:rPr>
                <w:rFonts w:hint="eastAsia" w:hAnsi="宋体"/>
              </w:rPr>
              <w:t>数量</w:t>
            </w:r>
          </w:p>
        </w:tc>
        <w:tc>
          <w:tcPr>
            <w:tcW w:w="708" w:type="dxa"/>
          </w:tcPr>
          <w:p w14:paraId="67219FDE">
            <w:pPr>
              <w:pStyle w:val="11"/>
              <w:adjustRightInd w:val="0"/>
              <w:snapToGrid w:val="0"/>
              <w:spacing w:line="300" w:lineRule="auto"/>
              <w:ind w:right="98" w:rightChars="49"/>
              <w:jc w:val="center"/>
              <w:rPr>
                <w:rFonts w:hAnsi="宋体"/>
              </w:rPr>
            </w:pPr>
            <w:r>
              <w:rPr>
                <w:rFonts w:hint="eastAsia" w:hAnsi="宋体"/>
              </w:rPr>
              <w:t>国别产地</w:t>
            </w:r>
          </w:p>
        </w:tc>
        <w:tc>
          <w:tcPr>
            <w:tcW w:w="1074" w:type="dxa"/>
          </w:tcPr>
          <w:p w14:paraId="4C21CD6B">
            <w:pPr>
              <w:pStyle w:val="11"/>
              <w:adjustRightInd w:val="0"/>
              <w:snapToGrid w:val="0"/>
              <w:spacing w:line="300" w:lineRule="auto"/>
              <w:ind w:right="98" w:rightChars="49"/>
              <w:jc w:val="center"/>
              <w:rPr>
                <w:rFonts w:hAnsi="宋体"/>
              </w:rPr>
            </w:pPr>
            <w:r>
              <w:rPr>
                <w:rFonts w:hint="eastAsia" w:hAnsi="宋体"/>
              </w:rPr>
              <w:t>制造年份</w:t>
            </w:r>
          </w:p>
        </w:tc>
        <w:tc>
          <w:tcPr>
            <w:tcW w:w="1053" w:type="dxa"/>
          </w:tcPr>
          <w:p w14:paraId="0A9101E2">
            <w:pPr>
              <w:pStyle w:val="11"/>
              <w:adjustRightInd w:val="0"/>
              <w:snapToGrid w:val="0"/>
              <w:spacing w:line="300" w:lineRule="auto"/>
              <w:ind w:right="98" w:rightChars="49"/>
              <w:jc w:val="center"/>
              <w:rPr>
                <w:rFonts w:hAnsi="宋体"/>
              </w:rPr>
            </w:pPr>
            <w:r>
              <w:rPr>
                <w:rFonts w:hint="eastAsia" w:hAnsi="宋体"/>
              </w:rPr>
              <w:t>额定功率kW</w:t>
            </w:r>
          </w:p>
        </w:tc>
        <w:tc>
          <w:tcPr>
            <w:tcW w:w="1074" w:type="dxa"/>
          </w:tcPr>
          <w:p w14:paraId="7FD4109A">
            <w:pPr>
              <w:pStyle w:val="11"/>
              <w:adjustRightInd w:val="0"/>
              <w:snapToGrid w:val="0"/>
              <w:spacing w:line="300" w:lineRule="auto"/>
              <w:ind w:right="98" w:rightChars="49"/>
              <w:jc w:val="center"/>
              <w:rPr>
                <w:rFonts w:hAnsi="宋体"/>
              </w:rPr>
            </w:pPr>
          </w:p>
          <w:p w14:paraId="190C28F8">
            <w:pPr>
              <w:pStyle w:val="11"/>
              <w:adjustRightInd w:val="0"/>
              <w:snapToGrid w:val="0"/>
              <w:spacing w:line="300" w:lineRule="auto"/>
              <w:ind w:right="98" w:rightChars="49"/>
              <w:jc w:val="center"/>
              <w:rPr>
                <w:rFonts w:hAnsi="宋体"/>
              </w:rPr>
            </w:pPr>
            <w:r>
              <w:rPr>
                <w:rFonts w:hint="eastAsia" w:hAnsi="宋体"/>
              </w:rPr>
              <w:t>生产能力</w:t>
            </w:r>
          </w:p>
        </w:tc>
        <w:tc>
          <w:tcPr>
            <w:tcW w:w="801" w:type="dxa"/>
          </w:tcPr>
          <w:p w14:paraId="7A3341F7">
            <w:pPr>
              <w:pStyle w:val="11"/>
              <w:adjustRightInd w:val="0"/>
              <w:snapToGrid w:val="0"/>
              <w:spacing w:line="300" w:lineRule="auto"/>
              <w:ind w:right="98" w:rightChars="49"/>
              <w:jc w:val="center"/>
              <w:rPr>
                <w:rFonts w:hAnsi="宋体"/>
              </w:rPr>
            </w:pPr>
          </w:p>
          <w:p w14:paraId="0000B741">
            <w:pPr>
              <w:pStyle w:val="11"/>
              <w:adjustRightInd w:val="0"/>
              <w:snapToGrid w:val="0"/>
              <w:spacing w:line="300" w:lineRule="auto"/>
              <w:ind w:right="98" w:rightChars="49"/>
              <w:jc w:val="center"/>
              <w:rPr>
                <w:rFonts w:hAnsi="宋体"/>
              </w:rPr>
            </w:pPr>
            <w:r>
              <w:rPr>
                <w:rFonts w:hint="eastAsia" w:hAnsi="宋体"/>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rPr>
            </w:pPr>
          </w:p>
        </w:tc>
        <w:tc>
          <w:tcPr>
            <w:tcW w:w="1843" w:type="dxa"/>
          </w:tcPr>
          <w:p w14:paraId="5E2961D6">
            <w:pPr>
              <w:pStyle w:val="11"/>
              <w:adjustRightInd w:val="0"/>
              <w:snapToGrid w:val="0"/>
              <w:spacing w:line="300" w:lineRule="auto"/>
              <w:ind w:right="98" w:rightChars="49"/>
              <w:jc w:val="center"/>
              <w:rPr>
                <w:rFonts w:hAnsi="宋体"/>
              </w:rPr>
            </w:pPr>
          </w:p>
        </w:tc>
        <w:tc>
          <w:tcPr>
            <w:tcW w:w="1134" w:type="dxa"/>
          </w:tcPr>
          <w:p w14:paraId="2D6709A2">
            <w:pPr>
              <w:pStyle w:val="11"/>
              <w:adjustRightInd w:val="0"/>
              <w:snapToGrid w:val="0"/>
              <w:spacing w:line="300" w:lineRule="auto"/>
              <w:ind w:right="98" w:rightChars="49"/>
              <w:jc w:val="center"/>
              <w:rPr>
                <w:rFonts w:hAnsi="宋体"/>
              </w:rPr>
            </w:pPr>
          </w:p>
        </w:tc>
        <w:tc>
          <w:tcPr>
            <w:tcW w:w="850" w:type="dxa"/>
          </w:tcPr>
          <w:p w14:paraId="6F9C777A">
            <w:pPr>
              <w:pStyle w:val="11"/>
              <w:adjustRightInd w:val="0"/>
              <w:snapToGrid w:val="0"/>
              <w:spacing w:line="300" w:lineRule="auto"/>
              <w:ind w:right="98" w:rightChars="49"/>
              <w:jc w:val="center"/>
              <w:rPr>
                <w:rFonts w:hAnsi="宋体"/>
              </w:rPr>
            </w:pPr>
          </w:p>
        </w:tc>
        <w:tc>
          <w:tcPr>
            <w:tcW w:w="708" w:type="dxa"/>
          </w:tcPr>
          <w:p w14:paraId="52428F31">
            <w:pPr>
              <w:pStyle w:val="11"/>
              <w:adjustRightInd w:val="0"/>
              <w:snapToGrid w:val="0"/>
              <w:spacing w:line="300" w:lineRule="auto"/>
              <w:ind w:right="98" w:rightChars="49"/>
              <w:jc w:val="center"/>
              <w:rPr>
                <w:rFonts w:hAnsi="宋体"/>
              </w:rPr>
            </w:pPr>
          </w:p>
        </w:tc>
        <w:tc>
          <w:tcPr>
            <w:tcW w:w="1074" w:type="dxa"/>
          </w:tcPr>
          <w:p w14:paraId="3E5F7728">
            <w:pPr>
              <w:pStyle w:val="11"/>
              <w:adjustRightInd w:val="0"/>
              <w:snapToGrid w:val="0"/>
              <w:spacing w:line="300" w:lineRule="auto"/>
              <w:ind w:right="98" w:rightChars="49"/>
              <w:jc w:val="center"/>
              <w:rPr>
                <w:rFonts w:hAnsi="宋体"/>
              </w:rPr>
            </w:pPr>
          </w:p>
        </w:tc>
        <w:tc>
          <w:tcPr>
            <w:tcW w:w="1053" w:type="dxa"/>
          </w:tcPr>
          <w:p w14:paraId="4309F56B">
            <w:pPr>
              <w:pStyle w:val="11"/>
              <w:adjustRightInd w:val="0"/>
              <w:snapToGrid w:val="0"/>
              <w:spacing w:line="300" w:lineRule="auto"/>
              <w:ind w:right="98" w:rightChars="49"/>
              <w:jc w:val="center"/>
              <w:rPr>
                <w:rFonts w:hAnsi="宋体"/>
              </w:rPr>
            </w:pPr>
          </w:p>
        </w:tc>
        <w:tc>
          <w:tcPr>
            <w:tcW w:w="1074" w:type="dxa"/>
          </w:tcPr>
          <w:p w14:paraId="32D5061C">
            <w:pPr>
              <w:pStyle w:val="11"/>
              <w:adjustRightInd w:val="0"/>
              <w:snapToGrid w:val="0"/>
              <w:spacing w:line="300" w:lineRule="auto"/>
              <w:ind w:right="98" w:rightChars="49"/>
              <w:jc w:val="center"/>
              <w:rPr>
                <w:rFonts w:hAnsi="宋体"/>
              </w:rPr>
            </w:pPr>
          </w:p>
        </w:tc>
        <w:tc>
          <w:tcPr>
            <w:tcW w:w="801" w:type="dxa"/>
          </w:tcPr>
          <w:p w14:paraId="2E60AAA8">
            <w:pPr>
              <w:pStyle w:val="11"/>
              <w:adjustRightInd w:val="0"/>
              <w:snapToGrid w:val="0"/>
              <w:spacing w:line="300" w:lineRule="auto"/>
              <w:ind w:right="98" w:rightChars="49"/>
              <w:jc w:val="center"/>
              <w:rPr>
                <w:rFonts w:hAnsi="宋体"/>
              </w:rPr>
            </w:pPr>
          </w:p>
        </w:tc>
      </w:tr>
    </w:tbl>
    <w:p w14:paraId="3D54D244">
      <w:pPr>
        <w:pStyle w:val="11"/>
        <w:adjustRightInd w:val="0"/>
        <w:snapToGrid w:val="0"/>
        <w:spacing w:after="156" w:afterLines="50" w:line="300" w:lineRule="auto"/>
        <w:ind w:right="98" w:rightChars="49"/>
        <w:rPr>
          <w:rFonts w:hAnsi="宋体"/>
          <w:sz w:val="32"/>
        </w:rPr>
      </w:pPr>
    </w:p>
    <w:p w14:paraId="1E00E53C">
      <w:pPr>
        <w:pStyle w:val="11"/>
        <w:adjustRightInd w:val="0"/>
        <w:snapToGrid w:val="0"/>
        <w:spacing w:after="156" w:afterLines="50" w:line="300" w:lineRule="auto"/>
        <w:ind w:right="98" w:rightChars="49"/>
        <w:jc w:val="center"/>
        <w:rPr>
          <w:rFonts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rPr>
            </w:pPr>
            <w:r>
              <w:rPr>
                <w:rFonts w:hint="eastAsia" w:hAnsi="宋体"/>
              </w:rPr>
              <w:t>分包项目</w:t>
            </w:r>
          </w:p>
        </w:tc>
        <w:tc>
          <w:tcPr>
            <w:tcW w:w="1236" w:type="dxa"/>
          </w:tcPr>
          <w:p w14:paraId="28BB5552">
            <w:pPr>
              <w:pStyle w:val="11"/>
              <w:adjustRightInd w:val="0"/>
              <w:snapToGrid w:val="0"/>
              <w:spacing w:line="300" w:lineRule="auto"/>
              <w:ind w:right="98" w:rightChars="49"/>
              <w:jc w:val="center"/>
              <w:rPr>
                <w:rFonts w:hAnsi="宋体"/>
              </w:rPr>
            </w:pPr>
            <w:r>
              <w:rPr>
                <w:rFonts w:hint="eastAsia" w:hAnsi="宋体"/>
              </w:rPr>
              <w:t>主要内容</w:t>
            </w:r>
          </w:p>
        </w:tc>
        <w:tc>
          <w:tcPr>
            <w:tcW w:w="1236" w:type="dxa"/>
          </w:tcPr>
          <w:p w14:paraId="2E677194">
            <w:pPr>
              <w:pStyle w:val="11"/>
              <w:adjustRightInd w:val="0"/>
              <w:snapToGrid w:val="0"/>
              <w:spacing w:line="300" w:lineRule="auto"/>
              <w:ind w:right="98" w:rightChars="49"/>
              <w:jc w:val="center"/>
              <w:rPr>
                <w:rFonts w:hAnsi="宋体"/>
              </w:rPr>
            </w:pPr>
            <w:r>
              <w:rPr>
                <w:rFonts w:hint="eastAsia" w:hAnsi="宋体"/>
              </w:rPr>
              <w:t>估算价格</w:t>
            </w:r>
          </w:p>
        </w:tc>
        <w:tc>
          <w:tcPr>
            <w:tcW w:w="2286" w:type="dxa"/>
          </w:tcPr>
          <w:p w14:paraId="3D9E83EE">
            <w:pPr>
              <w:pStyle w:val="11"/>
              <w:adjustRightInd w:val="0"/>
              <w:snapToGrid w:val="0"/>
              <w:spacing w:line="300" w:lineRule="auto"/>
              <w:ind w:right="98" w:rightChars="49"/>
              <w:jc w:val="center"/>
              <w:rPr>
                <w:rFonts w:hAnsi="宋体"/>
              </w:rPr>
            </w:pPr>
            <w:r>
              <w:rPr>
                <w:rFonts w:hint="eastAsia" w:hAnsi="宋体"/>
              </w:rPr>
              <w:t>分包单位名称、地址</w:t>
            </w:r>
          </w:p>
        </w:tc>
        <w:tc>
          <w:tcPr>
            <w:tcW w:w="3362" w:type="dxa"/>
          </w:tcPr>
          <w:p w14:paraId="5C6D7116">
            <w:pPr>
              <w:pStyle w:val="11"/>
              <w:adjustRightInd w:val="0"/>
              <w:snapToGrid w:val="0"/>
              <w:spacing w:line="300" w:lineRule="auto"/>
              <w:ind w:right="98" w:rightChars="49"/>
              <w:jc w:val="center"/>
              <w:rPr>
                <w:rFonts w:hAnsi="宋体"/>
              </w:rPr>
            </w:pPr>
            <w:r>
              <w:rPr>
                <w:rFonts w:hint="eastAsia" w:hAnsi="宋体"/>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rPr>
            </w:pPr>
          </w:p>
        </w:tc>
      </w:tr>
    </w:tbl>
    <w:p w14:paraId="08CB6A96">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表3.5    劳动力计划表</w:t>
      </w:r>
    </w:p>
    <w:p w14:paraId="5A85AFBF">
      <w:pPr>
        <w:pStyle w:val="11"/>
        <w:adjustRightInd w:val="0"/>
        <w:snapToGrid w:val="0"/>
        <w:spacing w:line="300" w:lineRule="auto"/>
        <w:ind w:left="420" w:right="98" w:rightChars="49"/>
        <w:rPr>
          <w:rFonts w:hAnsi="宋体"/>
        </w:rPr>
      </w:pPr>
      <w:r>
        <w:rPr>
          <w:rFonts w:hint="eastAsia" w:hAnsi="宋体"/>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rPr>
            </w:pPr>
            <w:r>
              <w:rPr>
                <w:rFonts w:hint="eastAsia" w:hAnsi="宋体"/>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rPr>
            </w:pPr>
            <w:r>
              <w:rPr>
                <w:rFonts w:hint="eastAsia" w:hAnsi="宋体"/>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rPr>
            </w:pPr>
          </w:p>
        </w:tc>
        <w:tc>
          <w:tcPr>
            <w:tcW w:w="870" w:type="dxa"/>
            <w:vAlign w:val="center"/>
          </w:tcPr>
          <w:p w14:paraId="406F47D1">
            <w:pPr>
              <w:pStyle w:val="11"/>
              <w:adjustRightInd w:val="0"/>
              <w:snapToGrid w:val="0"/>
              <w:spacing w:line="300" w:lineRule="auto"/>
              <w:ind w:right="98" w:rightChars="49"/>
              <w:jc w:val="center"/>
              <w:rPr>
                <w:rFonts w:hAnsi="宋体"/>
              </w:rPr>
            </w:pPr>
          </w:p>
        </w:tc>
        <w:tc>
          <w:tcPr>
            <w:tcW w:w="734" w:type="dxa"/>
            <w:vAlign w:val="center"/>
          </w:tcPr>
          <w:p w14:paraId="47C84AE9">
            <w:pPr>
              <w:pStyle w:val="11"/>
              <w:adjustRightInd w:val="0"/>
              <w:snapToGrid w:val="0"/>
              <w:spacing w:line="300" w:lineRule="auto"/>
              <w:ind w:right="98" w:rightChars="49"/>
              <w:jc w:val="center"/>
              <w:rPr>
                <w:rFonts w:hAnsi="宋体"/>
              </w:rPr>
            </w:pPr>
          </w:p>
        </w:tc>
        <w:tc>
          <w:tcPr>
            <w:tcW w:w="870" w:type="dxa"/>
            <w:vAlign w:val="center"/>
          </w:tcPr>
          <w:p w14:paraId="00D9688A">
            <w:pPr>
              <w:pStyle w:val="11"/>
              <w:adjustRightInd w:val="0"/>
              <w:snapToGrid w:val="0"/>
              <w:spacing w:line="300" w:lineRule="auto"/>
              <w:ind w:right="98" w:rightChars="49"/>
              <w:jc w:val="center"/>
              <w:rPr>
                <w:rFonts w:hAnsi="宋体"/>
              </w:rPr>
            </w:pPr>
          </w:p>
        </w:tc>
        <w:tc>
          <w:tcPr>
            <w:tcW w:w="870" w:type="dxa"/>
            <w:vAlign w:val="center"/>
          </w:tcPr>
          <w:p w14:paraId="1463F7A6">
            <w:pPr>
              <w:pStyle w:val="11"/>
              <w:adjustRightInd w:val="0"/>
              <w:snapToGrid w:val="0"/>
              <w:spacing w:line="300" w:lineRule="auto"/>
              <w:ind w:right="98" w:rightChars="49"/>
              <w:jc w:val="center"/>
              <w:rPr>
                <w:rFonts w:hAnsi="宋体"/>
              </w:rPr>
            </w:pPr>
          </w:p>
        </w:tc>
        <w:tc>
          <w:tcPr>
            <w:tcW w:w="734" w:type="dxa"/>
            <w:vAlign w:val="center"/>
          </w:tcPr>
          <w:p w14:paraId="21947005">
            <w:pPr>
              <w:pStyle w:val="11"/>
              <w:adjustRightInd w:val="0"/>
              <w:snapToGrid w:val="0"/>
              <w:spacing w:line="300" w:lineRule="auto"/>
              <w:ind w:right="98" w:rightChars="49"/>
              <w:jc w:val="center"/>
              <w:rPr>
                <w:rFonts w:hAnsi="宋体"/>
              </w:rPr>
            </w:pPr>
          </w:p>
        </w:tc>
        <w:tc>
          <w:tcPr>
            <w:tcW w:w="734" w:type="dxa"/>
            <w:vAlign w:val="center"/>
          </w:tcPr>
          <w:p w14:paraId="44A8C8ED">
            <w:pPr>
              <w:pStyle w:val="11"/>
              <w:adjustRightInd w:val="0"/>
              <w:snapToGrid w:val="0"/>
              <w:spacing w:line="300" w:lineRule="auto"/>
              <w:ind w:right="98" w:rightChars="49"/>
              <w:jc w:val="center"/>
              <w:rPr>
                <w:rFonts w:hAnsi="宋体"/>
              </w:rPr>
            </w:pPr>
          </w:p>
        </w:tc>
        <w:tc>
          <w:tcPr>
            <w:tcW w:w="734" w:type="dxa"/>
          </w:tcPr>
          <w:p w14:paraId="050E4F38">
            <w:pPr>
              <w:pStyle w:val="11"/>
              <w:adjustRightInd w:val="0"/>
              <w:snapToGrid w:val="0"/>
              <w:spacing w:line="300" w:lineRule="auto"/>
              <w:ind w:right="98" w:rightChars="49"/>
              <w:rPr>
                <w:rFonts w:hAnsi="宋体"/>
              </w:rPr>
            </w:pPr>
          </w:p>
        </w:tc>
      </w:tr>
    </w:tbl>
    <w:p w14:paraId="6DF5699E">
      <w:pPr>
        <w:pStyle w:val="11"/>
        <w:adjustRightInd w:val="0"/>
        <w:snapToGrid w:val="0"/>
        <w:spacing w:before="156" w:beforeLines="50" w:after="156" w:afterLines="50" w:line="300" w:lineRule="auto"/>
        <w:ind w:right="98" w:rightChars="49"/>
        <w:jc w:val="center"/>
        <w:rPr>
          <w:rFonts w:hAnsi="宋体"/>
          <w:sz w:val="32"/>
        </w:rPr>
      </w:pPr>
    </w:p>
    <w:p w14:paraId="2E88EDAA">
      <w:pPr>
        <w:pStyle w:val="11"/>
        <w:adjustRightInd w:val="0"/>
        <w:snapToGrid w:val="0"/>
        <w:spacing w:before="156" w:beforeLines="50" w:after="156" w:afterLines="50" w:line="300" w:lineRule="auto"/>
        <w:ind w:right="98" w:rightChars="49"/>
        <w:jc w:val="center"/>
        <w:rPr>
          <w:rFonts w:hAnsi="宋体"/>
          <w:sz w:val="32"/>
        </w:rPr>
      </w:pPr>
    </w:p>
    <w:p w14:paraId="2CAC380C">
      <w:pPr>
        <w:pStyle w:val="11"/>
        <w:adjustRightInd w:val="0"/>
        <w:snapToGrid w:val="0"/>
        <w:spacing w:before="156" w:beforeLines="50" w:after="156" w:afterLines="50" w:line="300" w:lineRule="auto"/>
        <w:ind w:right="98" w:rightChars="49"/>
        <w:jc w:val="center"/>
        <w:rPr>
          <w:rFonts w:hAnsi="宋体"/>
          <w:sz w:val="32"/>
        </w:rPr>
      </w:pPr>
    </w:p>
    <w:p w14:paraId="10A473B2">
      <w:pPr>
        <w:pStyle w:val="11"/>
        <w:adjustRightInd w:val="0"/>
        <w:snapToGrid w:val="0"/>
        <w:spacing w:before="156" w:beforeLines="50" w:after="156" w:afterLines="50" w:line="300" w:lineRule="auto"/>
        <w:ind w:right="98" w:rightChars="49"/>
        <w:jc w:val="center"/>
        <w:rPr>
          <w:rFonts w:hAnsi="宋体"/>
          <w:sz w:val="32"/>
        </w:rPr>
      </w:pPr>
    </w:p>
    <w:p w14:paraId="4B3B2D5D">
      <w:pPr>
        <w:pStyle w:val="11"/>
        <w:adjustRightInd w:val="0"/>
        <w:snapToGrid w:val="0"/>
        <w:spacing w:before="156" w:beforeLines="50" w:after="156" w:afterLines="50" w:line="300" w:lineRule="auto"/>
        <w:ind w:right="98" w:rightChars="49"/>
        <w:jc w:val="center"/>
        <w:rPr>
          <w:rFonts w:hAnsi="宋体"/>
          <w:sz w:val="32"/>
        </w:rPr>
      </w:pPr>
    </w:p>
    <w:p w14:paraId="38D1DEEA">
      <w:pPr>
        <w:pStyle w:val="11"/>
        <w:adjustRightInd w:val="0"/>
        <w:snapToGrid w:val="0"/>
        <w:spacing w:before="156" w:beforeLines="50" w:after="156" w:afterLines="50" w:line="300" w:lineRule="auto"/>
        <w:ind w:right="98" w:rightChars="49"/>
        <w:jc w:val="center"/>
        <w:rPr>
          <w:rFonts w:hAnsi="宋体"/>
          <w:sz w:val="32"/>
        </w:rPr>
      </w:pPr>
    </w:p>
    <w:p w14:paraId="28CC18D0">
      <w:pPr>
        <w:pStyle w:val="11"/>
        <w:adjustRightInd w:val="0"/>
        <w:snapToGrid w:val="0"/>
        <w:spacing w:before="156" w:beforeLines="50" w:after="156" w:afterLines="50" w:line="300" w:lineRule="auto"/>
        <w:ind w:right="98" w:rightChars="49"/>
        <w:jc w:val="center"/>
        <w:rPr>
          <w:rFonts w:hAnsi="宋体"/>
          <w:sz w:val="32"/>
        </w:rPr>
      </w:pPr>
    </w:p>
    <w:p w14:paraId="76D6EF4A">
      <w:pPr>
        <w:pStyle w:val="11"/>
        <w:adjustRightInd w:val="0"/>
        <w:snapToGrid w:val="0"/>
        <w:spacing w:before="156" w:beforeLines="50" w:after="156" w:afterLines="50" w:line="300" w:lineRule="auto"/>
        <w:ind w:right="98" w:rightChars="49"/>
        <w:jc w:val="center"/>
        <w:rPr>
          <w:rFonts w:hAnsi="宋体"/>
          <w:sz w:val="32"/>
        </w:rPr>
      </w:pPr>
    </w:p>
    <w:p w14:paraId="2C9A3D81">
      <w:pPr>
        <w:pStyle w:val="11"/>
        <w:adjustRightInd w:val="0"/>
        <w:snapToGrid w:val="0"/>
        <w:spacing w:before="156" w:beforeLines="50" w:after="156" w:afterLines="50" w:line="300" w:lineRule="auto"/>
        <w:ind w:right="98" w:rightChars="49"/>
        <w:jc w:val="center"/>
        <w:rPr>
          <w:rFonts w:hAnsi="宋体"/>
          <w:sz w:val="32"/>
        </w:rPr>
      </w:pPr>
    </w:p>
    <w:p w14:paraId="535A383D">
      <w:pPr>
        <w:pStyle w:val="11"/>
        <w:adjustRightInd w:val="0"/>
        <w:snapToGrid w:val="0"/>
        <w:spacing w:before="156" w:beforeLines="50" w:after="156" w:afterLines="50" w:line="300" w:lineRule="auto"/>
        <w:ind w:right="98" w:rightChars="49"/>
        <w:jc w:val="center"/>
        <w:rPr>
          <w:rFonts w:hAnsi="宋体"/>
          <w:sz w:val="32"/>
        </w:rPr>
      </w:pPr>
    </w:p>
    <w:p w14:paraId="398243E9">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表3.6   施工方案或施工组织设计</w:t>
      </w:r>
    </w:p>
    <w:p w14:paraId="3126630F">
      <w:pPr>
        <w:pStyle w:val="11"/>
        <w:adjustRightInd w:val="0"/>
        <w:snapToGrid w:val="0"/>
        <w:spacing w:line="300" w:lineRule="auto"/>
        <w:ind w:right="98" w:rightChars="49" w:firstLine="420"/>
        <w:rPr>
          <w:rFonts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szCs w:val="21"/>
        </w:rPr>
      </w:pPr>
      <w:r>
        <w:rPr>
          <w:rFonts w:hint="eastAsia" w:hAnsi="宋体"/>
          <w:szCs w:val="21"/>
        </w:rPr>
        <w:t>一、各分部分项工程的完整的施工方案，保证质量的措施；</w:t>
      </w:r>
    </w:p>
    <w:p w14:paraId="3E595E81">
      <w:pPr>
        <w:pStyle w:val="11"/>
        <w:adjustRightInd w:val="0"/>
        <w:snapToGrid w:val="0"/>
        <w:spacing w:line="300" w:lineRule="auto"/>
        <w:ind w:right="98" w:rightChars="49"/>
        <w:rPr>
          <w:rFonts w:hAnsi="宋体"/>
          <w:szCs w:val="21"/>
        </w:rPr>
      </w:pPr>
      <w:r>
        <w:rPr>
          <w:rFonts w:hint="eastAsia" w:hAnsi="宋体"/>
          <w:szCs w:val="21"/>
        </w:rPr>
        <w:t>二、施工机械的进场计划；</w:t>
      </w:r>
    </w:p>
    <w:p w14:paraId="04FA9CC2">
      <w:pPr>
        <w:pStyle w:val="11"/>
        <w:adjustRightInd w:val="0"/>
        <w:snapToGrid w:val="0"/>
        <w:spacing w:line="300" w:lineRule="auto"/>
        <w:ind w:right="98" w:rightChars="49"/>
        <w:rPr>
          <w:rFonts w:hAnsi="宋体"/>
          <w:szCs w:val="21"/>
        </w:rPr>
      </w:pPr>
      <w:r>
        <w:rPr>
          <w:rFonts w:hint="eastAsia" w:hAnsi="宋体"/>
          <w:szCs w:val="21"/>
        </w:rPr>
        <w:t>三、工程材料的进场计划；</w:t>
      </w:r>
    </w:p>
    <w:p w14:paraId="4B24DE75">
      <w:pPr>
        <w:pStyle w:val="11"/>
        <w:adjustRightInd w:val="0"/>
        <w:snapToGrid w:val="0"/>
        <w:spacing w:line="300" w:lineRule="auto"/>
        <w:ind w:right="98" w:rightChars="49"/>
        <w:rPr>
          <w:rFonts w:hAnsi="宋体"/>
          <w:szCs w:val="21"/>
        </w:rPr>
      </w:pPr>
      <w:r>
        <w:rPr>
          <w:rFonts w:hint="eastAsia" w:hAnsi="宋体"/>
          <w:szCs w:val="21"/>
        </w:rPr>
        <w:t>四、施工现场平面布置图及施工道路平面图；</w:t>
      </w:r>
    </w:p>
    <w:p w14:paraId="1CD49BCA">
      <w:pPr>
        <w:pStyle w:val="11"/>
        <w:adjustRightInd w:val="0"/>
        <w:snapToGrid w:val="0"/>
        <w:spacing w:line="300" w:lineRule="auto"/>
        <w:ind w:right="98" w:rightChars="49"/>
        <w:rPr>
          <w:rFonts w:hAnsi="宋体"/>
          <w:szCs w:val="21"/>
        </w:rPr>
      </w:pPr>
      <w:r>
        <w:rPr>
          <w:rFonts w:hint="eastAsia" w:hAnsi="宋体"/>
          <w:szCs w:val="21"/>
        </w:rPr>
        <w:t>五、冬、雨季施工措施，夜间施工措施，节假日施工措施等；</w:t>
      </w:r>
    </w:p>
    <w:p w14:paraId="60AC734F">
      <w:pPr>
        <w:pStyle w:val="11"/>
        <w:adjustRightInd w:val="0"/>
        <w:snapToGrid w:val="0"/>
        <w:spacing w:line="300" w:lineRule="auto"/>
        <w:ind w:right="98" w:rightChars="49"/>
        <w:rPr>
          <w:rFonts w:hAnsi="宋体"/>
          <w:szCs w:val="21"/>
        </w:rPr>
      </w:pPr>
      <w:r>
        <w:rPr>
          <w:rFonts w:hint="eastAsia" w:hAnsi="宋体"/>
          <w:szCs w:val="21"/>
        </w:rPr>
        <w:t>六、地下管线及其他地上地下设施的加固措施；</w:t>
      </w:r>
    </w:p>
    <w:p w14:paraId="28615F60">
      <w:pPr>
        <w:pStyle w:val="11"/>
        <w:adjustRightInd w:val="0"/>
        <w:snapToGrid w:val="0"/>
        <w:spacing w:line="300" w:lineRule="auto"/>
        <w:ind w:right="98" w:rightChars="49"/>
        <w:rPr>
          <w:rFonts w:hAnsi="宋体"/>
          <w:szCs w:val="21"/>
        </w:rPr>
      </w:pPr>
      <w:r>
        <w:rPr>
          <w:rFonts w:hint="eastAsia" w:hAnsi="宋体"/>
          <w:szCs w:val="21"/>
        </w:rPr>
        <w:t>七、保证安全生产，文明施工，减少扰民降低环境污染和噪音的措施；</w:t>
      </w:r>
    </w:p>
    <w:p w14:paraId="61D17FAA">
      <w:pPr>
        <w:pStyle w:val="11"/>
        <w:adjustRightInd w:val="0"/>
        <w:snapToGrid w:val="0"/>
        <w:spacing w:line="300" w:lineRule="auto"/>
        <w:ind w:right="98" w:rightChars="49"/>
        <w:rPr>
          <w:rFonts w:hAnsi="宋体"/>
          <w:szCs w:val="21"/>
        </w:rPr>
      </w:pPr>
      <w:r>
        <w:rPr>
          <w:rFonts w:hint="eastAsia" w:hAnsi="宋体"/>
          <w:szCs w:val="21"/>
        </w:rPr>
        <w:t>八、合理化建议。</w:t>
      </w:r>
    </w:p>
    <w:p w14:paraId="14EE9585">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表3.7   计划开、竣工日期和施工进度表</w:t>
      </w:r>
    </w:p>
    <w:p w14:paraId="318EC152">
      <w:pPr>
        <w:pStyle w:val="11"/>
        <w:adjustRightInd w:val="0"/>
        <w:snapToGrid w:val="0"/>
        <w:spacing w:line="300" w:lineRule="auto"/>
        <w:ind w:right="98" w:rightChars="49" w:firstLine="420"/>
        <w:rPr>
          <w:rFonts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rPr>
      </w:pPr>
      <w:r>
        <w:rPr>
          <w:rFonts w:hint="eastAsia" w:hAnsi="宋体"/>
          <w:szCs w:val="21"/>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表3.8   临时设施布置及临时用地表</w:t>
      </w:r>
    </w:p>
    <w:p w14:paraId="39E25252">
      <w:pPr>
        <w:pStyle w:val="11"/>
        <w:adjustRightInd w:val="0"/>
        <w:snapToGrid w:val="0"/>
        <w:spacing w:line="300" w:lineRule="auto"/>
        <w:ind w:right="98" w:rightChars="49" w:firstLine="420"/>
        <w:rPr>
          <w:rFonts w:hAnsi="宋体"/>
          <w:sz w:val="24"/>
        </w:rPr>
      </w:pPr>
      <w:r>
        <w:rPr>
          <w:rFonts w:hint="eastAsia" w:hAnsi="宋体"/>
          <w:sz w:val="24"/>
        </w:rPr>
        <w:t>一、临时设施布置</w:t>
      </w:r>
    </w:p>
    <w:p w14:paraId="2D43F96F">
      <w:pPr>
        <w:pStyle w:val="11"/>
        <w:adjustRightInd w:val="0"/>
        <w:snapToGrid w:val="0"/>
        <w:spacing w:line="300" w:lineRule="auto"/>
        <w:ind w:left="720" w:right="98" w:rightChars="49" w:firstLine="180"/>
        <w:rPr>
          <w:rFonts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rPr>
            </w:pPr>
            <w:r>
              <w:rPr>
                <w:rFonts w:hint="eastAsia" w:hAnsi="宋体"/>
                <w:sz w:val="24"/>
              </w:rPr>
              <w:t>用途</w:t>
            </w:r>
          </w:p>
        </w:tc>
        <w:tc>
          <w:tcPr>
            <w:tcW w:w="1740" w:type="dxa"/>
          </w:tcPr>
          <w:p w14:paraId="02D3935E">
            <w:pPr>
              <w:pStyle w:val="11"/>
              <w:adjustRightInd w:val="0"/>
              <w:snapToGrid w:val="0"/>
              <w:spacing w:line="300" w:lineRule="auto"/>
              <w:ind w:right="98" w:rightChars="49"/>
              <w:jc w:val="center"/>
              <w:rPr>
                <w:rFonts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1FC32F20">
            <w:pPr>
              <w:pStyle w:val="11"/>
              <w:adjustRightInd w:val="0"/>
              <w:snapToGrid w:val="0"/>
              <w:spacing w:line="300" w:lineRule="auto"/>
              <w:ind w:right="98" w:rightChars="49"/>
              <w:jc w:val="center"/>
              <w:rPr>
                <w:rFonts w:hAnsi="宋体"/>
                <w:sz w:val="24"/>
              </w:rPr>
            </w:pPr>
            <w:r>
              <w:rPr>
                <w:rFonts w:hint="eastAsia" w:hAnsi="宋体"/>
                <w:sz w:val="24"/>
              </w:rPr>
              <w:t>位置</w:t>
            </w:r>
          </w:p>
        </w:tc>
        <w:tc>
          <w:tcPr>
            <w:tcW w:w="4000" w:type="dxa"/>
          </w:tcPr>
          <w:p w14:paraId="26DF0470">
            <w:pPr>
              <w:pStyle w:val="11"/>
              <w:adjustRightInd w:val="0"/>
              <w:snapToGrid w:val="0"/>
              <w:spacing w:line="300" w:lineRule="auto"/>
              <w:ind w:right="98" w:rightChars="49"/>
              <w:jc w:val="center"/>
              <w:rPr>
                <w:rFonts w:hAnsi="宋体"/>
                <w:sz w:val="24"/>
              </w:rPr>
            </w:pPr>
            <w:r>
              <w:rPr>
                <w:rFonts w:hint="eastAsia" w:hAnsi="宋体"/>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rPr>
            </w:pPr>
          </w:p>
          <w:p w14:paraId="132ED943">
            <w:pPr>
              <w:pStyle w:val="11"/>
              <w:adjustRightInd w:val="0"/>
              <w:snapToGrid w:val="0"/>
              <w:spacing w:line="300" w:lineRule="auto"/>
              <w:ind w:right="98" w:rightChars="49"/>
              <w:rPr>
                <w:rFonts w:hAnsi="宋体"/>
              </w:rPr>
            </w:pPr>
          </w:p>
          <w:p w14:paraId="3FCC6418">
            <w:pPr>
              <w:pStyle w:val="11"/>
              <w:adjustRightInd w:val="0"/>
              <w:snapToGrid w:val="0"/>
              <w:spacing w:line="300" w:lineRule="auto"/>
              <w:ind w:right="98" w:rightChars="49"/>
              <w:rPr>
                <w:rFonts w:hAnsi="宋体"/>
              </w:rPr>
            </w:pPr>
          </w:p>
          <w:p w14:paraId="6F4EEDF1">
            <w:pPr>
              <w:pStyle w:val="11"/>
              <w:adjustRightInd w:val="0"/>
              <w:snapToGrid w:val="0"/>
              <w:spacing w:line="300" w:lineRule="auto"/>
              <w:ind w:right="98" w:rightChars="49"/>
              <w:rPr>
                <w:rFonts w:hAnsi="宋体"/>
              </w:rPr>
            </w:pPr>
          </w:p>
          <w:p w14:paraId="17DC470F">
            <w:pPr>
              <w:pStyle w:val="11"/>
              <w:adjustRightInd w:val="0"/>
              <w:snapToGrid w:val="0"/>
              <w:spacing w:line="300" w:lineRule="auto"/>
              <w:ind w:right="98" w:rightChars="49"/>
              <w:rPr>
                <w:rFonts w:hAnsi="宋体"/>
              </w:rPr>
            </w:pPr>
          </w:p>
          <w:p w14:paraId="0C105562">
            <w:pPr>
              <w:pStyle w:val="11"/>
              <w:adjustRightInd w:val="0"/>
              <w:snapToGrid w:val="0"/>
              <w:spacing w:line="300" w:lineRule="auto"/>
              <w:ind w:right="98" w:rightChars="49"/>
              <w:rPr>
                <w:rFonts w:hAnsi="宋体"/>
              </w:rPr>
            </w:pPr>
          </w:p>
        </w:tc>
        <w:tc>
          <w:tcPr>
            <w:tcW w:w="1740" w:type="dxa"/>
          </w:tcPr>
          <w:p w14:paraId="3ECAA089">
            <w:pPr>
              <w:pStyle w:val="11"/>
              <w:adjustRightInd w:val="0"/>
              <w:snapToGrid w:val="0"/>
              <w:spacing w:line="300" w:lineRule="auto"/>
              <w:ind w:right="98" w:rightChars="49"/>
              <w:rPr>
                <w:rFonts w:hAnsi="宋体"/>
              </w:rPr>
            </w:pPr>
          </w:p>
        </w:tc>
        <w:tc>
          <w:tcPr>
            <w:tcW w:w="2200" w:type="dxa"/>
          </w:tcPr>
          <w:p w14:paraId="13F72567">
            <w:pPr>
              <w:pStyle w:val="11"/>
              <w:adjustRightInd w:val="0"/>
              <w:snapToGrid w:val="0"/>
              <w:spacing w:line="300" w:lineRule="auto"/>
              <w:ind w:right="98" w:rightChars="49"/>
              <w:rPr>
                <w:rFonts w:hAnsi="宋体"/>
              </w:rPr>
            </w:pPr>
          </w:p>
        </w:tc>
        <w:tc>
          <w:tcPr>
            <w:tcW w:w="4000" w:type="dxa"/>
          </w:tcPr>
          <w:p w14:paraId="7D5C5AE5">
            <w:pPr>
              <w:pStyle w:val="11"/>
              <w:adjustRightInd w:val="0"/>
              <w:snapToGrid w:val="0"/>
              <w:spacing w:line="300" w:lineRule="auto"/>
              <w:ind w:right="98" w:rightChars="49"/>
              <w:rPr>
                <w:rFonts w:hAnsi="宋体"/>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rPr>
            </w:pPr>
            <w:r>
              <w:rPr>
                <w:rFonts w:hint="eastAsia" w:hAnsi="宋体"/>
                <w:sz w:val="24"/>
              </w:rPr>
              <w:t>合 计</w:t>
            </w:r>
          </w:p>
        </w:tc>
        <w:tc>
          <w:tcPr>
            <w:tcW w:w="1740" w:type="dxa"/>
          </w:tcPr>
          <w:p w14:paraId="0421B5C3">
            <w:pPr>
              <w:pStyle w:val="11"/>
              <w:adjustRightInd w:val="0"/>
              <w:snapToGrid w:val="0"/>
              <w:spacing w:line="300" w:lineRule="auto"/>
              <w:ind w:right="98" w:rightChars="49"/>
              <w:rPr>
                <w:rFonts w:hAnsi="宋体"/>
              </w:rPr>
            </w:pPr>
          </w:p>
        </w:tc>
        <w:tc>
          <w:tcPr>
            <w:tcW w:w="2200" w:type="dxa"/>
          </w:tcPr>
          <w:p w14:paraId="7E56FB06">
            <w:pPr>
              <w:pStyle w:val="11"/>
              <w:adjustRightInd w:val="0"/>
              <w:snapToGrid w:val="0"/>
              <w:spacing w:line="300" w:lineRule="auto"/>
              <w:ind w:right="98" w:rightChars="49"/>
              <w:rPr>
                <w:rFonts w:hAnsi="宋体"/>
              </w:rPr>
            </w:pPr>
          </w:p>
        </w:tc>
        <w:tc>
          <w:tcPr>
            <w:tcW w:w="4000" w:type="dxa"/>
          </w:tcPr>
          <w:p w14:paraId="1A16C39F">
            <w:pPr>
              <w:pStyle w:val="11"/>
              <w:adjustRightInd w:val="0"/>
              <w:snapToGrid w:val="0"/>
              <w:spacing w:line="300" w:lineRule="auto"/>
              <w:ind w:right="98" w:rightChars="49"/>
              <w:rPr>
                <w:rFonts w:hAnsi="宋体"/>
              </w:rPr>
            </w:pPr>
          </w:p>
        </w:tc>
      </w:tr>
    </w:tbl>
    <w:p w14:paraId="29AD550F">
      <w:pPr>
        <w:pStyle w:val="11"/>
        <w:adjustRightInd w:val="0"/>
        <w:snapToGrid w:val="0"/>
        <w:spacing w:line="300" w:lineRule="auto"/>
        <w:ind w:right="98" w:rightChars="49" w:firstLine="480"/>
        <w:rPr>
          <w:rFonts w:hAnsi="宋体"/>
          <w:sz w:val="24"/>
        </w:rPr>
      </w:pPr>
      <w:r>
        <w:rPr>
          <w:rFonts w:hint="eastAsia" w:hAnsi="宋体"/>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rPr>
      </w:pPr>
      <w:r>
        <w:rPr>
          <w:rFonts w:hint="eastAsia" w:hAnsi="宋体"/>
          <w:sz w:val="24"/>
        </w:rPr>
        <w:t>（2）若本表不够，可加附页。</w:t>
      </w:r>
    </w:p>
    <w:p w14:paraId="6AE6D0E0">
      <w:pPr>
        <w:pageBreakBefore/>
        <w:jc w:val="center"/>
        <w:rPr>
          <w:rFonts w:ascii="宋体" w:hAnsi="宋体"/>
          <w:b/>
          <w:sz w:val="36"/>
          <w:szCs w:val="44"/>
        </w:rPr>
      </w:pPr>
      <w:r>
        <w:rPr>
          <w:rFonts w:hint="eastAsia" w:ascii="宋体" w:hAnsi="宋体"/>
          <w:b/>
          <w:sz w:val="36"/>
          <w:szCs w:val="44"/>
        </w:rPr>
        <w:t>四、建设工地文明施工承诺书</w:t>
      </w:r>
    </w:p>
    <w:p w14:paraId="70843B63">
      <w:pPr>
        <w:snapToGrid w:val="0"/>
        <w:rPr>
          <w:rFonts w:ascii="宋体" w:hAnsi="宋体"/>
          <w:sz w:val="28"/>
        </w:rPr>
      </w:pPr>
    </w:p>
    <w:p w14:paraId="69A31341">
      <w:pPr>
        <w:snapToGrid w:val="0"/>
        <w:spacing w:line="360" w:lineRule="auto"/>
        <w:ind w:firstLine="480"/>
        <w:rPr>
          <w:rFonts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rPr>
      </w:pPr>
      <w:r>
        <w:rPr>
          <w:rFonts w:hint="eastAsia" w:ascii="宋体" w:hAnsi="宋体"/>
          <w:sz w:val="24"/>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rPr>
      </w:pPr>
      <w:r>
        <w:rPr>
          <w:rFonts w:hint="eastAsia" w:ascii="宋体" w:hAnsi="宋体"/>
          <w:sz w:val="24"/>
        </w:rPr>
        <w:t>3．设置专门的生活垃圾堆场，并与工程所在区环卫部门签订“生活垃圾清运协议”。</w:t>
      </w:r>
    </w:p>
    <w:p w14:paraId="316A2B4E">
      <w:pPr>
        <w:snapToGrid w:val="0"/>
        <w:spacing w:line="360" w:lineRule="auto"/>
        <w:ind w:firstLine="480" w:firstLineChars="200"/>
        <w:rPr>
          <w:rFonts w:ascii="宋体" w:hAnsi="宋体"/>
          <w:sz w:val="24"/>
        </w:rPr>
      </w:pPr>
      <w:r>
        <w:rPr>
          <w:rFonts w:hint="eastAsia" w:ascii="宋体" w:hAnsi="宋体"/>
          <w:sz w:val="24"/>
        </w:rPr>
        <w:t>4．工地物料堆放有序，建筑垃圾及时清运，严格控制施工现场的扬尘和噪音。</w:t>
      </w:r>
    </w:p>
    <w:p w14:paraId="00E22D5F">
      <w:pPr>
        <w:snapToGrid w:val="0"/>
        <w:spacing w:line="360" w:lineRule="auto"/>
        <w:ind w:firstLine="480" w:firstLineChars="200"/>
        <w:rPr>
          <w:rFonts w:ascii="宋体" w:hAnsi="宋体"/>
          <w:sz w:val="24"/>
        </w:rPr>
      </w:pPr>
      <w:r>
        <w:rPr>
          <w:rFonts w:hint="eastAsia" w:ascii="宋体" w:hAnsi="宋体"/>
          <w:sz w:val="24"/>
        </w:rPr>
        <w:t>5．业余学校按规定建立，劳务人员进行全面培训，农民工权益受到保障。</w:t>
      </w:r>
    </w:p>
    <w:p w14:paraId="34D1DADD">
      <w:pPr>
        <w:snapToGrid w:val="0"/>
        <w:spacing w:line="360" w:lineRule="auto"/>
        <w:ind w:firstLine="480" w:firstLineChars="200"/>
        <w:rPr>
          <w:rFonts w:ascii="宋体" w:hAnsi="宋体"/>
          <w:sz w:val="24"/>
        </w:rPr>
      </w:pPr>
      <w:r>
        <w:rPr>
          <w:rFonts w:hint="eastAsia" w:ascii="宋体" w:hAnsi="宋体"/>
          <w:sz w:val="24"/>
        </w:rPr>
        <w:t>6．工程项目部人员到岗尽职，不挂靠。</w:t>
      </w:r>
    </w:p>
    <w:p w14:paraId="061FC085">
      <w:pPr>
        <w:snapToGrid w:val="0"/>
        <w:spacing w:line="360" w:lineRule="auto"/>
        <w:ind w:firstLine="480" w:firstLineChars="200"/>
        <w:rPr>
          <w:rFonts w:ascii="宋体" w:hAnsi="宋体"/>
          <w:sz w:val="24"/>
        </w:rPr>
      </w:pPr>
      <w:r>
        <w:rPr>
          <w:rFonts w:hint="eastAsia" w:ascii="宋体" w:hAnsi="宋体"/>
          <w:sz w:val="24"/>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rPr>
      </w:pPr>
      <w:r>
        <w:rPr>
          <w:rFonts w:hint="eastAsia" w:ascii="宋体" w:hAnsi="宋体"/>
          <w:sz w:val="24"/>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rPr>
      </w:pPr>
      <w:r>
        <w:rPr>
          <w:rFonts w:hint="eastAsia" w:ascii="宋体" w:hAnsi="宋体"/>
          <w:sz w:val="24"/>
        </w:rPr>
        <w:t>9. 如违反相关规定，自愿接受相关行政主管部门的查处。</w:t>
      </w:r>
    </w:p>
    <w:p w14:paraId="1B7778D8">
      <w:pPr>
        <w:snapToGrid w:val="0"/>
        <w:spacing w:line="360" w:lineRule="auto"/>
        <w:ind w:firstLine="480" w:firstLineChars="200"/>
        <w:rPr>
          <w:rFonts w:ascii="宋体" w:hAnsi="宋体"/>
          <w:sz w:val="24"/>
        </w:rPr>
      </w:pPr>
    </w:p>
    <w:p w14:paraId="044668C5">
      <w:pPr>
        <w:snapToGrid w:val="0"/>
        <w:spacing w:line="360" w:lineRule="auto"/>
        <w:rPr>
          <w:rFonts w:ascii="宋体" w:hAnsi="宋体"/>
          <w:sz w:val="24"/>
        </w:rPr>
      </w:pPr>
    </w:p>
    <w:p w14:paraId="4BC12628">
      <w:pPr>
        <w:snapToGrid w:val="0"/>
        <w:spacing w:line="480" w:lineRule="auto"/>
        <w:ind w:firstLine="4080" w:firstLineChars="1700"/>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1C73C63F">
      <w:pPr>
        <w:snapToGrid w:val="0"/>
        <w:spacing w:line="480" w:lineRule="auto"/>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5FFDBD5B">
      <w:pPr>
        <w:snapToGrid w:val="0"/>
        <w:rPr>
          <w:rFonts w:ascii="宋体" w:hAnsi="宋体"/>
          <w:sz w:val="24"/>
        </w:rPr>
      </w:pPr>
    </w:p>
    <w:p w14:paraId="25793FD4">
      <w:pPr>
        <w:snapToGrid w:val="0"/>
        <w:spacing w:line="360" w:lineRule="auto"/>
        <w:ind w:firstLine="660"/>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0D8A31F1">
      <w:pPr>
        <w:pStyle w:val="9"/>
        <w:ind w:left="-100" w:right="-135"/>
        <w:rPr>
          <w:rFonts w:hAnsi="宋体"/>
          <w:b/>
        </w:rPr>
      </w:pPr>
    </w:p>
    <w:p w14:paraId="0F45E8F6">
      <w:pPr>
        <w:pStyle w:val="9"/>
        <w:ind w:left="-100" w:right="-135"/>
        <w:rPr>
          <w:rFonts w:hAnsi="宋体"/>
          <w:b/>
        </w:rPr>
      </w:pPr>
    </w:p>
    <w:p w14:paraId="7B5ECAD5">
      <w:pPr>
        <w:pStyle w:val="9"/>
        <w:ind w:left="-100" w:right="-135"/>
        <w:rPr>
          <w:rFonts w:hAnsi="宋体"/>
          <w:b/>
        </w:rPr>
      </w:pPr>
    </w:p>
    <w:p w14:paraId="4A187AAC">
      <w:pPr>
        <w:pStyle w:val="9"/>
        <w:ind w:left="-100" w:right="-135"/>
        <w:rPr>
          <w:rFonts w:hAnsi="宋体"/>
          <w:b/>
        </w:rPr>
      </w:pPr>
    </w:p>
    <w:p w14:paraId="2183C53B">
      <w:pPr>
        <w:pStyle w:val="9"/>
        <w:ind w:right="-135"/>
        <w:rPr>
          <w:rFonts w:hAnsi="宋体"/>
          <w:b/>
        </w:rPr>
      </w:pPr>
    </w:p>
    <w:p w14:paraId="2E6DF0B6">
      <w:pPr>
        <w:rPr>
          <w:rFonts w:ascii="宋体" w:hAnsi="宋体" w:cs="宋体"/>
          <w:b/>
          <w:sz w:val="28"/>
          <w:szCs w:val="28"/>
        </w:rPr>
      </w:pPr>
      <w:r>
        <w:rPr>
          <w:rFonts w:hint="eastAsia" w:ascii="宋体" w:hAnsi="宋体" w:cs="宋体"/>
          <w:b/>
          <w:sz w:val="28"/>
          <w:szCs w:val="28"/>
        </w:rPr>
        <w:br w:type="page"/>
      </w:r>
    </w:p>
    <w:p w14:paraId="7CC21321">
      <w:pPr>
        <w:jc w:val="center"/>
        <w:rPr>
          <w:rFonts w:ascii="宋体" w:hAnsi="宋体" w:cs="宋体"/>
          <w:b/>
          <w:sz w:val="28"/>
          <w:szCs w:val="28"/>
        </w:rPr>
      </w:pPr>
      <w:r>
        <w:rPr>
          <w:rFonts w:hint="eastAsia" w:ascii="宋体" w:hAnsi="宋体" w:cs="宋体"/>
          <w:b/>
          <w:sz w:val="28"/>
          <w:szCs w:val="28"/>
        </w:rPr>
        <w:t>五、承　诺　书</w:t>
      </w:r>
    </w:p>
    <w:p w14:paraId="1DA73D71">
      <w:pPr>
        <w:adjustRightInd w:val="0"/>
        <w:snapToGrid w:val="0"/>
        <w:spacing w:line="440" w:lineRule="exact"/>
        <w:ind w:left="4246" w:right="66" w:rightChars="33" w:hanging="4245" w:hangingChars="1769"/>
        <w:rPr>
          <w:rFonts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0C331E8A">
      <w:pPr>
        <w:spacing w:line="500" w:lineRule="exact"/>
        <w:ind w:firstLine="470" w:firstLineChars="196"/>
        <w:rPr>
          <w:rFonts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703A14B7">
      <w:pPr>
        <w:spacing w:line="420" w:lineRule="atLeast"/>
        <w:rPr>
          <w:rFonts w:ascii="宋体" w:hAnsi="宋体" w:cs="宋体"/>
          <w:sz w:val="24"/>
        </w:rPr>
      </w:pPr>
      <w:r>
        <w:rPr>
          <w:rFonts w:hint="eastAsia" w:ascii="宋体" w:hAnsi="宋体" w:cs="宋体"/>
          <w:sz w:val="24"/>
        </w:rPr>
        <w:t>一、我单位拟派投标注册建造师是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3AA99A89">
      <w:pPr>
        <w:spacing w:line="500" w:lineRule="exact"/>
        <w:rPr>
          <w:rFonts w:ascii="宋体" w:hAnsi="宋体" w:cs="宋体"/>
          <w:sz w:val="24"/>
        </w:rPr>
      </w:pPr>
      <w:r>
        <w:rPr>
          <w:rFonts w:hint="eastAsia" w:ascii="宋体" w:hAnsi="宋体" w:cs="宋体"/>
          <w:sz w:val="24"/>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rPr>
      </w:pPr>
      <w:r>
        <w:rPr>
          <w:rFonts w:hint="eastAsia" w:ascii="宋体" w:hAnsi="宋体" w:cs="宋体"/>
          <w:sz w:val="24"/>
        </w:rPr>
        <w:t>三、本单位承诺不组织、不参与串标围标，无出借资质等违法违规行为；</w:t>
      </w:r>
    </w:p>
    <w:p w14:paraId="7C812063">
      <w:pPr>
        <w:spacing w:line="500" w:lineRule="exact"/>
        <w:rPr>
          <w:rFonts w:ascii="宋体" w:hAnsi="宋体" w:cs="宋体"/>
          <w:sz w:val="24"/>
        </w:rPr>
      </w:pPr>
      <w:r>
        <w:rPr>
          <w:rFonts w:hint="eastAsia" w:ascii="宋体" w:hAnsi="宋体" w:cs="宋体"/>
          <w:sz w:val="24"/>
        </w:rPr>
        <w:t>四、本单位承诺一旦中标，中标的注册建造师常驻施工现场，绝不违法分包、转包；</w:t>
      </w:r>
    </w:p>
    <w:p w14:paraId="4288DFCE">
      <w:pPr>
        <w:spacing w:line="500" w:lineRule="exact"/>
        <w:rPr>
          <w:rFonts w:ascii="宋体" w:hAnsi="宋体" w:cs="宋体"/>
          <w:sz w:val="24"/>
        </w:rPr>
      </w:pPr>
      <w:r>
        <w:rPr>
          <w:rFonts w:hint="eastAsia" w:ascii="宋体" w:hAnsi="宋体" w:cs="宋体"/>
          <w:sz w:val="24"/>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rPr>
      </w:pPr>
      <w:r>
        <w:rPr>
          <w:rFonts w:hint="eastAsia" w:ascii="宋体" w:hAnsi="宋体" w:cs="宋体"/>
          <w:sz w:val="24"/>
        </w:rPr>
        <w:t>六、本单位承诺投标过程中将严谨细致阅读清单、图纸，全方位考虑施工方案，报价将含图纸所示所有内容。</w:t>
      </w:r>
    </w:p>
    <w:p w14:paraId="2EF104E6">
      <w:pPr>
        <w:spacing w:line="500" w:lineRule="exact"/>
        <w:rPr>
          <w:rFonts w:ascii="宋体" w:hAnsi="宋体" w:cs="宋体"/>
          <w:sz w:val="24"/>
        </w:rPr>
      </w:pPr>
      <w:r>
        <w:rPr>
          <w:rFonts w:hint="eastAsia" w:ascii="宋体" w:hAnsi="宋体" w:cs="宋体"/>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rPr>
      </w:pPr>
      <w:r>
        <w:rPr>
          <w:rFonts w:hint="eastAsia" w:ascii="宋体" w:hAnsi="宋体" w:cs="宋体"/>
          <w:sz w:val="24"/>
        </w:rPr>
        <w:t>八、本单位遵守常州市有关诚信考核和施工管理的相关规定。</w:t>
      </w:r>
    </w:p>
    <w:p w14:paraId="7AA36F4C">
      <w:pPr>
        <w:rPr>
          <w:rFonts w:ascii="宋体" w:hAnsi="宋体" w:cs="宋体"/>
          <w:szCs w:val="21"/>
        </w:rPr>
      </w:pPr>
    </w:p>
    <w:p w14:paraId="4BEB6E08">
      <w:pPr>
        <w:rPr>
          <w:rFonts w:ascii="宋体" w:hAnsi="宋体" w:cs="宋体"/>
          <w:szCs w:val="21"/>
        </w:rPr>
      </w:pPr>
    </w:p>
    <w:p w14:paraId="1BEBFBA5">
      <w:pPr>
        <w:rPr>
          <w:rFonts w:ascii="宋体" w:hAnsi="宋体" w:cs="宋体"/>
          <w:szCs w:val="21"/>
        </w:rPr>
      </w:pPr>
    </w:p>
    <w:p w14:paraId="1A237661">
      <w:pPr>
        <w:ind w:firstLine="2198" w:firstLineChars="1099"/>
        <w:rPr>
          <w:rFonts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33C7A69">
      <w:pPr>
        <w:ind w:firstLine="600"/>
        <w:rPr>
          <w:rFonts w:ascii="宋体" w:hAnsi="宋体" w:cs="宋体"/>
          <w:b/>
          <w:sz w:val="30"/>
          <w:szCs w:val="30"/>
        </w:rPr>
      </w:pPr>
      <w:r>
        <w:rPr>
          <w:rFonts w:hint="eastAsia" w:ascii="宋体" w:hAnsi="宋体" w:cs="宋体"/>
          <w:b/>
          <w:sz w:val="30"/>
          <w:szCs w:val="30"/>
        </w:rPr>
        <w:t xml:space="preserve">                        法定代表人：</w:t>
      </w:r>
    </w:p>
    <w:p w14:paraId="3569652B">
      <w:pPr>
        <w:ind w:firstLine="4216" w:firstLineChars="1400"/>
        <w:rPr>
          <w:rFonts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1710A192">
      <w:pPr>
        <w:rPr>
          <w:rFonts w:ascii="宋体" w:hAnsi="宋体" w:cs="宋体"/>
          <w:b/>
          <w:sz w:val="28"/>
          <w:szCs w:val="28"/>
        </w:rPr>
      </w:pPr>
    </w:p>
    <w:p w14:paraId="1CAB7426">
      <w:pPr>
        <w:rPr>
          <w:rFonts w:ascii="宋体" w:hAnsi="宋体" w:cs="宋体"/>
          <w:b/>
          <w:sz w:val="28"/>
          <w:szCs w:val="28"/>
        </w:rPr>
      </w:pPr>
    </w:p>
    <w:p w14:paraId="5FFF3D60">
      <w:pPr>
        <w:rPr>
          <w:rFonts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2052"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2053"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2054"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56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2"/>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1C8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209"/>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31F6"/>
    <w:rsid w:val="0016433C"/>
    <w:rsid w:val="00167871"/>
    <w:rsid w:val="00167DD2"/>
    <w:rsid w:val="001705A0"/>
    <w:rsid w:val="00170D68"/>
    <w:rsid w:val="0017358A"/>
    <w:rsid w:val="00173D30"/>
    <w:rsid w:val="0017498D"/>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0F9F"/>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245B"/>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08E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358"/>
    <w:rsid w:val="003248B5"/>
    <w:rsid w:val="003255CC"/>
    <w:rsid w:val="0032585B"/>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3E4"/>
    <w:rsid w:val="00383DA1"/>
    <w:rsid w:val="00393CB4"/>
    <w:rsid w:val="0039434C"/>
    <w:rsid w:val="003944D5"/>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269"/>
    <w:rsid w:val="004F343A"/>
    <w:rsid w:val="004F3733"/>
    <w:rsid w:val="004F7D97"/>
    <w:rsid w:val="005002CB"/>
    <w:rsid w:val="00500E40"/>
    <w:rsid w:val="00501553"/>
    <w:rsid w:val="00503347"/>
    <w:rsid w:val="005107B2"/>
    <w:rsid w:val="0051254C"/>
    <w:rsid w:val="00514FF6"/>
    <w:rsid w:val="00516AB0"/>
    <w:rsid w:val="00521FC8"/>
    <w:rsid w:val="005236D0"/>
    <w:rsid w:val="00523B21"/>
    <w:rsid w:val="00523C10"/>
    <w:rsid w:val="00524952"/>
    <w:rsid w:val="00525F2F"/>
    <w:rsid w:val="005265A3"/>
    <w:rsid w:val="00526B71"/>
    <w:rsid w:val="00527D0C"/>
    <w:rsid w:val="00533D97"/>
    <w:rsid w:val="00533F7D"/>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592A"/>
    <w:rsid w:val="00595C82"/>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24E66"/>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27EC"/>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510"/>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744"/>
    <w:rsid w:val="007F0B3B"/>
    <w:rsid w:val="007F49A9"/>
    <w:rsid w:val="007F6644"/>
    <w:rsid w:val="007F717A"/>
    <w:rsid w:val="008037C1"/>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37E13"/>
    <w:rsid w:val="00842309"/>
    <w:rsid w:val="00842C7F"/>
    <w:rsid w:val="00842E36"/>
    <w:rsid w:val="00843360"/>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49D"/>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32DD5"/>
    <w:rsid w:val="00940E61"/>
    <w:rsid w:val="00941CDF"/>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3F1F"/>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AF6634"/>
    <w:rsid w:val="00B006A6"/>
    <w:rsid w:val="00B06050"/>
    <w:rsid w:val="00B079A4"/>
    <w:rsid w:val="00B07DF8"/>
    <w:rsid w:val="00B11D34"/>
    <w:rsid w:val="00B12132"/>
    <w:rsid w:val="00B12723"/>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2C05"/>
    <w:rsid w:val="00B5316E"/>
    <w:rsid w:val="00B5535F"/>
    <w:rsid w:val="00B61619"/>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2261"/>
    <w:rsid w:val="00B84075"/>
    <w:rsid w:val="00B84900"/>
    <w:rsid w:val="00B85EFB"/>
    <w:rsid w:val="00B87125"/>
    <w:rsid w:val="00B90141"/>
    <w:rsid w:val="00B91A5F"/>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3F2"/>
    <w:rsid w:val="00C528CE"/>
    <w:rsid w:val="00C5332C"/>
    <w:rsid w:val="00C542AE"/>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63BB"/>
    <w:rsid w:val="00C77363"/>
    <w:rsid w:val="00C801A8"/>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105E"/>
    <w:rsid w:val="00CB2620"/>
    <w:rsid w:val="00CB3156"/>
    <w:rsid w:val="00CB5E6C"/>
    <w:rsid w:val="00CB6C19"/>
    <w:rsid w:val="00CC31B2"/>
    <w:rsid w:val="00CD235E"/>
    <w:rsid w:val="00CD3667"/>
    <w:rsid w:val="00CD4269"/>
    <w:rsid w:val="00CD4333"/>
    <w:rsid w:val="00CD4382"/>
    <w:rsid w:val="00CD4B0C"/>
    <w:rsid w:val="00CD6F8E"/>
    <w:rsid w:val="00CE0208"/>
    <w:rsid w:val="00CE05F1"/>
    <w:rsid w:val="00CE13A4"/>
    <w:rsid w:val="00CE3192"/>
    <w:rsid w:val="00CE5015"/>
    <w:rsid w:val="00CE5426"/>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41C8"/>
    <w:rsid w:val="00D55A9E"/>
    <w:rsid w:val="00D6171E"/>
    <w:rsid w:val="00D66B0F"/>
    <w:rsid w:val="00D67650"/>
    <w:rsid w:val="00D713A3"/>
    <w:rsid w:val="00D72742"/>
    <w:rsid w:val="00D72CA3"/>
    <w:rsid w:val="00D742CB"/>
    <w:rsid w:val="00D75CA3"/>
    <w:rsid w:val="00D81584"/>
    <w:rsid w:val="00D81A37"/>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2E18"/>
    <w:rsid w:val="00E251E7"/>
    <w:rsid w:val="00E2549B"/>
    <w:rsid w:val="00E2599B"/>
    <w:rsid w:val="00E272F7"/>
    <w:rsid w:val="00E27F22"/>
    <w:rsid w:val="00E34262"/>
    <w:rsid w:val="00E35A10"/>
    <w:rsid w:val="00E40D6B"/>
    <w:rsid w:val="00E4421F"/>
    <w:rsid w:val="00E445F1"/>
    <w:rsid w:val="00E46938"/>
    <w:rsid w:val="00E46A02"/>
    <w:rsid w:val="00E46A6A"/>
    <w:rsid w:val="00E54365"/>
    <w:rsid w:val="00E552DB"/>
    <w:rsid w:val="00E554BF"/>
    <w:rsid w:val="00E57D4C"/>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193"/>
    <w:rsid w:val="00EB4374"/>
    <w:rsid w:val="00EB4D32"/>
    <w:rsid w:val="00EB550A"/>
    <w:rsid w:val="00EB653C"/>
    <w:rsid w:val="00EC2753"/>
    <w:rsid w:val="00EC32D0"/>
    <w:rsid w:val="00EC445A"/>
    <w:rsid w:val="00EC6989"/>
    <w:rsid w:val="00ED3DA0"/>
    <w:rsid w:val="00ED5283"/>
    <w:rsid w:val="00ED5BDA"/>
    <w:rsid w:val="00ED7B8C"/>
    <w:rsid w:val="00EE2297"/>
    <w:rsid w:val="00EE2E36"/>
    <w:rsid w:val="00EE2EA6"/>
    <w:rsid w:val="00EE32B2"/>
    <w:rsid w:val="00EE5D88"/>
    <w:rsid w:val="00EE6857"/>
    <w:rsid w:val="00EE68F4"/>
    <w:rsid w:val="00EF136F"/>
    <w:rsid w:val="00EF75FD"/>
    <w:rsid w:val="00EF7715"/>
    <w:rsid w:val="00F01FB6"/>
    <w:rsid w:val="00F064F2"/>
    <w:rsid w:val="00F076C6"/>
    <w:rsid w:val="00F1111B"/>
    <w:rsid w:val="00F12557"/>
    <w:rsid w:val="00F12C08"/>
    <w:rsid w:val="00F12CAA"/>
    <w:rsid w:val="00F13116"/>
    <w:rsid w:val="00F13FFE"/>
    <w:rsid w:val="00F1580D"/>
    <w:rsid w:val="00F1642B"/>
    <w:rsid w:val="00F1700D"/>
    <w:rsid w:val="00F204E1"/>
    <w:rsid w:val="00F21188"/>
    <w:rsid w:val="00F26025"/>
    <w:rsid w:val="00F2758D"/>
    <w:rsid w:val="00F32076"/>
    <w:rsid w:val="00F343E8"/>
    <w:rsid w:val="00F356AB"/>
    <w:rsid w:val="00F35F7E"/>
    <w:rsid w:val="00F36353"/>
    <w:rsid w:val="00F3716A"/>
    <w:rsid w:val="00F3732A"/>
    <w:rsid w:val="00F40ECD"/>
    <w:rsid w:val="00F43275"/>
    <w:rsid w:val="00F43BC7"/>
    <w:rsid w:val="00F46771"/>
    <w:rsid w:val="00F4724E"/>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566006"/>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414FC"/>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086C73"/>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21F2E"/>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1E51F0F"/>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2"/>
    <customShpInfo spid="_x0000_s2053"/>
    <customShpInfo spid="_x0000_s2054"/>
    <customShpInfo spid="_x0000_s2055"/>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56</Pages>
  <Words>17630</Words>
  <Characters>18291</Characters>
  <Lines>312</Lines>
  <Paragraphs>87</Paragraphs>
  <TotalTime>53</TotalTime>
  <ScaleCrop>false</ScaleCrop>
  <LinksUpToDate>false</LinksUpToDate>
  <CharactersWithSpaces>19775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　　≈骑着小毛驴带你环游世界 </cp:lastModifiedBy>
  <cp:lastPrinted>2019-01-22T13:52:00Z</cp:lastPrinted>
  <dcterms:modified xsi:type="dcterms:W3CDTF">2025-10-28T07:34:46Z</dcterms:modified>
  <dc:title>g</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eyJoZGlkIjoiNmMzYTJhYjBjYTFmNDI1NTYwNTEyMGI0MDAxMzViYWUiLCJ1c2VySWQiOiIzOTQ3MzU4MzkifQ==</vt:lpwstr>
  </property>
</Properties>
</file>