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6D36B">
      <w:pPr>
        <w:spacing w:line="360" w:lineRule="auto"/>
        <w:jc w:val="center"/>
        <w:rPr>
          <w:rFonts w:ascii="宋体" w:hAnsi="宋体" w:eastAsia="宋体" w:cs="宋体"/>
          <w:b/>
          <w:sz w:val="36"/>
          <w:szCs w:val="36"/>
        </w:rPr>
      </w:pPr>
      <w:r>
        <w:rPr>
          <w:rFonts w:hint="eastAsia" w:ascii="宋体" w:hAnsi="宋体" w:eastAsia="宋体" w:cs="宋体"/>
          <w:b/>
          <w:sz w:val="36"/>
          <w:szCs w:val="36"/>
        </w:rPr>
        <w:t>西夏墅镇</w:t>
      </w:r>
      <w:r>
        <w:rPr>
          <w:rFonts w:hint="eastAsia" w:ascii="宋体" w:hAnsi="宋体" w:eastAsia="宋体" w:cs="宋体"/>
          <w:b/>
          <w:sz w:val="36"/>
          <w:szCs w:val="36"/>
          <w:lang w:val="en-US" w:eastAsia="zh-CN"/>
        </w:rPr>
        <w:t>香山欣园</w:t>
      </w:r>
      <w:r>
        <w:rPr>
          <w:rFonts w:hint="eastAsia" w:ascii="宋体" w:hAnsi="宋体" w:eastAsia="宋体" w:cs="宋体"/>
          <w:b/>
          <w:sz w:val="36"/>
          <w:szCs w:val="36"/>
        </w:rPr>
        <w:t>固定资产</w:t>
      </w:r>
      <w:r>
        <w:rPr>
          <w:rFonts w:hint="eastAsia" w:ascii="宋体" w:hAnsi="宋体" w:eastAsia="宋体" w:cs="宋体"/>
          <w:b/>
          <w:sz w:val="36"/>
          <w:szCs w:val="36"/>
          <w:lang w:eastAsia="zh-CN"/>
        </w:rPr>
        <w:t>（</w:t>
      </w:r>
      <w:r>
        <w:rPr>
          <w:rFonts w:hint="eastAsia" w:ascii="宋体" w:hAnsi="宋体" w:eastAsia="宋体" w:cs="宋体"/>
          <w:b/>
          <w:sz w:val="36"/>
          <w:szCs w:val="36"/>
        </w:rPr>
        <w:t>商铺等</w:t>
      </w:r>
      <w:r>
        <w:rPr>
          <w:rFonts w:hint="eastAsia" w:ascii="宋体" w:hAnsi="宋体" w:eastAsia="宋体" w:cs="宋体"/>
          <w:b/>
          <w:sz w:val="36"/>
          <w:szCs w:val="36"/>
          <w:lang w:eastAsia="zh-CN"/>
        </w:rPr>
        <w:t>）</w:t>
      </w:r>
      <w:r>
        <w:rPr>
          <w:rFonts w:hint="eastAsia" w:ascii="宋体" w:hAnsi="宋体" w:eastAsia="宋体" w:cs="宋体"/>
          <w:b/>
          <w:sz w:val="36"/>
          <w:szCs w:val="36"/>
        </w:rPr>
        <w:t>公开招租公告</w:t>
      </w:r>
    </w:p>
    <w:p w14:paraId="5513A1F4">
      <w:pPr>
        <w:spacing w:line="360" w:lineRule="auto"/>
        <w:ind w:firstLine="482" w:firstLineChars="200"/>
        <w:rPr>
          <w:rFonts w:hint="eastAsia" w:ascii="宋体" w:hAnsi="宋体" w:eastAsia="宋体" w:cs="宋体"/>
          <w:b/>
          <w:sz w:val="24"/>
          <w:szCs w:val="24"/>
        </w:rPr>
      </w:pPr>
    </w:p>
    <w:p w14:paraId="10249981">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招租编号：XS202</w:t>
      </w:r>
      <w:r>
        <w:rPr>
          <w:rFonts w:hint="eastAsia" w:ascii="宋体" w:hAnsi="宋体" w:eastAsia="宋体" w:cs="宋体"/>
          <w:b/>
          <w:sz w:val="24"/>
          <w:szCs w:val="24"/>
          <w:lang w:val="en-US" w:eastAsia="zh-CN"/>
        </w:rPr>
        <w:t xml:space="preserve">5014   </w:t>
      </w:r>
      <w:r>
        <w:rPr>
          <w:rFonts w:hint="eastAsia" w:ascii="宋体" w:hAnsi="宋体" w:eastAsia="宋体" w:cs="宋体"/>
          <w:b/>
          <w:sz w:val="24"/>
          <w:szCs w:val="24"/>
        </w:rPr>
        <w:t xml:space="preserve">                       时间：202</w:t>
      </w:r>
      <w:r>
        <w:rPr>
          <w:rFonts w:hint="eastAsia" w:ascii="宋体" w:hAnsi="宋体" w:eastAsia="宋体" w:cs="宋体"/>
          <w:b/>
          <w:sz w:val="24"/>
          <w:szCs w:val="24"/>
          <w:lang w:val="en-US" w:eastAsia="zh-CN"/>
        </w:rPr>
        <w:t>5</w:t>
      </w:r>
      <w:r>
        <w:rPr>
          <w:rFonts w:hint="eastAsia" w:ascii="宋体" w:hAnsi="宋体" w:eastAsia="宋体" w:cs="宋体"/>
          <w:b/>
          <w:sz w:val="24"/>
          <w:szCs w:val="24"/>
        </w:rPr>
        <w:t>年</w:t>
      </w:r>
      <w:r>
        <w:rPr>
          <w:rFonts w:hint="eastAsia" w:ascii="宋体" w:hAnsi="宋体" w:eastAsia="宋体" w:cs="宋体"/>
          <w:b/>
          <w:sz w:val="24"/>
          <w:szCs w:val="24"/>
          <w:lang w:val="en-US" w:eastAsia="zh-CN"/>
        </w:rPr>
        <w:t>12</w:t>
      </w:r>
      <w:r>
        <w:rPr>
          <w:rFonts w:hint="eastAsia" w:ascii="宋体" w:hAnsi="宋体" w:eastAsia="宋体" w:cs="宋体"/>
          <w:b/>
          <w:sz w:val="24"/>
          <w:szCs w:val="24"/>
        </w:rPr>
        <w:t>月</w:t>
      </w:r>
      <w:r>
        <w:rPr>
          <w:rFonts w:hint="eastAsia" w:ascii="宋体" w:hAnsi="宋体" w:eastAsia="宋体" w:cs="宋体"/>
          <w:b/>
          <w:sz w:val="24"/>
          <w:szCs w:val="24"/>
          <w:lang w:val="en-US" w:eastAsia="zh-CN"/>
        </w:rPr>
        <w:t>1</w:t>
      </w:r>
      <w:r>
        <w:rPr>
          <w:rFonts w:hint="eastAsia" w:ascii="宋体" w:hAnsi="宋体" w:eastAsia="宋体" w:cs="宋体"/>
          <w:b/>
          <w:sz w:val="24"/>
          <w:szCs w:val="24"/>
        </w:rPr>
        <w:t>日</w:t>
      </w:r>
    </w:p>
    <w:p w14:paraId="0648ADE2">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为盘活集体资产，避免资产闲置，充分利用其价值，拟对常州新墅建设集团有限公司合同到期及部分闲置资产进行公开招租，招租情况如下：</w:t>
      </w:r>
    </w:p>
    <w:p w14:paraId="66425C64">
      <w:pPr>
        <w:pStyle w:val="16"/>
        <w:spacing w:line="360" w:lineRule="auto"/>
        <w:ind w:firstLine="0" w:firstLineChars="0"/>
        <w:rPr>
          <w:rFonts w:ascii="宋体" w:hAnsi="宋体" w:eastAsia="宋体" w:cs="宋体"/>
          <w:b/>
          <w:bCs/>
          <w:sz w:val="24"/>
          <w:szCs w:val="24"/>
        </w:rPr>
      </w:pPr>
      <w:r>
        <w:rPr>
          <w:rFonts w:hint="eastAsia" w:ascii="宋体" w:hAnsi="宋体" w:eastAsia="宋体" w:cs="宋体"/>
          <w:b/>
          <w:bCs/>
          <w:sz w:val="24"/>
          <w:szCs w:val="24"/>
        </w:rPr>
        <w:t xml:space="preserve">一、物业简介： </w:t>
      </w:r>
    </w:p>
    <w:tbl>
      <w:tblPr>
        <w:tblStyle w:val="6"/>
        <w:tblpPr w:leftFromText="180" w:rightFromText="180" w:vertAnchor="text" w:horzAnchor="page" w:tblpX="1650" w:tblpY="399"/>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250"/>
        <w:gridCol w:w="1404"/>
        <w:gridCol w:w="1530"/>
        <w:gridCol w:w="1545"/>
        <w:gridCol w:w="1575"/>
      </w:tblGrid>
      <w:tr w14:paraId="1EF3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736" w:type="dxa"/>
            <w:vAlign w:val="center"/>
          </w:tcPr>
          <w:p w14:paraId="7D3BBF90">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2250" w:type="dxa"/>
            <w:vAlign w:val="center"/>
          </w:tcPr>
          <w:p w14:paraId="5661C5D8">
            <w:pPr>
              <w:spacing w:line="4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物业名称</w:t>
            </w:r>
          </w:p>
        </w:tc>
        <w:tc>
          <w:tcPr>
            <w:tcW w:w="1404" w:type="dxa"/>
            <w:vAlign w:val="center"/>
          </w:tcPr>
          <w:p w14:paraId="0A58BE76">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建筑面积</w:t>
            </w:r>
          </w:p>
          <w:p w14:paraId="689D0FF0">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（平方米）</w:t>
            </w:r>
          </w:p>
        </w:tc>
        <w:tc>
          <w:tcPr>
            <w:tcW w:w="1530" w:type="dxa"/>
            <w:vAlign w:val="center"/>
          </w:tcPr>
          <w:p w14:paraId="1C4C663C">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拟出租期限</w:t>
            </w:r>
          </w:p>
          <w:p w14:paraId="73DEA1C2">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（单位：年）</w:t>
            </w:r>
          </w:p>
        </w:tc>
        <w:tc>
          <w:tcPr>
            <w:tcW w:w="1545" w:type="dxa"/>
            <w:vAlign w:val="center"/>
          </w:tcPr>
          <w:p w14:paraId="0608319C">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拟出租价格</w:t>
            </w:r>
          </w:p>
          <w:p w14:paraId="604B54FB">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（元/年）</w:t>
            </w:r>
          </w:p>
        </w:tc>
        <w:tc>
          <w:tcPr>
            <w:tcW w:w="1575" w:type="dxa"/>
            <w:vAlign w:val="center"/>
          </w:tcPr>
          <w:p w14:paraId="39BAF3C4">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备注</w:t>
            </w:r>
          </w:p>
        </w:tc>
      </w:tr>
      <w:tr w14:paraId="4039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36" w:type="dxa"/>
            <w:vAlign w:val="center"/>
          </w:tcPr>
          <w:p w14:paraId="6EA75E5C">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250" w:type="dxa"/>
            <w:vAlign w:val="center"/>
          </w:tcPr>
          <w:p w14:paraId="2362C5F6">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香山欣园41幢1号</w:t>
            </w:r>
          </w:p>
        </w:tc>
        <w:tc>
          <w:tcPr>
            <w:tcW w:w="1404" w:type="dxa"/>
            <w:vAlign w:val="center"/>
          </w:tcPr>
          <w:p w14:paraId="2F3FB120">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118.2</w:t>
            </w:r>
          </w:p>
        </w:tc>
        <w:tc>
          <w:tcPr>
            <w:tcW w:w="1530" w:type="dxa"/>
            <w:vAlign w:val="center"/>
          </w:tcPr>
          <w:p w14:paraId="4ACD0412">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545" w:type="dxa"/>
            <w:vAlign w:val="center"/>
          </w:tcPr>
          <w:p w14:paraId="7446008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14237</w:t>
            </w:r>
          </w:p>
        </w:tc>
        <w:tc>
          <w:tcPr>
            <w:tcW w:w="1575" w:type="dxa"/>
            <w:vAlign w:val="center"/>
          </w:tcPr>
          <w:p w14:paraId="0A81A67F">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整体招租</w:t>
            </w:r>
          </w:p>
        </w:tc>
      </w:tr>
      <w:tr w14:paraId="7B37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36" w:type="dxa"/>
            <w:vAlign w:val="center"/>
          </w:tcPr>
          <w:p w14:paraId="361B2225">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250" w:type="dxa"/>
            <w:vAlign w:val="center"/>
          </w:tcPr>
          <w:p w14:paraId="4C13AF68">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香山欣园42幢2号</w:t>
            </w:r>
          </w:p>
        </w:tc>
        <w:tc>
          <w:tcPr>
            <w:tcW w:w="1404" w:type="dxa"/>
            <w:vAlign w:val="center"/>
          </w:tcPr>
          <w:p w14:paraId="7291AEEE">
            <w:pPr>
              <w:widowControl/>
              <w:jc w:val="center"/>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165.53</w:t>
            </w:r>
          </w:p>
        </w:tc>
        <w:tc>
          <w:tcPr>
            <w:tcW w:w="1530" w:type="dxa"/>
            <w:vAlign w:val="center"/>
          </w:tcPr>
          <w:p w14:paraId="1BC3C25A">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545" w:type="dxa"/>
            <w:vAlign w:val="center"/>
          </w:tcPr>
          <w:p w14:paraId="5017F39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19938</w:t>
            </w:r>
          </w:p>
        </w:tc>
        <w:tc>
          <w:tcPr>
            <w:tcW w:w="1575" w:type="dxa"/>
            <w:vAlign w:val="center"/>
          </w:tcPr>
          <w:p w14:paraId="0272E233">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整体招租</w:t>
            </w:r>
          </w:p>
        </w:tc>
      </w:tr>
      <w:tr w14:paraId="4833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36" w:type="dxa"/>
            <w:vAlign w:val="center"/>
          </w:tcPr>
          <w:p w14:paraId="6F789DE0">
            <w:pPr>
              <w:spacing w:line="40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250" w:type="dxa"/>
            <w:vAlign w:val="center"/>
          </w:tcPr>
          <w:p w14:paraId="0C0C0DDF">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香山欣园41幢2号</w:t>
            </w:r>
          </w:p>
        </w:tc>
        <w:tc>
          <w:tcPr>
            <w:tcW w:w="1404" w:type="dxa"/>
            <w:vAlign w:val="center"/>
          </w:tcPr>
          <w:p w14:paraId="265CEE9F">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165.69</w:t>
            </w:r>
          </w:p>
        </w:tc>
        <w:tc>
          <w:tcPr>
            <w:tcW w:w="1530" w:type="dxa"/>
            <w:vAlign w:val="center"/>
          </w:tcPr>
          <w:p w14:paraId="62075851">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545" w:type="dxa"/>
            <w:vAlign w:val="center"/>
          </w:tcPr>
          <w:p w14:paraId="38DE913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19957</w:t>
            </w:r>
          </w:p>
        </w:tc>
        <w:tc>
          <w:tcPr>
            <w:tcW w:w="1575" w:type="dxa"/>
            <w:vAlign w:val="center"/>
          </w:tcPr>
          <w:p w14:paraId="3539D6EB">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整体招租</w:t>
            </w:r>
          </w:p>
        </w:tc>
      </w:tr>
    </w:tbl>
    <w:p w14:paraId="7F27135B">
      <w:pPr>
        <w:pStyle w:val="16"/>
        <w:spacing w:line="360" w:lineRule="auto"/>
        <w:ind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p>
    <w:p w14:paraId="4A362AAA">
      <w:pPr>
        <w:pStyle w:val="16"/>
        <w:spacing w:line="360" w:lineRule="auto"/>
        <w:ind w:firstLine="0" w:firstLineChars="0"/>
        <w:rPr>
          <w:rFonts w:hint="eastAsia" w:ascii="宋体" w:hAnsi="宋体" w:eastAsia="宋体" w:cs="宋体"/>
          <w:b/>
          <w:bCs/>
          <w:sz w:val="24"/>
          <w:szCs w:val="24"/>
          <w:lang w:val="en-US" w:eastAsia="zh-CN"/>
        </w:rPr>
      </w:pPr>
    </w:p>
    <w:p w14:paraId="76EEAAED">
      <w:pPr>
        <w:numPr>
          <w:ilvl w:val="0"/>
          <w:numId w:val="0"/>
        </w:numPr>
        <w:spacing w:line="360" w:lineRule="auto"/>
        <w:rPr>
          <w:rFonts w:ascii="宋体" w:hAnsi="宋体" w:eastAsia="宋体" w:cs="宋体"/>
          <w:sz w:val="24"/>
          <w:szCs w:val="24"/>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rPr>
        <w:t>招租形式：</w:t>
      </w:r>
      <w:r>
        <w:rPr>
          <w:rFonts w:hint="eastAsia" w:ascii="宋体" w:hAnsi="宋体" w:eastAsia="宋体" w:cs="宋体"/>
          <w:sz w:val="24"/>
          <w:szCs w:val="24"/>
        </w:rPr>
        <w:t xml:space="preserve">有底价公开招租，底价如上表，承租人可选择单项承租，可同时多项承租。 </w:t>
      </w:r>
    </w:p>
    <w:p w14:paraId="13D22402">
      <w:pPr>
        <w:numPr>
          <w:ilvl w:val="0"/>
          <w:numId w:val="0"/>
        </w:numPr>
        <w:spacing w:line="360" w:lineRule="auto"/>
        <w:rPr>
          <w:rFonts w:ascii="宋体" w:hAnsi="宋体" w:eastAsia="宋体" w:cs="宋体"/>
          <w:b/>
          <w:bCs/>
          <w:sz w:val="24"/>
          <w:szCs w:val="24"/>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rPr>
        <w:t>租赁期限</w:t>
      </w:r>
      <w:r>
        <w:rPr>
          <w:rFonts w:hint="eastAsia" w:ascii="宋体" w:hAnsi="宋体" w:eastAsia="宋体" w:cs="宋体"/>
          <w:b/>
          <w:sz w:val="24"/>
          <w:szCs w:val="24"/>
        </w:rPr>
        <w:t>：</w:t>
      </w:r>
      <w:r>
        <w:rPr>
          <w:rFonts w:hint="eastAsia" w:ascii="宋体" w:hAnsi="宋体" w:eastAsia="宋体" w:cs="宋体"/>
          <w:sz w:val="24"/>
          <w:szCs w:val="24"/>
        </w:rPr>
        <w:t>一年</w:t>
      </w:r>
      <w:r>
        <w:rPr>
          <w:rFonts w:hint="eastAsia" w:ascii="宋体" w:hAnsi="宋体" w:eastAsia="宋体" w:cs="宋体"/>
          <w:sz w:val="24"/>
          <w:szCs w:val="24"/>
          <w:lang w:val="en-US" w:eastAsia="zh-CN"/>
        </w:rPr>
        <w:t>或三年</w:t>
      </w:r>
      <w:r>
        <w:rPr>
          <w:rFonts w:hint="eastAsia" w:ascii="宋体" w:hAnsi="宋体" w:eastAsia="宋体" w:cs="宋体"/>
          <w:sz w:val="24"/>
          <w:szCs w:val="24"/>
        </w:rPr>
        <w:t>。租金</w:t>
      </w:r>
      <w:r>
        <w:rPr>
          <w:rFonts w:hint="eastAsia" w:ascii="宋体" w:hAnsi="宋体" w:eastAsia="宋体" w:cs="宋体"/>
          <w:sz w:val="24"/>
          <w:szCs w:val="24"/>
          <w:lang w:eastAsia="zh-CN"/>
        </w:rPr>
        <w:t>一</w:t>
      </w:r>
      <w:r>
        <w:rPr>
          <w:rFonts w:hint="eastAsia" w:ascii="宋体" w:hAnsi="宋体" w:eastAsia="宋体" w:cs="宋体"/>
          <w:sz w:val="24"/>
          <w:szCs w:val="24"/>
        </w:rPr>
        <w:t>年</w:t>
      </w:r>
      <w:r>
        <w:rPr>
          <w:rFonts w:hint="eastAsia" w:ascii="宋体" w:hAnsi="宋体" w:eastAsia="宋体" w:cs="宋体"/>
          <w:sz w:val="24"/>
          <w:szCs w:val="24"/>
          <w:lang w:eastAsia="zh-CN"/>
        </w:rPr>
        <w:t>一</w:t>
      </w:r>
      <w:r>
        <w:rPr>
          <w:rFonts w:hint="eastAsia" w:ascii="宋体" w:hAnsi="宋体" w:eastAsia="宋体" w:cs="宋体"/>
          <w:sz w:val="24"/>
          <w:szCs w:val="24"/>
        </w:rPr>
        <w:t>付，先付后用。</w:t>
      </w:r>
      <w:r>
        <w:rPr>
          <w:rFonts w:hint="eastAsia" w:ascii="宋体" w:hAnsi="宋体" w:eastAsia="宋体" w:cs="宋体"/>
          <w:sz w:val="24"/>
          <w:szCs w:val="24"/>
          <w:lang w:val="en-US" w:eastAsia="zh-CN"/>
        </w:rPr>
        <w:t>承租人支付三个月房租作为保证金，保证金不计息，保证金将于到期退租手续办结后退还承租人。</w:t>
      </w:r>
    </w:p>
    <w:p w14:paraId="6A354360">
      <w:pPr>
        <w:spacing w:line="360" w:lineRule="auto"/>
        <w:rPr>
          <w:rFonts w:ascii="宋体" w:hAnsi="宋体" w:eastAsia="宋体" w:cs="宋体"/>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、租赁条件</w:t>
      </w:r>
      <w:r>
        <w:rPr>
          <w:rFonts w:hint="eastAsia" w:ascii="宋体" w:hAnsi="宋体" w:eastAsia="宋体" w:cs="宋体"/>
          <w:b/>
          <w:sz w:val="24"/>
          <w:szCs w:val="24"/>
        </w:rPr>
        <w:t>：</w:t>
      </w:r>
      <w:r>
        <w:rPr>
          <w:rFonts w:hint="eastAsia" w:ascii="宋体" w:hAnsi="宋体" w:eastAsia="宋体" w:cs="宋体"/>
          <w:bCs/>
          <w:sz w:val="24"/>
          <w:szCs w:val="24"/>
        </w:rPr>
        <w:t>租赁须知，</w:t>
      </w:r>
      <w:r>
        <w:rPr>
          <w:rFonts w:hint="eastAsia" w:ascii="宋体" w:hAnsi="宋体" w:eastAsia="宋体" w:cs="宋体"/>
          <w:sz w:val="24"/>
          <w:szCs w:val="24"/>
        </w:rPr>
        <w:t>竞租成功后，承租人（1）须严格遵守国家</w:t>
      </w:r>
      <w:r>
        <w:rPr>
          <w:rFonts w:hint="eastAsia" w:ascii="宋体" w:hAnsi="宋体" w:eastAsia="宋体" w:cs="宋体"/>
          <w:sz w:val="24"/>
          <w:szCs w:val="24"/>
          <w:lang w:eastAsia="zh-CN"/>
        </w:rPr>
        <w:t>法律法规</w:t>
      </w:r>
      <w:r>
        <w:rPr>
          <w:rFonts w:hint="eastAsia" w:ascii="宋体" w:hAnsi="宋体" w:eastAsia="宋体" w:cs="宋体"/>
          <w:sz w:val="24"/>
          <w:szCs w:val="24"/>
        </w:rPr>
        <w:t>的规定，守法经营，按章纳税，不得将承租的物业用作黄、赌、毒等非法经营场所，不得经营易燃易爆物品销售等特殊行</w:t>
      </w:r>
      <w:r>
        <w:rPr>
          <w:rFonts w:hint="eastAsia" w:ascii="宋体" w:hAnsi="宋体" w:eastAsia="宋体" w:cs="宋体"/>
          <w:sz w:val="24"/>
          <w:szCs w:val="24"/>
          <w:lang w:eastAsia="zh-CN"/>
        </w:rPr>
        <w:t>业或</w:t>
      </w:r>
      <w:r>
        <w:rPr>
          <w:rFonts w:hint="eastAsia" w:ascii="宋体" w:hAnsi="宋体" w:eastAsia="宋体" w:cs="宋体"/>
          <w:sz w:val="24"/>
          <w:szCs w:val="24"/>
        </w:rPr>
        <w:t>有</w:t>
      </w:r>
      <w:r>
        <w:rPr>
          <w:rFonts w:hint="eastAsia" w:ascii="宋体" w:hAnsi="宋体" w:eastAsia="宋体" w:cs="宋体"/>
          <w:sz w:val="24"/>
          <w:szCs w:val="24"/>
          <w:lang w:val="en-US" w:eastAsia="zh-CN"/>
        </w:rPr>
        <w:t>噪声</w:t>
      </w:r>
      <w:r>
        <w:rPr>
          <w:rFonts w:hint="eastAsia" w:ascii="宋体" w:hAnsi="宋体" w:eastAsia="宋体" w:cs="宋体"/>
          <w:sz w:val="24"/>
          <w:szCs w:val="24"/>
        </w:rPr>
        <w:t>污染、环境污染的行业</w:t>
      </w:r>
      <w:r>
        <w:rPr>
          <w:rFonts w:hint="eastAsia" w:ascii="宋体" w:hAnsi="宋体" w:eastAsia="宋体" w:cs="宋体"/>
          <w:sz w:val="24"/>
          <w:szCs w:val="24"/>
          <w:lang w:eastAsia="zh-CN"/>
        </w:rPr>
        <w:t>；</w:t>
      </w:r>
      <w:r>
        <w:rPr>
          <w:rFonts w:hint="eastAsia" w:ascii="宋体" w:hAnsi="宋体" w:eastAsia="宋体" w:cs="宋体"/>
          <w:sz w:val="24"/>
          <w:szCs w:val="24"/>
        </w:rPr>
        <w:t>（2）须遵守租赁合同的全部约定，全面履行承租人义务，按时足额缴纳租金；（3）不得将承租的物业转租、转借或以其他方式变相转租；（4）经与出租人商定同意后，可根据经营需要对承租的物业进行装修，但不得改变原有的主体结构，合同期满后，再进行公开招租时，对原承租人的装修费用不</w:t>
      </w:r>
      <w:r>
        <w:rPr>
          <w:rFonts w:hint="eastAsia" w:ascii="宋体" w:hAnsi="宋体" w:eastAsia="宋体" w:cs="宋体"/>
          <w:sz w:val="24"/>
          <w:szCs w:val="24"/>
          <w:lang w:val="en-US" w:eastAsia="zh-CN"/>
        </w:rPr>
        <w:t>做</w:t>
      </w:r>
      <w:r>
        <w:rPr>
          <w:rFonts w:hint="eastAsia" w:ascii="宋体" w:hAnsi="宋体" w:eastAsia="宋体" w:cs="宋体"/>
          <w:sz w:val="24"/>
          <w:szCs w:val="24"/>
        </w:rPr>
        <w:t>任何补偿</w:t>
      </w:r>
      <w:r>
        <w:rPr>
          <w:rFonts w:hint="eastAsia" w:ascii="宋体" w:hAnsi="宋体" w:eastAsia="宋体" w:cs="宋体"/>
          <w:sz w:val="24"/>
          <w:szCs w:val="24"/>
          <w:lang w:eastAsia="zh-CN"/>
        </w:rPr>
        <w:t>；</w:t>
      </w:r>
      <w:r>
        <w:rPr>
          <w:rFonts w:hint="eastAsia" w:ascii="宋体" w:hAnsi="宋体" w:eastAsia="宋体" w:cs="宋体"/>
          <w:sz w:val="24"/>
          <w:szCs w:val="24"/>
        </w:rPr>
        <w:t>（5）同等条件下原承租户优先，如原承租户未竞租成功，则原承租户需在竞租后10天内将店内物品清空</w:t>
      </w:r>
      <w:r>
        <w:rPr>
          <w:rFonts w:hint="eastAsia" w:ascii="宋体" w:hAnsi="宋体" w:eastAsia="宋体" w:cs="宋体"/>
          <w:sz w:val="24"/>
          <w:szCs w:val="24"/>
          <w:lang w:eastAsia="zh-CN"/>
        </w:rPr>
        <w:t>；</w:t>
      </w:r>
      <w:r>
        <w:rPr>
          <w:rFonts w:hint="eastAsia" w:ascii="宋体" w:hAnsi="宋体" w:eastAsia="宋体" w:cs="宋体"/>
          <w:sz w:val="24"/>
          <w:szCs w:val="24"/>
        </w:rPr>
        <w:t>（6）竞租成功后，承租人应在7日内将年租金支付给出租人，逾期则取消中标资格。</w:t>
      </w:r>
    </w:p>
    <w:p w14:paraId="64B53BFD">
      <w:pPr>
        <w:spacing w:line="360" w:lineRule="auto"/>
        <w:rPr>
          <w:rFonts w:ascii="宋体" w:hAnsi="宋体" w:eastAsia="宋体" w:cs="宋体"/>
          <w:b/>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、报名条件：</w:t>
      </w:r>
    </w:p>
    <w:p w14:paraId="49227FC2">
      <w:pPr>
        <w:pStyle w:val="16"/>
        <w:spacing w:line="360" w:lineRule="auto"/>
        <w:ind w:left="120" w:firstLine="0" w:firstLineChars="0"/>
        <w:rPr>
          <w:rFonts w:ascii="宋体" w:hAnsi="宋体" w:eastAsia="宋体" w:cs="宋体"/>
          <w:sz w:val="24"/>
          <w:szCs w:val="24"/>
        </w:rPr>
      </w:pPr>
      <w:r>
        <w:rPr>
          <w:rFonts w:hint="eastAsia" w:ascii="宋体" w:hAnsi="宋体" w:eastAsia="宋体" w:cs="宋体"/>
          <w:sz w:val="24"/>
          <w:szCs w:val="24"/>
        </w:rPr>
        <w:t>（1）具有完全民事行为能力的境内外法人、自然人或其他组织；</w:t>
      </w:r>
    </w:p>
    <w:p w14:paraId="18ED39CA">
      <w:pPr>
        <w:spacing w:line="360" w:lineRule="auto"/>
        <w:ind w:left="120"/>
        <w:rPr>
          <w:rFonts w:ascii="宋体" w:hAnsi="宋体" w:eastAsia="宋体" w:cs="宋体"/>
          <w:sz w:val="24"/>
          <w:szCs w:val="24"/>
        </w:rPr>
      </w:pPr>
      <w:r>
        <w:rPr>
          <w:rFonts w:hint="eastAsia" w:ascii="宋体" w:hAnsi="宋体" w:eastAsia="宋体" w:cs="宋体"/>
          <w:sz w:val="24"/>
          <w:szCs w:val="24"/>
        </w:rPr>
        <w:t>﹙2﹚报名表</w:t>
      </w:r>
      <w:r>
        <w:rPr>
          <w:rFonts w:hint="eastAsia" w:ascii="宋体" w:hAnsi="宋体" w:eastAsia="宋体" w:cs="宋体"/>
          <w:sz w:val="24"/>
          <w:szCs w:val="24"/>
          <w:lang w:eastAsia="zh-CN"/>
        </w:rPr>
        <w:t>一</w:t>
      </w:r>
      <w:r>
        <w:rPr>
          <w:rFonts w:hint="eastAsia" w:ascii="宋体" w:hAnsi="宋体" w:eastAsia="宋体" w:cs="宋体"/>
          <w:sz w:val="24"/>
          <w:szCs w:val="24"/>
        </w:rPr>
        <w:t>份（格式见附件1）</w:t>
      </w:r>
    </w:p>
    <w:p w14:paraId="6478E384">
      <w:pPr>
        <w:spacing w:line="360" w:lineRule="auto"/>
        <w:ind w:left="120"/>
        <w:rPr>
          <w:rFonts w:ascii="宋体" w:hAnsi="宋体" w:eastAsia="宋体" w:cs="宋体"/>
          <w:sz w:val="24"/>
          <w:szCs w:val="24"/>
        </w:rPr>
      </w:pPr>
      <w:r>
        <w:rPr>
          <w:rFonts w:hint="eastAsia" w:ascii="宋体" w:hAnsi="宋体" w:eastAsia="宋体" w:cs="宋体"/>
          <w:sz w:val="24"/>
          <w:szCs w:val="24"/>
        </w:rPr>
        <w:t>﹙3﹚报名时若是自然人同时递交</w:t>
      </w:r>
      <w:r>
        <w:rPr>
          <w:rFonts w:hint="eastAsia" w:ascii="宋体" w:hAnsi="宋体" w:eastAsia="宋体" w:cs="宋体"/>
          <w:sz w:val="24"/>
          <w:szCs w:val="24"/>
          <w:lang w:eastAsia="zh-CN"/>
        </w:rPr>
        <w:t>一</w:t>
      </w:r>
      <w:r>
        <w:rPr>
          <w:rFonts w:hint="eastAsia" w:ascii="宋体" w:hAnsi="宋体" w:eastAsia="宋体" w:cs="宋体"/>
          <w:sz w:val="24"/>
          <w:szCs w:val="24"/>
        </w:rPr>
        <w:t>份经本人亲自签名的身份证复印件并注明限于西夏墅镇固定资产公开招租公告（非自然人本人须递交委托书附件3及身份证复印件）；</w:t>
      </w:r>
    </w:p>
    <w:p w14:paraId="6B137013">
      <w:pPr>
        <w:spacing w:line="360" w:lineRule="auto"/>
        <w:ind w:firstLine="120" w:firstLineChars="50"/>
        <w:rPr>
          <w:rFonts w:ascii="宋体" w:hAnsi="宋体" w:eastAsia="宋体" w:cs="宋体"/>
          <w:sz w:val="24"/>
          <w:szCs w:val="24"/>
        </w:rPr>
      </w:pPr>
      <w:r>
        <w:rPr>
          <w:rFonts w:hint="eastAsia" w:ascii="宋体" w:hAnsi="宋体" w:eastAsia="宋体" w:cs="宋体"/>
          <w:sz w:val="24"/>
          <w:szCs w:val="24"/>
        </w:rPr>
        <w:t>﹙4﹚境内外法人、其他组织另须递交法人身份证和营业执照等复印件</w:t>
      </w:r>
      <w:r>
        <w:rPr>
          <w:rFonts w:hint="eastAsia" w:ascii="宋体" w:hAnsi="宋体" w:eastAsia="宋体" w:cs="宋体"/>
          <w:sz w:val="24"/>
          <w:szCs w:val="24"/>
          <w:lang w:eastAsia="zh-CN"/>
        </w:rPr>
        <w:t>一份</w:t>
      </w:r>
      <w:r>
        <w:rPr>
          <w:rFonts w:hint="eastAsia" w:ascii="宋体" w:hAnsi="宋体" w:eastAsia="宋体" w:cs="宋体"/>
          <w:sz w:val="24"/>
          <w:szCs w:val="24"/>
        </w:rPr>
        <w:t>（签名</w:t>
      </w:r>
      <w:r>
        <w:rPr>
          <w:rFonts w:hint="eastAsia" w:ascii="宋体" w:hAnsi="宋体" w:eastAsia="宋体" w:cs="宋体"/>
          <w:sz w:val="24"/>
          <w:szCs w:val="24"/>
          <w:lang w:eastAsia="zh-CN"/>
        </w:rPr>
        <w:t>、加</w:t>
      </w:r>
      <w:r>
        <w:rPr>
          <w:rFonts w:hint="eastAsia" w:ascii="宋体" w:hAnsi="宋体" w:eastAsia="宋体" w:cs="宋体"/>
          <w:sz w:val="24"/>
          <w:szCs w:val="24"/>
        </w:rPr>
        <w:t>盖公章），非法人报名须递交委托书（格式见附件2）；</w:t>
      </w:r>
    </w:p>
    <w:p w14:paraId="4665F991">
      <w:pPr>
        <w:spacing w:line="360" w:lineRule="auto"/>
        <w:rPr>
          <w:rFonts w:ascii="宋体" w:hAnsi="宋体" w:eastAsia="宋体" w:cs="宋体"/>
          <w:b/>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、竞租报名时间、地点</w:t>
      </w:r>
    </w:p>
    <w:p w14:paraId="2EE63AE9">
      <w:pPr>
        <w:pStyle w:val="16"/>
        <w:numPr>
          <w:ilvl w:val="0"/>
          <w:numId w:val="1"/>
        </w:numPr>
        <w:spacing w:line="360" w:lineRule="auto"/>
        <w:ind w:firstLineChars="0"/>
        <w:rPr>
          <w:rFonts w:ascii="宋体" w:hAnsi="宋体" w:eastAsia="宋体" w:cs="宋体"/>
          <w:b w:val="0"/>
          <w:bCs w:val="0"/>
          <w:sz w:val="24"/>
          <w:szCs w:val="24"/>
        </w:rPr>
      </w:pPr>
      <w:r>
        <w:rPr>
          <w:rFonts w:hint="eastAsia" w:ascii="宋体" w:hAnsi="宋体" w:eastAsia="宋体" w:cs="宋体"/>
          <w:b w:val="0"/>
          <w:bCs w:val="0"/>
          <w:sz w:val="24"/>
          <w:szCs w:val="24"/>
        </w:rPr>
        <w:t>报名时间：202</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日至202</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日（09:00-1</w:t>
      </w: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:00）（节假日除外）</w:t>
      </w:r>
    </w:p>
    <w:p w14:paraId="37C6D8CC">
      <w:pPr>
        <w:pStyle w:val="16"/>
        <w:numPr>
          <w:ilvl w:val="0"/>
          <w:numId w:val="1"/>
        </w:numPr>
        <w:spacing w:line="360" w:lineRule="auto"/>
        <w:ind w:firstLineChars="0"/>
        <w:rPr>
          <w:rFonts w:ascii="宋体" w:hAnsi="宋体" w:eastAsia="宋体" w:cs="宋体"/>
          <w:b w:val="0"/>
          <w:bCs w:val="0"/>
          <w:sz w:val="24"/>
          <w:szCs w:val="24"/>
        </w:rPr>
      </w:pPr>
      <w:r>
        <w:rPr>
          <w:rFonts w:hint="eastAsia" w:ascii="宋体" w:hAnsi="宋体" w:eastAsia="宋体" w:cs="宋体"/>
          <w:b w:val="0"/>
          <w:bCs w:val="0"/>
          <w:sz w:val="24"/>
          <w:szCs w:val="24"/>
        </w:rPr>
        <w:t>报名地点：</w:t>
      </w:r>
      <w:r>
        <w:rPr>
          <w:rFonts w:hint="eastAsia" w:ascii="宋体" w:hAnsi="宋体" w:eastAsia="宋体" w:cs="宋体"/>
          <w:sz w:val="24"/>
          <w:szCs w:val="24"/>
        </w:rPr>
        <w:t>西夏墅镇人民政府2楼常州新墅建设集团有限公司</w:t>
      </w:r>
    </w:p>
    <w:p w14:paraId="3C823BDC">
      <w:pPr>
        <w:pStyle w:val="16"/>
        <w:spacing w:line="360" w:lineRule="auto"/>
        <w:ind w:firstLine="480"/>
        <w:rPr>
          <w:rFonts w:hint="default" w:ascii="宋体" w:hAnsi="宋体" w:eastAsia="宋体" w:cs="宋体"/>
          <w:sz w:val="24"/>
          <w:szCs w:val="24"/>
          <w:lang w:val="en-US" w:eastAsia="zh-CN"/>
        </w:rPr>
      </w:pPr>
      <w:r>
        <w:rPr>
          <w:rFonts w:hint="eastAsia" w:ascii="宋体" w:hAnsi="宋体" w:eastAsia="宋体" w:cs="宋体"/>
          <w:b w:val="0"/>
          <w:bCs w:val="0"/>
          <w:sz w:val="24"/>
          <w:szCs w:val="24"/>
        </w:rPr>
        <w:t>联</w:t>
      </w:r>
      <w:r>
        <w:rPr>
          <w:rFonts w:hint="eastAsia" w:ascii="宋体" w:hAnsi="宋体" w:eastAsia="宋体" w:cs="宋体"/>
          <w:sz w:val="24"/>
          <w:szCs w:val="24"/>
        </w:rPr>
        <w:t>系人：</w:t>
      </w:r>
      <w:r>
        <w:rPr>
          <w:rFonts w:hint="eastAsia" w:ascii="宋体" w:hAnsi="宋体" w:eastAsia="宋体" w:cs="宋体"/>
          <w:sz w:val="24"/>
          <w:szCs w:val="24"/>
          <w:lang w:val="en-US" w:eastAsia="zh-CN"/>
        </w:rPr>
        <w:t>范先生</w:t>
      </w:r>
      <w:r>
        <w:rPr>
          <w:rFonts w:hint="eastAsia" w:ascii="宋体" w:hAnsi="宋体" w:eastAsia="宋体" w:cs="宋体"/>
          <w:sz w:val="24"/>
          <w:szCs w:val="24"/>
        </w:rPr>
        <w:t xml:space="preserve">   联系电话：</w:t>
      </w:r>
      <w:r>
        <w:rPr>
          <w:rFonts w:hint="eastAsia" w:ascii="宋体" w:hAnsi="宋体" w:eastAsia="宋体" w:cs="宋体"/>
          <w:sz w:val="24"/>
          <w:szCs w:val="24"/>
          <w:lang w:val="en-US" w:eastAsia="zh-CN"/>
        </w:rPr>
        <w:t>0519-83439766</w:t>
      </w:r>
    </w:p>
    <w:p w14:paraId="0B964DB2">
      <w:pPr>
        <w:pStyle w:val="16"/>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备注：</w:t>
      </w:r>
      <w:r>
        <w:rPr>
          <w:rFonts w:hint="eastAsia" w:ascii="宋体" w:hAnsi="宋体" w:eastAsia="宋体" w:cs="宋体"/>
          <w:sz w:val="24"/>
          <w:szCs w:val="24"/>
        </w:rPr>
        <w:t>上述个人信息由于工作需要经机构和本人同意对外公布</w:t>
      </w:r>
    </w:p>
    <w:p w14:paraId="4AF2EE04">
      <w:pPr>
        <w:pStyle w:val="16"/>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如本次公告无报名者，此公告有效期至2</w:t>
      </w:r>
      <w:r>
        <w:rPr>
          <w:rFonts w:ascii="宋体" w:hAnsi="宋体" w:eastAsia="宋体" w:cs="宋体"/>
          <w:sz w:val="24"/>
          <w:szCs w:val="24"/>
        </w:rPr>
        <w:t>02</w:t>
      </w:r>
      <w:r>
        <w:rPr>
          <w:rFonts w:hint="eastAsia" w:ascii="宋体" w:hAnsi="宋体" w:eastAsia="宋体" w:cs="宋体"/>
          <w:sz w:val="24"/>
          <w:szCs w:val="24"/>
          <w:lang w:val="en-US" w:eastAsia="zh-CN"/>
        </w:rPr>
        <w:t>5</w:t>
      </w:r>
      <w:r>
        <w:rPr>
          <w:rFonts w:hint="eastAsia" w:ascii="宋体" w:hAnsi="宋体" w:eastAsia="宋体" w:cs="宋体"/>
          <w:sz w:val="24"/>
          <w:szCs w:val="24"/>
        </w:rPr>
        <w:t>年1</w:t>
      </w:r>
      <w:r>
        <w:rPr>
          <w:rFonts w:ascii="宋体" w:hAnsi="宋体" w:eastAsia="宋体" w:cs="宋体"/>
          <w:sz w:val="24"/>
          <w:szCs w:val="24"/>
        </w:rPr>
        <w:t>2</w:t>
      </w:r>
      <w:r>
        <w:rPr>
          <w:rFonts w:hint="eastAsia" w:ascii="宋体" w:hAnsi="宋体" w:eastAsia="宋体" w:cs="宋体"/>
          <w:sz w:val="24"/>
          <w:szCs w:val="24"/>
        </w:rPr>
        <w:t>月3</w:t>
      </w:r>
      <w:r>
        <w:rPr>
          <w:rFonts w:ascii="宋体" w:hAnsi="宋体" w:eastAsia="宋体" w:cs="宋体"/>
          <w:sz w:val="24"/>
          <w:szCs w:val="24"/>
        </w:rPr>
        <w:t>1</w:t>
      </w:r>
      <w:r>
        <w:rPr>
          <w:rFonts w:hint="eastAsia" w:ascii="宋体" w:hAnsi="宋体" w:eastAsia="宋体" w:cs="宋体"/>
          <w:sz w:val="24"/>
          <w:szCs w:val="24"/>
        </w:rPr>
        <w:t>日。</w:t>
      </w:r>
    </w:p>
    <w:p w14:paraId="3FA37724">
      <w:pPr>
        <w:spacing w:line="360" w:lineRule="auto"/>
        <w:rPr>
          <w:rFonts w:ascii="宋体" w:hAnsi="宋体" w:eastAsia="宋体" w:cs="宋体"/>
          <w:b/>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、竞标：</w:t>
      </w:r>
    </w:p>
    <w:p w14:paraId="138F80DC">
      <w:pPr>
        <w:spacing w:line="360" w:lineRule="auto"/>
        <w:rPr>
          <w:rFonts w:ascii="宋体" w:hAnsi="宋体" w:eastAsia="宋体" w:cs="宋体"/>
          <w:sz w:val="24"/>
          <w:szCs w:val="24"/>
        </w:rPr>
      </w:pPr>
      <w:r>
        <w:rPr>
          <w:rFonts w:hint="eastAsia" w:ascii="宋体" w:hAnsi="宋体" w:eastAsia="宋体" w:cs="宋体"/>
          <w:sz w:val="24"/>
          <w:szCs w:val="24"/>
        </w:rPr>
        <w:t xml:space="preserve">1、竞标时间： </w:t>
      </w:r>
    </w:p>
    <w:p w14:paraId="17DFBEC4">
      <w:pPr>
        <w:spacing w:line="360" w:lineRule="auto"/>
        <w:rPr>
          <w:rFonts w:ascii="宋体" w:hAnsi="宋体" w:eastAsia="宋体" w:cs="宋体"/>
          <w:sz w:val="24"/>
          <w:szCs w:val="24"/>
        </w:rPr>
      </w:pPr>
      <w:r>
        <w:rPr>
          <w:rFonts w:hint="eastAsia" w:ascii="宋体" w:hAnsi="宋体" w:eastAsia="宋体" w:cs="宋体"/>
          <w:sz w:val="24"/>
          <w:szCs w:val="24"/>
        </w:rPr>
        <w:t>（1）202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 周</w:t>
      </w:r>
      <w:r>
        <w:rPr>
          <w:rFonts w:hint="eastAsia" w:ascii="宋体" w:hAnsi="宋体" w:eastAsia="宋体" w:cs="宋体"/>
          <w:sz w:val="24"/>
          <w:szCs w:val="24"/>
          <w:lang w:val="en-US" w:eastAsia="zh-CN"/>
        </w:rPr>
        <w:t>一</w:t>
      </w:r>
      <w:r>
        <w:rPr>
          <w:rFonts w:hint="eastAsia" w:ascii="宋体" w:hAnsi="宋体" w:eastAsia="宋体" w:cs="宋体"/>
          <w:sz w:val="24"/>
          <w:szCs w:val="24"/>
        </w:rPr>
        <w:t>上午9</w:t>
      </w:r>
      <w:r>
        <w:rPr>
          <w:rFonts w:hint="eastAsia" w:ascii="宋体" w:hAnsi="宋体" w:eastAsia="宋体" w:cs="宋体"/>
          <w:sz w:val="24"/>
          <w:szCs w:val="24"/>
          <w:lang w:eastAsia="zh-CN"/>
        </w:rPr>
        <w:t>:</w:t>
      </w:r>
      <w:r>
        <w:rPr>
          <w:rFonts w:hint="eastAsia" w:ascii="宋体" w:hAnsi="宋体" w:eastAsia="宋体" w:cs="宋体"/>
          <w:sz w:val="24"/>
          <w:szCs w:val="24"/>
        </w:rPr>
        <w:t>00，逾期未签到者视为自动放弃投标资格。</w:t>
      </w:r>
    </w:p>
    <w:p w14:paraId="77452540">
      <w:pPr>
        <w:pStyle w:val="16"/>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2、竞标地点：西夏墅镇人民政府2楼常州新墅建设集团有限公司</w:t>
      </w:r>
    </w:p>
    <w:p w14:paraId="17CE5CC6">
      <w:pPr>
        <w:spacing w:line="360" w:lineRule="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3、评标方式：①现场组织三轮报价，每轮按照投标人签到先后顺序报价</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由招标办工作人员发放报价表，投标人现场填写，填写结束后由招标办工作人员收回，评委认定有效后当场公布</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②下一轮报价底价为上一轮最高报价；三轮报价结束后，第三轮报价中最高价为最终报价（若无投标人进入下一轮报价，则上一轮报价为最终报价）；③第一轮报价结束后，无意愿进入下一轮报价的投标人签字确认</w:t>
      </w:r>
      <w:r>
        <w:rPr>
          <w:rFonts w:hint="eastAsia" w:ascii="宋体" w:hAnsi="宋体" w:eastAsia="宋体" w:cs="宋体"/>
          <w:bCs/>
          <w:color w:val="000000" w:themeColor="text1"/>
          <w:sz w:val="24"/>
          <w:szCs w:val="24"/>
          <w:lang w:val="en-US" w:eastAsia="zh-CN"/>
          <w14:textFill>
            <w14:solidFill>
              <w14:schemeClr w14:val="tx1"/>
            </w14:solidFill>
          </w14:textFill>
        </w:rPr>
        <w:t>不进入</w:t>
      </w:r>
      <w:r>
        <w:rPr>
          <w:rFonts w:hint="eastAsia" w:ascii="宋体" w:hAnsi="宋体" w:eastAsia="宋体" w:cs="宋体"/>
          <w:bCs/>
          <w:color w:val="000000" w:themeColor="text1"/>
          <w:sz w:val="24"/>
          <w:szCs w:val="24"/>
          <w14:textFill>
            <w14:solidFill>
              <w14:schemeClr w14:val="tx1"/>
            </w14:solidFill>
          </w14:textFill>
        </w:rPr>
        <w:t>下一轮报价；④每轮报价间隔10分钟；⑤若不同投标人最终报价最高者金额相同，且有原承租人在内（由评委与招租方核实），则原承租人具有优先权；若最高报价中无原承租人报价，则现场从所有最高报价中抽签评定中标人</w:t>
      </w:r>
      <w:r>
        <w:rPr>
          <w:rFonts w:hint="eastAsia" w:ascii="宋体" w:hAnsi="宋体" w:eastAsia="宋体" w:cs="宋体"/>
          <w:b/>
          <w:color w:val="000000" w:themeColor="text1"/>
          <w:sz w:val="24"/>
          <w:szCs w:val="24"/>
          <w14:textFill>
            <w14:solidFill>
              <w14:schemeClr w14:val="tx1"/>
            </w14:solidFill>
          </w14:textFill>
        </w:rPr>
        <w:t>。</w:t>
      </w:r>
    </w:p>
    <w:p w14:paraId="16A58BF9">
      <w:pPr>
        <w:spacing w:line="360" w:lineRule="auto"/>
        <w:rPr>
          <w:rFonts w:ascii="宋体" w:hAnsi="宋体" w:eastAsia="宋体" w:cs="宋体"/>
          <w:sz w:val="24"/>
          <w:szCs w:val="24"/>
        </w:rPr>
      </w:pPr>
      <w:r>
        <w:rPr>
          <w:rFonts w:hint="eastAsia" w:ascii="宋体" w:hAnsi="宋体" w:eastAsia="宋体" w:cs="宋体"/>
          <w:b w:val="0"/>
          <w:bCs w:val="0"/>
          <w:sz w:val="24"/>
          <w:szCs w:val="24"/>
        </w:rPr>
        <w:t>4</w:t>
      </w:r>
      <w:r>
        <w:rPr>
          <w:rFonts w:hint="eastAsia" w:ascii="宋体" w:hAnsi="宋体" w:eastAsia="宋体" w:cs="宋体"/>
          <w:sz w:val="24"/>
          <w:szCs w:val="24"/>
        </w:rPr>
        <w:t>、竞标签到前同时递交报名条件中﹙3﹚、﹙4）所有要求的材料</w:t>
      </w:r>
      <w:r>
        <w:rPr>
          <w:rFonts w:hint="eastAsia" w:ascii="宋体" w:hAnsi="宋体" w:eastAsia="宋体" w:cs="宋体"/>
          <w:sz w:val="24"/>
          <w:szCs w:val="24"/>
          <w:lang w:eastAsia="zh-CN"/>
        </w:rPr>
        <w:t>一</w:t>
      </w:r>
      <w:r>
        <w:rPr>
          <w:rFonts w:hint="eastAsia" w:ascii="宋体" w:hAnsi="宋体" w:eastAsia="宋体" w:cs="宋体"/>
          <w:sz w:val="24"/>
          <w:szCs w:val="24"/>
        </w:rPr>
        <w:t>份及保证金付款凭证原件。</w:t>
      </w:r>
    </w:p>
    <w:p w14:paraId="6434C930">
      <w:pPr>
        <w:spacing w:line="360" w:lineRule="auto"/>
        <w:rPr>
          <w:rFonts w:ascii="宋体" w:hAnsi="宋体" w:eastAsia="宋体" w:cs="宋体"/>
          <w:sz w:val="24"/>
          <w:szCs w:val="24"/>
        </w:rPr>
      </w:pPr>
      <w:r>
        <w:rPr>
          <w:rFonts w:hint="eastAsia" w:ascii="宋体" w:hAnsi="宋体" w:eastAsia="宋体" w:cs="宋体"/>
          <w:sz w:val="24"/>
          <w:szCs w:val="24"/>
        </w:rPr>
        <w:t xml:space="preserve">5、所有材料须提供原件备查。    </w:t>
      </w:r>
    </w:p>
    <w:p w14:paraId="477923FD">
      <w:pPr>
        <w:spacing w:line="360" w:lineRule="auto"/>
        <w:ind w:firstLine="3360" w:firstLineChars="1400"/>
        <w:jc w:val="right"/>
        <w:rPr>
          <w:rFonts w:hint="eastAsia" w:ascii="宋体" w:hAnsi="宋体" w:eastAsia="宋体" w:cs="宋体"/>
          <w:sz w:val="24"/>
          <w:szCs w:val="24"/>
        </w:rPr>
      </w:pPr>
    </w:p>
    <w:p w14:paraId="0E478FCF">
      <w:pPr>
        <w:spacing w:line="360" w:lineRule="auto"/>
        <w:jc w:val="right"/>
        <w:rPr>
          <w:rFonts w:ascii="宋体" w:hAnsi="宋体" w:eastAsia="宋体" w:cs="宋体"/>
          <w:sz w:val="24"/>
          <w:szCs w:val="24"/>
        </w:rPr>
      </w:pPr>
      <w:r>
        <w:rPr>
          <w:rFonts w:hint="eastAsia" w:ascii="宋体" w:hAnsi="宋体" w:eastAsia="宋体" w:cs="宋体"/>
          <w:sz w:val="24"/>
          <w:szCs w:val="24"/>
        </w:rPr>
        <w:t>招标人： 常州新墅建设集团有限公司</w:t>
      </w:r>
    </w:p>
    <w:p w14:paraId="6DD13486">
      <w:pPr>
        <w:spacing w:line="460" w:lineRule="exact"/>
        <w:ind w:firstLine="5640" w:firstLineChars="2350"/>
        <w:jc w:val="right"/>
        <w:rPr>
          <w:rFonts w:ascii="宋体" w:hAnsi="宋体" w:eastAsia="宋体" w:cs="宋体"/>
          <w:sz w:val="24"/>
          <w:szCs w:val="24"/>
        </w:rPr>
      </w:pPr>
      <w:r>
        <w:rPr>
          <w:rFonts w:hint="eastAsia" w:ascii="宋体" w:hAnsi="宋体" w:eastAsia="宋体" w:cs="宋体"/>
          <w:sz w:val="24"/>
          <w:szCs w:val="24"/>
        </w:rPr>
        <w:t xml:space="preserve">   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w:t>
      </w:r>
    </w:p>
    <w:p w14:paraId="5F6F3C38">
      <w:pPr>
        <w:widowControl/>
        <w:jc w:val="left"/>
        <w:rPr>
          <w:rFonts w:ascii="宋体" w:hAnsi="宋体" w:eastAsia="宋体" w:cs="宋体"/>
          <w:kern w:val="0"/>
          <w:sz w:val="24"/>
          <w:szCs w:val="24"/>
          <w:lang w:bidi="en-US"/>
        </w:rPr>
      </w:pPr>
      <w:r>
        <w:rPr>
          <w:rFonts w:hint="eastAsia" w:ascii="宋体" w:hAnsi="宋体" w:eastAsia="宋体" w:cs="宋体"/>
          <w:sz w:val="24"/>
          <w:szCs w:val="24"/>
        </w:rPr>
        <w:br w:type="page"/>
      </w:r>
    </w:p>
    <w:p w14:paraId="49D22CF1">
      <w:pPr>
        <w:pStyle w:val="19"/>
        <w:spacing w:line="560" w:lineRule="exact"/>
        <w:rPr>
          <w:rFonts w:ascii="宋体" w:hAnsi="宋体" w:cs="宋体"/>
          <w:sz w:val="24"/>
          <w:szCs w:val="24"/>
          <w:lang w:eastAsia="zh-CN"/>
        </w:rPr>
      </w:pPr>
      <w:r>
        <w:rPr>
          <w:rFonts w:hint="eastAsia" w:ascii="宋体" w:hAnsi="宋体" w:cs="宋体"/>
          <w:sz w:val="24"/>
          <w:szCs w:val="24"/>
          <w:lang w:eastAsia="zh-CN"/>
        </w:rPr>
        <w:t>附件1：</w:t>
      </w:r>
    </w:p>
    <w:p w14:paraId="2237C57D">
      <w:pPr>
        <w:spacing w:line="600" w:lineRule="exact"/>
        <w:jc w:val="center"/>
        <w:rPr>
          <w:rFonts w:ascii="宋体" w:hAnsi="宋体" w:eastAsia="宋体" w:cs="宋体"/>
          <w:b/>
          <w:sz w:val="24"/>
          <w:szCs w:val="24"/>
        </w:rPr>
      </w:pPr>
      <w:r>
        <w:rPr>
          <w:rFonts w:hint="eastAsia" w:ascii="宋体" w:hAnsi="宋体" w:eastAsia="宋体" w:cs="宋体"/>
          <w:b/>
          <w:sz w:val="24"/>
          <w:szCs w:val="24"/>
        </w:rPr>
        <w:t>报名表</w:t>
      </w:r>
    </w:p>
    <w:p w14:paraId="25641F8C">
      <w:pPr>
        <w:spacing w:line="600" w:lineRule="exact"/>
        <w:jc w:val="center"/>
        <w:rPr>
          <w:rFonts w:ascii="宋体" w:hAnsi="宋体" w:eastAsia="宋体" w:cs="宋体"/>
          <w:b/>
          <w:sz w:val="24"/>
          <w:szCs w:val="24"/>
        </w:rPr>
      </w:pPr>
    </w:p>
    <w:tbl>
      <w:tblPr>
        <w:tblStyle w:val="5"/>
        <w:tblW w:w="94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98"/>
        <w:gridCol w:w="7275"/>
      </w:tblGrid>
      <w:tr w14:paraId="7EAF2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8" w:hRule="atLeast"/>
          <w:jc w:val="center"/>
        </w:trPr>
        <w:tc>
          <w:tcPr>
            <w:tcW w:w="2198" w:type="dxa"/>
            <w:vAlign w:val="center"/>
          </w:tcPr>
          <w:p w14:paraId="1AB43F29">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招标单位</w:t>
            </w:r>
          </w:p>
        </w:tc>
        <w:tc>
          <w:tcPr>
            <w:tcW w:w="7275" w:type="dxa"/>
            <w:vAlign w:val="center"/>
          </w:tcPr>
          <w:p w14:paraId="3477D628">
            <w:pPr>
              <w:spacing w:line="360" w:lineRule="auto"/>
              <w:rPr>
                <w:rFonts w:ascii="宋体" w:hAnsi="宋体" w:eastAsia="宋体" w:cs="宋体"/>
                <w:sz w:val="24"/>
                <w:szCs w:val="24"/>
              </w:rPr>
            </w:pPr>
            <w:r>
              <w:rPr>
                <w:rFonts w:hint="eastAsia" w:ascii="宋体" w:hAnsi="宋体" w:eastAsia="宋体" w:cs="宋体"/>
                <w:sz w:val="24"/>
                <w:szCs w:val="24"/>
              </w:rPr>
              <w:t xml:space="preserve">        常州新墅建设集团有限公司</w:t>
            </w:r>
          </w:p>
        </w:tc>
      </w:tr>
      <w:tr w14:paraId="7449E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198" w:type="dxa"/>
            <w:vAlign w:val="center"/>
          </w:tcPr>
          <w:p w14:paraId="6062542F">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7275" w:type="dxa"/>
            <w:vAlign w:val="center"/>
          </w:tcPr>
          <w:p w14:paraId="453A9B8F">
            <w:pPr>
              <w:spacing w:line="360" w:lineRule="auto"/>
              <w:jc w:val="center"/>
              <w:rPr>
                <w:rFonts w:ascii="宋体" w:hAnsi="宋体" w:eastAsia="宋体" w:cs="宋体"/>
                <w:kern w:val="0"/>
                <w:sz w:val="24"/>
                <w:szCs w:val="24"/>
              </w:rPr>
            </w:pPr>
            <w:r>
              <w:rPr>
                <w:rFonts w:hint="eastAsia" w:ascii="宋体" w:hAnsi="宋体" w:eastAsia="宋体" w:cs="宋体"/>
                <w:sz w:val="24"/>
                <w:szCs w:val="24"/>
              </w:rPr>
              <w:t>西夏墅镇</w:t>
            </w:r>
            <w:r>
              <w:rPr>
                <w:rFonts w:hint="eastAsia" w:ascii="宋体" w:hAnsi="宋体" w:eastAsia="宋体" w:cs="宋体"/>
                <w:sz w:val="24"/>
                <w:szCs w:val="24"/>
                <w:lang w:val="en-US" w:eastAsia="zh-CN"/>
              </w:rPr>
              <w:t>香山欣园</w:t>
            </w:r>
            <w:r>
              <w:rPr>
                <w:rFonts w:hint="eastAsia" w:ascii="宋体" w:hAnsi="宋体" w:eastAsia="宋体" w:cs="宋体"/>
                <w:sz w:val="24"/>
                <w:szCs w:val="24"/>
              </w:rPr>
              <w:t>固定资产</w:t>
            </w:r>
            <w:r>
              <w:rPr>
                <w:rFonts w:hint="eastAsia" w:ascii="宋体" w:hAnsi="宋体" w:eastAsia="宋体" w:cs="宋体"/>
                <w:sz w:val="24"/>
                <w:szCs w:val="24"/>
                <w:lang w:eastAsia="zh-CN"/>
              </w:rPr>
              <w:t>（</w:t>
            </w:r>
            <w:r>
              <w:rPr>
                <w:rFonts w:hint="eastAsia" w:ascii="宋体" w:hAnsi="宋体" w:eastAsia="宋体" w:cs="宋体"/>
                <w:sz w:val="24"/>
                <w:szCs w:val="24"/>
              </w:rPr>
              <w:t>商铺等</w:t>
            </w:r>
            <w:r>
              <w:rPr>
                <w:rFonts w:hint="eastAsia" w:ascii="宋体" w:hAnsi="宋体" w:eastAsia="宋体" w:cs="宋体"/>
                <w:sz w:val="24"/>
                <w:szCs w:val="24"/>
                <w:lang w:eastAsia="zh-CN"/>
              </w:rPr>
              <w:t>）</w:t>
            </w:r>
            <w:r>
              <w:rPr>
                <w:rFonts w:hint="eastAsia" w:ascii="宋体" w:hAnsi="宋体" w:eastAsia="宋体" w:cs="宋体"/>
                <w:sz w:val="24"/>
                <w:szCs w:val="24"/>
              </w:rPr>
              <w:t>公开招租公告</w:t>
            </w:r>
            <w:bookmarkStart w:id="0" w:name="_GoBack"/>
            <w:bookmarkEnd w:id="0"/>
          </w:p>
        </w:tc>
      </w:tr>
      <w:tr w14:paraId="07A99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50" w:hRule="atLeast"/>
          <w:jc w:val="center"/>
        </w:trPr>
        <w:tc>
          <w:tcPr>
            <w:tcW w:w="2198" w:type="dxa"/>
            <w:vAlign w:val="center"/>
          </w:tcPr>
          <w:p w14:paraId="689D5498">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物业地址（按照拟承租物业名称填写，每单项物业填写一份）</w:t>
            </w:r>
          </w:p>
        </w:tc>
        <w:tc>
          <w:tcPr>
            <w:tcW w:w="7275" w:type="dxa"/>
            <w:vAlign w:val="center"/>
          </w:tcPr>
          <w:p w14:paraId="27A30857">
            <w:pPr>
              <w:ind w:firstLine="1920" w:firstLineChars="800"/>
              <w:rPr>
                <w:rFonts w:ascii="宋体" w:hAnsi="宋体" w:eastAsia="宋体" w:cs="宋体"/>
                <w:kern w:val="0"/>
                <w:sz w:val="24"/>
                <w:szCs w:val="24"/>
              </w:rPr>
            </w:pPr>
          </w:p>
        </w:tc>
      </w:tr>
      <w:tr w14:paraId="73F0E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45" w:hRule="atLeast"/>
          <w:jc w:val="center"/>
        </w:trPr>
        <w:tc>
          <w:tcPr>
            <w:tcW w:w="9473" w:type="dxa"/>
            <w:gridSpan w:val="2"/>
            <w:vAlign w:val="center"/>
          </w:tcPr>
          <w:p w14:paraId="1DDDCADC">
            <w:pPr>
              <w:autoSpaceDE w:val="0"/>
              <w:autoSpaceDN w:val="0"/>
              <w:spacing w:line="560" w:lineRule="exact"/>
              <w:ind w:firstLine="3600" w:firstLineChars="1500"/>
              <w:rPr>
                <w:rFonts w:ascii="宋体" w:hAnsi="宋体" w:eastAsia="宋体" w:cs="宋体"/>
                <w:kern w:val="0"/>
                <w:sz w:val="24"/>
                <w:szCs w:val="24"/>
              </w:rPr>
            </w:pPr>
            <w:r>
              <w:rPr>
                <w:rFonts w:hint="eastAsia" w:ascii="宋体" w:hAnsi="宋体" w:eastAsia="宋体" w:cs="宋体"/>
                <w:kern w:val="0"/>
                <w:sz w:val="24"/>
                <w:szCs w:val="24"/>
              </w:rPr>
              <w:t>投标单位报名情况</w:t>
            </w:r>
          </w:p>
        </w:tc>
      </w:tr>
      <w:tr w14:paraId="6C91E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05D3277D">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投标单位（盖章）</w:t>
            </w:r>
          </w:p>
        </w:tc>
        <w:tc>
          <w:tcPr>
            <w:tcW w:w="7275" w:type="dxa"/>
            <w:vAlign w:val="center"/>
          </w:tcPr>
          <w:p w14:paraId="5AC2391A">
            <w:pPr>
              <w:autoSpaceDE w:val="0"/>
              <w:autoSpaceDN w:val="0"/>
              <w:spacing w:line="560" w:lineRule="exact"/>
              <w:jc w:val="center"/>
              <w:rPr>
                <w:rFonts w:ascii="宋体" w:hAnsi="宋体" w:eastAsia="宋体" w:cs="宋体"/>
                <w:kern w:val="0"/>
                <w:sz w:val="24"/>
                <w:szCs w:val="24"/>
              </w:rPr>
            </w:pPr>
          </w:p>
        </w:tc>
      </w:tr>
      <w:tr w14:paraId="4A326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7B37F09D">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法定代表人</w:t>
            </w:r>
          </w:p>
        </w:tc>
        <w:tc>
          <w:tcPr>
            <w:tcW w:w="7275" w:type="dxa"/>
            <w:vAlign w:val="center"/>
          </w:tcPr>
          <w:p w14:paraId="18B0A867">
            <w:pPr>
              <w:autoSpaceDE w:val="0"/>
              <w:autoSpaceDN w:val="0"/>
              <w:spacing w:line="560" w:lineRule="exact"/>
              <w:jc w:val="center"/>
              <w:rPr>
                <w:rFonts w:ascii="宋体" w:hAnsi="宋体" w:eastAsia="宋体" w:cs="宋体"/>
                <w:kern w:val="0"/>
                <w:sz w:val="24"/>
                <w:szCs w:val="24"/>
              </w:rPr>
            </w:pPr>
          </w:p>
        </w:tc>
      </w:tr>
      <w:tr w14:paraId="5D4B3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198" w:type="dxa"/>
            <w:vAlign w:val="center"/>
          </w:tcPr>
          <w:p w14:paraId="069A4EAC">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投标负责人</w:t>
            </w:r>
          </w:p>
        </w:tc>
        <w:tc>
          <w:tcPr>
            <w:tcW w:w="7275" w:type="dxa"/>
            <w:vAlign w:val="center"/>
          </w:tcPr>
          <w:p w14:paraId="0AAF99C3">
            <w:pPr>
              <w:autoSpaceDE w:val="0"/>
              <w:autoSpaceDN w:val="0"/>
              <w:spacing w:line="560" w:lineRule="exact"/>
              <w:jc w:val="center"/>
              <w:rPr>
                <w:rFonts w:ascii="宋体" w:hAnsi="宋体" w:eastAsia="宋体" w:cs="宋体"/>
                <w:kern w:val="0"/>
                <w:sz w:val="24"/>
                <w:szCs w:val="24"/>
              </w:rPr>
            </w:pPr>
          </w:p>
        </w:tc>
      </w:tr>
      <w:tr w14:paraId="16FEF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198" w:type="dxa"/>
            <w:vAlign w:val="center"/>
          </w:tcPr>
          <w:p w14:paraId="7A58159F">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联系电话</w:t>
            </w:r>
          </w:p>
        </w:tc>
        <w:tc>
          <w:tcPr>
            <w:tcW w:w="7275" w:type="dxa"/>
            <w:vAlign w:val="center"/>
          </w:tcPr>
          <w:p w14:paraId="78BCBA0F">
            <w:pPr>
              <w:autoSpaceDE w:val="0"/>
              <w:autoSpaceDN w:val="0"/>
              <w:spacing w:line="560" w:lineRule="exact"/>
              <w:jc w:val="center"/>
              <w:rPr>
                <w:rFonts w:ascii="宋体" w:hAnsi="宋体" w:eastAsia="宋体" w:cs="宋体"/>
                <w:kern w:val="0"/>
                <w:sz w:val="24"/>
                <w:szCs w:val="24"/>
              </w:rPr>
            </w:pPr>
          </w:p>
        </w:tc>
      </w:tr>
      <w:tr w14:paraId="4C651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368AE188">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投标报名时间</w:t>
            </w:r>
          </w:p>
        </w:tc>
        <w:tc>
          <w:tcPr>
            <w:tcW w:w="7275" w:type="dxa"/>
            <w:vAlign w:val="center"/>
          </w:tcPr>
          <w:p w14:paraId="4014FB38">
            <w:pPr>
              <w:autoSpaceDE w:val="0"/>
              <w:autoSpaceDN w:val="0"/>
              <w:spacing w:line="560" w:lineRule="exact"/>
              <w:jc w:val="center"/>
              <w:rPr>
                <w:rFonts w:ascii="宋体" w:hAnsi="宋体" w:eastAsia="宋体" w:cs="宋体"/>
                <w:kern w:val="0"/>
                <w:sz w:val="24"/>
                <w:szCs w:val="24"/>
              </w:rPr>
            </w:pPr>
          </w:p>
        </w:tc>
      </w:tr>
      <w:tr w14:paraId="6BCA4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198" w:type="dxa"/>
            <w:vAlign w:val="center"/>
          </w:tcPr>
          <w:p w14:paraId="4CED138E">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投标报名接受人</w:t>
            </w:r>
          </w:p>
          <w:p w14:paraId="71C88F2B">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审查意见</w:t>
            </w:r>
          </w:p>
        </w:tc>
        <w:tc>
          <w:tcPr>
            <w:tcW w:w="7275" w:type="dxa"/>
            <w:vAlign w:val="center"/>
          </w:tcPr>
          <w:p w14:paraId="53279AB2">
            <w:pPr>
              <w:autoSpaceDE w:val="0"/>
              <w:autoSpaceDN w:val="0"/>
              <w:spacing w:line="560" w:lineRule="exact"/>
              <w:jc w:val="center"/>
              <w:rPr>
                <w:rFonts w:ascii="宋体" w:hAnsi="宋体" w:eastAsia="宋体" w:cs="宋体"/>
                <w:kern w:val="0"/>
                <w:sz w:val="24"/>
                <w:szCs w:val="24"/>
              </w:rPr>
            </w:pPr>
          </w:p>
          <w:p w14:paraId="040B6480">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 xml:space="preserve">       审查人签名：       日期：</w:t>
            </w:r>
          </w:p>
        </w:tc>
      </w:tr>
      <w:tr w14:paraId="3CDC0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25" w:hRule="atLeast"/>
          <w:jc w:val="center"/>
        </w:trPr>
        <w:tc>
          <w:tcPr>
            <w:tcW w:w="2198" w:type="dxa"/>
            <w:vAlign w:val="center"/>
          </w:tcPr>
          <w:p w14:paraId="78B076ED">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备  注</w:t>
            </w:r>
          </w:p>
        </w:tc>
        <w:tc>
          <w:tcPr>
            <w:tcW w:w="7275" w:type="dxa"/>
            <w:vAlign w:val="center"/>
          </w:tcPr>
          <w:p w14:paraId="321FE05E">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1．投标报名人应如实填写；</w:t>
            </w:r>
          </w:p>
          <w:p w14:paraId="5817C32C">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2．所有资料、证书原件和复印件应当相符，原件由接受人审查后退还，复印件留存；</w:t>
            </w:r>
          </w:p>
          <w:p w14:paraId="63D71577">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3．投标报名结束后，招标人应当进行汇总并报送单位领导小组备案。</w:t>
            </w:r>
          </w:p>
        </w:tc>
      </w:tr>
    </w:tbl>
    <w:p w14:paraId="6970EF5A">
      <w:pPr>
        <w:snapToGrid w:val="0"/>
        <w:rPr>
          <w:rFonts w:ascii="宋体" w:hAnsi="宋体" w:eastAsia="宋体" w:cs="宋体"/>
          <w:sz w:val="24"/>
          <w:szCs w:val="24"/>
        </w:rPr>
      </w:pPr>
    </w:p>
    <w:p w14:paraId="68B5FB5C">
      <w:pPr>
        <w:snapToGrid w:val="0"/>
        <w:spacing w:line="360" w:lineRule="auto"/>
        <w:rPr>
          <w:rFonts w:ascii="宋体" w:hAnsi="宋体" w:eastAsia="宋体" w:cs="宋体"/>
          <w:sz w:val="24"/>
          <w:szCs w:val="24"/>
        </w:rPr>
      </w:pPr>
      <w:r>
        <w:rPr>
          <w:rFonts w:hint="eastAsia" w:ascii="宋体" w:hAnsi="宋体" w:eastAsia="宋体" w:cs="宋体"/>
          <w:sz w:val="24"/>
          <w:szCs w:val="24"/>
        </w:rPr>
        <w:t>附件2：</w:t>
      </w:r>
    </w:p>
    <w:p w14:paraId="39C8BBE7">
      <w:pPr>
        <w:snapToGrid w:val="0"/>
        <w:spacing w:line="360" w:lineRule="auto"/>
        <w:ind w:firstLine="3600" w:firstLineChars="1500"/>
        <w:rPr>
          <w:rFonts w:ascii="宋体" w:hAnsi="宋体" w:eastAsia="宋体" w:cs="宋体"/>
          <w:spacing w:val="50"/>
          <w:sz w:val="24"/>
          <w:szCs w:val="24"/>
        </w:rPr>
      </w:pPr>
      <w:r>
        <w:rPr>
          <w:rFonts w:hint="eastAsia" w:ascii="宋体" w:hAnsi="宋体" w:eastAsia="宋体" w:cs="宋体"/>
          <w:bCs/>
          <w:kern w:val="0"/>
          <w:sz w:val="24"/>
          <w:szCs w:val="24"/>
        </w:rPr>
        <w:t>法定代表人授权委托书</w:t>
      </w:r>
    </w:p>
    <w:p w14:paraId="2692628A">
      <w:pPr>
        <w:widowControl/>
        <w:shd w:val="clear" w:color="auto" w:fill="FFFFFF"/>
        <w:spacing w:line="600" w:lineRule="atLeast"/>
        <w:jc w:val="center"/>
        <w:rPr>
          <w:rFonts w:ascii="宋体" w:hAnsi="宋体" w:eastAsia="宋体" w:cs="宋体"/>
          <w:kern w:val="0"/>
          <w:sz w:val="24"/>
          <w:szCs w:val="24"/>
        </w:rPr>
      </w:pPr>
      <w:r>
        <w:rPr>
          <w:rFonts w:hint="eastAsia" w:ascii="宋体" w:hAnsi="宋体" w:eastAsia="宋体" w:cs="宋体"/>
          <w:kern w:val="0"/>
          <w:sz w:val="24"/>
          <w:szCs w:val="24"/>
        </w:rPr>
        <w:t> </w:t>
      </w:r>
    </w:p>
    <w:p w14:paraId="7C267291">
      <w:pPr>
        <w:spacing w:line="360" w:lineRule="auto"/>
        <w:rPr>
          <w:rFonts w:ascii="宋体" w:hAnsi="宋体" w:eastAsia="宋体" w:cs="宋体"/>
          <w:sz w:val="24"/>
          <w:szCs w:val="24"/>
        </w:rPr>
      </w:pPr>
      <w:r>
        <w:rPr>
          <w:rFonts w:hint="eastAsia" w:ascii="宋体" w:hAnsi="宋体" w:eastAsia="宋体" w:cs="宋体"/>
          <w:kern w:val="0"/>
          <w:sz w:val="24"/>
          <w:szCs w:val="24"/>
        </w:rPr>
        <w:t>致：</w:t>
      </w:r>
    </w:p>
    <w:p w14:paraId="5FEB6DE7">
      <w:pPr>
        <w:widowControl/>
        <w:shd w:val="clear" w:color="auto" w:fill="FFFFFF"/>
        <w:spacing w:line="480" w:lineRule="exact"/>
        <w:ind w:firstLine="672"/>
        <w:jc w:val="left"/>
        <w:rPr>
          <w:rFonts w:ascii="宋体" w:hAnsi="宋体" w:eastAsia="宋体" w:cs="宋体"/>
          <w:kern w:val="0"/>
          <w:sz w:val="24"/>
          <w:szCs w:val="24"/>
        </w:rPr>
      </w:pPr>
      <w:r>
        <w:rPr>
          <w:rFonts w:hint="eastAsia" w:ascii="宋体" w:hAnsi="宋体" w:eastAsia="宋体" w:cs="宋体"/>
          <w:kern w:val="0"/>
          <w:sz w:val="24"/>
          <w:szCs w:val="24"/>
        </w:rPr>
        <w:t>本授权委托书宣告：</w:t>
      </w:r>
    </w:p>
    <w:p w14:paraId="5202F871">
      <w:pPr>
        <w:widowControl/>
        <w:shd w:val="clear" w:color="auto" w:fill="FFFFFF"/>
        <w:spacing w:line="480" w:lineRule="exact"/>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w:t>
      </w:r>
      <w:r>
        <w:rPr>
          <w:rFonts w:hint="eastAsia" w:ascii="宋体" w:hAnsi="宋体" w:eastAsia="宋体" w:cs="宋体"/>
          <w:kern w:val="0"/>
          <w:sz w:val="24"/>
          <w:szCs w:val="24"/>
        </w:rPr>
        <w:t>系</w:t>
      </w:r>
      <w:r>
        <w:rPr>
          <w:rFonts w:hint="eastAsia" w:ascii="宋体" w:hAnsi="宋体" w:eastAsia="宋体" w:cs="宋体"/>
          <w:kern w:val="0"/>
          <w:sz w:val="24"/>
          <w:szCs w:val="24"/>
          <w:u w:val="single"/>
        </w:rPr>
        <w:t>                    （</w:t>
      </w:r>
      <w:r>
        <w:rPr>
          <w:rFonts w:hint="eastAsia" w:ascii="宋体" w:hAnsi="宋体" w:eastAsia="宋体" w:cs="宋体"/>
          <w:kern w:val="0"/>
          <w:sz w:val="24"/>
          <w:szCs w:val="24"/>
        </w:rPr>
        <w:t>单位）的法定代表人，现授权委托</w:t>
      </w:r>
      <w:r>
        <w:rPr>
          <w:rFonts w:hint="eastAsia" w:ascii="宋体" w:hAnsi="宋体" w:eastAsia="宋体" w:cs="宋体"/>
          <w:kern w:val="0"/>
          <w:sz w:val="24"/>
          <w:szCs w:val="24"/>
          <w:u w:val="single"/>
        </w:rPr>
        <w:t>            </w:t>
      </w:r>
      <w:r>
        <w:rPr>
          <w:rFonts w:hint="eastAsia" w:ascii="宋体" w:hAnsi="宋体" w:eastAsia="宋体" w:cs="宋体"/>
          <w:kern w:val="0"/>
          <w:sz w:val="24"/>
          <w:szCs w:val="24"/>
        </w:rPr>
        <w:t>（职务、姓名）为我单位代理人，该代理人有权在</w:t>
      </w:r>
      <w:r>
        <w:rPr>
          <w:rFonts w:hint="eastAsia" w:ascii="宋体" w:hAnsi="宋体" w:eastAsia="宋体" w:cs="宋体"/>
          <w:kern w:val="0"/>
          <w:sz w:val="24"/>
          <w:szCs w:val="24"/>
          <w:u w:val="single"/>
        </w:rPr>
        <w:t>            </w:t>
      </w:r>
      <w:r>
        <w:rPr>
          <w:rFonts w:hint="eastAsia" w:ascii="宋体" w:hAnsi="宋体" w:eastAsia="宋体" w:cs="宋体"/>
          <w:sz w:val="24"/>
          <w:szCs w:val="24"/>
        </w:rPr>
        <w:t>公开招租</w:t>
      </w:r>
      <w:r>
        <w:rPr>
          <w:rFonts w:hint="eastAsia" w:ascii="宋体" w:hAnsi="宋体" w:eastAsia="宋体" w:cs="宋体"/>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7A1DF02A">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委托期限：</w:t>
      </w:r>
      <w:r>
        <w:rPr>
          <w:rFonts w:hint="eastAsia" w:ascii="宋体" w:hAnsi="宋体" w:eastAsia="宋体" w:cs="宋体"/>
          <w:kern w:val="0"/>
          <w:sz w:val="24"/>
          <w:szCs w:val="24"/>
          <w:u w:val="single"/>
        </w:rPr>
        <w:t>                     </w:t>
      </w:r>
    </w:p>
    <w:p w14:paraId="2298F412">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代理人无转委托权。</w:t>
      </w:r>
    </w:p>
    <w:p w14:paraId="05B7E74A">
      <w:pPr>
        <w:widowControl/>
        <w:shd w:val="clear" w:color="auto" w:fill="FFFFFF"/>
        <w:spacing w:line="480" w:lineRule="exact"/>
        <w:ind w:firstLine="6480" w:firstLineChars="2700"/>
        <w:jc w:val="left"/>
        <w:rPr>
          <w:rFonts w:ascii="宋体" w:hAnsi="宋体" w:eastAsia="宋体" w:cs="宋体"/>
          <w:kern w:val="0"/>
          <w:sz w:val="24"/>
          <w:szCs w:val="24"/>
        </w:rPr>
      </w:pPr>
    </w:p>
    <w:p w14:paraId="441F191F">
      <w:pPr>
        <w:widowControl/>
        <w:shd w:val="clear" w:color="auto" w:fill="FFFFFF"/>
        <w:spacing w:line="480" w:lineRule="exact"/>
        <w:ind w:firstLine="6480" w:firstLineChars="2700"/>
        <w:jc w:val="left"/>
        <w:rPr>
          <w:rFonts w:ascii="宋体" w:hAnsi="宋体" w:eastAsia="宋体" w:cs="宋体"/>
          <w:kern w:val="0"/>
          <w:sz w:val="24"/>
          <w:szCs w:val="24"/>
        </w:rPr>
      </w:pPr>
    </w:p>
    <w:p w14:paraId="3D8CD26A">
      <w:pPr>
        <w:widowControl/>
        <w:shd w:val="clear" w:color="auto" w:fill="FFFFFF"/>
        <w:spacing w:line="480" w:lineRule="exact"/>
        <w:ind w:firstLine="5040" w:firstLineChars="2100"/>
        <w:jc w:val="left"/>
        <w:rPr>
          <w:rFonts w:ascii="宋体" w:hAnsi="宋体" w:eastAsia="宋体" w:cs="宋体"/>
          <w:kern w:val="0"/>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w:t>
      </w:r>
      <w:r>
        <w:rPr>
          <w:rFonts w:hint="eastAsia" w:ascii="宋体" w:hAnsi="宋体" w:eastAsia="宋体" w:cs="宋体"/>
          <w:kern w:val="0"/>
          <w:sz w:val="24"/>
          <w:szCs w:val="24"/>
        </w:rPr>
        <w:t>（盖章）</w:t>
      </w:r>
    </w:p>
    <w:p w14:paraId="2905F96C">
      <w:pPr>
        <w:widowControl/>
        <w:shd w:val="clear" w:color="auto" w:fill="FFFFFF"/>
        <w:spacing w:line="480" w:lineRule="exact"/>
        <w:ind w:firstLine="2520"/>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14:paraId="074B036F">
      <w:pPr>
        <w:widowControl/>
        <w:shd w:val="clear" w:color="auto" w:fill="FFFFFF"/>
        <w:spacing w:line="480" w:lineRule="exact"/>
        <w:ind w:firstLine="5040" w:firstLineChars="2100"/>
        <w:jc w:val="left"/>
        <w:rPr>
          <w:rFonts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（签字）</w:t>
      </w:r>
    </w:p>
    <w:p w14:paraId="15C06783">
      <w:pPr>
        <w:widowControl/>
        <w:shd w:val="clear" w:color="auto" w:fill="FFFFFF"/>
        <w:spacing w:line="480" w:lineRule="exact"/>
        <w:ind w:firstLine="6240" w:firstLineChars="2600"/>
        <w:jc w:val="left"/>
        <w:rPr>
          <w:rFonts w:ascii="宋体" w:hAnsi="宋体" w:eastAsia="宋体" w:cs="宋体"/>
          <w:kern w:val="0"/>
          <w:sz w:val="24"/>
          <w:szCs w:val="24"/>
        </w:rPr>
      </w:pPr>
    </w:p>
    <w:p w14:paraId="41EA1215">
      <w:pPr>
        <w:widowControl/>
        <w:shd w:val="clear" w:color="auto" w:fill="FFFFFF"/>
        <w:spacing w:line="480" w:lineRule="exact"/>
        <w:ind w:firstLine="6240" w:firstLineChars="2600"/>
        <w:jc w:val="left"/>
        <w:rPr>
          <w:rFonts w:ascii="宋体" w:hAnsi="宋体" w:eastAsia="宋体" w:cs="宋体"/>
          <w:kern w:val="0"/>
          <w:sz w:val="24"/>
          <w:szCs w:val="24"/>
        </w:rPr>
      </w:pPr>
    </w:p>
    <w:p w14:paraId="76D243FD">
      <w:pPr>
        <w:spacing w:line="360" w:lineRule="auto"/>
        <w:rPr>
          <w:rFonts w:ascii="宋体" w:hAnsi="宋体" w:eastAsia="宋体" w:cs="宋体"/>
          <w:kern w:val="0"/>
          <w:sz w:val="24"/>
          <w:szCs w:val="24"/>
        </w:rPr>
      </w:pPr>
    </w:p>
    <w:p w14:paraId="348F0A11">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本授权书于     年    月    日签字生效，特此声明。</w:t>
      </w:r>
    </w:p>
    <w:p w14:paraId="4DAA0E98">
      <w:pPr>
        <w:widowControl/>
        <w:shd w:val="clear" w:color="auto" w:fill="FFFFFF"/>
        <w:spacing w:line="480" w:lineRule="exact"/>
        <w:ind w:right="980"/>
        <w:jc w:val="left"/>
        <w:rPr>
          <w:rFonts w:ascii="宋体" w:hAnsi="宋体" w:eastAsia="宋体" w:cs="宋体"/>
          <w:bCs/>
          <w:kern w:val="0"/>
          <w:sz w:val="24"/>
          <w:szCs w:val="24"/>
        </w:rPr>
      </w:pPr>
      <w:r>
        <w:rPr>
          <w:rFonts w:hint="eastAsia" w:ascii="宋体" w:hAnsi="宋体" w:eastAsia="宋体" w:cs="宋体"/>
          <w:bCs/>
          <w:kern w:val="0"/>
          <w:sz w:val="24"/>
          <w:szCs w:val="24"/>
        </w:rPr>
        <w:t>注：</w:t>
      </w:r>
    </w:p>
    <w:p w14:paraId="5577BDF7">
      <w:pPr>
        <w:widowControl/>
        <w:shd w:val="clear" w:color="auto" w:fill="FFFFFF"/>
        <w:spacing w:line="480" w:lineRule="exact"/>
        <w:ind w:right="980"/>
        <w:jc w:val="left"/>
        <w:rPr>
          <w:rFonts w:ascii="宋体" w:hAnsi="宋体" w:eastAsia="宋体" w:cs="宋体"/>
          <w:kern w:val="0"/>
          <w:sz w:val="24"/>
          <w:szCs w:val="24"/>
        </w:rPr>
      </w:pPr>
      <w:r>
        <w:rPr>
          <w:rFonts w:hint="eastAsia" w:ascii="宋体" w:hAnsi="宋体" w:eastAsia="宋体" w:cs="宋体"/>
          <w:bCs/>
          <w:kern w:val="0"/>
          <w:sz w:val="24"/>
          <w:szCs w:val="24"/>
          <w:u w:val="single"/>
        </w:rPr>
        <w:t>1、法定代表人必须亲自在授权委托书上亲笔签名，不得使用印章、签名章或其他电子制版签名代替；</w:t>
      </w:r>
    </w:p>
    <w:p w14:paraId="16D21848">
      <w:pPr>
        <w:widowControl/>
        <w:shd w:val="clear" w:color="auto" w:fill="FFFFFF"/>
        <w:spacing w:line="480" w:lineRule="exact"/>
        <w:jc w:val="left"/>
        <w:rPr>
          <w:rFonts w:ascii="宋体" w:hAnsi="宋体" w:eastAsia="宋体" w:cs="宋体"/>
          <w:bCs/>
          <w:kern w:val="0"/>
          <w:sz w:val="24"/>
          <w:szCs w:val="24"/>
          <w:u w:val="single"/>
        </w:rPr>
      </w:pPr>
      <w:r>
        <w:rPr>
          <w:rFonts w:hint="eastAsia" w:ascii="宋体" w:hAnsi="宋体" w:eastAsia="宋体" w:cs="宋体"/>
          <w:bCs/>
          <w:kern w:val="0"/>
          <w:sz w:val="24"/>
          <w:szCs w:val="24"/>
          <w:u w:val="single"/>
        </w:rPr>
        <w:t>2、本授权委托书只能授权给一名委托代理人。</w:t>
      </w:r>
    </w:p>
    <w:p w14:paraId="6D57874E">
      <w:pPr>
        <w:widowControl/>
        <w:shd w:val="clear" w:color="auto" w:fill="FFFFFF"/>
        <w:spacing w:line="480" w:lineRule="exact"/>
        <w:ind w:firstLine="590"/>
        <w:jc w:val="left"/>
        <w:rPr>
          <w:rFonts w:ascii="宋体" w:hAnsi="宋体" w:eastAsia="宋体" w:cs="宋体"/>
          <w:kern w:val="0"/>
          <w:sz w:val="24"/>
          <w:szCs w:val="24"/>
        </w:rPr>
      </w:pPr>
    </w:p>
    <w:p w14:paraId="4F352200">
      <w:pPr>
        <w:spacing w:line="360" w:lineRule="auto"/>
        <w:jc w:val="center"/>
        <w:rPr>
          <w:rFonts w:ascii="宋体" w:hAnsi="宋体" w:eastAsia="宋体" w:cs="宋体"/>
          <w:sz w:val="24"/>
          <w:szCs w:val="24"/>
          <w:u w:val="single"/>
        </w:rPr>
      </w:pPr>
    </w:p>
    <w:p w14:paraId="0A42C340">
      <w:pPr>
        <w:spacing w:line="360" w:lineRule="auto"/>
        <w:jc w:val="center"/>
        <w:rPr>
          <w:rFonts w:ascii="宋体" w:hAnsi="宋体" w:eastAsia="宋体" w:cs="宋体"/>
          <w:sz w:val="24"/>
          <w:szCs w:val="24"/>
          <w:u w:val="single"/>
        </w:rPr>
      </w:pPr>
    </w:p>
    <w:p w14:paraId="7CDA4512">
      <w:pPr>
        <w:spacing w:line="360" w:lineRule="auto"/>
        <w:jc w:val="center"/>
        <w:rPr>
          <w:rFonts w:ascii="宋体" w:hAnsi="宋体" w:eastAsia="宋体" w:cs="宋体"/>
          <w:sz w:val="24"/>
          <w:szCs w:val="24"/>
          <w:u w:val="single"/>
        </w:rPr>
      </w:pPr>
    </w:p>
    <w:p w14:paraId="77DB3B1D">
      <w:pPr>
        <w:spacing w:line="360" w:lineRule="auto"/>
        <w:jc w:val="center"/>
        <w:rPr>
          <w:rFonts w:ascii="宋体" w:hAnsi="宋体" w:eastAsia="宋体" w:cs="宋体"/>
          <w:sz w:val="24"/>
          <w:szCs w:val="24"/>
          <w:u w:val="single"/>
        </w:rPr>
      </w:pPr>
    </w:p>
    <w:p w14:paraId="632D652D">
      <w:pPr>
        <w:spacing w:line="440" w:lineRule="exact"/>
        <w:rPr>
          <w:rFonts w:ascii="宋体" w:hAnsi="宋体" w:eastAsia="宋体" w:cs="宋体"/>
          <w:sz w:val="24"/>
          <w:szCs w:val="24"/>
        </w:rPr>
      </w:pPr>
    </w:p>
    <w:p w14:paraId="0B87C7E6">
      <w:pPr>
        <w:widowControl/>
        <w:jc w:val="left"/>
        <w:rPr>
          <w:rFonts w:ascii="宋体" w:hAnsi="宋体" w:eastAsia="宋体" w:cs="宋体"/>
          <w:color w:val="000000"/>
          <w:sz w:val="24"/>
          <w:szCs w:val="24"/>
        </w:rPr>
      </w:pPr>
      <w:r>
        <w:rPr>
          <w:rFonts w:hint="eastAsia" w:ascii="宋体" w:hAnsi="宋体" w:eastAsia="宋体" w:cs="宋体"/>
          <w:color w:val="000000"/>
          <w:sz w:val="24"/>
          <w:szCs w:val="24"/>
        </w:rPr>
        <w:t>附件3：</w:t>
      </w:r>
    </w:p>
    <w:p w14:paraId="5873E722">
      <w:pPr>
        <w:spacing w:line="360" w:lineRule="auto"/>
        <w:ind w:right="560"/>
        <w:jc w:val="center"/>
        <w:rPr>
          <w:rFonts w:ascii="宋体" w:hAnsi="宋体" w:eastAsia="宋体" w:cs="宋体"/>
          <w:color w:val="000000"/>
          <w:sz w:val="24"/>
          <w:szCs w:val="24"/>
        </w:rPr>
      </w:pPr>
      <w:r>
        <w:rPr>
          <w:rFonts w:hint="eastAsia" w:ascii="宋体" w:hAnsi="宋体" w:eastAsia="宋体" w:cs="宋体"/>
          <w:color w:val="000000"/>
          <w:sz w:val="24"/>
          <w:szCs w:val="24"/>
        </w:rPr>
        <w:t xml:space="preserve">    自然人授权委托书</w:t>
      </w:r>
    </w:p>
    <w:p w14:paraId="62180EB2">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kern w:val="0"/>
          <w:sz w:val="24"/>
          <w:szCs w:val="24"/>
        </w:rPr>
        <w:t>：</w:t>
      </w:r>
    </w:p>
    <w:p w14:paraId="48EB363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本授权书声明</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意向承租人姓名</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授权（代理人的姓名）为本人的合法代理人，就贵方组织的承租项目的意向承租人</w:t>
      </w:r>
      <w:r>
        <w:rPr>
          <w:rFonts w:hint="eastAsia" w:ascii="宋体" w:hAnsi="宋体" w:eastAsia="宋体" w:cs="宋体"/>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2018FF2A">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委托期限：</w:t>
      </w:r>
      <w:r>
        <w:rPr>
          <w:rFonts w:hint="eastAsia" w:ascii="宋体" w:hAnsi="宋体" w:eastAsia="宋体" w:cs="宋体"/>
          <w:kern w:val="0"/>
          <w:sz w:val="24"/>
          <w:szCs w:val="24"/>
          <w:u w:val="single"/>
        </w:rPr>
        <w:t>                     </w:t>
      </w:r>
    </w:p>
    <w:p w14:paraId="464E13F8">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代理人无转委托权。</w:t>
      </w:r>
    </w:p>
    <w:p w14:paraId="0CED7871">
      <w:pPr>
        <w:spacing w:line="360" w:lineRule="auto"/>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本授权书于     年    月    日签字生效，特此声明。</w:t>
      </w:r>
    </w:p>
    <w:p w14:paraId="2DACC78B">
      <w:pPr>
        <w:spacing w:line="360" w:lineRule="auto"/>
        <w:rPr>
          <w:rFonts w:ascii="宋体" w:hAnsi="宋体" w:eastAsia="宋体" w:cs="宋体"/>
          <w:color w:val="000000"/>
          <w:sz w:val="24"/>
          <w:szCs w:val="24"/>
        </w:rPr>
      </w:pPr>
    </w:p>
    <w:p w14:paraId="024EE65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意向承租人（签字）：                             </w:t>
      </w:r>
    </w:p>
    <w:p w14:paraId="6256D9D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身份证号码：                                   </w:t>
      </w:r>
    </w:p>
    <w:p w14:paraId="5D151E9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代理人姓名：        性别：    年龄：    </w:t>
      </w:r>
    </w:p>
    <w:p w14:paraId="7EBF6AD1">
      <w:pPr>
        <w:spacing w:beforeLines="100" w:afterLines="100" w:line="360" w:lineRule="auto"/>
        <w:ind w:left="640" w:leftChars="305"/>
        <w:rPr>
          <w:rFonts w:ascii="宋体" w:hAnsi="宋体" w:eastAsia="宋体" w:cs="宋体"/>
          <w:color w:val="000000"/>
          <w:sz w:val="24"/>
          <w:szCs w:val="24"/>
        </w:rPr>
      </w:pPr>
      <w:r>
        <w:rPr>
          <w:rFonts w:hint="eastAsia" w:ascii="宋体" w:hAnsi="宋体" w:eastAsia="宋体" w:cs="宋体"/>
          <w:color w:val="000000"/>
          <w:sz w:val="24"/>
          <w:szCs w:val="24"/>
        </w:rPr>
        <w:t xml:space="preserve">身份证号码：                                                         </w:t>
      </w:r>
    </w:p>
    <w:p w14:paraId="3E6A729C">
      <w:pPr>
        <w:spacing w:beforeLines="100" w:afterLines="100" w:line="360" w:lineRule="auto"/>
        <w:ind w:left="640" w:leftChars="305"/>
        <w:jc w:val="center"/>
        <w:rPr>
          <w:rFonts w:ascii="宋体" w:hAnsi="宋体" w:eastAsia="宋体" w:cs="宋体"/>
          <w:color w:val="000000"/>
          <w:sz w:val="24"/>
          <w:szCs w:val="24"/>
        </w:rPr>
      </w:pPr>
    </w:p>
    <w:p w14:paraId="573372D4">
      <w:pPr>
        <w:spacing w:beforeLines="100" w:afterLines="100" w:line="360" w:lineRule="auto"/>
        <w:jc w:val="center"/>
        <w:rPr>
          <w:rFonts w:ascii="宋体" w:hAnsi="宋体" w:eastAsia="宋体" w:cs="宋体"/>
          <w:color w:val="000000"/>
          <w:sz w:val="24"/>
          <w:szCs w:val="24"/>
        </w:rPr>
      </w:pPr>
    </w:p>
    <w:p w14:paraId="1A856CEC">
      <w:pPr>
        <w:widowControl/>
        <w:jc w:val="left"/>
        <w:rPr>
          <w:rFonts w:ascii="宋体" w:hAnsi="宋体" w:eastAsia="宋体" w:cs="宋体"/>
          <w:sz w:val="24"/>
          <w:szCs w:val="24"/>
        </w:rPr>
      </w:pPr>
    </w:p>
    <w:sectPr>
      <w:pgSz w:w="11906" w:h="16838"/>
      <w:pgMar w:top="1270" w:right="1123" w:bottom="986"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F878B7"/>
    <w:multiLevelType w:val="multilevel"/>
    <w:tmpl w:val="6EF878B7"/>
    <w:lvl w:ilvl="0" w:tentative="0">
      <w:start w:val="1"/>
      <w:numFmt w:val="decimal"/>
      <w:lvlText w:val="%1、"/>
      <w:lvlJc w:val="left"/>
      <w:pPr>
        <w:ind w:left="360" w:hanging="360"/>
      </w:pPr>
      <w:rPr>
        <w:rFonts w:asciiTheme="minorHAnsi" w:hAnsiTheme="minorHAnsi"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OWU2ZTEyY2JjMWU3NGE3MmY3MGRkZTMyNGUzYmUifQ=="/>
  </w:docVars>
  <w:rsids>
    <w:rsidRoot w:val="009D7705"/>
    <w:rsid w:val="00027A9D"/>
    <w:rsid w:val="000549D9"/>
    <w:rsid w:val="00076D33"/>
    <w:rsid w:val="000A300B"/>
    <w:rsid w:val="000B4A7E"/>
    <w:rsid w:val="000F2DE3"/>
    <w:rsid w:val="0010253E"/>
    <w:rsid w:val="00107C7C"/>
    <w:rsid w:val="00165F4A"/>
    <w:rsid w:val="001C4D2B"/>
    <w:rsid w:val="00205DF3"/>
    <w:rsid w:val="00210E8D"/>
    <w:rsid w:val="00240C60"/>
    <w:rsid w:val="00242BA3"/>
    <w:rsid w:val="002564A7"/>
    <w:rsid w:val="00261687"/>
    <w:rsid w:val="00284F13"/>
    <w:rsid w:val="002E23B9"/>
    <w:rsid w:val="003110A9"/>
    <w:rsid w:val="00321B67"/>
    <w:rsid w:val="00326F15"/>
    <w:rsid w:val="00331841"/>
    <w:rsid w:val="003550AC"/>
    <w:rsid w:val="003700DD"/>
    <w:rsid w:val="00370D32"/>
    <w:rsid w:val="00393AEA"/>
    <w:rsid w:val="003A2B2B"/>
    <w:rsid w:val="003D6442"/>
    <w:rsid w:val="00414F0C"/>
    <w:rsid w:val="00455326"/>
    <w:rsid w:val="00475E83"/>
    <w:rsid w:val="00484DFD"/>
    <w:rsid w:val="00486368"/>
    <w:rsid w:val="004E0F1D"/>
    <w:rsid w:val="004E19A3"/>
    <w:rsid w:val="0050053B"/>
    <w:rsid w:val="00506AC0"/>
    <w:rsid w:val="005207C1"/>
    <w:rsid w:val="0052184E"/>
    <w:rsid w:val="00551D7B"/>
    <w:rsid w:val="0055224D"/>
    <w:rsid w:val="00575C74"/>
    <w:rsid w:val="005C0658"/>
    <w:rsid w:val="006064D9"/>
    <w:rsid w:val="00661A74"/>
    <w:rsid w:val="00697C01"/>
    <w:rsid w:val="006B38A5"/>
    <w:rsid w:val="006B43FD"/>
    <w:rsid w:val="006C4EA0"/>
    <w:rsid w:val="006D2FD2"/>
    <w:rsid w:val="006F4D8E"/>
    <w:rsid w:val="006F76F3"/>
    <w:rsid w:val="00720D03"/>
    <w:rsid w:val="0074754D"/>
    <w:rsid w:val="007A732A"/>
    <w:rsid w:val="007B2F10"/>
    <w:rsid w:val="007B59D5"/>
    <w:rsid w:val="007D2AAA"/>
    <w:rsid w:val="00816463"/>
    <w:rsid w:val="008233CA"/>
    <w:rsid w:val="00837D0A"/>
    <w:rsid w:val="008715D6"/>
    <w:rsid w:val="00874226"/>
    <w:rsid w:val="00880090"/>
    <w:rsid w:val="008C57E1"/>
    <w:rsid w:val="008D14FA"/>
    <w:rsid w:val="0096442C"/>
    <w:rsid w:val="00970C97"/>
    <w:rsid w:val="009739FC"/>
    <w:rsid w:val="009D7705"/>
    <w:rsid w:val="00A22F0B"/>
    <w:rsid w:val="00A412AE"/>
    <w:rsid w:val="00A44AFF"/>
    <w:rsid w:val="00A77DD8"/>
    <w:rsid w:val="00B378B0"/>
    <w:rsid w:val="00B54764"/>
    <w:rsid w:val="00B74A61"/>
    <w:rsid w:val="00B85049"/>
    <w:rsid w:val="00B95D15"/>
    <w:rsid w:val="00BD1B95"/>
    <w:rsid w:val="00BD7381"/>
    <w:rsid w:val="00BE1921"/>
    <w:rsid w:val="00BE3E1F"/>
    <w:rsid w:val="00BE5F2F"/>
    <w:rsid w:val="00C70EE9"/>
    <w:rsid w:val="00C77ADA"/>
    <w:rsid w:val="00CA6151"/>
    <w:rsid w:val="00CD4DAA"/>
    <w:rsid w:val="00CE72DA"/>
    <w:rsid w:val="00CF5DB2"/>
    <w:rsid w:val="00D36CC6"/>
    <w:rsid w:val="00D37F22"/>
    <w:rsid w:val="00D4049D"/>
    <w:rsid w:val="00D52098"/>
    <w:rsid w:val="00D87E1C"/>
    <w:rsid w:val="00DA5343"/>
    <w:rsid w:val="00DE43BE"/>
    <w:rsid w:val="00E47010"/>
    <w:rsid w:val="00EE74A8"/>
    <w:rsid w:val="00F04A11"/>
    <w:rsid w:val="00F34C77"/>
    <w:rsid w:val="00F34EFD"/>
    <w:rsid w:val="00F532AD"/>
    <w:rsid w:val="00FE7D31"/>
    <w:rsid w:val="01C27CA6"/>
    <w:rsid w:val="01D97F4F"/>
    <w:rsid w:val="01F33470"/>
    <w:rsid w:val="03062D2F"/>
    <w:rsid w:val="033259E7"/>
    <w:rsid w:val="03332CC0"/>
    <w:rsid w:val="03C55231"/>
    <w:rsid w:val="04A02481"/>
    <w:rsid w:val="04A42800"/>
    <w:rsid w:val="054322E1"/>
    <w:rsid w:val="063216BD"/>
    <w:rsid w:val="06767836"/>
    <w:rsid w:val="06921FDB"/>
    <w:rsid w:val="06A92456"/>
    <w:rsid w:val="07E95BEE"/>
    <w:rsid w:val="07E97D32"/>
    <w:rsid w:val="081D6CA3"/>
    <w:rsid w:val="087A0AE6"/>
    <w:rsid w:val="08D96A92"/>
    <w:rsid w:val="09BE25B6"/>
    <w:rsid w:val="0ADF4592"/>
    <w:rsid w:val="0BE45BD8"/>
    <w:rsid w:val="0C2C55B3"/>
    <w:rsid w:val="0D38267F"/>
    <w:rsid w:val="0D484893"/>
    <w:rsid w:val="0DBD5632"/>
    <w:rsid w:val="0EFB1A21"/>
    <w:rsid w:val="0F357D16"/>
    <w:rsid w:val="0F5E64D6"/>
    <w:rsid w:val="109F2AEC"/>
    <w:rsid w:val="10FE7E4C"/>
    <w:rsid w:val="11773F99"/>
    <w:rsid w:val="117B3C5D"/>
    <w:rsid w:val="12597020"/>
    <w:rsid w:val="133B724D"/>
    <w:rsid w:val="14033401"/>
    <w:rsid w:val="140E1D0C"/>
    <w:rsid w:val="14391772"/>
    <w:rsid w:val="1496338C"/>
    <w:rsid w:val="15711280"/>
    <w:rsid w:val="15D91380"/>
    <w:rsid w:val="15FF7A78"/>
    <w:rsid w:val="162A7FF5"/>
    <w:rsid w:val="173D100F"/>
    <w:rsid w:val="17480E79"/>
    <w:rsid w:val="1761630E"/>
    <w:rsid w:val="17660CE7"/>
    <w:rsid w:val="17C2578F"/>
    <w:rsid w:val="17F168D2"/>
    <w:rsid w:val="187F1322"/>
    <w:rsid w:val="191E6BCD"/>
    <w:rsid w:val="197C601E"/>
    <w:rsid w:val="198A331B"/>
    <w:rsid w:val="1A1D0C33"/>
    <w:rsid w:val="1A1D7D25"/>
    <w:rsid w:val="1A733161"/>
    <w:rsid w:val="1A996F7B"/>
    <w:rsid w:val="1AE424CD"/>
    <w:rsid w:val="1B920882"/>
    <w:rsid w:val="1BD5502E"/>
    <w:rsid w:val="1BE76F14"/>
    <w:rsid w:val="1C1B3898"/>
    <w:rsid w:val="1CD221A8"/>
    <w:rsid w:val="1CF25FAF"/>
    <w:rsid w:val="1EC0619A"/>
    <w:rsid w:val="1F9D3B08"/>
    <w:rsid w:val="20125624"/>
    <w:rsid w:val="20B861F5"/>
    <w:rsid w:val="214178FD"/>
    <w:rsid w:val="21801DAF"/>
    <w:rsid w:val="21E335B3"/>
    <w:rsid w:val="220724E3"/>
    <w:rsid w:val="22380187"/>
    <w:rsid w:val="23C74F98"/>
    <w:rsid w:val="2407309B"/>
    <w:rsid w:val="24390D5F"/>
    <w:rsid w:val="244F0582"/>
    <w:rsid w:val="253C002F"/>
    <w:rsid w:val="25AE0639"/>
    <w:rsid w:val="25E940BF"/>
    <w:rsid w:val="26995AE5"/>
    <w:rsid w:val="26B3559A"/>
    <w:rsid w:val="26B45BAF"/>
    <w:rsid w:val="27102746"/>
    <w:rsid w:val="28D74770"/>
    <w:rsid w:val="28F4690B"/>
    <w:rsid w:val="29865427"/>
    <w:rsid w:val="2A275097"/>
    <w:rsid w:val="2A3F4BEF"/>
    <w:rsid w:val="2AC37984"/>
    <w:rsid w:val="2B2A4B4F"/>
    <w:rsid w:val="2B726905"/>
    <w:rsid w:val="2BD248B1"/>
    <w:rsid w:val="2BD25D7E"/>
    <w:rsid w:val="2CCB631B"/>
    <w:rsid w:val="2CD35BCE"/>
    <w:rsid w:val="2D016192"/>
    <w:rsid w:val="2D0F4D53"/>
    <w:rsid w:val="2D776CE0"/>
    <w:rsid w:val="2E993042"/>
    <w:rsid w:val="2F5702EB"/>
    <w:rsid w:val="2F5960F5"/>
    <w:rsid w:val="2FB12636"/>
    <w:rsid w:val="30040918"/>
    <w:rsid w:val="306270E5"/>
    <w:rsid w:val="308675F8"/>
    <w:rsid w:val="30980BBB"/>
    <w:rsid w:val="30B6527B"/>
    <w:rsid w:val="30BB50F1"/>
    <w:rsid w:val="30C84D61"/>
    <w:rsid w:val="320F0635"/>
    <w:rsid w:val="32ED3A88"/>
    <w:rsid w:val="33485731"/>
    <w:rsid w:val="33A505BB"/>
    <w:rsid w:val="33ED64B6"/>
    <w:rsid w:val="342F7C11"/>
    <w:rsid w:val="34A829E9"/>
    <w:rsid w:val="34B65AB4"/>
    <w:rsid w:val="35076310"/>
    <w:rsid w:val="3542727C"/>
    <w:rsid w:val="36462C33"/>
    <w:rsid w:val="36747241"/>
    <w:rsid w:val="36BB6556"/>
    <w:rsid w:val="36F268D1"/>
    <w:rsid w:val="379A346B"/>
    <w:rsid w:val="37FB254A"/>
    <w:rsid w:val="39FA447E"/>
    <w:rsid w:val="3B3332CE"/>
    <w:rsid w:val="3B44539E"/>
    <w:rsid w:val="3B486DF3"/>
    <w:rsid w:val="3B7F7FED"/>
    <w:rsid w:val="3B980AA2"/>
    <w:rsid w:val="3BB16FD5"/>
    <w:rsid w:val="3BD163E8"/>
    <w:rsid w:val="3C090BBF"/>
    <w:rsid w:val="3C7D2C3E"/>
    <w:rsid w:val="3C9E3B84"/>
    <w:rsid w:val="3DAB61E2"/>
    <w:rsid w:val="3E123D6F"/>
    <w:rsid w:val="3EA177D5"/>
    <w:rsid w:val="3F014D82"/>
    <w:rsid w:val="3F2B62F0"/>
    <w:rsid w:val="3FA41A31"/>
    <w:rsid w:val="3FEE6A4A"/>
    <w:rsid w:val="400A0361"/>
    <w:rsid w:val="403515B2"/>
    <w:rsid w:val="41382C03"/>
    <w:rsid w:val="413C18CD"/>
    <w:rsid w:val="41800873"/>
    <w:rsid w:val="41EB1BE5"/>
    <w:rsid w:val="42823479"/>
    <w:rsid w:val="429A49A0"/>
    <w:rsid w:val="42E44134"/>
    <w:rsid w:val="43951352"/>
    <w:rsid w:val="43B82984"/>
    <w:rsid w:val="4508524C"/>
    <w:rsid w:val="454F46E5"/>
    <w:rsid w:val="45553C1A"/>
    <w:rsid w:val="455F4872"/>
    <w:rsid w:val="45617CBE"/>
    <w:rsid w:val="45E5269D"/>
    <w:rsid w:val="46E65A05"/>
    <w:rsid w:val="47DC60C9"/>
    <w:rsid w:val="48B9571B"/>
    <w:rsid w:val="48E57A7E"/>
    <w:rsid w:val="490221DB"/>
    <w:rsid w:val="491B2F0E"/>
    <w:rsid w:val="49A46D2E"/>
    <w:rsid w:val="4A5751EC"/>
    <w:rsid w:val="4A740E4C"/>
    <w:rsid w:val="4A8113EE"/>
    <w:rsid w:val="4ABE5F47"/>
    <w:rsid w:val="4AC860EA"/>
    <w:rsid w:val="4B342FA5"/>
    <w:rsid w:val="4B7E1B9D"/>
    <w:rsid w:val="4B8675C9"/>
    <w:rsid w:val="4B8B7843"/>
    <w:rsid w:val="4C61447C"/>
    <w:rsid w:val="4D3C578A"/>
    <w:rsid w:val="4D442A0B"/>
    <w:rsid w:val="4D503FED"/>
    <w:rsid w:val="4DB25A3C"/>
    <w:rsid w:val="4DE838C5"/>
    <w:rsid w:val="4E82224D"/>
    <w:rsid w:val="4E8F31A6"/>
    <w:rsid w:val="4F36537E"/>
    <w:rsid w:val="4FB04B68"/>
    <w:rsid w:val="50072A0B"/>
    <w:rsid w:val="50B67110"/>
    <w:rsid w:val="50C256A5"/>
    <w:rsid w:val="51BA7CF2"/>
    <w:rsid w:val="51C56EC3"/>
    <w:rsid w:val="522C3B60"/>
    <w:rsid w:val="52734B8D"/>
    <w:rsid w:val="5307633F"/>
    <w:rsid w:val="540C1B3E"/>
    <w:rsid w:val="54315721"/>
    <w:rsid w:val="546C76AF"/>
    <w:rsid w:val="557B08AC"/>
    <w:rsid w:val="55A01294"/>
    <w:rsid w:val="55BD0467"/>
    <w:rsid w:val="560079AE"/>
    <w:rsid w:val="562C577E"/>
    <w:rsid w:val="56C336C6"/>
    <w:rsid w:val="57212E09"/>
    <w:rsid w:val="57392582"/>
    <w:rsid w:val="576D6204"/>
    <w:rsid w:val="57FD3876"/>
    <w:rsid w:val="58FB47BC"/>
    <w:rsid w:val="591E4E4A"/>
    <w:rsid w:val="5A294E30"/>
    <w:rsid w:val="5ABE762B"/>
    <w:rsid w:val="5B2F24FD"/>
    <w:rsid w:val="5B527A35"/>
    <w:rsid w:val="5B7F2670"/>
    <w:rsid w:val="5BC836E8"/>
    <w:rsid w:val="5BF06969"/>
    <w:rsid w:val="5C117D5A"/>
    <w:rsid w:val="5C236BF9"/>
    <w:rsid w:val="5C2858F2"/>
    <w:rsid w:val="5C6572CA"/>
    <w:rsid w:val="5F497AD8"/>
    <w:rsid w:val="5FC15189"/>
    <w:rsid w:val="5FE225C2"/>
    <w:rsid w:val="60CC4F30"/>
    <w:rsid w:val="611B6B1B"/>
    <w:rsid w:val="612A51BE"/>
    <w:rsid w:val="61922CFD"/>
    <w:rsid w:val="63F270CC"/>
    <w:rsid w:val="64182766"/>
    <w:rsid w:val="643B1A19"/>
    <w:rsid w:val="64D717D3"/>
    <w:rsid w:val="655D3CF7"/>
    <w:rsid w:val="662F6AE9"/>
    <w:rsid w:val="664A48C8"/>
    <w:rsid w:val="66754F1F"/>
    <w:rsid w:val="66835035"/>
    <w:rsid w:val="66836977"/>
    <w:rsid w:val="66EF33C3"/>
    <w:rsid w:val="67130E3E"/>
    <w:rsid w:val="676B1578"/>
    <w:rsid w:val="67D77497"/>
    <w:rsid w:val="68F13BF5"/>
    <w:rsid w:val="6A0A6AA1"/>
    <w:rsid w:val="6A8A47B7"/>
    <w:rsid w:val="6AB631AB"/>
    <w:rsid w:val="6AEC4E9F"/>
    <w:rsid w:val="6B4376EC"/>
    <w:rsid w:val="6B9D1D29"/>
    <w:rsid w:val="6BA25A21"/>
    <w:rsid w:val="6D0B0717"/>
    <w:rsid w:val="6D30175C"/>
    <w:rsid w:val="6DA31375"/>
    <w:rsid w:val="6DDA2238"/>
    <w:rsid w:val="6DF07885"/>
    <w:rsid w:val="6E100CE7"/>
    <w:rsid w:val="6E6C0902"/>
    <w:rsid w:val="6F0C33FF"/>
    <w:rsid w:val="6F380057"/>
    <w:rsid w:val="6F6D49E6"/>
    <w:rsid w:val="700C3DDF"/>
    <w:rsid w:val="70411C1D"/>
    <w:rsid w:val="70654D21"/>
    <w:rsid w:val="70BA1FFA"/>
    <w:rsid w:val="713727A8"/>
    <w:rsid w:val="71B42DA0"/>
    <w:rsid w:val="71D67BAC"/>
    <w:rsid w:val="7272635A"/>
    <w:rsid w:val="72795105"/>
    <w:rsid w:val="727E6F0A"/>
    <w:rsid w:val="73457BC2"/>
    <w:rsid w:val="738C4BF9"/>
    <w:rsid w:val="73C70590"/>
    <w:rsid w:val="73DA3F9C"/>
    <w:rsid w:val="740018D8"/>
    <w:rsid w:val="74E104EA"/>
    <w:rsid w:val="757E64AD"/>
    <w:rsid w:val="7628162D"/>
    <w:rsid w:val="76CB4B85"/>
    <w:rsid w:val="76F31C74"/>
    <w:rsid w:val="77884926"/>
    <w:rsid w:val="785A760E"/>
    <w:rsid w:val="789E20B4"/>
    <w:rsid w:val="798A2677"/>
    <w:rsid w:val="7A6D1D3E"/>
    <w:rsid w:val="7B364EF4"/>
    <w:rsid w:val="7BE852F3"/>
    <w:rsid w:val="7C6A0C2B"/>
    <w:rsid w:val="7CDF55A9"/>
    <w:rsid w:val="7D2378BD"/>
    <w:rsid w:val="7D3D7D79"/>
    <w:rsid w:val="7D8B644F"/>
    <w:rsid w:val="7E0701A3"/>
    <w:rsid w:val="7E4C00EA"/>
    <w:rsid w:val="7E6165F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8"/>
    <w:autoRedefine/>
    <w:unhideWhenUsed/>
    <w:qFormat/>
    <w:uiPriority w:val="99"/>
    <w:pPr>
      <w:tabs>
        <w:tab w:val="center" w:pos="4153"/>
        <w:tab w:val="right" w:pos="8306"/>
      </w:tabs>
      <w:snapToGrid w:val="0"/>
      <w:jc w:val="left"/>
    </w:pPr>
    <w:rPr>
      <w:sz w:val="18"/>
      <w:szCs w:val="18"/>
    </w:rPr>
  </w:style>
  <w:style w:type="paragraph" w:styleId="4">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autoRedefine/>
    <w:semiHidden/>
    <w:unhideWhenUsed/>
    <w:qFormat/>
    <w:uiPriority w:val="99"/>
    <w:rPr>
      <w:color w:val="333333"/>
      <w:u w:val="none"/>
    </w:rPr>
  </w:style>
  <w:style w:type="character" w:styleId="9">
    <w:name w:val="Emphasis"/>
    <w:basedOn w:val="7"/>
    <w:autoRedefine/>
    <w:qFormat/>
    <w:uiPriority w:val="20"/>
  </w:style>
  <w:style w:type="character" w:styleId="10">
    <w:name w:val="HTML Definition"/>
    <w:basedOn w:val="7"/>
    <w:autoRedefine/>
    <w:semiHidden/>
    <w:unhideWhenUsed/>
    <w:qFormat/>
    <w:uiPriority w:val="99"/>
  </w:style>
  <w:style w:type="character" w:styleId="11">
    <w:name w:val="HTML Acronym"/>
    <w:basedOn w:val="7"/>
    <w:semiHidden/>
    <w:unhideWhenUsed/>
    <w:qFormat/>
    <w:uiPriority w:val="99"/>
  </w:style>
  <w:style w:type="character" w:styleId="12">
    <w:name w:val="HTML Variable"/>
    <w:basedOn w:val="7"/>
    <w:autoRedefine/>
    <w:semiHidden/>
    <w:unhideWhenUsed/>
    <w:qFormat/>
    <w:uiPriority w:val="99"/>
  </w:style>
  <w:style w:type="character" w:styleId="13">
    <w:name w:val="Hyperlink"/>
    <w:basedOn w:val="7"/>
    <w:autoRedefine/>
    <w:semiHidden/>
    <w:unhideWhenUsed/>
    <w:qFormat/>
    <w:uiPriority w:val="99"/>
    <w:rPr>
      <w:color w:val="333333"/>
      <w:u w:val="none"/>
    </w:rPr>
  </w:style>
  <w:style w:type="character" w:styleId="14">
    <w:name w:val="HTML Code"/>
    <w:basedOn w:val="7"/>
    <w:autoRedefine/>
    <w:semiHidden/>
    <w:unhideWhenUsed/>
    <w:qFormat/>
    <w:uiPriority w:val="99"/>
    <w:rPr>
      <w:rFonts w:ascii="Courier New" w:hAnsi="Courier New"/>
      <w:sz w:val="20"/>
    </w:rPr>
  </w:style>
  <w:style w:type="character" w:styleId="15">
    <w:name w:val="HTML Cite"/>
    <w:basedOn w:val="7"/>
    <w:autoRedefine/>
    <w:semiHidden/>
    <w:unhideWhenUsed/>
    <w:qFormat/>
    <w:uiPriority w:val="99"/>
  </w:style>
  <w:style w:type="paragraph" w:styleId="16">
    <w:name w:val="List Paragraph"/>
    <w:basedOn w:val="1"/>
    <w:qFormat/>
    <w:uiPriority w:val="34"/>
    <w:pPr>
      <w:ind w:firstLine="420" w:firstLineChars="200"/>
    </w:pPr>
  </w:style>
  <w:style w:type="character" w:customStyle="1" w:styleId="17">
    <w:name w:val="页眉 Char"/>
    <w:basedOn w:val="7"/>
    <w:link w:val="4"/>
    <w:qFormat/>
    <w:uiPriority w:val="99"/>
    <w:rPr>
      <w:sz w:val="18"/>
      <w:szCs w:val="18"/>
    </w:rPr>
  </w:style>
  <w:style w:type="character" w:customStyle="1" w:styleId="18">
    <w:name w:val="页脚 Char"/>
    <w:basedOn w:val="7"/>
    <w:link w:val="3"/>
    <w:qFormat/>
    <w:uiPriority w:val="99"/>
    <w:rPr>
      <w:sz w:val="18"/>
      <w:szCs w:val="18"/>
    </w:rPr>
  </w:style>
  <w:style w:type="paragraph" w:styleId="19">
    <w:name w:val="No Spacing"/>
    <w:basedOn w:val="1"/>
    <w:qFormat/>
    <w:uiPriority w:val="0"/>
    <w:pPr>
      <w:widowControl/>
      <w:jc w:val="left"/>
    </w:pPr>
    <w:rPr>
      <w:rFonts w:ascii="Calibri" w:hAnsi="Calibri" w:eastAsia="宋体" w:cs="Times New Roman"/>
      <w:kern w:val="0"/>
      <w:sz w:val="22"/>
      <w:lang w:eastAsia="en-US" w:bidi="en-US"/>
    </w:rPr>
  </w:style>
  <w:style w:type="character" w:customStyle="1" w:styleId="20">
    <w:name w:val="fr2"/>
    <w:basedOn w:val="7"/>
    <w:qFormat/>
    <w:uiPriority w:val="0"/>
    <w:rPr>
      <w:sz w:val="18"/>
      <w:szCs w:val="18"/>
    </w:rPr>
  </w:style>
  <w:style w:type="character" w:customStyle="1" w:styleId="21">
    <w:name w:val="fr3"/>
    <w:basedOn w:val="7"/>
    <w:autoRedefine/>
    <w:qFormat/>
    <w:uiPriority w:val="0"/>
  </w:style>
  <w:style w:type="character" w:customStyle="1" w:styleId="22">
    <w:name w:val="fr4"/>
    <w:basedOn w:val="7"/>
    <w:autoRedefine/>
    <w:qFormat/>
    <w:uiPriority w:val="0"/>
  </w:style>
  <w:style w:type="character" w:customStyle="1" w:styleId="23">
    <w:name w:val="info"/>
    <w:basedOn w:val="7"/>
    <w:autoRedefine/>
    <w:qFormat/>
    <w:uiPriority w:val="0"/>
    <w:rPr>
      <w:color w:val="77695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288b5c51-5de8-42e3-86ab-ab7b92156f57</errorID>
      <errorWord>(</errorWord>
      <group>L1_Format</group>
      <groupName>格式问题</groupName>
      <ability>L2_HalfPunc</ability>
      <abilityName>全半角检查</abilityName>
      <candidateList>
        <item>（</item>
      </candidateList>
      <explain>文本全半角错误。</explain>
      <paraID>3EC6D36B</paraID>
      <start>12</start>
      <end>13</end>
      <status>modified</status>
      <modifiedWord>（</modifiedWord>
      <trackRevisions>false</trackRevisions>
    </reviewItem>
    <reviewItem>
      <errorID>c82d595c-5333-4b5a-aec2-4f467ee0b912</errorID>
      <errorWord>)</errorWord>
      <group>L1_Format</group>
      <groupName>格式问题</groupName>
      <ability>L2_HalfPunc</ability>
      <abilityName>全半角检查</abilityName>
      <candidateList>
        <item>）</item>
      </candidateList>
      <explain>文本全半角错误。</explain>
      <paraID>3EC6D36B</paraID>
      <start>16</start>
      <end>17</end>
      <status>modified</status>
      <modifiedWord>）</modifiedWord>
      <trackRevisions>false</trackRevisions>
    </reviewItem>
    <reviewItem>
      <errorID>9fe386fb-06c3-4d87-8a1e-5910fc076031</errorID>
      <errorWord>法律、法规</errorWord>
      <group>L1_Word</group>
      <groupName>字词问题</groupName>
      <ability>L2_Typo</ability>
      <abilityName>字词错误</abilityName>
      <candidateList>
        <item>法律法规</item>
      </candidateList>
      <explain/>
      <paraID>6A354360</paraID>
      <start>31</start>
      <end>35</end>
      <status>modified</status>
      <modifiedWord>法律法规</modifiedWord>
      <trackRevisions>false</trackRevisions>
    </reviewItem>
    <reviewItem>
      <errorID>66e8f1ab-f983-4022-be45-c23b0a41be86</errorID>
      <errorWord>业</errorWord>
      <group>L1_Word</group>
      <groupName>字词问题</groupName>
      <ability>L2_Typo</ability>
      <abilityName>字词错误</abilityName>
      <candidateList>
        <item>业或</item>
      </candidateList>
      <explain/>
      <paraID>6A354360</paraID>
      <start>88</start>
      <end>90</end>
      <status>modified</status>
      <modifiedWord>业或</modifiedWord>
      <trackRevisions>false</trackRevisions>
    </reviewItem>
    <reviewItem>
      <errorID>ae0f8a4d-e1c7-47cc-95f4-85cf945e2be2</errorID>
      <errorWord>壹份</errorWord>
      <group>L1_Word</group>
      <groupName>字词问题</groupName>
      <ability>L2_Typo</ability>
      <abilityName>字词错误</abilityName>
      <candidateList>
        <item>一份</item>
      </candidateList>
      <explain>存在发音相同字词的误用。</explain>
      <paraID>6B137013</paraID>
      <start>31</start>
      <end>33</end>
      <status>modified</status>
      <modifiedWord>一份</modifiedWord>
      <trackRevisions>false</trackRevisions>
    </reviewItem>
    <reviewItem>
      <errorID>0f1fad04-2ff3-4c1e-8d16-2862df7badf7</errorID>
      <errorWord>、</errorWord>
      <group>L1_Word</group>
      <groupName>字词问题</groupName>
      <ability>L2_Typo</ability>
      <abilityName>字词错误</abilityName>
      <candidateList>
        <item>、加</item>
      </candidateList>
      <explain/>
      <paraID>6B137013</paraID>
      <start>36</start>
      <end>38</end>
      <status>modified</status>
      <modifiedWord>、加</modifiedWord>
      <trackRevisions>false</trackRevisions>
    </reviewItem>
    <reviewItem>
      <errorID>a31b7650-2c98-4700-8a8c-a26d3e150c68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4AF2EE04</paraID>
      <start>0</start>
      <end>2</end>
      <status>unmodified</status>
      <modifiedWord/>
      <trackRevisions>false</trackRevisions>
    </reviewItem>
    <reviewItem>
      <errorID>23c1a2f6-6677-41ec-8590-77cdf9b4b6c2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138F80DC</paraID>
      <start>0</start>
      <end>2</end>
      <status>unmodified</status>
      <modifiedWord/>
      <trackRevisions>false</trackRevisions>
    </reviewItem>
    <reviewItem>
      <errorID>4f6d9e4c-7a46-4d94-be87-c908c2735ae1</errorID>
      <errorWord>：</errorWord>
      <group>L1_Format</group>
      <groupName>格式问题</groupName>
      <ability>L2_HalfPunc</ability>
      <abilityName>全半角检查</abilityName>
      <candidateList>
        <item>:</item>
      </candidateList>
      <explain>文本全半角错误。</explain>
      <paraID>17DFBEC4</paraID>
      <start>20</start>
      <end>21</end>
      <status>modified</status>
      <modifiedWord>:</modifiedWord>
      <trackRevisions>false</trackRevisions>
    </reviewItem>
    <reviewItem>
      <errorID>55a8aa2c-92a0-4310-84ac-1fd0337deee4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77452540</paraID>
      <start>0</start>
      <end>2</end>
      <status>unmodified</status>
      <modifiedWord/>
      <trackRevisions>false</trackRevisions>
    </reviewItem>
    <reviewItem>
      <errorID>3154af0c-8971-4f57-94a4-dc3849ca9ed5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17CE5CC6</paraID>
      <start>0</start>
      <end>2</end>
      <status>unmodified</status>
      <modifiedWord/>
      <trackRevisions>false</trackRevisions>
    </reviewItem>
    <reviewItem>
      <errorID>20dc163d-a880-4356-a906-834e987268cb</errorID>
      <errorWord>(</errorWord>
      <group>L1_Format</group>
      <groupName>格式问题</groupName>
      <ability>L2_HalfPunc</ability>
      <abilityName>全半角检查</abilityName>
      <candidateList>
        <item>（</item>
      </candidateList>
      <explain>文本全半角错误。</explain>
      <paraID>17CE5CC6</paraID>
      <start>32</start>
      <end>33</end>
      <status>modified</status>
      <modifiedWord>（</modifiedWord>
      <trackRevisions>false</trackRevisions>
    </reviewItem>
    <reviewItem>
      <errorID>80a44c65-f817-4778-8616-7a8e350ffd93</errorID>
      <errorWord>)</errorWord>
      <group>L1_Format</group>
      <groupName>格式问题</groupName>
      <ability>L2_HalfPunc</ability>
      <abilityName>全半角检查</abilityName>
      <candidateList>
        <item>）</item>
      </candidateList>
      <explain>文本全半角错误。</explain>
      <paraID>17CE5CC6</paraID>
      <start>82</start>
      <end>83</end>
      <status>modified</status>
      <modifiedWord>）</modifiedWord>
      <trackRevisions>false</trackRevisions>
    </reviewItem>
    <reviewItem>
      <errorID>050f3ee8-5983-40a0-a303-491a3ec6de56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16A58BF9</paraID>
      <start>0</start>
      <end>2</end>
      <status>unmodified</status>
      <modifiedWord/>
      <trackRevisions>false</trackRevisions>
    </reviewItem>
    <reviewItem>
      <errorID>e8b03e66-bf72-4a42-9c7a-937266f18c9a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6434C930</paraID>
      <start>0</start>
      <end>2</end>
      <status>unmodified</status>
      <modifiedWord/>
      <trackRevisions>false</trackRevisions>
    </reviewItem>
    <reviewItem>
      <errorID>b1d94a02-4743-44c5-b8d2-56dab5b4d6d1</errorID>
      <errorWord>(</errorWord>
      <group>L1_Format</group>
      <groupName>格式问题</groupName>
      <ability>L2_HalfPunc</ability>
      <abilityName>全半角检查</abilityName>
      <candidateList>
        <item>（</item>
      </candidateList>
      <explain>文本全半角错误。</explain>
      <paraID>453A9B8F</paraID>
      <start>14</start>
      <end>15</end>
      <status>modified</status>
      <modifiedWord>（</modifiedWord>
      <trackRevisions>false</trackRevisions>
    </reviewItem>
    <reviewItem>
      <errorID>5f7ab948-9b2b-4f49-84ff-c8d0799b77cb</errorID>
      <errorWord>)</errorWord>
      <group>L1_Format</group>
      <groupName>格式问题</groupName>
      <ability>L2_HalfPunc</ability>
      <abilityName>全半角检查</abilityName>
      <candidateList>
        <item>）</item>
      </candidateList>
      <explain>文本全半角错误。</explain>
      <paraID>453A9B8F</paraID>
      <start>18</start>
      <end>19</end>
      <status>modified</status>
      <modifiedWord>）</modifiedWord>
      <trackRevisions>false</trackRevisions>
    </reviewItem>
    <reviewItem>
      <errorID>3b9f12d5-5406-4b05-8a97-caa65464031b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321FE05E</paraID>
      <start>0</start>
      <end>2</end>
      <status>unmodified</status>
      <modifiedWord/>
      <trackRevisions>false</trackRevisions>
    </reviewItem>
    <reviewItem>
      <errorID>662165ac-551a-4c1c-869c-c79a4cc40f8d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5817C32C</paraID>
      <start>0</start>
      <end>2</end>
      <status>unmodified</status>
      <modifiedWord/>
      <trackRevisions>false</trackRevisions>
    </reviewItem>
    <reviewItem>
      <errorID>4dfcd309-ab1c-48a7-87fd-60a93aef847f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63D71577</paraID>
      <start>0</start>
      <end>2</end>
      <status>unmodified</status>
      <modifiedWord/>
      <trackRevisions>false</trackRevisions>
    </reviewItem>
    <reviewItem>
      <errorID>325879d6-bc70-4ea9-be05-094a885cc5fe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5577BDF7</paraID>
      <start>0</start>
      <end>2</end>
      <status>unmodified</status>
      <modifiedWord/>
      <trackRevisions>false</trackRevisions>
    </reviewItem>
    <reviewItem>
      <errorID>9824bc7a-ae77-42dc-9af9-fefe642b84b0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16D21848</paraID>
      <start>0</start>
      <end>2</end>
      <status>unmodified</status>
      <modifiedWord/>
      <trackRevisions>false</trackRevisions>
    </reviewItem>
    <reviewItem>
      <errorID>f02023d8-178a-491c-b288-ce3b8c921d23</errorID>
      <errorWord>:(</errorWord>
      <group>L1_Format</group>
      <groupName>格式问题</groupName>
      <ability>L2_HalfPunc</ability>
      <abilityName>全半角检查</abilityName>
      <candidateList>
        <item>：（</item>
      </candidateList>
      <explain>文本全半角错误。</explain>
      <paraID>48EB363C</paraID>
      <start>6</start>
      <end>8</end>
      <status>modified</status>
      <modifiedWord>：（</modifiedWord>
      <trackRevisions>false</trackRevisions>
    </reviewItem>
    <reviewItem>
      <errorID>f55f21a3-723f-49ea-ae95-4b6dae0144de</errorID>
      <errorWord>)</errorWord>
      <group>L1_Format</group>
      <groupName>格式问题</groupName>
      <ability>L2_HalfPunc</ability>
      <abilityName>全半角检查</abilityName>
      <candidateList>
        <item>）</item>
      </candidateList>
      <explain>文本全半角错误。</explain>
      <paraID>48EB363C</paraID>
      <start>15</start>
      <end>16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3397c54-09fe-4f15-850b-d406862e0f46}">
  <ds:schemaRefs/>
</ds:datastoreItem>
</file>

<file path=docProps/app.xml><?xml version="1.0" encoding="utf-8"?>
<Properties xmlns="http://schemas.openxmlformats.org/officeDocument/2006/extended-properties" xmlns:vt="http://schemas.openxmlformats.org/officeDocument/2006/docPropsVTypes">
  <Template>Normal</Template>
  <Company>xt256.com</Company>
  <Pages>5</Pages>
  <Words>2137</Words>
  <Characters>2234</Characters>
  <Lines>18</Lines>
  <Paragraphs>5</Paragraphs>
  <TotalTime>2</TotalTime>
  <ScaleCrop>false</ScaleCrop>
  <LinksUpToDate>false</LinksUpToDate>
  <CharactersWithSpaces>2592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2023-05-24T03:03:00Z</dcterms:created>
  <dc:creator>admin</dc:creator>
  <cp:lastModifiedBy>lv_sin</cp:lastModifiedBy>
  <cp:lastPrinted>2025-11-10T07:23:00Z</cp:lastPrinted>
  <dcterms:modified xsi:type="dcterms:W3CDTF">2025-12-02T01:33:05Z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E79663D05A654CC19A12940C76331E2A_13</vt:lpwstr>
  </property>
  <property fmtid="{D5CDD505-2E9C-101B-9397-08002B2CF9AE}" pid="4" name="KSOTemplateDocerSaveRecord">
    <vt:lpwstr>eyJoZGlkIjoiZmQ0MDU1MWQ5NWQxNTkxYzY0NDcxYThjODk2NTIwOGMiLCJ1c2VySWQiOiI1NjQ1NDg3MDMifQ==</vt:lpwstr>
  </property>
</Properties>
</file>