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374C2" w14:textId="77777777" w:rsidR="000F65C6" w:rsidRDefault="00000000">
      <w:pPr>
        <w:adjustRightInd w:val="0"/>
        <w:snapToGrid w:val="0"/>
        <w:spacing w:beforeLines="75" w:before="234" w:afterLines="75" w:after="234"/>
        <w:jc w:val="center"/>
        <w:rPr>
          <w:rFonts w:ascii="宋体" w:hAnsi="宋体" w:cs="宋体" w:hint="eastAsia"/>
          <w:b/>
          <w:sz w:val="36"/>
          <w:szCs w:val="36"/>
        </w:rPr>
      </w:pPr>
      <w:r>
        <w:rPr>
          <w:rFonts w:ascii="宋体" w:hAnsi="宋体" w:cs="宋体" w:hint="eastAsia"/>
          <w:b/>
          <w:sz w:val="36"/>
          <w:szCs w:val="36"/>
        </w:rPr>
        <w:t>常州市新北区龙育托管服务中心装修改造工程</w:t>
      </w:r>
    </w:p>
    <w:p w14:paraId="3136E81F" w14:textId="77777777" w:rsidR="000F65C6" w:rsidRDefault="00000000">
      <w:pPr>
        <w:adjustRightInd w:val="0"/>
        <w:snapToGrid w:val="0"/>
        <w:spacing w:beforeLines="75" w:before="234" w:afterLines="75" w:after="234"/>
        <w:jc w:val="center"/>
        <w:rPr>
          <w:rFonts w:ascii="宋体" w:hAnsi="宋体" w:cs="宋体" w:hint="eastAsia"/>
          <w:b/>
          <w:sz w:val="36"/>
          <w:szCs w:val="36"/>
        </w:rPr>
      </w:pPr>
      <w:r>
        <w:rPr>
          <w:rFonts w:ascii="宋体" w:hAnsi="宋体" w:cs="宋体" w:hint="eastAsia"/>
          <w:b/>
          <w:sz w:val="36"/>
          <w:szCs w:val="36"/>
        </w:rPr>
        <w:t>招标公告</w:t>
      </w:r>
    </w:p>
    <w:tbl>
      <w:tblPr>
        <w:tblW w:w="10304" w:type="dxa"/>
        <w:jc w:val="center"/>
        <w:tblLayout w:type="fixed"/>
        <w:tblCellMar>
          <w:left w:w="0" w:type="dxa"/>
          <w:right w:w="0" w:type="dxa"/>
        </w:tblCellMar>
        <w:tblLook w:val="04A0" w:firstRow="1" w:lastRow="0" w:firstColumn="1" w:lastColumn="0" w:noHBand="0" w:noVBand="1"/>
      </w:tblPr>
      <w:tblGrid>
        <w:gridCol w:w="2758"/>
        <w:gridCol w:w="2781"/>
        <w:gridCol w:w="1316"/>
        <w:gridCol w:w="3449"/>
      </w:tblGrid>
      <w:tr w:rsidR="000F65C6" w14:paraId="3864FDBA" w14:textId="77777777">
        <w:trPr>
          <w:trHeight w:hRule="exact" w:val="521"/>
          <w:jc w:val="center"/>
        </w:trPr>
        <w:tc>
          <w:tcPr>
            <w:tcW w:w="2758" w:type="dxa"/>
            <w:tcBorders>
              <w:top w:val="single" w:sz="12" w:space="0" w:color="auto"/>
              <w:left w:val="single" w:sz="12" w:space="0" w:color="auto"/>
              <w:bottom w:val="single" w:sz="8" w:space="0" w:color="auto"/>
              <w:right w:val="single" w:sz="8" w:space="0" w:color="auto"/>
            </w:tcBorders>
            <w:noWrap/>
            <w:vAlign w:val="center"/>
          </w:tcPr>
          <w:p w14:paraId="7C793B3D"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招标单位（公章）</w:t>
            </w:r>
          </w:p>
        </w:tc>
        <w:tc>
          <w:tcPr>
            <w:tcW w:w="7546" w:type="dxa"/>
            <w:gridSpan w:val="3"/>
            <w:tcBorders>
              <w:top w:val="single" w:sz="12" w:space="0" w:color="auto"/>
              <w:left w:val="single" w:sz="8" w:space="0" w:color="auto"/>
              <w:bottom w:val="single" w:sz="8" w:space="0" w:color="auto"/>
              <w:right w:val="single" w:sz="12" w:space="0" w:color="auto"/>
            </w:tcBorders>
            <w:noWrap/>
            <w:vAlign w:val="center"/>
          </w:tcPr>
          <w:p w14:paraId="45736525"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常州高新区社会事业实业投资有限公司</w:t>
            </w:r>
          </w:p>
        </w:tc>
      </w:tr>
      <w:tr w:rsidR="000F65C6" w14:paraId="69BE9E3C" w14:textId="77777777">
        <w:trPr>
          <w:trHeight w:hRule="exact" w:val="514"/>
          <w:jc w:val="center"/>
        </w:trPr>
        <w:tc>
          <w:tcPr>
            <w:tcW w:w="2758" w:type="dxa"/>
            <w:tcBorders>
              <w:top w:val="single" w:sz="12" w:space="0" w:color="auto"/>
              <w:left w:val="single" w:sz="12" w:space="0" w:color="auto"/>
              <w:bottom w:val="single" w:sz="8" w:space="0" w:color="auto"/>
              <w:right w:val="single" w:sz="8" w:space="0" w:color="auto"/>
            </w:tcBorders>
            <w:noWrap/>
            <w:vAlign w:val="center"/>
          </w:tcPr>
          <w:p w14:paraId="3A298DF0"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代理单位（公章）</w:t>
            </w:r>
          </w:p>
        </w:tc>
        <w:tc>
          <w:tcPr>
            <w:tcW w:w="7546" w:type="dxa"/>
            <w:gridSpan w:val="3"/>
            <w:tcBorders>
              <w:top w:val="single" w:sz="12" w:space="0" w:color="auto"/>
              <w:left w:val="single" w:sz="8" w:space="0" w:color="auto"/>
              <w:bottom w:val="single" w:sz="8" w:space="0" w:color="auto"/>
              <w:right w:val="single" w:sz="12" w:space="0" w:color="auto"/>
            </w:tcBorders>
            <w:noWrap/>
            <w:vAlign w:val="center"/>
          </w:tcPr>
          <w:p w14:paraId="46B593DA"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江苏广信工程咨询有限公司</w:t>
            </w:r>
          </w:p>
        </w:tc>
      </w:tr>
      <w:tr w:rsidR="000F65C6" w14:paraId="565EE92A" w14:textId="77777777">
        <w:trPr>
          <w:trHeight w:hRule="exact" w:val="506"/>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3B078F7A"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项目名称</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3CD7FA56" w14:textId="77777777" w:rsidR="000F65C6" w:rsidRDefault="00000000">
            <w:pPr>
              <w:widowControl/>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常州市新北区龙育托管服务中心装修改造工程</w:t>
            </w:r>
          </w:p>
        </w:tc>
      </w:tr>
      <w:tr w:rsidR="000F65C6" w14:paraId="7DA3DC15" w14:textId="77777777">
        <w:trPr>
          <w:trHeight w:hRule="exact" w:val="897"/>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36511763"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招标编号</w:t>
            </w:r>
          </w:p>
        </w:tc>
        <w:tc>
          <w:tcPr>
            <w:tcW w:w="2781" w:type="dxa"/>
            <w:tcBorders>
              <w:top w:val="single" w:sz="8" w:space="0" w:color="auto"/>
              <w:left w:val="single" w:sz="8" w:space="0" w:color="auto"/>
              <w:bottom w:val="single" w:sz="8" w:space="0" w:color="auto"/>
              <w:right w:val="single" w:sz="4" w:space="0" w:color="auto"/>
            </w:tcBorders>
            <w:noWrap/>
            <w:vAlign w:val="center"/>
          </w:tcPr>
          <w:p w14:paraId="35CE3F6A"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JSGX-G2025016</w:t>
            </w:r>
          </w:p>
        </w:tc>
        <w:tc>
          <w:tcPr>
            <w:tcW w:w="1316" w:type="dxa"/>
            <w:tcBorders>
              <w:top w:val="single" w:sz="8" w:space="0" w:color="auto"/>
              <w:left w:val="single" w:sz="4" w:space="0" w:color="auto"/>
              <w:bottom w:val="single" w:sz="8" w:space="0" w:color="auto"/>
              <w:right w:val="single" w:sz="4" w:space="0" w:color="auto"/>
            </w:tcBorders>
            <w:noWrap/>
            <w:vAlign w:val="center"/>
          </w:tcPr>
          <w:p w14:paraId="3C73B36A"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项目地址</w:t>
            </w:r>
          </w:p>
        </w:tc>
        <w:tc>
          <w:tcPr>
            <w:tcW w:w="3449" w:type="dxa"/>
            <w:tcBorders>
              <w:top w:val="single" w:sz="8" w:space="0" w:color="auto"/>
              <w:left w:val="single" w:sz="4" w:space="0" w:color="auto"/>
              <w:bottom w:val="single" w:sz="8" w:space="0" w:color="auto"/>
              <w:right w:val="single" w:sz="12" w:space="0" w:color="auto"/>
            </w:tcBorders>
            <w:noWrap/>
            <w:vAlign w:val="center"/>
          </w:tcPr>
          <w:p w14:paraId="692A68D2"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常州市新北区曼哈顿广场三号楼2F裙房207室+208室</w:t>
            </w:r>
          </w:p>
        </w:tc>
      </w:tr>
      <w:tr w:rsidR="000F65C6" w14:paraId="45E59419" w14:textId="77777777">
        <w:trPr>
          <w:trHeight w:hRule="exact" w:val="471"/>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495627DA"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项目估算造价</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2041881B"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约29万元</w:t>
            </w:r>
          </w:p>
        </w:tc>
      </w:tr>
      <w:tr w:rsidR="000F65C6" w14:paraId="169FF465" w14:textId="77777777">
        <w:trPr>
          <w:trHeight w:hRule="exact" w:val="569"/>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6436B114"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招标内容、数量用途</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7264D7EB" w14:textId="77777777" w:rsidR="000F65C6" w:rsidRDefault="00000000">
            <w:pPr>
              <w:autoSpaceDE w:val="0"/>
              <w:autoSpaceDN w:val="0"/>
              <w:spacing w:line="400" w:lineRule="exact"/>
              <w:jc w:val="center"/>
              <w:rPr>
                <w:rFonts w:ascii="仿宋_GB2312" w:hAnsi="宋体" w:hint="eastAsia"/>
                <w:kern w:val="0"/>
                <w:sz w:val="24"/>
                <w:szCs w:val="24"/>
              </w:rPr>
            </w:pPr>
            <w:r>
              <w:rPr>
                <w:rFonts w:ascii="仿宋_GB2312" w:eastAsia="仿宋_GB2312" w:hAnsi="宋体" w:hint="eastAsia"/>
                <w:kern w:val="0"/>
                <w:sz w:val="24"/>
                <w:szCs w:val="24"/>
              </w:rPr>
              <w:t>图纸及工程量清单（含编制说明）范围内全部工程。</w:t>
            </w:r>
          </w:p>
        </w:tc>
      </w:tr>
      <w:tr w:rsidR="000F65C6" w14:paraId="3789B11E" w14:textId="77777777">
        <w:trPr>
          <w:trHeight w:hRule="exact" w:val="1328"/>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733BB319"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投标人资格要求</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65A3EBE9"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投标人须同时具备：①建筑装修装饰工程专业承包二级及以上或者建筑装饰装修工程设计与施工三级及以上资质②消防设施工程专业承包二级及以上或者消防设施工程设计与施工二级及以上资质（有效期内）</w:t>
            </w:r>
          </w:p>
        </w:tc>
      </w:tr>
      <w:tr w:rsidR="000F65C6" w14:paraId="5F2387F8" w14:textId="77777777">
        <w:trPr>
          <w:trHeight w:hRule="exact" w:val="621"/>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3D469AFF"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投标人项目经理要求</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5C5B68D9"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建筑工程专业二级（含）以上注册建造师资格</w:t>
            </w:r>
          </w:p>
        </w:tc>
      </w:tr>
      <w:tr w:rsidR="000F65C6" w14:paraId="556CEB99" w14:textId="77777777">
        <w:trPr>
          <w:trHeight w:hRule="exact" w:val="924"/>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164915AB"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投标人法定代表人、项目负责人到场要求</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69BB59D7" w14:textId="77777777" w:rsidR="000F65C6" w:rsidRDefault="00000000">
            <w:pPr>
              <w:autoSpaceDE w:val="0"/>
              <w:autoSpaceDN w:val="0"/>
              <w:spacing w:line="400" w:lineRule="exact"/>
              <w:rPr>
                <w:rFonts w:ascii="宋体" w:hAnsi="宋体" w:hint="eastAsia"/>
                <w:kern w:val="0"/>
                <w:sz w:val="24"/>
                <w:szCs w:val="24"/>
              </w:rPr>
            </w:pPr>
            <w:r>
              <w:rPr>
                <w:rFonts w:ascii="仿宋_GB2312" w:eastAsia="仿宋_GB2312" w:hAnsi="宋体" w:hint="eastAsia"/>
                <w:kern w:val="0"/>
                <w:sz w:val="24"/>
                <w:szCs w:val="24"/>
              </w:rPr>
              <w:t>在开标时投标单位授权委托人必须带好本人身份证原件准时到场参加开标。</w:t>
            </w:r>
          </w:p>
        </w:tc>
      </w:tr>
      <w:tr w:rsidR="000F65C6" w14:paraId="36B46CCF" w14:textId="77777777">
        <w:trPr>
          <w:trHeight w:hRule="exact" w:val="497"/>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3F01FDD7"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评标办法</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1FF1BC07"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hint="eastAsia"/>
                <w:kern w:val="0"/>
                <w:sz w:val="24"/>
                <w:szCs w:val="24"/>
              </w:rPr>
              <w:t>详见招标公告附件</w:t>
            </w:r>
          </w:p>
        </w:tc>
      </w:tr>
      <w:tr w:rsidR="000F65C6" w14:paraId="673DD67E" w14:textId="77777777">
        <w:trPr>
          <w:trHeight w:hRule="exact" w:val="481"/>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0686C439"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公告发布时间</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6B1FF90C" w14:textId="0167D15D"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hint="eastAsia"/>
                <w:kern w:val="0"/>
                <w:sz w:val="24"/>
                <w:szCs w:val="24"/>
              </w:rPr>
              <w:t>2025年12月</w:t>
            </w:r>
            <w:r w:rsidR="00731B86">
              <w:rPr>
                <w:rFonts w:ascii="仿宋_GB2312" w:eastAsia="仿宋_GB2312" w:hAnsi="宋体" w:hint="eastAsia"/>
                <w:kern w:val="0"/>
                <w:sz w:val="24"/>
                <w:szCs w:val="24"/>
              </w:rPr>
              <w:t>3</w:t>
            </w:r>
            <w:r>
              <w:rPr>
                <w:rFonts w:ascii="仿宋_GB2312" w:eastAsia="仿宋_GB2312" w:hAnsi="宋体" w:hint="eastAsia"/>
                <w:kern w:val="0"/>
                <w:sz w:val="24"/>
                <w:szCs w:val="24"/>
              </w:rPr>
              <w:t>日至2025年12月5日</w:t>
            </w:r>
          </w:p>
        </w:tc>
      </w:tr>
      <w:tr w:rsidR="000F65C6" w14:paraId="799DD19C" w14:textId="77777777">
        <w:trPr>
          <w:trHeight w:hRule="exact" w:val="1665"/>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00632386"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资料费</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54763EA8"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人民币叁佰元整</w:t>
            </w:r>
          </w:p>
          <w:p w14:paraId="574E8633"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收款单位：江苏广信工程咨询有限公司</w:t>
            </w:r>
          </w:p>
          <w:p w14:paraId="7A7F4431"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银行账号：89201078012010000000700</w:t>
            </w:r>
          </w:p>
          <w:p w14:paraId="30A983D8"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开户银行：江南农村商业银行三井支行</w:t>
            </w:r>
          </w:p>
          <w:p w14:paraId="65B315DC"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本次招标不接收现金，请投标人合理安排转账时间。</w:t>
            </w:r>
          </w:p>
        </w:tc>
      </w:tr>
      <w:tr w:rsidR="000F65C6" w14:paraId="292130DF" w14:textId="77777777">
        <w:trPr>
          <w:trHeight w:val="534"/>
          <w:jc w:val="center"/>
        </w:trPr>
        <w:tc>
          <w:tcPr>
            <w:tcW w:w="2758" w:type="dxa"/>
            <w:tcBorders>
              <w:top w:val="single" w:sz="8" w:space="0" w:color="auto"/>
              <w:left w:val="single" w:sz="12" w:space="0" w:color="auto"/>
              <w:right w:val="single" w:sz="8" w:space="0" w:color="auto"/>
            </w:tcBorders>
            <w:noWrap/>
            <w:vAlign w:val="center"/>
          </w:tcPr>
          <w:p w14:paraId="71564F46"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投标保证金</w:t>
            </w:r>
          </w:p>
        </w:tc>
        <w:tc>
          <w:tcPr>
            <w:tcW w:w="7546" w:type="dxa"/>
            <w:gridSpan w:val="3"/>
            <w:tcBorders>
              <w:top w:val="single" w:sz="8" w:space="0" w:color="auto"/>
              <w:left w:val="single" w:sz="8" w:space="0" w:color="auto"/>
              <w:right w:val="single" w:sz="12" w:space="0" w:color="auto"/>
            </w:tcBorders>
            <w:noWrap/>
            <w:vAlign w:val="center"/>
          </w:tcPr>
          <w:p w14:paraId="5D8EA85C"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hint="eastAsia"/>
                <w:kern w:val="0"/>
                <w:sz w:val="24"/>
                <w:szCs w:val="24"/>
              </w:rPr>
              <w:t>人民币5000元整</w:t>
            </w:r>
          </w:p>
        </w:tc>
      </w:tr>
      <w:tr w:rsidR="000F65C6" w14:paraId="0E1CAB41" w14:textId="77777777">
        <w:trPr>
          <w:trHeight w:hRule="exact" w:val="536"/>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6F3F51EF"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资格审查时间</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7F9CA0F6"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同开标时间</w:t>
            </w:r>
          </w:p>
        </w:tc>
      </w:tr>
      <w:tr w:rsidR="000F65C6" w14:paraId="36B7C7DA" w14:textId="77777777">
        <w:trPr>
          <w:trHeight w:hRule="exact" w:val="656"/>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4561689F"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资格审查地点</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0B1518B4" w14:textId="77777777" w:rsidR="000F65C6" w:rsidRDefault="00000000">
            <w:pPr>
              <w:autoSpaceDE w:val="0"/>
              <w:autoSpaceDN w:val="0"/>
              <w:jc w:val="center"/>
              <w:rPr>
                <w:rFonts w:ascii="仿宋_GB2312" w:eastAsia="仿宋_GB2312" w:hAnsi="宋体" w:cs="宋体"/>
                <w:kern w:val="0"/>
                <w:sz w:val="24"/>
                <w:szCs w:val="24"/>
                <w:lang w:val="zh-CN"/>
              </w:rPr>
            </w:pPr>
            <w:r>
              <w:rPr>
                <w:rFonts w:ascii="仿宋_GB2312" w:eastAsia="仿宋_GB2312" w:hAnsi="宋体" w:cs="宋体" w:hint="eastAsia"/>
                <w:kern w:val="0"/>
                <w:sz w:val="24"/>
                <w:szCs w:val="24"/>
                <w:lang w:val="zh-CN"/>
              </w:rPr>
              <w:t>江苏</w:t>
            </w:r>
            <w:r>
              <w:rPr>
                <w:rFonts w:ascii="仿宋_GB2312" w:eastAsia="仿宋_GB2312" w:hAnsi="宋体" w:cs="宋体" w:hint="eastAsia"/>
                <w:kern w:val="0"/>
                <w:sz w:val="24"/>
                <w:szCs w:val="24"/>
              </w:rPr>
              <w:t>广信工程咨询</w:t>
            </w:r>
            <w:r>
              <w:rPr>
                <w:rFonts w:ascii="仿宋_GB2312" w:eastAsia="仿宋_GB2312" w:hAnsi="宋体" w:cs="宋体" w:hint="eastAsia"/>
                <w:kern w:val="0"/>
                <w:sz w:val="24"/>
                <w:szCs w:val="24"/>
                <w:lang w:val="zh-CN"/>
              </w:rPr>
              <w:t>有限公司</w:t>
            </w:r>
          </w:p>
          <w:p w14:paraId="08BC5A13" w14:textId="77777777" w:rsidR="000F65C6" w:rsidRDefault="00000000">
            <w:pPr>
              <w:autoSpaceDE w:val="0"/>
              <w:autoSpaceDN w:val="0"/>
              <w:jc w:val="center"/>
              <w:rPr>
                <w:rFonts w:ascii="仿宋_GB2312" w:eastAsia="仿宋_GB2312" w:hAnsi="宋体" w:cs="宋体"/>
                <w:kern w:val="0"/>
                <w:sz w:val="24"/>
                <w:szCs w:val="24"/>
              </w:rPr>
            </w:pPr>
            <w:r>
              <w:rPr>
                <w:rFonts w:ascii="仿宋_GB2312" w:eastAsia="仿宋_GB2312" w:hAnsi="宋体" w:cs="宋体" w:hint="eastAsia"/>
                <w:kern w:val="0"/>
                <w:sz w:val="24"/>
                <w:szCs w:val="24"/>
                <w:lang w:val="zh-CN"/>
              </w:rPr>
              <w:t>（常州市</w:t>
            </w:r>
            <w:r>
              <w:rPr>
                <w:rFonts w:ascii="仿宋_GB2312" w:eastAsia="仿宋_GB2312" w:hAnsi="宋体" w:cs="宋体" w:hint="eastAsia"/>
                <w:kern w:val="0"/>
                <w:sz w:val="24"/>
                <w:szCs w:val="24"/>
              </w:rPr>
              <w:t>新北区泰山路178号3楼评标室</w:t>
            </w:r>
            <w:r>
              <w:rPr>
                <w:rFonts w:ascii="仿宋_GB2312" w:eastAsia="仿宋_GB2312" w:hAnsi="宋体" w:cs="宋体" w:hint="eastAsia"/>
                <w:kern w:val="0"/>
                <w:sz w:val="24"/>
                <w:szCs w:val="24"/>
                <w:lang w:val="zh-CN"/>
              </w:rPr>
              <w:t>）</w:t>
            </w:r>
          </w:p>
        </w:tc>
      </w:tr>
      <w:tr w:rsidR="000F65C6" w14:paraId="4EE75A67" w14:textId="77777777">
        <w:trPr>
          <w:trHeight w:hRule="exact" w:val="501"/>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6BE1BCBB" w14:textId="77777777" w:rsidR="000F65C6" w:rsidRDefault="00000000">
            <w:pPr>
              <w:autoSpaceDE w:val="0"/>
              <w:autoSpaceDN w:val="0"/>
              <w:spacing w:line="400" w:lineRule="exact"/>
              <w:jc w:val="center"/>
              <w:rPr>
                <w:rFonts w:ascii="仿宋_GB2312" w:eastAsia="仿宋_GB2312" w:hAnsi="宋体" w:cs="宋体"/>
                <w:kern w:val="0"/>
                <w:sz w:val="24"/>
                <w:szCs w:val="24"/>
                <w:lang w:val="zh-CN"/>
              </w:rPr>
            </w:pPr>
            <w:r>
              <w:rPr>
                <w:rFonts w:ascii="仿宋_GB2312" w:eastAsia="仿宋_GB2312" w:hAnsi="宋体" w:cs="宋体" w:hint="eastAsia"/>
                <w:kern w:val="0"/>
                <w:sz w:val="24"/>
                <w:szCs w:val="24"/>
                <w:lang w:val="zh-CN"/>
              </w:rPr>
              <w:t>开标（投标截止）时间</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6D824D05" w14:textId="77777777" w:rsidR="000F65C6" w:rsidRDefault="00000000">
            <w:pPr>
              <w:autoSpaceDE w:val="0"/>
              <w:autoSpaceDN w:val="0"/>
              <w:spacing w:line="400" w:lineRule="exact"/>
              <w:jc w:val="center"/>
              <w:rPr>
                <w:rFonts w:ascii="仿宋_GB2312" w:eastAsia="仿宋_GB2312" w:hAnsi="宋体" w:cs="宋体"/>
                <w:kern w:val="0"/>
                <w:sz w:val="24"/>
                <w:szCs w:val="24"/>
                <w:lang w:val="zh-CN"/>
              </w:rPr>
            </w:pPr>
            <w:r>
              <w:rPr>
                <w:rFonts w:ascii="仿宋_GB2312" w:eastAsia="仿宋_GB2312" w:hAnsi="宋体" w:cs="宋体" w:hint="eastAsia"/>
                <w:kern w:val="0"/>
                <w:sz w:val="24"/>
                <w:szCs w:val="24"/>
                <w:lang w:val="zh-CN"/>
              </w:rPr>
              <w:t>202</w:t>
            </w:r>
            <w:r>
              <w:rPr>
                <w:rFonts w:ascii="仿宋_GB2312" w:eastAsia="仿宋_GB2312" w:hAnsi="宋体" w:cs="宋体" w:hint="eastAsia"/>
                <w:kern w:val="0"/>
                <w:sz w:val="24"/>
                <w:szCs w:val="24"/>
              </w:rPr>
              <w:t>5</w:t>
            </w:r>
            <w:r>
              <w:rPr>
                <w:rFonts w:ascii="仿宋_GB2312" w:eastAsia="仿宋_GB2312" w:hAnsi="宋体" w:cs="宋体" w:hint="eastAsia"/>
                <w:kern w:val="0"/>
                <w:sz w:val="24"/>
                <w:szCs w:val="24"/>
                <w:lang w:val="zh-CN"/>
              </w:rPr>
              <w:t>年</w:t>
            </w:r>
            <w:r>
              <w:rPr>
                <w:rFonts w:ascii="仿宋_GB2312" w:eastAsia="仿宋_GB2312" w:hAnsi="宋体" w:cs="宋体" w:hint="eastAsia"/>
                <w:kern w:val="0"/>
                <w:sz w:val="24"/>
                <w:szCs w:val="24"/>
              </w:rPr>
              <w:t>12</w:t>
            </w:r>
            <w:r>
              <w:rPr>
                <w:rFonts w:ascii="仿宋_GB2312" w:eastAsia="仿宋_GB2312" w:hAnsi="宋体" w:cs="宋体" w:hint="eastAsia"/>
                <w:kern w:val="0"/>
                <w:sz w:val="24"/>
                <w:szCs w:val="24"/>
                <w:lang w:val="zh-CN"/>
              </w:rPr>
              <w:t>月</w:t>
            </w:r>
            <w:r>
              <w:rPr>
                <w:rFonts w:ascii="仿宋_GB2312" w:eastAsia="仿宋_GB2312" w:hAnsi="宋体" w:cs="宋体" w:hint="eastAsia"/>
                <w:kern w:val="0"/>
                <w:sz w:val="24"/>
                <w:szCs w:val="24"/>
              </w:rPr>
              <w:t>15</w:t>
            </w:r>
            <w:r>
              <w:rPr>
                <w:rFonts w:ascii="仿宋_GB2312" w:eastAsia="仿宋_GB2312" w:hAnsi="宋体" w:cs="宋体" w:hint="eastAsia"/>
                <w:kern w:val="0"/>
                <w:sz w:val="24"/>
                <w:szCs w:val="24"/>
                <w:lang w:val="zh-CN"/>
              </w:rPr>
              <w:t>日</w:t>
            </w:r>
            <w:r>
              <w:rPr>
                <w:rFonts w:ascii="仿宋_GB2312" w:eastAsia="仿宋_GB2312" w:hAnsi="宋体" w:cs="宋体" w:hint="eastAsia"/>
                <w:kern w:val="0"/>
                <w:sz w:val="24"/>
                <w:szCs w:val="24"/>
              </w:rPr>
              <w:t>14</w:t>
            </w:r>
            <w:r>
              <w:rPr>
                <w:rFonts w:ascii="仿宋_GB2312" w:eastAsia="仿宋_GB2312" w:hAnsi="宋体" w:cs="宋体" w:hint="eastAsia"/>
                <w:kern w:val="0"/>
                <w:sz w:val="24"/>
                <w:szCs w:val="24"/>
                <w:lang w:val="zh-CN"/>
              </w:rPr>
              <w:t>:</w:t>
            </w:r>
            <w:r>
              <w:rPr>
                <w:rFonts w:ascii="仿宋_GB2312" w:eastAsia="仿宋_GB2312" w:hAnsi="宋体" w:cs="宋体" w:hint="eastAsia"/>
                <w:kern w:val="0"/>
                <w:sz w:val="24"/>
                <w:szCs w:val="24"/>
              </w:rPr>
              <w:t>0</w:t>
            </w:r>
            <w:r>
              <w:rPr>
                <w:rFonts w:ascii="仿宋_GB2312" w:eastAsia="仿宋_GB2312" w:hAnsi="宋体" w:cs="宋体" w:hint="eastAsia"/>
                <w:kern w:val="0"/>
                <w:sz w:val="24"/>
                <w:szCs w:val="24"/>
                <w:lang w:val="zh-CN"/>
              </w:rPr>
              <w:t>0</w:t>
            </w:r>
          </w:p>
        </w:tc>
      </w:tr>
      <w:tr w:rsidR="000F65C6" w14:paraId="618619EF" w14:textId="77777777">
        <w:trPr>
          <w:trHeight w:hRule="exact" w:val="687"/>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59E5FDB7"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投标、开标地址</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5C2FEAB2" w14:textId="77777777" w:rsidR="000F65C6" w:rsidRDefault="00000000">
            <w:pPr>
              <w:autoSpaceDE w:val="0"/>
              <w:autoSpaceDN w:val="0"/>
              <w:jc w:val="center"/>
              <w:rPr>
                <w:rFonts w:ascii="仿宋_GB2312" w:eastAsia="仿宋_GB2312" w:hAnsi="宋体" w:cs="宋体"/>
                <w:kern w:val="0"/>
                <w:sz w:val="24"/>
                <w:szCs w:val="24"/>
                <w:lang w:val="zh-CN"/>
              </w:rPr>
            </w:pPr>
            <w:r>
              <w:rPr>
                <w:rFonts w:ascii="仿宋_GB2312" w:eastAsia="仿宋_GB2312" w:hAnsi="宋体" w:cs="宋体" w:hint="eastAsia"/>
                <w:kern w:val="0"/>
                <w:sz w:val="24"/>
                <w:szCs w:val="24"/>
                <w:lang w:val="zh-CN"/>
              </w:rPr>
              <w:t>江苏</w:t>
            </w:r>
            <w:r>
              <w:rPr>
                <w:rFonts w:ascii="仿宋_GB2312" w:eastAsia="仿宋_GB2312" w:hAnsi="宋体" w:cs="宋体" w:hint="eastAsia"/>
                <w:kern w:val="0"/>
                <w:sz w:val="24"/>
                <w:szCs w:val="24"/>
              </w:rPr>
              <w:t>广信工程咨询</w:t>
            </w:r>
            <w:r>
              <w:rPr>
                <w:rFonts w:ascii="仿宋_GB2312" w:eastAsia="仿宋_GB2312" w:hAnsi="宋体" w:cs="宋体" w:hint="eastAsia"/>
                <w:kern w:val="0"/>
                <w:sz w:val="24"/>
                <w:szCs w:val="24"/>
                <w:lang w:val="zh-CN"/>
              </w:rPr>
              <w:t>有限公司</w:t>
            </w:r>
          </w:p>
          <w:p w14:paraId="0DF27D09" w14:textId="77777777" w:rsidR="000F65C6" w:rsidRDefault="00000000">
            <w:pPr>
              <w:autoSpaceDE w:val="0"/>
              <w:autoSpaceDN w:val="0"/>
              <w:jc w:val="center"/>
              <w:rPr>
                <w:rFonts w:ascii="仿宋_GB2312" w:eastAsia="仿宋_GB2312" w:hAnsi="宋体"/>
                <w:kern w:val="0"/>
                <w:sz w:val="24"/>
                <w:szCs w:val="24"/>
              </w:rPr>
            </w:pPr>
            <w:r>
              <w:rPr>
                <w:rFonts w:ascii="仿宋_GB2312" w:eastAsia="仿宋_GB2312" w:hAnsi="宋体" w:cs="宋体" w:hint="eastAsia"/>
                <w:kern w:val="0"/>
                <w:sz w:val="24"/>
                <w:szCs w:val="24"/>
                <w:lang w:val="zh-CN"/>
              </w:rPr>
              <w:t>（常州市</w:t>
            </w:r>
            <w:r>
              <w:rPr>
                <w:rFonts w:ascii="仿宋_GB2312" w:eastAsia="仿宋_GB2312" w:hAnsi="宋体" w:cs="宋体" w:hint="eastAsia"/>
                <w:kern w:val="0"/>
                <w:sz w:val="24"/>
                <w:szCs w:val="24"/>
              </w:rPr>
              <w:t>新北区泰山路178号3楼会议室</w:t>
            </w:r>
            <w:r>
              <w:rPr>
                <w:rFonts w:ascii="仿宋_GB2312" w:eastAsia="仿宋_GB2312" w:hAnsi="宋体" w:cs="宋体" w:hint="eastAsia"/>
                <w:kern w:val="0"/>
                <w:sz w:val="24"/>
                <w:szCs w:val="24"/>
                <w:lang w:val="zh-CN"/>
              </w:rPr>
              <w:t>）</w:t>
            </w:r>
          </w:p>
        </w:tc>
      </w:tr>
      <w:tr w:rsidR="000F65C6" w14:paraId="2672D717" w14:textId="77777777">
        <w:trPr>
          <w:trHeight w:hRule="exact" w:val="568"/>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763FE95E"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联系人、联系电话</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6D092AEB" w14:textId="77777777" w:rsidR="000F65C6" w:rsidRDefault="00000000">
            <w:pPr>
              <w:autoSpaceDE w:val="0"/>
              <w:autoSpaceDN w:val="0"/>
              <w:spacing w:line="400" w:lineRule="exact"/>
              <w:jc w:val="center"/>
              <w:rPr>
                <w:rFonts w:ascii="仿宋_GB2312" w:eastAsia="仿宋_GB2312" w:hAnsi="宋体"/>
                <w:kern w:val="0"/>
                <w:sz w:val="24"/>
                <w:szCs w:val="24"/>
              </w:rPr>
            </w:pPr>
            <w:r>
              <w:rPr>
                <w:rFonts w:ascii="仿宋_GB2312" w:eastAsia="仿宋_GB2312" w:hAnsi="宋体" w:hint="eastAsia"/>
                <w:kern w:val="0"/>
                <w:sz w:val="24"/>
                <w:szCs w:val="24"/>
              </w:rPr>
              <w:t>周工  0519-86686070</w:t>
            </w:r>
          </w:p>
        </w:tc>
      </w:tr>
      <w:tr w:rsidR="000F65C6" w14:paraId="50706D68" w14:textId="77777777">
        <w:trPr>
          <w:trHeight w:hRule="exact" w:val="2874"/>
          <w:jc w:val="center"/>
        </w:trPr>
        <w:tc>
          <w:tcPr>
            <w:tcW w:w="2758" w:type="dxa"/>
            <w:tcBorders>
              <w:top w:val="single" w:sz="8" w:space="0" w:color="auto"/>
              <w:left w:val="single" w:sz="12" w:space="0" w:color="auto"/>
              <w:bottom w:val="single" w:sz="8" w:space="0" w:color="auto"/>
              <w:right w:val="single" w:sz="8" w:space="0" w:color="auto"/>
            </w:tcBorders>
            <w:noWrap/>
            <w:vAlign w:val="center"/>
          </w:tcPr>
          <w:p w14:paraId="3EB5EE8C" w14:textId="77777777" w:rsidR="000F65C6" w:rsidRDefault="00000000">
            <w:pPr>
              <w:autoSpaceDE w:val="0"/>
              <w:autoSpaceDN w:val="0"/>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备注</w:t>
            </w:r>
          </w:p>
        </w:tc>
        <w:tc>
          <w:tcPr>
            <w:tcW w:w="7546" w:type="dxa"/>
            <w:gridSpan w:val="3"/>
            <w:tcBorders>
              <w:top w:val="single" w:sz="8" w:space="0" w:color="auto"/>
              <w:left w:val="single" w:sz="8" w:space="0" w:color="auto"/>
              <w:bottom w:val="single" w:sz="8" w:space="0" w:color="auto"/>
              <w:right w:val="single" w:sz="12" w:space="0" w:color="auto"/>
            </w:tcBorders>
            <w:noWrap/>
            <w:vAlign w:val="center"/>
          </w:tcPr>
          <w:p w14:paraId="1859A3E1"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本次招标</w:t>
            </w:r>
            <w:r>
              <w:rPr>
                <w:rFonts w:ascii="仿宋_GB2312" w:eastAsia="仿宋_GB2312" w:hAnsi="宋体" w:hint="eastAsia"/>
                <w:kern w:val="0"/>
                <w:sz w:val="24"/>
                <w:szCs w:val="24"/>
                <w:u w:val="single"/>
              </w:rPr>
              <w:t xml:space="preserve"> 接受 </w:t>
            </w:r>
            <w:r>
              <w:rPr>
                <w:rFonts w:ascii="仿宋_GB2312" w:eastAsia="仿宋_GB2312" w:hAnsi="宋体" w:hint="eastAsia"/>
                <w:kern w:val="0"/>
                <w:sz w:val="24"/>
                <w:szCs w:val="24"/>
              </w:rPr>
              <w:t xml:space="preserve">联合体投标。 </w:t>
            </w:r>
          </w:p>
          <w:p w14:paraId="47C7424F"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联合体形式投标的，联合体的资格（资质）条件必须符合要求，并附有联合体投标协议，联合体单位不得超过二家，且联合体成员不能同时参加两个或两个以上联合体投标，如果出现这种情况，与此有关的各联合体的投标文件将被拒绝。</w:t>
            </w:r>
          </w:p>
          <w:p w14:paraId="0FCF59F1" w14:textId="77777777" w:rsidR="000F65C6" w:rsidRDefault="00000000">
            <w:pPr>
              <w:autoSpaceDE w:val="0"/>
              <w:autoSpaceDN w:val="0"/>
              <w:rPr>
                <w:rFonts w:ascii="仿宋_GB2312" w:eastAsia="仿宋_GB2312" w:hAnsi="宋体"/>
                <w:kern w:val="0"/>
                <w:sz w:val="24"/>
                <w:szCs w:val="24"/>
              </w:rPr>
            </w:pPr>
            <w:r>
              <w:rPr>
                <w:rFonts w:ascii="仿宋_GB2312" w:eastAsia="仿宋_GB2312" w:hAnsi="宋体" w:hint="eastAsia"/>
                <w:kern w:val="0"/>
                <w:sz w:val="24"/>
                <w:szCs w:val="24"/>
              </w:rPr>
              <w:t>联合体牵头人必须为满足招标公告具有建筑装修装饰工程专业承包二级及以上或者建筑装饰装修工程设计与施工三级及以上资质要求的一方（以下简称为“联合体主办单位”），授权委托人、投标人项目经理必须为联合体主办单位人员。</w:t>
            </w:r>
          </w:p>
        </w:tc>
      </w:tr>
      <w:tr w:rsidR="000F65C6" w14:paraId="62E80EBA" w14:textId="77777777">
        <w:trPr>
          <w:trHeight w:hRule="exact" w:val="575"/>
          <w:jc w:val="center"/>
        </w:trPr>
        <w:tc>
          <w:tcPr>
            <w:tcW w:w="10304" w:type="dxa"/>
            <w:gridSpan w:val="4"/>
            <w:tcBorders>
              <w:top w:val="single" w:sz="8" w:space="0" w:color="auto"/>
              <w:left w:val="single" w:sz="12" w:space="0" w:color="auto"/>
              <w:bottom w:val="single" w:sz="12" w:space="0" w:color="auto"/>
              <w:right w:val="single" w:sz="12" w:space="0" w:color="auto"/>
            </w:tcBorders>
            <w:noWrap/>
            <w:vAlign w:val="center"/>
          </w:tcPr>
          <w:p w14:paraId="18D49BEF" w14:textId="77777777" w:rsidR="000F65C6" w:rsidRDefault="00000000">
            <w:pPr>
              <w:autoSpaceDE w:val="0"/>
              <w:autoSpaceDN w:val="0"/>
              <w:spacing w:line="400" w:lineRule="exact"/>
              <w:rPr>
                <w:rFonts w:ascii="仿宋_GB2312" w:eastAsia="仿宋_GB2312" w:hAnsi="宋体"/>
                <w:kern w:val="0"/>
                <w:sz w:val="24"/>
                <w:szCs w:val="24"/>
              </w:rPr>
            </w:pPr>
            <w:r>
              <w:rPr>
                <w:rFonts w:ascii="仿宋_GB2312" w:eastAsia="仿宋_GB2312" w:hAnsi="宋体" w:cs="宋体" w:hint="eastAsia"/>
                <w:b/>
                <w:bCs/>
                <w:kern w:val="0"/>
                <w:sz w:val="24"/>
                <w:szCs w:val="24"/>
              </w:rPr>
              <w:t>所有个人信息由于工作需要经机构或本人同意对外公布</w:t>
            </w:r>
          </w:p>
        </w:tc>
      </w:tr>
    </w:tbl>
    <w:p w14:paraId="03007D09" w14:textId="77777777" w:rsidR="000F65C6" w:rsidRDefault="00000000">
      <w:pPr>
        <w:spacing w:line="360" w:lineRule="auto"/>
        <w:rPr>
          <w:rFonts w:ascii="黑体" w:eastAsia="黑体" w:hAnsi="宋体" w:hint="eastAsia"/>
          <w:sz w:val="30"/>
          <w:szCs w:val="30"/>
        </w:rPr>
      </w:pPr>
      <w:r>
        <w:rPr>
          <w:rFonts w:ascii="黑体" w:eastAsia="黑体" w:hAnsi="宋体"/>
          <w:sz w:val="30"/>
          <w:szCs w:val="30"/>
        </w:rPr>
        <w:br w:type="page"/>
      </w:r>
    </w:p>
    <w:p w14:paraId="406BBDF0" w14:textId="77777777" w:rsidR="000F65C6" w:rsidRDefault="00000000">
      <w:pPr>
        <w:spacing w:before="20" w:afterLines="50" w:after="156" w:line="480" w:lineRule="exact"/>
        <w:jc w:val="left"/>
        <w:rPr>
          <w:rFonts w:ascii="宋体" w:hAnsi="宋体" w:cs="宋体" w:hint="eastAsia"/>
          <w:sz w:val="30"/>
          <w:szCs w:val="30"/>
        </w:rPr>
      </w:pPr>
      <w:r>
        <w:rPr>
          <w:rFonts w:ascii="宋体" w:hAnsi="宋体" w:cs="宋体" w:hint="eastAsia"/>
          <w:sz w:val="30"/>
          <w:szCs w:val="30"/>
        </w:rPr>
        <w:lastRenderedPageBreak/>
        <w:t>附件一：</w:t>
      </w:r>
    </w:p>
    <w:p w14:paraId="63153044" w14:textId="77777777" w:rsidR="000F65C6" w:rsidRDefault="00000000">
      <w:pPr>
        <w:spacing w:before="20" w:afterLines="50" w:after="156" w:line="480" w:lineRule="exact"/>
        <w:jc w:val="center"/>
        <w:rPr>
          <w:rFonts w:ascii="宋体" w:hAnsi="宋体" w:cs="宋体" w:hint="eastAsia"/>
          <w:sz w:val="28"/>
          <w:szCs w:val="28"/>
        </w:rPr>
      </w:pPr>
      <w:r>
        <w:rPr>
          <w:rFonts w:ascii="宋体" w:hAnsi="宋体" w:cs="宋体" w:hint="eastAsia"/>
          <w:sz w:val="40"/>
          <w:szCs w:val="40"/>
        </w:rPr>
        <w:t>零星工程投标报名表</w:t>
      </w:r>
    </w:p>
    <w:tbl>
      <w:tblPr>
        <w:tblW w:w="10456" w:type="dxa"/>
        <w:jc w:val="center"/>
        <w:tblLayout w:type="fixed"/>
        <w:tblCellMar>
          <w:left w:w="0" w:type="dxa"/>
          <w:right w:w="0" w:type="dxa"/>
        </w:tblCellMar>
        <w:tblLook w:val="04A0" w:firstRow="1" w:lastRow="0" w:firstColumn="1" w:lastColumn="0" w:noHBand="0" w:noVBand="1"/>
      </w:tblPr>
      <w:tblGrid>
        <w:gridCol w:w="2446"/>
        <w:gridCol w:w="8010"/>
      </w:tblGrid>
      <w:tr w:rsidR="000F65C6" w14:paraId="5494DE96" w14:textId="77777777">
        <w:trPr>
          <w:jc w:val="center"/>
        </w:trPr>
        <w:tc>
          <w:tcPr>
            <w:tcW w:w="2446" w:type="dxa"/>
            <w:tcBorders>
              <w:top w:val="single" w:sz="12" w:space="0" w:color="auto"/>
              <w:left w:val="single" w:sz="12" w:space="0" w:color="auto"/>
              <w:bottom w:val="single" w:sz="8" w:space="0" w:color="auto"/>
              <w:right w:val="single" w:sz="8" w:space="0" w:color="auto"/>
            </w:tcBorders>
            <w:noWrap/>
            <w:vAlign w:val="center"/>
          </w:tcPr>
          <w:p w14:paraId="06329984" w14:textId="77777777" w:rsidR="000F65C6" w:rsidRDefault="00000000">
            <w:pPr>
              <w:autoSpaceDE w:val="0"/>
              <w:autoSpaceDN w:val="0"/>
              <w:adjustRightInd w:val="0"/>
              <w:snapToGrid w:val="0"/>
              <w:spacing w:before="20" w:line="420" w:lineRule="exact"/>
              <w:jc w:val="center"/>
              <w:rPr>
                <w:rFonts w:ascii="宋体" w:hAnsi="宋体" w:cs="宋体" w:hint="eastAsia"/>
                <w:kern w:val="0"/>
                <w:szCs w:val="21"/>
              </w:rPr>
            </w:pPr>
            <w:r>
              <w:rPr>
                <w:rFonts w:ascii="宋体" w:hAnsi="宋体" w:cs="宋体" w:hint="eastAsia"/>
                <w:kern w:val="0"/>
                <w:szCs w:val="21"/>
              </w:rPr>
              <w:t>招标单位</w:t>
            </w:r>
          </w:p>
        </w:tc>
        <w:tc>
          <w:tcPr>
            <w:tcW w:w="8010" w:type="dxa"/>
            <w:tcBorders>
              <w:top w:val="single" w:sz="12" w:space="0" w:color="auto"/>
              <w:left w:val="single" w:sz="8" w:space="0" w:color="auto"/>
              <w:bottom w:val="single" w:sz="8" w:space="0" w:color="auto"/>
              <w:right w:val="single" w:sz="12" w:space="0" w:color="auto"/>
            </w:tcBorders>
            <w:noWrap/>
            <w:vAlign w:val="center"/>
          </w:tcPr>
          <w:p w14:paraId="13658A3F" w14:textId="77777777" w:rsidR="000F65C6" w:rsidRDefault="00000000">
            <w:pPr>
              <w:autoSpaceDE w:val="0"/>
              <w:autoSpaceDN w:val="0"/>
              <w:spacing w:before="20" w:line="460" w:lineRule="exact"/>
              <w:rPr>
                <w:rFonts w:ascii="宋体" w:hAnsi="宋体" w:cs="宋体" w:hint="eastAsia"/>
                <w:kern w:val="0"/>
                <w:szCs w:val="21"/>
              </w:rPr>
            </w:pPr>
            <w:r>
              <w:rPr>
                <w:rFonts w:ascii="宋体" w:hAnsi="宋体" w:cs="宋体" w:hint="eastAsia"/>
                <w:kern w:val="0"/>
                <w:szCs w:val="21"/>
              </w:rPr>
              <w:t>常州高新区社会事业实业投资有限公司</w:t>
            </w:r>
          </w:p>
        </w:tc>
      </w:tr>
      <w:tr w:rsidR="000F65C6" w14:paraId="0285D16C" w14:textId="77777777">
        <w:trPr>
          <w:trHeight w:val="227"/>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24495D47" w14:textId="77777777" w:rsidR="000F65C6" w:rsidRDefault="00000000">
            <w:pPr>
              <w:autoSpaceDE w:val="0"/>
              <w:autoSpaceDN w:val="0"/>
              <w:adjustRightInd w:val="0"/>
              <w:snapToGrid w:val="0"/>
              <w:spacing w:before="20" w:line="420" w:lineRule="exact"/>
              <w:jc w:val="center"/>
              <w:rPr>
                <w:rFonts w:ascii="宋体" w:hAnsi="宋体" w:cs="宋体" w:hint="eastAsia"/>
                <w:kern w:val="0"/>
                <w:szCs w:val="21"/>
              </w:rPr>
            </w:pPr>
            <w:r>
              <w:rPr>
                <w:rFonts w:ascii="宋体" w:hAnsi="宋体" w:cs="宋体" w:hint="eastAsia"/>
                <w:kern w:val="0"/>
                <w:szCs w:val="21"/>
              </w:rPr>
              <w:t>项目名称</w:t>
            </w:r>
          </w:p>
        </w:tc>
        <w:tc>
          <w:tcPr>
            <w:tcW w:w="8010" w:type="dxa"/>
            <w:tcBorders>
              <w:top w:val="single" w:sz="8" w:space="0" w:color="auto"/>
              <w:left w:val="single" w:sz="8" w:space="0" w:color="auto"/>
              <w:bottom w:val="single" w:sz="8" w:space="0" w:color="auto"/>
              <w:right w:val="single" w:sz="12" w:space="0" w:color="auto"/>
            </w:tcBorders>
            <w:noWrap/>
            <w:vAlign w:val="center"/>
          </w:tcPr>
          <w:p w14:paraId="2591E5C5" w14:textId="77777777" w:rsidR="000F65C6" w:rsidRDefault="00000000">
            <w:pPr>
              <w:autoSpaceDE w:val="0"/>
              <w:autoSpaceDN w:val="0"/>
              <w:spacing w:before="20" w:line="460" w:lineRule="exact"/>
              <w:rPr>
                <w:rFonts w:ascii="宋体" w:hAnsi="宋体" w:cs="宋体" w:hint="eastAsia"/>
                <w:kern w:val="0"/>
                <w:szCs w:val="21"/>
              </w:rPr>
            </w:pPr>
            <w:r>
              <w:rPr>
                <w:rFonts w:ascii="宋体" w:hAnsi="宋体" w:cs="宋体" w:hint="eastAsia"/>
                <w:kern w:val="0"/>
                <w:szCs w:val="21"/>
              </w:rPr>
              <w:t>常州市新北区龙育托管服务中心装修改造工程</w:t>
            </w:r>
          </w:p>
        </w:tc>
      </w:tr>
      <w:tr w:rsidR="000F65C6" w14:paraId="475C5B76" w14:textId="77777777">
        <w:trPr>
          <w:trHeight w:val="339"/>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78D4A583" w14:textId="77777777" w:rsidR="000F65C6" w:rsidRDefault="00000000">
            <w:pPr>
              <w:autoSpaceDE w:val="0"/>
              <w:autoSpaceDN w:val="0"/>
              <w:adjustRightInd w:val="0"/>
              <w:snapToGrid w:val="0"/>
              <w:spacing w:before="20" w:line="420" w:lineRule="exact"/>
              <w:jc w:val="center"/>
              <w:rPr>
                <w:rFonts w:ascii="宋体" w:hAnsi="宋体" w:cs="宋体" w:hint="eastAsia"/>
                <w:kern w:val="0"/>
                <w:szCs w:val="21"/>
              </w:rPr>
            </w:pPr>
            <w:r>
              <w:rPr>
                <w:rFonts w:ascii="宋体" w:hAnsi="宋体" w:cs="宋体" w:hint="eastAsia"/>
                <w:kern w:val="0"/>
                <w:szCs w:val="21"/>
              </w:rPr>
              <w:t>项目地址</w:t>
            </w:r>
          </w:p>
        </w:tc>
        <w:tc>
          <w:tcPr>
            <w:tcW w:w="8010" w:type="dxa"/>
            <w:tcBorders>
              <w:top w:val="single" w:sz="8" w:space="0" w:color="auto"/>
              <w:left w:val="single" w:sz="8" w:space="0" w:color="auto"/>
              <w:bottom w:val="single" w:sz="8" w:space="0" w:color="auto"/>
              <w:right w:val="single" w:sz="12" w:space="0" w:color="auto"/>
            </w:tcBorders>
            <w:noWrap/>
          </w:tcPr>
          <w:p w14:paraId="6334CFD0" w14:textId="77777777" w:rsidR="000F65C6" w:rsidRDefault="00000000">
            <w:pPr>
              <w:autoSpaceDE w:val="0"/>
              <w:autoSpaceDN w:val="0"/>
              <w:spacing w:before="20" w:line="460" w:lineRule="exact"/>
              <w:rPr>
                <w:rFonts w:ascii="宋体" w:hAnsi="宋体" w:cs="宋体" w:hint="eastAsia"/>
                <w:kern w:val="0"/>
                <w:szCs w:val="21"/>
              </w:rPr>
            </w:pPr>
            <w:r>
              <w:rPr>
                <w:rFonts w:ascii="宋体" w:hAnsi="宋体" w:hint="eastAsia"/>
                <w:szCs w:val="21"/>
              </w:rPr>
              <w:t>常州市新北区</w:t>
            </w:r>
          </w:p>
        </w:tc>
      </w:tr>
      <w:tr w:rsidR="000F65C6" w14:paraId="0F5E6703" w14:textId="77777777">
        <w:trPr>
          <w:trHeight w:val="233"/>
          <w:jc w:val="center"/>
        </w:trPr>
        <w:tc>
          <w:tcPr>
            <w:tcW w:w="10456" w:type="dxa"/>
            <w:gridSpan w:val="2"/>
            <w:tcBorders>
              <w:top w:val="single" w:sz="8" w:space="0" w:color="auto"/>
              <w:left w:val="single" w:sz="12" w:space="0" w:color="auto"/>
              <w:bottom w:val="single" w:sz="8" w:space="0" w:color="auto"/>
              <w:right w:val="single" w:sz="12" w:space="0" w:color="auto"/>
            </w:tcBorders>
            <w:noWrap/>
            <w:vAlign w:val="center"/>
          </w:tcPr>
          <w:p w14:paraId="71CFDC13" w14:textId="77777777" w:rsidR="000F65C6" w:rsidRDefault="00000000">
            <w:pPr>
              <w:autoSpaceDE w:val="0"/>
              <w:autoSpaceDN w:val="0"/>
              <w:spacing w:before="20" w:line="460" w:lineRule="exact"/>
              <w:jc w:val="center"/>
              <w:rPr>
                <w:rFonts w:ascii="宋体" w:hAnsi="宋体" w:cs="宋体" w:hint="eastAsia"/>
                <w:kern w:val="0"/>
                <w:szCs w:val="21"/>
              </w:rPr>
            </w:pPr>
            <w:r>
              <w:rPr>
                <w:rFonts w:ascii="宋体" w:hAnsi="宋体" w:cs="宋体" w:hint="eastAsia"/>
                <w:kern w:val="0"/>
                <w:szCs w:val="21"/>
              </w:rPr>
              <w:t>投标单位报名情况</w:t>
            </w:r>
          </w:p>
        </w:tc>
      </w:tr>
      <w:tr w:rsidR="000F65C6" w14:paraId="01990037" w14:textId="77777777">
        <w:trPr>
          <w:trHeight w:val="395"/>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6250A948"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投标单位（盖章）</w:t>
            </w:r>
          </w:p>
        </w:tc>
        <w:tc>
          <w:tcPr>
            <w:tcW w:w="8010" w:type="dxa"/>
            <w:tcBorders>
              <w:top w:val="single" w:sz="8" w:space="0" w:color="auto"/>
              <w:left w:val="single" w:sz="8" w:space="0" w:color="auto"/>
              <w:bottom w:val="single" w:sz="8" w:space="0" w:color="auto"/>
              <w:right w:val="single" w:sz="12" w:space="0" w:color="auto"/>
            </w:tcBorders>
            <w:noWrap/>
          </w:tcPr>
          <w:p w14:paraId="30E8D3BC" w14:textId="77777777" w:rsidR="000F65C6" w:rsidRDefault="000F65C6">
            <w:pPr>
              <w:autoSpaceDE w:val="0"/>
              <w:autoSpaceDN w:val="0"/>
              <w:spacing w:before="20" w:line="480" w:lineRule="exact"/>
              <w:rPr>
                <w:rFonts w:ascii="宋体" w:hAnsi="宋体" w:cs="宋体" w:hint="eastAsia"/>
                <w:kern w:val="0"/>
                <w:szCs w:val="21"/>
              </w:rPr>
            </w:pPr>
          </w:p>
        </w:tc>
      </w:tr>
      <w:tr w:rsidR="000F65C6" w14:paraId="73910A11" w14:textId="77777777">
        <w:trPr>
          <w:trHeight w:val="300"/>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13BEED3A"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资质等级</w:t>
            </w:r>
          </w:p>
        </w:tc>
        <w:tc>
          <w:tcPr>
            <w:tcW w:w="8010" w:type="dxa"/>
            <w:tcBorders>
              <w:top w:val="single" w:sz="8" w:space="0" w:color="auto"/>
              <w:left w:val="single" w:sz="8" w:space="0" w:color="auto"/>
              <w:bottom w:val="single" w:sz="8" w:space="0" w:color="auto"/>
              <w:right w:val="single" w:sz="12" w:space="0" w:color="auto"/>
            </w:tcBorders>
            <w:noWrap/>
          </w:tcPr>
          <w:p w14:paraId="36A67C99" w14:textId="77777777" w:rsidR="000F65C6" w:rsidRDefault="000F65C6">
            <w:pPr>
              <w:autoSpaceDE w:val="0"/>
              <w:autoSpaceDN w:val="0"/>
              <w:spacing w:before="20" w:line="480" w:lineRule="exact"/>
              <w:rPr>
                <w:rFonts w:ascii="宋体" w:hAnsi="宋体" w:cs="宋体" w:hint="eastAsia"/>
                <w:kern w:val="0"/>
                <w:szCs w:val="21"/>
              </w:rPr>
            </w:pPr>
          </w:p>
        </w:tc>
      </w:tr>
      <w:tr w:rsidR="000F65C6" w14:paraId="1BC47FD0" w14:textId="77777777">
        <w:trPr>
          <w:trHeight w:val="327"/>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13BFA31E"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法定代表人（签字或盖章）</w:t>
            </w:r>
          </w:p>
        </w:tc>
        <w:tc>
          <w:tcPr>
            <w:tcW w:w="8010" w:type="dxa"/>
            <w:tcBorders>
              <w:top w:val="single" w:sz="8" w:space="0" w:color="auto"/>
              <w:left w:val="single" w:sz="8" w:space="0" w:color="auto"/>
              <w:bottom w:val="single" w:sz="8" w:space="0" w:color="auto"/>
              <w:right w:val="single" w:sz="12" w:space="0" w:color="auto"/>
            </w:tcBorders>
            <w:noWrap/>
          </w:tcPr>
          <w:p w14:paraId="64614140" w14:textId="77777777" w:rsidR="000F65C6" w:rsidRDefault="000F65C6">
            <w:pPr>
              <w:autoSpaceDE w:val="0"/>
              <w:autoSpaceDN w:val="0"/>
              <w:spacing w:before="20" w:line="460" w:lineRule="exact"/>
              <w:rPr>
                <w:rFonts w:ascii="宋体" w:hAnsi="宋体" w:cs="宋体" w:hint="eastAsia"/>
                <w:kern w:val="0"/>
                <w:szCs w:val="21"/>
              </w:rPr>
            </w:pPr>
          </w:p>
        </w:tc>
      </w:tr>
      <w:tr w:rsidR="000F65C6" w14:paraId="1CE31941" w14:textId="77777777">
        <w:trPr>
          <w:trHeight w:val="287"/>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2F8CC190"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投标负责人</w:t>
            </w:r>
          </w:p>
        </w:tc>
        <w:tc>
          <w:tcPr>
            <w:tcW w:w="8010" w:type="dxa"/>
            <w:tcBorders>
              <w:top w:val="single" w:sz="8" w:space="0" w:color="auto"/>
              <w:left w:val="single" w:sz="8" w:space="0" w:color="auto"/>
              <w:bottom w:val="single" w:sz="8" w:space="0" w:color="auto"/>
              <w:right w:val="single" w:sz="12" w:space="0" w:color="auto"/>
            </w:tcBorders>
            <w:noWrap/>
          </w:tcPr>
          <w:p w14:paraId="34E39ADB" w14:textId="77777777" w:rsidR="000F65C6" w:rsidRDefault="000F65C6">
            <w:pPr>
              <w:autoSpaceDE w:val="0"/>
              <w:autoSpaceDN w:val="0"/>
              <w:spacing w:before="20" w:line="480" w:lineRule="exact"/>
              <w:rPr>
                <w:rFonts w:ascii="宋体" w:hAnsi="宋体" w:cs="宋体" w:hint="eastAsia"/>
                <w:kern w:val="0"/>
                <w:szCs w:val="21"/>
              </w:rPr>
            </w:pPr>
          </w:p>
        </w:tc>
      </w:tr>
      <w:tr w:rsidR="000F65C6" w14:paraId="47576E9B" w14:textId="77777777">
        <w:trPr>
          <w:trHeight w:val="298"/>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2F507A0A"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联系电话(手机)</w:t>
            </w:r>
          </w:p>
        </w:tc>
        <w:tc>
          <w:tcPr>
            <w:tcW w:w="8010" w:type="dxa"/>
            <w:tcBorders>
              <w:top w:val="single" w:sz="8" w:space="0" w:color="auto"/>
              <w:left w:val="single" w:sz="8" w:space="0" w:color="auto"/>
              <w:bottom w:val="single" w:sz="8" w:space="0" w:color="auto"/>
              <w:right w:val="single" w:sz="12" w:space="0" w:color="auto"/>
            </w:tcBorders>
            <w:noWrap/>
          </w:tcPr>
          <w:p w14:paraId="245075F0" w14:textId="77777777" w:rsidR="000F65C6" w:rsidRDefault="000F65C6">
            <w:pPr>
              <w:autoSpaceDE w:val="0"/>
              <w:autoSpaceDN w:val="0"/>
              <w:spacing w:before="20" w:line="480" w:lineRule="exact"/>
              <w:rPr>
                <w:rFonts w:ascii="宋体" w:hAnsi="宋体" w:cs="宋体" w:hint="eastAsia"/>
                <w:kern w:val="0"/>
                <w:szCs w:val="21"/>
              </w:rPr>
            </w:pPr>
          </w:p>
        </w:tc>
      </w:tr>
      <w:tr w:rsidR="000F65C6" w14:paraId="249C7AB2" w14:textId="77777777">
        <w:trPr>
          <w:trHeight w:val="220"/>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4F91BF6A"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投标报名时间</w:t>
            </w:r>
          </w:p>
        </w:tc>
        <w:tc>
          <w:tcPr>
            <w:tcW w:w="8010" w:type="dxa"/>
            <w:tcBorders>
              <w:top w:val="single" w:sz="8" w:space="0" w:color="auto"/>
              <w:left w:val="single" w:sz="8" w:space="0" w:color="auto"/>
              <w:bottom w:val="single" w:sz="8" w:space="0" w:color="auto"/>
              <w:right w:val="single" w:sz="12" w:space="0" w:color="auto"/>
            </w:tcBorders>
            <w:noWrap/>
          </w:tcPr>
          <w:p w14:paraId="4B9623B8" w14:textId="77777777" w:rsidR="000F65C6" w:rsidRDefault="000F65C6">
            <w:pPr>
              <w:autoSpaceDE w:val="0"/>
              <w:autoSpaceDN w:val="0"/>
              <w:spacing w:before="20" w:line="480" w:lineRule="exact"/>
              <w:rPr>
                <w:rFonts w:ascii="宋体" w:hAnsi="宋体" w:cs="宋体" w:hint="eastAsia"/>
                <w:kern w:val="0"/>
                <w:szCs w:val="21"/>
              </w:rPr>
            </w:pPr>
          </w:p>
        </w:tc>
      </w:tr>
      <w:tr w:rsidR="000F65C6" w14:paraId="594D211D" w14:textId="77777777">
        <w:trPr>
          <w:trHeight w:val="220"/>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3236BFFB" w14:textId="77777777" w:rsidR="000F65C6" w:rsidRDefault="00000000">
            <w:pPr>
              <w:autoSpaceDE w:val="0"/>
              <w:autoSpaceDN w:val="0"/>
              <w:spacing w:before="20" w:line="400" w:lineRule="exact"/>
              <w:jc w:val="center"/>
              <w:rPr>
                <w:rFonts w:ascii="宋体" w:hAnsi="宋体" w:cs="宋体" w:hint="eastAsia"/>
                <w:kern w:val="0"/>
                <w:szCs w:val="21"/>
              </w:rPr>
            </w:pPr>
            <w:r>
              <w:rPr>
                <w:rFonts w:ascii="宋体" w:hAnsi="宋体" w:cs="宋体" w:hint="eastAsia"/>
                <w:kern w:val="0"/>
                <w:szCs w:val="21"/>
              </w:rPr>
              <w:t>投标保证金</w:t>
            </w:r>
          </w:p>
        </w:tc>
        <w:tc>
          <w:tcPr>
            <w:tcW w:w="8010" w:type="dxa"/>
            <w:tcBorders>
              <w:top w:val="single" w:sz="8" w:space="0" w:color="auto"/>
              <w:left w:val="single" w:sz="8" w:space="0" w:color="auto"/>
              <w:bottom w:val="single" w:sz="8" w:space="0" w:color="auto"/>
              <w:right w:val="single" w:sz="12" w:space="0" w:color="auto"/>
            </w:tcBorders>
            <w:noWrap/>
          </w:tcPr>
          <w:p w14:paraId="5E25D62E" w14:textId="77777777" w:rsidR="000F65C6" w:rsidRDefault="00000000">
            <w:pPr>
              <w:autoSpaceDE w:val="0"/>
              <w:autoSpaceDN w:val="0"/>
              <w:adjustRightInd w:val="0"/>
              <w:snapToGrid w:val="0"/>
              <w:rPr>
                <w:rFonts w:ascii="宋体" w:hAnsi="宋体" w:cs="宋体" w:hint="eastAsia"/>
                <w:kern w:val="0"/>
                <w:szCs w:val="21"/>
              </w:rPr>
            </w:pPr>
            <w:r>
              <w:rPr>
                <w:rFonts w:ascii="宋体" w:hAnsi="宋体" w:cs="宋体" w:hint="eastAsia"/>
                <w:kern w:val="0"/>
                <w:szCs w:val="21"/>
              </w:rPr>
              <w:t>公司账户开户信息：</w:t>
            </w:r>
          </w:p>
          <w:p w14:paraId="6B08EE9C" w14:textId="77777777" w:rsidR="000F65C6" w:rsidRDefault="00000000">
            <w:pPr>
              <w:autoSpaceDE w:val="0"/>
              <w:autoSpaceDN w:val="0"/>
              <w:adjustRightInd w:val="0"/>
              <w:snapToGrid w:val="0"/>
              <w:rPr>
                <w:rFonts w:ascii="宋体" w:hAnsi="宋体" w:cs="宋体" w:hint="eastAsia"/>
                <w:kern w:val="0"/>
                <w:szCs w:val="21"/>
              </w:rPr>
            </w:pPr>
            <w:r>
              <w:rPr>
                <w:rFonts w:ascii="宋体" w:hAnsi="宋体" w:cs="宋体" w:hint="eastAsia"/>
                <w:kern w:val="0"/>
                <w:szCs w:val="21"/>
              </w:rPr>
              <w:t>账号：</w:t>
            </w:r>
          </w:p>
          <w:p w14:paraId="7DDDAEE1" w14:textId="77777777" w:rsidR="000F65C6" w:rsidRDefault="00000000">
            <w:pPr>
              <w:autoSpaceDE w:val="0"/>
              <w:autoSpaceDN w:val="0"/>
              <w:adjustRightInd w:val="0"/>
              <w:snapToGrid w:val="0"/>
              <w:rPr>
                <w:rFonts w:ascii="宋体" w:hAnsi="宋体" w:cs="宋体" w:hint="eastAsia"/>
                <w:kern w:val="0"/>
                <w:szCs w:val="21"/>
              </w:rPr>
            </w:pPr>
            <w:r>
              <w:rPr>
                <w:rFonts w:ascii="宋体" w:hAnsi="宋体" w:cs="宋体" w:hint="eastAsia"/>
                <w:kern w:val="0"/>
                <w:szCs w:val="21"/>
              </w:rPr>
              <w:t>开户行（某某银行某某支行）：</w:t>
            </w:r>
          </w:p>
          <w:p w14:paraId="3EB9D550" w14:textId="77777777" w:rsidR="000F65C6" w:rsidRDefault="00000000">
            <w:pPr>
              <w:autoSpaceDE w:val="0"/>
              <w:autoSpaceDN w:val="0"/>
              <w:adjustRightInd w:val="0"/>
              <w:snapToGrid w:val="0"/>
              <w:rPr>
                <w:rFonts w:ascii="宋体" w:hAnsi="宋体" w:cs="宋体" w:hint="eastAsia"/>
                <w:kern w:val="0"/>
                <w:szCs w:val="21"/>
              </w:rPr>
            </w:pPr>
            <w:r>
              <w:rPr>
                <w:rFonts w:ascii="宋体" w:hAnsi="宋体" w:cs="宋体" w:hint="eastAsia"/>
                <w:kern w:val="0"/>
                <w:szCs w:val="21"/>
              </w:rPr>
              <w:t>银行行号：</w:t>
            </w:r>
          </w:p>
          <w:p w14:paraId="0FDD4FCF" w14:textId="77777777" w:rsidR="000F65C6" w:rsidRDefault="00000000">
            <w:pPr>
              <w:autoSpaceDE w:val="0"/>
              <w:autoSpaceDN w:val="0"/>
              <w:adjustRightInd w:val="0"/>
              <w:snapToGrid w:val="0"/>
              <w:rPr>
                <w:rFonts w:ascii="宋体" w:hAnsi="宋体" w:cs="宋体" w:hint="eastAsia"/>
                <w:b/>
                <w:kern w:val="0"/>
                <w:szCs w:val="21"/>
              </w:rPr>
            </w:pPr>
            <w:r>
              <w:rPr>
                <w:rFonts w:ascii="宋体" w:hAnsi="宋体" w:cs="宋体" w:hint="eastAsia"/>
                <w:b/>
                <w:kern w:val="0"/>
                <w:szCs w:val="21"/>
              </w:rPr>
              <w:t>注：此处信息用于后期投标保证金退回，请投标单位务必确保信息正确完整。</w:t>
            </w:r>
          </w:p>
        </w:tc>
      </w:tr>
      <w:tr w:rsidR="000F65C6" w14:paraId="382D435C" w14:textId="77777777">
        <w:trPr>
          <w:trHeight w:val="405"/>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7A001CD2" w14:textId="77777777" w:rsidR="000F65C6" w:rsidRDefault="00000000">
            <w:pPr>
              <w:autoSpaceDE w:val="0"/>
              <w:autoSpaceDN w:val="0"/>
              <w:adjustRightInd w:val="0"/>
              <w:snapToGrid w:val="0"/>
              <w:spacing w:before="20" w:line="400" w:lineRule="exact"/>
              <w:rPr>
                <w:rFonts w:ascii="宋体" w:hAnsi="宋体" w:cs="宋体" w:hint="eastAsia"/>
                <w:kern w:val="0"/>
                <w:szCs w:val="21"/>
              </w:rPr>
            </w:pPr>
            <w:r>
              <w:rPr>
                <w:rFonts w:ascii="宋体" w:hAnsi="宋体" w:cs="宋体" w:hint="eastAsia"/>
                <w:kern w:val="0"/>
                <w:szCs w:val="21"/>
              </w:rPr>
              <w:t>投标报名接受人审查意见</w:t>
            </w:r>
          </w:p>
        </w:tc>
        <w:tc>
          <w:tcPr>
            <w:tcW w:w="8010" w:type="dxa"/>
            <w:tcBorders>
              <w:top w:val="single" w:sz="8" w:space="0" w:color="auto"/>
              <w:left w:val="single" w:sz="8" w:space="0" w:color="auto"/>
              <w:bottom w:val="single" w:sz="8" w:space="0" w:color="auto"/>
              <w:right w:val="single" w:sz="12" w:space="0" w:color="auto"/>
            </w:tcBorders>
            <w:noWrap/>
          </w:tcPr>
          <w:p w14:paraId="36CC1DB6" w14:textId="77777777" w:rsidR="000F65C6" w:rsidRDefault="00000000">
            <w:pPr>
              <w:autoSpaceDE w:val="0"/>
              <w:autoSpaceDN w:val="0"/>
              <w:spacing w:before="20" w:line="460" w:lineRule="exact"/>
              <w:rPr>
                <w:rFonts w:ascii="宋体" w:hAnsi="宋体" w:cs="宋体" w:hint="eastAsia"/>
                <w:kern w:val="0"/>
                <w:szCs w:val="21"/>
              </w:rPr>
            </w:pPr>
            <w:r>
              <w:rPr>
                <w:rFonts w:ascii="宋体" w:hAnsi="宋体" w:cs="宋体" w:hint="eastAsia"/>
                <w:kern w:val="0"/>
                <w:szCs w:val="21"/>
              </w:rPr>
              <w:t xml:space="preserve">审查人签名：      </w:t>
            </w:r>
            <w:r>
              <w:rPr>
                <w:rFonts w:ascii="宋体" w:hAnsi="宋体" w:cs="宋体"/>
                <w:kern w:val="0"/>
                <w:szCs w:val="21"/>
              </w:rPr>
              <w:t xml:space="preserve">    </w:t>
            </w:r>
            <w:r>
              <w:rPr>
                <w:rFonts w:ascii="宋体" w:hAnsi="宋体" w:cs="宋体" w:hint="eastAsia"/>
                <w:kern w:val="0"/>
                <w:szCs w:val="21"/>
              </w:rPr>
              <w:t xml:space="preserve"> 日期：</w:t>
            </w:r>
          </w:p>
        </w:tc>
      </w:tr>
      <w:tr w:rsidR="000F65C6" w14:paraId="75783321" w14:textId="77777777">
        <w:trPr>
          <w:trHeight w:val="324"/>
          <w:jc w:val="center"/>
        </w:trPr>
        <w:tc>
          <w:tcPr>
            <w:tcW w:w="2446" w:type="dxa"/>
            <w:tcBorders>
              <w:top w:val="single" w:sz="8" w:space="0" w:color="auto"/>
              <w:left w:val="single" w:sz="12" w:space="0" w:color="auto"/>
              <w:bottom w:val="single" w:sz="8" w:space="0" w:color="auto"/>
              <w:right w:val="single" w:sz="8" w:space="0" w:color="auto"/>
            </w:tcBorders>
            <w:noWrap/>
            <w:vAlign w:val="center"/>
          </w:tcPr>
          <w:p w14:paraId="0EDCCAF2" w14:textId="77777777" w:rsidR="000F65C6" w:rsidRDefault="00000000">
            <w:pPr>
              <w:autoSpaceDE w:val="0"/>
              <w:autoSpaceDN w:val="0"/>
              <w:adjustRightInd w:val="0"/>
              <w:snapToGrid w:val="0"/>
              <w:spacing w:before="20" w:line="400" w:lineRule="exact"/>
              <w:jc w:val="center"/>
              <w:rPr>
                <w:rFonts w:ascii="宋体" w:hAnsi="宋体" w:cs="宋体" w:hint="eastAsia"/>
                <w:kern w:val="0"/>
                <w:szCs w:val="21"/>
              </w:rPr>
            </w:pPr>
            <w:r>
              <w:rPr>
                <w:rFonts w:ascii="宋体" w:hAnsi="宋体" w:cs="宋体" w:hint="eastAsia"/>
                <w:kern w:val="0"/>
                <w:szCs w:val="21"/>
              </w:rPr>
              <w:t>备  注</w:t>
            </w:r>
          </w:p>
        </w:tc>
        <w:tc>
          <w:tcPr>
            <w:tcW w:w="8010" w:type="dxa"/>
            <w:tcBorders>
              <w:top w:val="single" w:sz="8" w:space="0" w:color="auto"/>
              <w:left w:val="single" w:sz="8" w:space="0" w:color="auto"/>
              <w:bottom w:val="single" w:sz="8" w:space="0" w:color="auto"/>
              <w:right w:val="single" w:sz="12" w:space="0" w:color="auto"/>
            </w:tcBorders>
            <w:noWrap/>
          </w:tcPr>
          <w:p w14:paraId="7FC15263"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1.投标报名人应如实填写；</w:t>
            </w:r>
          </w:p>
          <w:p w14:paraId="4A0DB19C"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2.投标报名结束后，招标人应进行汇总，并将投标报名汇总送单位领导小组备案。</w:t>
            </w:r>
          </w:p>
          <w:p w14:paraId="720F07EF"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3.报名表于开标当日递交。</w:t>
            </w:r>
          </w:p>
          <w:p w14:paraId="22444A3B" w14:textId="77777777" w:rsidR="000F65C6" w:rsidRDefault="00000000">
            <w:pPr>
              <w:autoSpaceDE w:val="0"/>
              <w:autoSpaceDN w:val="0"/>
              <w:adjustRightInd w:val="0"/>
              <w:snapToGrid w:val="0"/>
              <w:rPr>
                <w:rFonts w:ascii="宋体" w:hAnsi="宋体" w:cs="宋体" w:hint="eastAsia"/>
                <w:kern w:val="0"/>
                <w:szCs w:val="21"/>
              </w:rPr>
            </w:pPr>
            <w:r>
              <w:rPr>
                <w:rFonts w:ascii="宋体" w:hAnsi="宋体" w:cs="宋体" w:hint="eastAsia"/>
                <w:kern w:val="0"/>
                <w:szCs w:val="21"/>
              </w:rPr>
              <w:t xml:space="preserve">4.资格审查需携带资料： </w:t>
            </w:r>
          </w:p>
          <w:p w14:paraId="2A004E26"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（1）企业法定代表人资格证明书、企业法定代表人授权委托书、被委托人第二代身份证（格式见附件二）；</w:t>
            </w:r>
          </w:p>
          <w:p w14:paraId="45909244"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（2）企业营业执照（副本）；企业资质等级证书（副本）；企业安全生产许可证（副本）（如联合体投标，联合体各方提供）；</w:t>
            </w:r>
          </w:p>
          <w:p w14:paraId="441E93DF"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（3）投标注册建造师第二代居民身份证（如联合体投标，联合体主办单位提供）；</w:t>
            </w:r>
          </w:p>
          <w:p w14:paraId="4E272A3B"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4）投标注册建造师注册证书；（注册建造师证书。若投标建造师证书为一级建造师电子证书的，建造师证书须符合《住房和城乡建设部办公厅关于全面实行一级建造师电子注册证书的通知》（建办市[2021]40号）（如联合体投标，联合体主办单位提供）</w:t>
            </w:r>
          </w:p>
          <w:p w14:paraId="256E4798" w14:textId="77777777" w:rsidR="000F65C6" w:rsidRDefault="00000000">
            <w:pPr>
              <w:adjustRightInd w:val="0"/>
              <w:snapToGrid w:val="0"/>
              <w:rPr>
                <w:rFonts w:ascii="宋体" w:hAnsi="宋体" w:cs="宋体" w:hint="eastAsia"/>
                <w:szCs w:val="21"/>
              </w:rPr>
            </w:pPr>
            <w:r>
              <w:rPr>
                <w:rFonts w:ascii="宋体" w:hAnsi="宋体" w:cs="宋体" w:hint="eastAsia"/>
                <w:szCs w:val="21"/>
              </w:rPr>
              <w:t>（5）安全生产考核合格证（B证）（如联合体投标，联合体主办单位提供）；</w:t>
            </w:r>
          </w:p>
          <w:p w14:paraId="02498654"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（6）投标注册建造师须提供社保机构出具的投标单位为其缴纳社会基本养老保险的缴纳凭证原件（加盖社保中心章或社保中心参保缴费证明电子专用章，非社保手册）,缴纳时间为</w:t>
            </w:r>
            <w:r>
              <w:rPr>
                <w:rFonts w:ascii="宋体" w:hAnsi="宋体" w:cs="宋体" w:hint="eastAsia"/>
                <w:bCs/>
                <w:kern w:val="0"/>
                <w:szCs w:val="21"/>
              </w:rPr>
              <w:t>2025年9月至2025年11月</w:t>
            </w:r>
            <w:r>
              <w:rPr>
                <w:rFonts w:ascii="宋体" w:hAnsi="宋体" w:cs="宋体" w:hint="eastAsia"/>
                <w:kern w:val="0"/>
                <w:szCs w:val="21"/>
              </w:rPr>
              <w:t>连续三个月（如联合体投标，联合体主办单位提供）；</w:t>
            </w:r>
          </w:p>
          <w:p w14:paraId="27941602"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（7）</w:t>
            </w:r>
            <w:r>
              <w:rPr>
                <w:rFonts w:hint="eastAsia"/>
              </w:rPr>
              <w:t>投标保证金缴款凭证</w:t>
            </w:r>
            <w:r>
              <w:t>（</w:t>
            </w:r>
            <w:r>
              <w:rPr>
                <w:rFonts w:cs="宋体" w:hint="eastAsia"/>
              </w:rPr>
              <w:t>如联合体投标，</w:t>
            </w:r>
            <w:r>
              <w:rPr>
                <w:rFonts w:cs="宋体"/>
              </w:rPr>
              <w:t>联合体</w:t>
            </w:r>
            <w:r>
              <w:rPr>
                <w:rFonts w:cs="宋体" w:hint="eastAsia"/>
              </w:rPr>
              <w:t>主办单位提供</w:t>
            </w:r>
            <w:r>
              <w:t>）</w:t>
            </w:r>
            <w:r>
              <w:rPr>
                <w:rFonts w:hint="eastAsia"/>
              </w:rPr>
              <w:t>；</w:t>
            </w:r>
          </w:p>
          <w:p w14:paraId="3EB875BE"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（8）联合体协议书（如有）（格式见附件五）；</w:t>
            </w:r>
          </w:p>
          <w:p w14:paraId="02605E42" w14:textId="77777777" w:rsidR="000F65C6" w:rsidRDefault="00000000">
            <w:pPr>
              <w:adjustRightInd w:val="0"/>
              <w:snapToGrid w:val="0"/>
              <w:rPr>
                <w:rFonts w:ascii="宋体" w:hAnsi="宋体" w:cs="宋体" w:hint="eastAsia"/>
                <w:kern w:val="0"/>
                <w:szCs w:val="21"/>
              </w:rPr>
            </w:pPr>
            <w:r>
              <w:rPr>
                <w:rFonts w:ascii="宋体" w:hAnsi="宋体" w:cs="宋体" w:hint="eastAsia"/>
                <w:kern w:val="0"/>
                <w:szCs w:val="21"/>
              </w:rPr>
              <w:t>（9）零星工程投标报名表（详见附件一）（如联合体投标，联合体主办单位提供）。</w:t>
            </w:r>
          </w:p>
          <w:p w14:paraId="215F8BBE" w14:textId="77777777" w:rsidR="000F65C6" w:rsidRDefault="00000000">
            <w:pPr>
              <w:widowControl/>
              <w:adjustRightInd w:val="0"/>
              <w:snapToGrid w:val="0"/>
              <w:ind w:right="23"/>
              <w:rPr>
                <w:rFonts w:ascii="宋体" w:hAnsi="宋体" w:cs="宋体" w:hint="eastAsia"/>
                <w:kern w:val="0"/>
                <w:szCs w:val="21"/>
              </w:rPr>
            </w:pPr>
            <w:r>
              <w:rPr>
                <w:rFonts w:ascii="宋体" w:hAnsi="宋体" w:cs="宋体" w:hint="eastAsia"/>
                <w:kern w:val="0"/>
                <w:szCs w:val="21"/>
              </w:rPr>
              <w:t>特别提醒：</w:t>
            </w:r>
          </w:p>
          <w:p w14:paraId="44BEDF97" w14:textId="77777777" w:rsidR="000F65C6" w:rsidRDefault="00000000">
            <w:pPr>
              <w:widowControl/>
              <w:adjustRightInd w:val="0"/>
              <w:snapToGrid w:val="0"/>
              <w:jc w:val="left"/>
              <w:rPr>
                <w:rFonts w:ascii="宋体" w:hAnsi="宋体" w:cs="宋体" w:hint="eastAsia"/>
                <w:kern w:val="0"/>
                <w:szCs w:val="21"/>
              </w:rPr>
            </w:pPr>
            <w:r>
              <w:rPr>
                <w:rFonts w:ascii="宋体" w:hAnsi="宋体" w:cs="宋体" w:hint="eastAsia"/>
                <w:kern w:val="0"/>
                <w:szCs w:val="21"/>
              </w:rPr>
              <w:t>1、以上所有资格审查资料需提供二份有效复印件并加盖公章；</w:t>
            </w:r>
          </w:p>
          <w:p w14:paraId="4C2E8DD6" w14:textId="77777777" w:rsidR="000F65C6" w:rsidRDefault="00000000">
            <w:pPr>
              <w:widowControl/>
              <w:adjustRightInd w:val="0"/>
              <w:snapToGrid w:val="0"/>
              <w:ind w:right="23"/>
              <w:rPr>
                <w:rFonts w:ascii="宋体" w:hAnsi="宋体" w:cs="宋体" w:hint="eastAsia"/>
                <w:kern w:val="0"/>
                <w:szCs w:val="21"/>
              </w:rPr>
            </w:pPr>
            <w:r>
              <w:rPr>
                <w:rFonts w:ascii="宋体" w:hAnsi="宋体" w:cs="宋体" w:hint="eastAsia"/>
                <w:kern w:val="0"/>
                <w:szCs w:val="21"/>
              </w:rPr>
              <w:t xml:space="preserve">2、除委托人身份证原件、企业法定代表人资格证明书、授权委托书原件、零星工程投标报名表不用装袋、密封，其他资格审查资料必须一起装订成册装袋、密封，在资格审查前一次性递交，资格审查截止时间后不再接受补充资料。 </w:t>
            </w:r>
          </w:p>
          <w:p w14:paraId="058534FC" w14:textId="77777777" w:rsidR="000F65C6" w:rsidRDefault="00000000">
            <w:pPr>
              <w:widowControl/>
              <w:adjustRightInd w:val="0"/>
              <w:snapToGrid w:val="0"/>
              <w:ind w:right="23"/>
              <w:rPr>
                <w:rFonts w:ascii="宋体" w:hAnsi="宋体" w:cs="宋体" w:hint="eastAsia"/>
                <w:kern w:val="0"/>
                <w:szCs w:val="21"/>
              </w:rPr>
            </w:pPr>
            <w:r>
              <w:rPr>
                <w:rFonts w:ascii="宋体" w:hAnsi="宋体" w:cs="宋体" w:hint="eastAsia"/>
                <w:kern w:val="0"/>
                <w:szCs w:val="21"/>
              </w:rPr>
              <w:t>3、在规定时间内未能按上述要求提供以上资料的作资审不合格处理。</w:t>
            </w:r>
          </w:p>
        </w:tc>
      </w:tr>
      <w:tr w:rsidR="000F65C6" w14:paraId="4BF6A6C1" w14:textId="77777777">
        <w:trPr>
          <w:trHeight w:val="427"/>
          <w:jc w:val="center"/>
        </w:trPr>
        <w:tc>
          <w:tcPr>
            <w:tcW w:w="2446" w:type="dxa"/>
            <w:tcBorders>
              <w:top w:val="single" w:sz="8" w:space="0" w:color="auto"/>
              <w:left w:val="single" w:sz="12" w:space="0" w:color="auto"/>
              <w:bottom w:val="single" w:sz="12" w:space="0" w:color="auto"/>
              <w:right w:val="single" w:sz="8" w:space="0" w:color="auto"/>
            </w:tcBorders>
            <w:noWrap/>
            <w:vAlign w:val="center"/>
          </w:tcPr>
          <w:p w14:paraId="65FEA050" w14:textId="77777777" w:rsidR="000F65C6" w:rsidRDefault="00000000">
            <w:pPr>
              <w:autoSpaceDE w:val="0"/>
              <w:autoSpaceDN w:val="0"/>
              <w:adjustRightInd w:val="0"/>
              <w:snapToGrid w:val="0"/>
              <w:spacing w:before="20" w:line="400" w:lineRule="exact"/>
              <w:jc w:val="center"/>
              <w:rPr>
                <w:rFonts w:ascii="宋体" w:hAnsi="宋体" w:cs="宋体" w:hint="eastAsia"/>
                <w:b/>
                <w:kern w:val="0"/>
                <w:szCs w:val="21"/>
              </w:rPr>
            </w:pPr>
            <w:r>
              <w:rPr>
                <w:rFonts w:ascii="宋体" w:hAnsi="宋体" w:cs="宋体" w:hint="eastAsia"/>
                <w:kern w:val="0"/>
                <w:szCs w:val="21"/>
              </w:rPr>
              <w:t>特别提醒</w:t>
            </w:r>
          </w:p>
        </w:tc>
        <w:tc>
          <w:tcPr>
            <w:tcW w:w="8010" w:type="dxa"/>
            <w:tcBorders>
              <w:top w:val="single" w:sz="8" w:space="0" w:color="auto"/>
              <w:left w:val="single" w:sz="8" w:space="0" w:color="auto"/>
              <w:bottom w:val="single" w:sz="12" w:space="0" w:color="auto"/>
              <w:right w:val="single" w:sz="12" w:space="0" w:color="auto"/>
            </w:tcBorders>
            <w:noWrap/>
            <w:vAlign w:val="center"/>
          </w:tcPr>
          <w:p w14:paraId="46400332" w14:textId="77777777" w:rsidR="000F65C6" w:rsidRDefault="00000000">
            <w:pPr>
              <w:autoSpaceDE w:val="0"/>
              <w:autoSpaceDN w:val="0"/>
              <w:spacing w:before="20" w:line="300" w:lineRule="exact"/>
              <w:rPr>
                <w:rFonts w:ascii="宋体" w:hAnsi="宋体" w:cs="宋体" w:hint="eastAsia"/>
                <w:kern w:val="0"/>
                <w:szCs w:val="21"/>
              </w:rPr>
            </w:pPr>
            <w:r>
              <w:rPr>
                <w:rFonts w:ascii="宋体" w:hAnsi="宋体" w:cs="宋体" w:hint="eastAsia"/>
                <w:kern w:val="0"/>
                <w:szCs w:val="21"/>
              </w:rPr>
              <w:t>1.每个投标单位只允许法定代表人或授权委托人（如有）1名进入开标室。</w:t>
            </w:r>
          </w:p>
        </w:tc>
      </w:tr>
    </w:tbl>
    <w:p w14:paraId="08A428E6" w14:textId="009EF8BA" w:rsidR="000F65C6" w:rsidRDefault="000F65C6">
      <w:pPr>
        <w:rPr>
          <w:rFonts w:ascii="黑体" w:eastAsia="黑体" w:hAnsi="宋体" w:hint="eastAsia"/>
          <w:sz w:val="30"/>
          <w:szCs w:val="30"/>
        </w:rPr>
      </w:pPr>
    </w:p>
    <w:p w14:paraId="2242E04B" w14:textId="77777777" w:rsidR="000F65C6" w:rsidRDefault="00000000">
      <w:pPr>
        <w:rPr>
          <w:rFonts w:ascii="黑体" w:eastAsia="黑体" w:hAnsi="宋体" w:hint="eastAsia"/>
          <w:sz w:val="30"/>
          <w:szCs w:val="30"/>
        </w:rPr>
      </w:pPr>
      <w:r>
        <w:rPr>
          <w:rFonts w:ascii="黑体" w:eastAsia="黑体" w:hAnsi="宋体" w:hint="eastAsia"/>
          <w:sz w:val="30"/>
          <w:szCs w:val="30"/>
        </w:rPr>
        <w:t>附件二：</w:t>
      </w:r>
    </w:p>
    <w:p w14:paraId="28A5FC6C" w14:textId="77777777" w:rsidR="000F65C6" w:rsidRDefault="00000000">
      <w:pPr>
        <w:spacing w:line="400" w:lineRule="exact"/>
        <w:jc w:val="center"/>
        <w:rPr>
          <w:rFonts w:ascii="宋体" w:hAnsi="宋体" w:hint="eastAsia"/>
          <w:sz w:val="32"/>
          <w:szCs w:val="32"/>
        </w:rPr>
      </w:pPr>
      <w:r>
        <w:rPr>
          <w:rFonts w:ascii="宋体" w:hAnsi="宋体" w:hint="eastAsia"/>
          <w:sz w:val="32"/>
          <w:szCs w:val="32"/>
        </w:rPr>
        <w:t>法定代表人资格证明书</w:t>
      </w:r>
    </w:p>
    <w:p w14:paraId="02D17E00" w14:textId="77777777" w:rsidR="000F65C6" w:rsidRDefault="000F65C6">
      <w:pPr>
        <w:spacing w:line="400" w:lineRule="exact"/>
        <w:ind w:firstLine="420"/>
        <w:jc w:val="center"/>
        <w:rPr>
          <w:rFonts w:ascii="宋体" w:hAnsi="宋体" w:hint="eastAsia"/>
          <w:b/>
          <w:szCs w:val="21"/>
        </w:rPr>
      </w:pPr>
    </w:p>
    <w:p w14:paraId="39DB7368" w14:textId="77777777" w:rsidR="000F65C6" w:rsidRDefault="00000000">
      <w:pPr>
        <w:spacing w:line="400" w:lineRule="exact"/>
        <w:ind w:firstLine="420"/>
        <w:rPr>
          <w:rFonts w:ascii="宋体" w:hAnsi="宋体" w:hint="eastAsia"/>
          <w:szCs w:val="21"/>
        </w:rPr>
      </w:pPr>
      <w:r>
        <w:rPr>
          <w:rFonts w:ascii="宋体" w:hAnsi="宋体" w:hint="eastAsia"/>
          <w:szCs w:val="21"/>
        </w:rPr>
        <w:t>单位名称：</w:t>
      </w:r>
      <w:r>
        <w:rPr>
          <w:rFonts w:ascii="宋体" w:hAnsi="宋体" w:hint="eastAsia"/>
          <w:szCs w:val="21"/>
          <w:u w:val="single"/>
        </w:rPr>
        <w:t xml:space="preserve">                  </w:t>
      </w:r>
    </w:p>
    <w:p w14:paraId="32E73979" w14:textId="77777777" w:rsidR="000F65C6" w:rsidRDefault="00000000">
      <w:pPr>
        <w:spacing w:line="400" w:lineRule="exact"/>
        <w:ind w:firstLine="420"/>
        <w:rPr>
          <w:rFonts w:ascii="宋体" w:hAnsi="宋体" w:hint="eastAsia"/>
          <w:szCs w:val="21"/>
        </w:rPr>
      </w:pPr>
      <w:r>
        <w:rPr>
          <w:rFonts w:ascii="宋体" w:hAnsi="宋体" w:hint="eastAsia"/>
          <w:szCs w:val="21"/>
        </w:rPr>
        <w:t>地址：</w:t>
      </w:r>
      <w:r>
        <w:rPr>
          <w:rFonts w:ascii="宋体" w:hAnsi="宋体" w:hint="eastAsia"/>
          <w:szCs w:val="21"/>
          <w:u w:val="single"/>
        </w:rPr>
        <w:t xml:space="preserve">                      </w:t>
      </w:r>
    </w:p>
    <w:p w14:paraId="6B949585" w14:textId="77777777" w:rsidR="000F65C6" w:rsidRDefault="00000000">
      <w:pPr>
        <w:spacing w:line="400" w:lineRule="exact"/>
        <w:ind w:firstLine="420"/>
        <w:rPr>
          <w:rFonts w:ascii="宋体" w:hAnsi="宋体" w:hint="eastAsia"/>
          <w:szCs w:val="21"/>
        </w:rPr>
      </w:pPr>
      <w:r>
        <w:rPr>
          <w:rFonts w:ascii="宋体" w:hAnsi="宋体" w:hint="eastAsia"/>
          <w:szCs w:val="21"/>
        </w:rPr>
        <w:t>姓名：</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性别：</w:t>
      </w:r>
      <w:r>
        <w:rPr>
          <w:rFonts w:ascii="宋体" w:hAnsi="宋体"/>
          <w:szCs w:val="21"/>
          <w:u w:val="single"/>
        </w:rPr>
        <w:t xml:space="preserve">            </w:t>
      </w:r>
      <w:r>
        <w:rPr>
          <w:rFonts w:ascii="宋体" w:hAnsi="宋体"/>
          <w:szCs w:val="21"/>
        </w:rPr>
        <w:t>年龄：</w:t>
      </w:r>
      <w:r>
        <w:rPr>
          <w:rFonts w:ascii="宋体" w:hAnsi="宋体"/>
          <w:szCs w:val="21"/>
          <w:u w:val="single"/>
        </w:rPr>
        <w:t xml:space="preserve">              </w:t>
      </w:r>
      <w:r>
        <w:rPr>
          <w:rFonts w:ascii="宋体" w:hAnsi="宋体"/>
          <w:szCs w:val="21"/>
        </w:rPr>
        <w:t>职务：</w:t>
      </w:r>
      <w:r>
        <w:rPr>
          <w:rFonts w:ascii="宋体" w:hAnsi="宋体" w:hint="eastAsia"/>
          <w:szCs w:val="21"/>
          <w:u w:val="single"/>
        </w:rPr>
        <w:t xml:space="preserve">                  </w:t>
      </w:r>
    </w:p>
    <w:p w14:paraId="3E3902DB" w14:textId="77777777" w:rsidR="000F65C6" w:rsidRDefault="000F65C6">
      <w:pPr>
        <w:pStyle w:val="a3"/>
        <w:spacing w:line="400" w:lineRule="exact"/>
        <w:rPr>
          <w:rFonts w:ascii="宋体" w:hAnsi="宋体" w:hint="eastAsia"/>
          <w:szCs w:val="21"/>
        </w:rPr>
      </w:pPr>
    </w:p>
    <w:p w14:paraId="2C2F68FF" w14:textId="77777777" w:rsidR="000F65C6" w:rsidRDefault="00000000">
      <w:pPr>
        <w:spacing w:line="400" w:lineRule="exact"/>
        <w:ind w:firstLine="420"/>
        <w:rPr>
          <w:rFonts w:ascii="宋体" w:hAnsi="宋体" w:hint="eastAsia"/>
          <w:szCs w:val="21"/>
        </w:rPr>
      </w:pPr>
      <w:r>
        <w:rPr>
          <w:rFonts w:ascii="宋体" w:hAnsi="宋体" w:hint="eastAsia"/>
          <w:szCs w:val="21"/>
        </w:rPr>
        <w:t>系</w:t>
      </w:r>
      <w:r>
        <w:rPr>
          <w:rFonts w:ascii="宋体" w:hAnsi="宋体"/>
          <w:szCs w:val="21"/>
          <w:u w:val="single"/>
        </w:rPr>
        <w:t xml:space="preserve">                       </w:t>
      </w:r>
      <w:r>
        <w:rPr>
          <w:rFonts w:ascii="宋体" w:hAnsi="宋体" w:hint="eastAsia"/>
          <w:szCs w:val="21"/>
        </w:rPr>
        <w:t>的法定代表人。为施工、竣工和保修</w:t>
      </w:r>
      <w:r>
        <w:rPr>
          <w:rFonts w:ascii="宋体" w:hAnsi="宋体"/>
          <w:szCs w:val="21"/>
          <w:u w:val="single"/>
        </w:rPr>
        <w:t xml:space="preserve">               </w:t>
      </w:r>
      <w:r>
        <w:rPr>
          <w:rFonts w:ascii="宋体" w:hAnsi="宋体" w:hint="eastAsia"/>
          <w:szCs w:val="21"/>
        </w:rPr>
        <w:t>的工程，签署上述工程的投标文件、进行合同谈判、签署合同和处理与之有关的一切事务。</w:t>
      </w:r>
    </w:p>
    <w:p w14:paraId="31DBC585" w14:textId="77777777" w:rsidR="000F65C6" w:rsidRDefault="000F65C6">
      <w:pPr>
        <w:spacing w:line="400" w:lineRule="exact"/>
        <w:ind w:firstLine="420"/>
        <w:rPr>
          <w:rFonts w:ascii="宋体" w:hAnsi="宋体" w:hint="eastAsia"/>
          <w:szCs w:val="21"/>
        </w:rPr>
      </w:pPr>
    </w:p>
    <w:p w14:paraId="573552B6" w14:textId="77777777" w:rsidR="000F65C6" w:rsidRDefault="00000000">
      <w:pPr>
        <w:pStyle w:val="a3"/>
        <w:spacing w:line="400" w:lineRule="exact"/>
        <w:rPr>
          <w:rFonts w:ascii="宋体" w:hAnsi="宋体" w:hint="eastAsia"/>
          <w:szCs w:val="21"/>
        </w:rPr>
      </w:pPr>
      <w:r>
        <w:rPr>
          <w:rFonts w:ascii="宋体" w:hAnsi="宋体" w:hint="eastAsia"/>
          <w:szCs w:val="21"/>
        </w:rPr>
        <w:t>特此证明。</w:t>
      </w:r>
    </w:p>
    <w:p w14:paraId="33B2F054" w14:textId="77777777" w:rsidR="000F65C6" w:rsidRDefault="00000000">
      <w:pPr>
        <w:spacing w:line="400" w:lineRule="exact"/>
        <w:ind w:firstLine="420"/>
        <w:rPr>
          <w:rFonts w:ascii="宋体" w:hAnsi="宋体" w:hint="eastAsia"/>
          <w:szCs w:val="21"/>
        </w:rPr>
      </w:pPr>
      <w:r>
        <w:rPr>
          <w:rFonts w:ascii="宋体" w:hAnsi="宋体" w:hint="eastAsia"/>
          <w:szCs w:val="21"/>
        </w:rPr>
        <w:t>授权人：（盖章）</w:t>
      </w:r>
      <w:r>
        <w:rPr>
          <w:rFonts w:ascii="宋体" w:hAnsi="宋体"/>
          <w:szCs w:val="21"/>
        </w:rPr>
        <w:t xml:space="preserve"> </w:t>
      </w:r>
    </w:p>
    <w:p w14:paraId="72BA82AE" w14:textId="77777777" w:rsidR="000F65C6" w:rsidRDefault="000F65C6">
      <w:pPr>
        <w:spacing w:line="400" w:lineRule="exact"/>
        <w:ind w:firstLine="5040"/>
        <w:rPr>
          <w:rFonts w:ascii="宋体" w:hAnsi="宋体" w:hint="eastAsia"/>
          <w:szCs w:val="21"/>
        </w:rPr>
      </w:pPr>
    </w:p>
    <w:p w14:paraId="783447F1" w14:textId="77777777" w:rsidR="000F65C6" w:rsidRDefault="00000000">
      <w:pPr>
        <w:spacing w:line="400" w:lineRule="exact"/>
        <w:ind w:firstLine="5040"/>
        <w:rPr>
          <w:rFonts w:ascii="宋体" w:hAnsi="宋体" w:hint="eastAsia"/>
          <w:b/>
          <w:szCs w:val="21"/>
        </w:rPr>
      </w:pPr>
      <w:r>
        <w:rPr>
          <w:rFonts w:ascii="宋体" w:hAnsi="宋体" w:hint="eastAsia"/>
          <w:szCs w:val="21"/>
        </w:rPr>
        <w:t>日期：</w:t>
      </w:r>
      <w:r>
        <w:rPr>
          <w:rFonts w:ascii="宋体" w:hAnsi="宋体"/>
          <w:szCs w:val="21"/>
          <w:u w:val="single"/>
        </w:rPr>
        <w:t xml:space="preserve">     </w:t>
      </w:r>
      <w:r>
        <w:rPr>
          <w:rFonts w:ascii="宋体" w:hAnsi="宋体" w:hint="eastAsia"/>
          <w:szCs w:val="21"/>
        </w:rPr>
        <w:t>年</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Pr>
          <w:rFonts w:ascii="宋体" w:hAnsi="宋体" w:hint="eastAsia"/>
          <w:szCs w:val="21"/>
        </w:rPr>
        <w:t>日</w:t>
      </w:r>
    </w:p>
    <w:p w14:paraId="08B8D6C6" w14:textId="77777777" w:rsidR="000F65C6" w:rsidRDefault="000F65C6">
      <w:pPr>
        <w:spacing w:line="400" w:lineRule="exact"/>
        <w:ind w:firstLine="420"/>
        <w:jc w:val="center"/>
        <w:rPr>
          <w:rFonts w:ascii="宋体" w:hAnsi="宋体" w:hint="eastAsia"/>
          <w:b/>
          <w:szCs w:val="21"/>
        </w:rPr>
      </w:pPr>
    </w:p>
    <w:p w14:paraId="361424E6" w14:textId="77777777" w:rsidR="000F65C6" w:rsidRDefault="000F65C6">
      <w:pPr>
        <w:spacing w:line="400" w:lineRule="exact"/>
        <w:ind w:firstLine="420"/>
        <w:jc w:val="center"/>
        <w:rPr>
          <w:rFonts w:ascii="宋体" w:hAnsi="宋体" w:hint="eastAsia"/>
          <w:b/>
          <w:szCs w:val="21"/>
        </w:rPr>
      </w:pPr>
    </w:p>
    <w:p w14:paraId="3DD86385" w14:textId="77777777" w:rsidR="000F65C6" w:rsidRDefault="000F65C6">
      <w:pPr>
        <w:spacing w:line="400" w:lineRule="exact"/>
        <w:ind w:firstLine="420"/>
        <w:jc w:val="center"/>
        <w:rPr>
          <w:rFonts w:ascii="宋体" w:hAnsi="宋体" w:hint="eastAsia"/>
          <w:b/>
          <w:szCs w:val="21"/>
        </w:rPr>
      </w:pPr>
    </w:p>
    <w:p w14:paraId="316EC899" w14:textId="77777777" w:rsidR="000F65C6" w:rsidRDefault="00000000">
      <w:pPr>
        <w:spacing w:line="400" w:lineRule="exact"/>
        <w:jc w:val="center"/>
        <w:rPr>
          <w:rFonts w:ascii="宋体" w:hAnsi="宋体" w:hint="eastAsia"/>
          <w:sz w:val="32"/>
          <w:szCs w:val="32"/>
        </w:rPr>
      </w:pPr>
      <w:r>
        <w:rPr>
          <w:rFonts w:ascii="宋体" w:hAnsi="宋体" w:hint="eastAsia"/>
          <w:sz w:val="32"/>
          <w:szCs w:val="32"/>
        </w:rPr>
        <w:t>授</w:t>
      </w:r>
      <w:r>
        <w:rPr>
          <w:rFonts w:ascii="宋体" w:hAnsi="宋体"/>
          <w:sz w:val="32"/>
          <w:szCs w:val="32"/>
        </w:rPr>
        <w:t xml:space="preserve">   权   书</w:t>
      </w:r>
    </w:p>
    <w:p w14:paraId="021262EA" w14:textId="77777777" w:rsidR="000F65C6" w:rsidRDefault="00000000">
      <w:pPr>
        <w:spacing w:line="400" w:lineRule="exact"/>
        <w:rPr>
          <w:rFonts w:ascii="宋体" w:hAnsi="宋体" w:hint="eastAsia"/>
          <w:szCs w:val="21"/>
        </w:rPr>
      </w:pPr>
      <w:r>
        <w:rPr>
          <w:rFonts w:ascii="宋体" w:hAnsi="宋体"/>
          <w:szCs w:val="21"/>
        </w:rPr>
        <w:t xml:space="preserve"> </w:t>
      </w:r>
      <w:r>
        <w:rPr>
          <w:rFonts w:ascii="宋体" w:hAnsi="宋体" w:hint="eastAsia"/>
          <w:szCs w:val="21"/>
        </w:rPr>
        <w:t>致：</w:t>
      </w:r>
      <w:r>
        <w:rPr>
          <w:rFonts w:ascii="宋体" w:hAnsi="宋体"/>
          <w:szCs w:val="21"/>
          <w:u w:val="single"/>
        </w:rPr>
        <w:t xml:space="preserve">                         </w:t>
      </w:r>
      <w:r>
        <w:rPr>
          <w:rFonts w:ascii="宋体" w:hAnsi="宋体"/>
          <w:szCs w:val="21"/>
        </w:rPr>
        <w:t xml:space="preserve"> </w:t>
      </w:r>
    </w:p>
    <w:p w14:paraId="16694982" w14:textId="77777777" w:rsidR="000F65C6" w:rsidRDefault="00000000">
      <w:pPr>
        <w:spacing w:line="400" w:lineRule="exact"/>
        <w:ind w:firstLine="420"/>
        <w:rPr>
          <w:rFonts w:ascii="宋体" w:hAnsi="宋体" w:hint="eastAsia"/>
          <w:szCs w:val="21"/>
        </w:rPr>
      </w:pPr>
      <w:r>
        <w:rPr>
          <w:rFonts w:ascii="宋体" w:hAnsi="宋体" w:hint="eastAsia"/>
          <w:szCs w:val="21"/>
        </w:rPr>
        <w:t>本授权书委托声明：我</w:t>
      </w:r>
      <w:r>
        <w:rPr>
          <w:rFonts w:ascii="宋体" w:hAnsi="宋体"/>
          <w:szCs w:val="21"/>
          <w:u w:val="single"/>
        </w:rPr>
        <w:t xml:space="preserve">            </w:t>
      </w:r>
      <w:r>
        <w:rPr>
          <w:rFonts w:ascii="宋体" w:hAnsi="宋体" w:hint="eastAsia"/>
          <w:szCs w:val="21"/>
        </w:rPr>
        <w:t>（姓名）系</w:t>
      </w:r>
      <w:r>
        <w:rPr>
          <w:rFonts w:ascii="宋体" w:hAnsi="宋体"/>
          <w:szCs w:val="21"/>
          <w:u w:val="single"/>
        </w:rPr>
        <w:t xml:space="preserve">            </w:t>
      </w:r>
      <w:r>
        <w:rPr>
          <w:rFonts w:ascii="宋体" w:hAnsi="宋体" w:hint="eastAsia"/>
          <w:szCs w:val="21"/>
        </w:rPr>
        <w:t>（投标人名称）的法定代表人，现授权委托</w:t>
      </w:r>
      <w:r>
        <w:rPr>
          <w:rFonts w:ascii="宋体" w:hAnsi="宋体"/>
          <w:szCs w:val="21"/>
          <w:u w:val="single"/>
        </w:rPr>
        <w:t xml:space="preserve">                        </w:t>
      </w:r>
      <w:r>
        <w:rPr>
          <w:rFonts w:ascii="宋体" w:hAnsi="宋体" w:hint="eastAsia"/>
          <w:szCs w:val="21"/>
        </w:rPr>
        <w:t>（单位名称）的</w:t>
      </w:r>
      <w:r>
        <w:rPr>
          <w:rFonts w:ascii="宋体" w:hAnsi="宋体"/>
          <w:szCs w:val="21"/>
          <w:u w:val="single"/>
        </w:rPr>
        <w:t xml:space="preserve">            </w:t>
      </w:r>
      <w:r>
        <w:rPr>
          <w:rFonts w:ascii="宋体" w:hAnsi="宋体" w:hint="eastAsia"/>
          <w:szCs w:val="21"/>
        </w:rPr>
        <w:t>（姓名）为我公司代理人，以本公司的名义参加</w:t>
      </w:r>
      <w:r>
        <w:rPr>
          <w:rFonts w:ascii="宋体" w:hAnsi="宋体"/>
          <w:szCs w:val="21"/>
          <w:u w:val="single"/>
        </w:rPr>
        <w:t xml:space="preserve">                           </w:t>
      </w:r>
      <w:r>
        <w:rPr>
          <w:rFonts w:ascii="宋体" w:hAnsi="宋体" w:hint="eastAsia"/>
          <w:szCs w:val="21"/>
        </w:rPr>
        <w:t>（招标人）的</w:t>
      </w:r>
      <w:r>
        <w:rPr>
          <w:rFonts w:ascii="宋体" w:hAnsi="宋体"/>
          <w:szCs w:val="21"/>
          <w:u w:val="single"/>
        </w:rPr>
        <w:t xml:space="preserve">         </w:t>
      </w:r>
      <w:r>
        <w:rPr>
          <w:rFonts w:ascii="宋体" w:hAnsi="宋体" w:hint="eastAsia"/>
          <w:szCs w:val="21"/>
        </w:rPr>
        <w:t>工程的投标活动，代理人在开标、评标、合同谈判过程中所签署的一切文件和处理与之有关的一切事务，我均予以承认。</w:t>
      </w:r>
    </w:p>
    <w:p w14:paraId="6035B0EE" w14:textId="77777777" w:rsidR="000F65C6"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代理人无转委托权。特此委托。</w:t>
      </w:r>
    </w:p>
    <w:p w14:paraId="06D18DDB" w14:textId="77777777" w:rsidR="000F65C6"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代理人：</w:t>
      </w:r>
      <w:r>
        <w:rPr>
          <w:rFonts w:ascii="宋体" w:hAnsi="宋体"/>
          <w:szCs w:val="21"/>
        </w:rPr>
        <w:t xml:space="preserve">             性别：                 年龄：</w:t>
      </w:r>
    </w:p>
    <w:p w14:paraId="303BB38C" w14:textId="77777777" w:rsidR="000F65C6"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单位：</w:t>
      </w:r>
      <w:r>
        <w:rPr>
          <w:rFonts w:ascii="宋体" w:hAnsi="宋体"/>
          <w:szCs w:val="21"/>
        </w:rPr>
        <w:t xml:space="preserve">               部门：                 职务：</w:t>
      </w:r>
    </w:p>
    <w:p w14:paraId="7D63C30B" w14:textId="77777777" w:rsidR="000F65C6"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投标人：（盖章）</w:t>
      </w:r>
    </w:p>
    <w:p w14:paraId="773E7E3F" w14:textId="77777777" w:rsidR="000F65C6" w:rsidRDefault="00000000">
      <w:pPr>
        <w:pStyle w:val="a3"/>
        <w:spacing w:line="400" w:lineRule="exact"/>
        <w:rPr>
          <w:rFonts w:ascii="宋体" w:hAnsi="宋体" w:hint="eastAsia"/>
          <w:kern w:val="0"/>
          <w:szCs w:val="21"/>
        </w:rPr>
      </w:pPr>
      <w:r>
        <w:rPr>
          <w:rFonts w:ascii="宋体" w:hAnsi="宋体" w:hint="eastAsia"/>
          <w:kern w:val="0"/>
          <w:szCs w:val="21"/>
        </w:rPr>
        <w:t>法定代表人：（盖章）</w:t>
      </w:r>
    </w:p>
    <w:p w14:paraId="337E1D77" w14:textId="77777777" w:rsidR="000F65C6" w:rsidRDefault="00000000">
      <w:pPr>
        <w:spacing w:line="400" w:lineRule="exact"/>
        <w:ind w:firstLine="420"/>
        <w:jc w:val="right"/>
        <w:rPr>
          <w:rFonts w:ascii="楷体_GB2312" w:eastAsia="楷体_GB2312" w:hAnsi="宋体" w:hint="eastAsia"/>
          <w:szCs w:val="21"/>
        </w:rPr>
      </w:pPr>
      <w:r>
        <w:rPr>
          <w:rFonts w:ascii="楷体_GB2312" w:eastAsia="楷体_GB2312" w:hAnsi="宋体"/>
          <w:szCs w:val="21"/>
        </w:rPr>
        <w:t xml:space="preserve">                                </w:t>
      </w:r>
    </w:p>
    <w:p w14:paraId="083D2B56" w14:textId="77777777" w:rsidR="000F65C6" w:rsidRDefault="000F65C6">
      <w:pPr>
        <w:spacing w:line="400" w:lineRule="exact"/>
        <w:ind w:firstLine="420"/>
        <w:jc w:val="right"/>
        <w:rPr>
          <w:rFonts w:ascii="楷体_GB2312" w:eastAsia="楷体_GB2312" w:hAnsi="宋体" w:hint="eastAsia"/>
          <w:szCs w:val="21"/>
        </w:rPr>
      </w:pPr>
    </w:p>
    <w:p w14:paraId="2DB43233" w14:textId="77777777" w:rsidR="000F65C6" w:rsidRDefault="00000000">
      <w:pPr>
        <w:spacing w:line="400" w:lineRule="exact"/>
        <w:ind w:firstLine="420"/>
        <w:jc w:val="right"/>
        <w:rPr>
          <w:rFonts w:ascii="宋体" w:hAnsi="宋体" w:hint="eastAsia"/>
          <w:szCs w:val="21"/>
        </w:rPr>
      </w:pPr>
      <w:r>
        <w:rPr>
          <w:rFonts w:ascii="楷体_GB2312" w:eastAsia="楷体_GB2312" w:hAnsi="宋体"/>
          <w:szCs w:val="21"/>
        </w:rPr>
        <w:t xml:space="preserve">   </w:t>
      </w: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5DFA6136" w14:textId="77777777" w:rsidR="000F65C6" w:rsidRDefault="000F65C6">
      <w:pPr>
        <w:rPr>
          <w:rFonts w:ascii="黑体" w:eastAsia="黑体" w:hAnsi="宋体" w:hint="eastAsia"/>
          <w:sz w:val="30"/>
          <w:szCs w:val="30"/>
        </w:rPr>
      </w:pPr>
    </w:p>
    <w:p w14:paraId="4C6C87E8" w14:textId="77777777" w:rsidR="000F65C6" w:rsidRDefault="00000000">
      <w:pPr>
        <w:rPr>
          <w:rFonts w:ascii="黑体" w:eastAsia="黑体" w:hAnsi="宋体" w:hint="eastAsia"/>
          <w:sz w:val="30"/>
          <w:szCs w:val="30"/>
        </w:rPr>
      </w:pPr>
      <w:r>
        <w:rPr>
          <w:rFonts w:ascii="黑体" w:eastAsia="黑体" w:hAnsi="宋体" w:hint="eastAsia"/>
          <w:sz w:val="30"/>
          <w:szCs w:val="30"/>
        </w:rPr>
        <w:br w:type="page"/>
      </w:r>
    </w:p>
    <w:p w14:paraId="44DEFB03" w14:textId="77777777" w:rsidR="000F65C6" w:rsidRDefault="00000000">
      <w:pPr>
        <w:spacing w:afterLines="50" w:after="156" w:line="480" w:lineRule="exact"/>
        <w:jc w:val="left"/>
        <w:rPr>
          <w:rFonts w:ascii="黑体" w:eastAsia="黑体" w:hAnsi="宋体" w:hint="eastAsia"/>
          <w:sz w:val="30"/>
          <w:szCs w:val="30"/>
        </w:rPr>
      </w:pPr>
      <w:r>
        <w:rPr>
          <w:rFonts w:ascii="黑体" w:eastAsia="黑体" w:hAnsi="宋体" w:hint="eastAsia"/>
          <w:sz w:val="30"/>
          <w:szCs w:val="30"/>
        </w:rPr>
        <w:lastRenderedPageBreak/>
        <w:t>附件三：</w:t>
      </w:r>
    </w:p>
    <w:p w14:paraId="54335D60" w14:textId="77777777" w:rsidR="000F65C6" w:rsidRDefault="00000000">
      <w:pPr>
        <w:spacing w:afterLines="50" w:after="156" w:line="600" w:lineRule="exact"/>
        <w:jc w:val="center"/>
        <w:rPr>
          <w:rFonts w:ascii="黑体" w:eastAsia="黑体" w:hAnsi="宋体" w:hint="eastAsia"/>
          <w:sz w:val="44"/>
          <w:szCs w:val="44"/>
        </w:rPr>
      </w:pPr>
      <w:r>
        <w:rPr>
          <w:rFonts w:ascii="黑体" w:eastAsia="黑体" w:hAnsi="宋体" w:hint="eastAsia"/>
          <w:sz w:val="44"/>
          <w:szCs w:val="44"/>
        </w:rPr>
        <w:t>评标办法</w:t>
      </w:r>
    </w:p>
    <w:p w14:paraId="6B8304D3"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本着公平、公正、公开的原则，对各投标单位投标文件中的投标报价进行评分。具体评审标准如下：</w:t>
      </w:r>
    </w:p>
    <w:p w14:paraId="483C2812" w14:textId="77777777" w:rsidR="000F65C6" w:rsidRDefault="00000000">
      <w:pPr>
        <w:widowControl/>
        <w:tabs>
          <w:tab w:val="left" w:pos="0"/>
          <w:tab w:val="left" w:pos="993"/>
          <w:tab w:val="left" w:pos="1135"/>
        </w:tabs>
        <w:adjustRightInd w:val="0"/>
        <w:snapToGrid w:val="0"/>
        <w:spacing w:before="20" w:line="360" w:lineRule="auto"/>
        <w:rPr>
          <w:rFonts w:ascii="宋体" w:hAnsi="宋体" w:cs="宋体" w:hint="eastAsia"/>
          <w:szCs w:val="21"/>
        </w:rPr>
      </w:pPr>
      <w:r>
        <w:rPr>
          <w:rFonts w:ascii="宋体" w:hAnsi="宋体" w:cs="宋体" w:hint="eastAsia"/>
          <w:b/>
          <w:bCs/>
          <w:szCs w:val="21"/>
          <w:lang w:bidi="ar"/>
        </w:rPr>
        <w:t>一、</w:t>
      </w:r>
      <w:r>
        <w:rPr>
          <w:rFonts w:ascii="宋体" w:hAnsi="宋体" w:cs="宋体" w:hint="eastAsia"/>
          <w:szCs w:val="21"/>
          <w:lang w:bidi="ar"/>
        </w:rPr>
        <w:t>确定有效投标报价：</w:t>
      </w:r>
    </w:p>
    <w:p w14:paraId="30B530A1"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凡符合招标文件、招标答疑纪要等有关招标实质性要求，并且投标报价不低于工程成本、不高于招标控制价，</w:t>
      </w:r>
      <w:r>
        <w:rPr>
          <w:rFonts w:ascii="宋体" w:hAnsi="宋体" w:cs="宋体" w:hint="eastAsia"/>
          <w:b/>
          <w:bCs/>
          <w:szCs w:val="21"/>
          <w:lang w:bidi="ar"/>
        </w:rPr>
        <w:t>已标价工程量清单中任一分部分项工程投标单价不超过招标控制价相对应分部分项工程单价的，均为有效投标报价</w:t>
      </w:r>
      <w:r>
        <w:rPr>
          <w:rFonts w:ascii="宋体" w:hAnsi="宋体" w:cs="宋体" w:hint="eastAsia"/>
          <w:szCs w:val="21"/>
          <w:lang w:bidi="ar"/>
        </w:rPr>
        <w:t>。未能实质性响应上述有关招标要求的投标文件为无效标。</w:t>
      </w:r>
    </w:p>
    <w:p w14:paraId="7E47C95B" w14:textId="77777777" w:rsidR="000F65C6" w:rsidRDefault="00000000">
      <w:pPr>
        <w:widowControl/>
        <w:tabs>
          <w:tab w:val="left" w:pos="0"/>
          <w:tab w:val="left" w:pos="993"/>
          <w:tab w:val="left" w:pos="1135"/>
        </w:tabs>
        <w:adjustRightInd w:val="0"/>
        <w:snapToGrid w:val="0"/>
        <w:spacing w:before="20" w:line="360" w:lineRule="auto"/>
        <w:rPr>
          <w:rFonts w:ascii="宋体" w:hAnsi="宋体" w:cs="宋体" w:hint="eastAsia"/>
          <w:szCs w:val="21"/>
        </w:rPr>
      </w:pPr>
      <w:r>
        <w:rPr>
          <w:rFonts w:ascii="宋体" w:hAnsi="宋体" w:cs="宋体" w:hint="eastAsia"/>
          <w:szCs w:val="21"/>
          <w:lang w:bidi="ar"/>
        </w:rPr>
        <w:t>二、商务标（100分）</w:t>
      </w:r>
    </w:p>
    <w:p w14:paraId="7E809C32"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（1）打分</w:t>
      </w:r>
    </w:p>
    <w:p w14:paraId="38326979"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ABC评标基准价J=(A×50%＋B×30%＋C×20%)×K</w:t>
      </w:r>
    </w:p>
    <w:p w14:paraId="35178DE8"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A=最高投标限价*(100%－下浮率Δ)。</w:t>
      </w:r>
    </w:p>
    <w:p w14:paraId="5CBD145C"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B=在规定范围内的评标价除C值外的任意一个评标价，在开标时随机抽取确定；</w:t>
      </w:r>
    </w:p>
    <w:p w14:paraId="62F5C8D0"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C=在规定范围内的最低评标价。</w:t>
      </w:r>
    </w:p>
    <w:p w14:paraId="2CE2F380"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规定范围为：评标价算术平均值×70%与最高投标限价×30%之和下浮25%以内的所有评标价；</w:t>
      </w:r>
    </w:p>
    <w:p w14:paraId="3BEC918E"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上述最高投标限价和评标价均应扣除(专业工程暂估价+暂列金额)后参与计算和抽取；本工程(专业工程暂估价+暂列金额)为</w:t>
      </w:r>
      <w:r>
        <w:rPr>
          <w:rFonts w:ascii="宋体" w:hAnsi="宋体" w:cs="宋体" w:hint="eastAsia"/>
          <w:szCs w:val="21"/>
          <w:u w:val="single"/>
          <w:lang w:bidi="ar"/>
        </w:rPr>
        <w:t>20000</w:t>
      </w:r>
      <w:r>
        <w:rPr>
          <w:rFonts w:ascii="宋体" w:hAnsi="宋体" w:cs="宋体" w:hint="eastAsia"/>
          <w:szCs w:val="21"/>
          <w:lang w:bidi="ar"/>
        </w:rPr>
        <w:t>元。</w:t>
      </w:r>
    </w:p>
    <w:p w14:paraId="1A7DF6D1"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注：①下浮系数K取值（96%、96.5%、97%、97.5%、98%、98.5%、99%）；</w:t>
      </w:r>
    </w:p>
    <w:p w14:paraId="2749C7B2"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下浮率Δ取值3%、4%、5%、6%、7%、8%、9%、10%、11%、12%共10个数值。K值、Δ值均随机抽取。</w:t>
      </w:r>
    </w:p>
    <w:p w14:paraId="447B05FC"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②B值的抽取、确定：由招标人代表现场抽取确定。</w:t>
      </w:r>
    </w:p>
    <w:p w14:paraId="66126194"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2）以经评审的ABC评标基准价得最高分（100分），并以此为基准，确定其他投标人的价格得分。评标价比对ABC评标基准价，每低1%减扣的分值为0.6分、0.7分、0.8分（在开标时随机抽取其中一个分值)，每高1%减扣的分值为随机抽取值的1.5倍，偏离不足1%的，按插入法计算得分，评分计算过程中的偏离率和分值计算结果均保留两位小数，第三位四舍五入。</w:t>
      </w:r>
    </w:p>
    <w:p w14:paraId="342D5415"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（3）开标时有效标少于等于3家的，不再合成计算评标基准价，最低有效投标报价即为评标基准值。</w:t>
      </w:r>
    </w:p>
    <w:p w14:paraId="0C84D432"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（4）评标价指有效投标文件经澄清、补正和修正算术计算错误的投标报价。</w:t>
      </w:r>
    </w:p>
    <w:p w14:paraId="2659E0A1"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（5）所有抽签均在唱标后、资格审查完成且清标结束，并经评标委员会所有评委签字认可确定有效标，由招标人代表进行随机抽取。</w:t>
      </w:r>
    </w:p>
    <w:p w14:paraId="4756EF7E"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6）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2B5177EF" w14:textId="77777777" w:rsidR="000F65C6" w:rsidRDefault="00000000">
      <w:pPr>
        <w:widowControl/>
        <w:tabs>
          <w:tab w:val="left" w:pos="0"/>
          <w:tab w:val="left" w:pos="993"/>
          <w:tab w:val="left" w:pos="1135"/>
        </w:tabs>
        <w:adjustRightInd w:val="0"/>
        <w:snapToGrid w:val="0"/>
        <w:spacing w:before="20" w:line="360" w:lineRule="auto"/>
        <w:rPr>
          <w:rFonts w:ascii="宋体" w:hAnsi="宋体" w:cs="宋体" w:hint="eastAsia"/>
          <w:szCs w:val="21"/>
          <w:lang w:bidi="ar"/>
        </w:rPr>
      </w:pPr>
      <w:r>
        <w:rPr>
          <w:rFonts w:ascii="宋体" w:hAnsi="宋体" w:cs="宋体" w:hint="eastAsia"/>
          <w:szCs w:val="21"/>
          <w:lang w:bidi="ar"/>
        </w:rPr>
        <w:t>三、定标</w:t>
      </w:r>
    </w:p>
    <w:p w14:paraId="2076BBDC" w14:textId="77777777" w:rsidR="000F65C6"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lastRenderedPageBreak/>
        <w:t>上述投标报价得分即为投标人评标总分，评标总分最高者为第一中标候选人，次高者为第二中标候选人，以此类推。若最高得分相同，则选择投标报价低的投标人为第一中标候选人；若最高得分相同，投标报价也相同，则由招标人代表按签到顺序抽签确定中标候选人。</w:t>
      </w:r>
    </w:p>
    <w:p w14:paraId="0EC76C78" w14:textId="77777777" w:rsidR="000F65C6" w:rsidRDefault="00000000">
      <w:pPr>
        <w:spacing w:line="360" w:lineRule="auto"/>
        <w:rPr>
          <w:rFonts w:ascii="宋体" w:hAnsi="宋体" w:cs="宋体" w:hint="eastAsia"/>
          <w:szCs w:val="21"/>
          <w:lang w:bidi="ar"/>
        </w:rPr>
      </w:pPr>
      <w:r>
        <w:rPr>
          <w:rFonts w:ascii="宋体" w:hAnsi="宋体" w:cs="宋体" w:hint="eastAsia"/>
          <w:szCs w:val="21"/>
          <w:lang w:bidi="ar"/>
        </w:rPr>
        <w:t>注意事项：</w:t>
      </w:r>
    </w:p>
    <w:p w14:paraId="08FEBAAF" w14:textId="77777777" w:rsidR="000F65C6" w:rsidRDefault="00000000">
      <w:pPr>
        <w:spacing w:line="360" w:lineRule="auto"/>
        <w:ind w:firstLineChars="200" w:firstLine="420"/>
        <w:rPr>
          <w:rFonts w:ascii="宋体" w:hAnsi="宋体" w:cs="宋体" w:hint="eastAsia"/>
          <w:szCs w:val="21"/>
          <w:lang w:bidi="ar"/>
        </w:rPr>
      </w:pPr>
      <w:r>
        <w:rPr>
          <w:rFonts w:ascii="宋体" w:hAnsi="宋体" w:cs="宋体" w:hint="eastAsia"/>
          <w:szCs w:val="21"/>
          <w:lang w:bidi="ar"/>
        </w:rPr>
        <w:t>1、一旦发现中标候选单位的投标注册建造师已有在建或已另有工程中标的，则取消其中标候选人资格，同时按相关法律、法规处罚。</w:t>
      </w:r>
    </w:p>
    <w:p w14:paraId="4E195BF8" w14:textId="77777777" w:rsidR="000F65C6" w:rsidRDefault="00000000">
      <w:pPr>
        <w:spacing w:line="360" w:lineRule="auto"/>
        <w:ind w:firstLineChars="200" w:firstLine="420"/>
        <w:rPr>
          <w:rFonts w:ascii="宋体" w:hAnsi="宋体" w:cs="宋体" w:hint="eastAsia"/>
          <w:b/>
          <w:szCs w:val="21"/>
          <w:lang w:bidi="ar"/>
        </w:rPr>
      </w:pPr>
      <w:r>
        <w:rPr>
          <w:rFonts w:ascii="宋体" w:hAnsi="宋体" w:cs="宋体" w:hint="eastAsia"/>
          <w:szCs w:val="21"/>
          <w:lang w:bidi="ar"/>
        </w:rPr>
        <w:t>2、一旦发现中标单位存在非法转包、转让、挂靠等行为的，将依法进行处理，给招标人造成损失的，依法承担赔偿责任。</w:t>
      </w:r>
    </w:p>
    <w:p w14:paraId="1BDAB474" w14:textId="77777777" w:rsidR="000F65C6" w:rsidRDefault="00000000">
      <w:pPr>
        <w:rPr>
          <w:rFonts w:ascii="宋体" w:hAnsi="宋体" w:cs="宋体" w:hint="eastAsia"/>
          <w:kern w:val="0"/>
          <w:szCs w:val="21"/>
        </w:rPr>
      </w:pPr>
      <w:r>
        <w:rPr>
          <w:rFonts w:ascii="宋体" w:hAnsi="宋体" w:cs="宋体" w:hint="eastAsia"/>
          <w:kern w:val="0"/>
          <w:szCs w:val="21"/>
        </w:rPr>
        <w:br w:type="page"/>
      </w:r>
    </w:p>
    <w:p w14:paraId="7916B276" w14:textId="77777777" w:rsidR="000F65C6" w:rsidRDefault="00000000">
      <w:pPr>
        <w:spacing w:afterLines="50" w:after="156" w:line="480" w:lineRule="exact"/>
        <w:jc w:val="left"/>
        <w:rPr>
          <w:rFonts w:ascii="黑体" w:eastAsia="黑体" w:hAnsi="宋体" w:hint="eastAsia"/>
          <w:sz w:val="30"/>
          <w:szCs w:val="30"/>
        </w:rPr>
      </w:pPr>
      <w:r>
        <w:rPr>
          <w:rFonts w:ascii="黑体" w:eastAsia="黑体" w:hAnsi="宋体" w:hint="eastAsia"/>
          <w:sz w:val="30"/>
          <w:szCs w:val="30"/>
        </w:rPr>
        <w:lastRenderedPageBreak/>
        <w:t>附件四：</w:t>
      </w:r>
    </w:p>
    <w:p w14:paraId="44339E54" w14:textId="77777777" w:rsidR="000F65C6" w:rsidRDefault="00000000">
      <w:pPr>
        <w:spacing w:before="20"/>
        <w:jc w:val="center"/>
        <w:rPr>
          <w:rFonts w:ascii="宋体" w:hAnsi="宋体" w:cs="宋体" w:hint="eastAsia"/>
          <w:b/>
          <w:bCs/>
          <w:sz w:val="28"/>
          <w:szCs w:val="28"/>
        </w:rPr>
      </w:pPr>
      <w:r>
        <w:rPr>
          <w:rFonts w:ascii="宋体" w:hAnsi="宋体" w:cs="宋体" w:hint="eastAsia"/>
          <w:b/>
          <w:bCs/>
          <w:sz w:val="28"/>
          <w:szCs w:val="28"/>
        </w:rPr>
        <w:t>投标保证金说明</w:t>
      </w:r>
    </w:p>
    <w:p w14:paraId="1A7B05BC" w14:textId="77777777" w:rsidR="000F65C6" w:rsidRDefault="00000000">
      <w:pPr>
        <w:adjustRightInd w:val="0"/>
        <w:snapToGrid w:val="0"/>
        <w:spacing w:before="20" w:line="440" w:lineRule="exact"/>
        <w:ind w:firstLineChars="200" w:firstLine="420"/>
        <w:rPr>
          <w:rFonts w:ascii="宋体" w:hAnsi="宋体" w:cs="宋体" w:hint="eastAsia"/>
          <w:szCs w:val="21"/>
        </w:rPr>
      </w:pPr>
      <w:r>
        <w:rPr>
          <w:rFonts w:ascii="宋体" w:hAnsi="宋体" w:cs="宋体" w:hint="eastAsia"/>
          <w:szCs w:val="21"/>
        </w:rPr>
        <w:t>1、投标人在递交投标文件的同时，应按招标公告规定的金额递交投标保证金。联合体投标的，其投标保证金由牵头人递交，并应符合招标公告的规定。投标人应充分考虑投标保证金在途时间，确保投标保证金在</w:t>
      </w:r>
      <w:r>
        <w:rPr>
          <w:rFonts w:ascii="宋体" w:hAnsi="宋体" w:cs="宋体" w:hint="eastAsia"/>
          <w:b/>
          <w:szCs w:val="21"/>
          <w:u w:val="single"/>
        </w:rPr>
        <w:t>2025年12月14日16:00前</w:t>
      </w:r>
      <w:r>
        <w:rPr>
          <w:rFonts w:ascii="宋体" w:hAnsi="宋体" w:cs="宋体" w:hint="eastAsia"/>
          <w:szCs w:val="21"/>
        </w:rPr>
        <w:t>到达投标保证金专用账户。如投标保证金在</w:t>
      </w:r>
      <w:r>
        <w:rPr>
          <w:rFonts w:ascii="宋体" w:hAnsi="宋体" w:cs="宋体" w:hint="eastAsia"/>
          <w:b/>
          <w:szCs w:val="21"/>
          <w:u w:val="single"/>
        </w:rPr>
        <w:t>2025年12月14日16:00前</w:t>
      </w:r>
      <w:r>
        <w:rPr>
          <w:rFonts w:ascii="宋体" w:hAnsi="宋体" w:cs="宋体" w:hint="eastAsia"/>
          <w:szCs w:val="21"/>
        </w:rPr>
        <w:t>未到账，作未缴纳投标保证金处理。</w:t>
      </w:r>
    </w:p>
    <w:p w14:paraId="2A2C5117" w14:textId="77777777" w:rsidR="000F65C6" w:rsidRDefault="00000000">
      <w:pPr>
        <w:adjustRightInd w:val="0"/>
        <w:snapToGrid w:val="0"/>
        <w:spacing w:before="20" w:line="440" w:lineRule="exact"/>
        <w:ind w:firstLineChars="200" w:firstLine="420"/>
        <w:rPr>
          <w:rFonts w:ascii="宋体" w:hAnsi="宋体" w:cs="宋体" w:hint="eastAsia"/>
          <w:szCs w:val="21"/>
        </w:rPr>
      </w:pPr>
      <w:r>
        <w:rPr>
          <w:rFonts w:ascii="宋体" w:hAnsi="宋体" w:cs="宋体" w:hint="eastAsia"/>
          <w:szCs w:val="21"/>
        </w:rPr>
        <w:t>2、投标保证金递交的要求如下：</w:t>
      </w:r>
    </w:p>
    <w:p w14:paraId="16AE35DC" w14:textId="77777777" w:rsidR="000F65C6" w:rsidRDefault="00000000">
      <w:pPr>
        <w:adjustRightInd w:val="0"/>
        <w:snapToGrid w:val="0"/>
        <w:spacing w:before="20" w:line="440" w:lineRule="exact"/>
        <w:ind w:firstLineChars="200" w:firstLine="420"/>
        <w:jc w:val="left"/>
        <w:rPr>
          <w:rFonts w:ascii="宋体" w:hAnsi="宋体" w:cs="宋体" w:hint="eastAsia"/>
          <w:szCs w:val="21"/>
        </w:rPr>
      </w:pPr>
      <w:r>
        <w:rPr>
          <w:rFonts w:ascii="宋体" w:hAnsi="宋体" w:cs="宋体" w:hint="eastAsia"/>
          <w:szCs w:val="21"/>
        </w:rPr>
        <w:t>（1）投标保证金专用账户：江苏广信工程咨询有限公司；</w:t>
      </w:r>
    </w:p>
    <w:p w14:paraId="44BD9A08" w14:textId="77777777" w:rsidR="000F65C6" w:rsidRDefault="00000000">
      <w:pPr>
        <w:adjustRightInd w:val="0"/>
        <w:snapToGrid w:val="0"/>
        <w:spacing w:before="20" w:line="440" w:lineRule="exact"/>
        <w:ind w:firstLineChars="200" w:firstLine="420"/>
        <w:jc w:val="left"/>
        <w:rPr>
          <w:rFonts w:ascii="宋体" w:hAnsi="宋体" w:cs="宋体" w:hint="eastAsia"/>
          <w:szCs w:val="21"/>
        </w:rPr>
      </w:pPr>
      <w:r>
        <w:rPr>
          <w:rFonts w:ascii="宋体" w:hAnsi="宋体" w:cs="宋体" w:hint="eastAsia"/>
          <w:szCs w:val="21"/>
        </w:rPr>
        <w:t>开户银行：建行延陵路支行</w:t>
      </w:r>
    </w:p>
    <w:p w14:paraId="76B50DEE" w14:textId="77777777" w:rsidR="000F65C6" w:rsidRDefault="00000000">
      <w:pPr>
        <w:adjustRightInd w:val="0"/>
        <w:snapToGrid w:val="0"/>
        <w:spacing w:before="20" w:line="440" w:lineRule="exact"/>
        <w:ind w:firstLineChars="200" w:firstLine="420"/>
        <w:jc w:val="left"/>
        <w:rPr>
          <w:rFonts w:ascii="宋体" w:hAnsi="宋体" w:cs="宋体" w:hint="eastAsia"/>
          <w:szCs w:val="21"/>
        </w:rPr>
      </w:pPr>
      <w:r>
        <w:rPr>
          <w:rFonts w:ascii="宋体" w:hAnsi="宋体" w:cs="宋体" w:hint="eastAsia"/>
          <w:szCs w:val="21"/>
        </w:rPr>
        <w:t>账号：32001628536052506771</w:t>
      </w:r>
    </w:p>
    <w:p w14:paraId="0E11F941" w14:textId="77777777" w:rsidR="000F65C6" w:rsidRDefault="00000000">
      <w:pPr>
        <w:adjustRightInd w:val="0"/>
        <w:snapToGrid w:val="0"/>
        <w:spacing w:before="20" w:line="440" w:lineRule="exact"/>
        <w:ind w:firstLineChars="200" w:firstLine="420"/>
        <w:rPr>
          <w:rFonts w:ascii="宋体" w:hAnsi="宋体" w:cs="宋体" w:hint="eastAsia"/>
          <w:szCs w:val="21"/>
        </w:rPr>
      </w:pPr>
      <w:r>
        <w:rPr>
          <w:rFonts w:ascii="宋体" w:hAnsi="宋体" w:cs="宋体" w:hint="eastAsia"/>
          <w:szCs w:val="21"/>
        </w:rPr>
        <w:t>（2）投标保证金金额：</w:t>
      </w:r>
    </w:p>
    <w:p w14:paraId="1E874B2A" w14:textId="77777777" w:rsidR="000F65C6" w:rsidRDefault="00000000">
      <w:pPr>
        <w:adjustRightInd w:val="0"/>
        <w:snapToGrid w:val="0"/>
        <w:spacing w:before="20" w:line="440" w:lineRule="exact"/>
        <w:ind w:firstLineChars="200" w:firstLine="420"/>
        <w:jc w:val="left"/>
        <w:rPr>
          <w:rFonts w:ascii="宋体" w:hAnsi="宋体" w:cs="宋体" w:hint="eastAsia"/>
          <w:szCs w:val="21"/>
        </w:rPr>
      </w:pPr>
      <w:r>
        <w:rPr>
          <w:rFonts w:ascii="宋体" w:hAnsi="宋体" w:cs="宋体" w:hint="eastAsia"/>
          <w:szCs w:val="21"/>
        </w:rPr>
        <w:t>每单位每标段：</w:t>
      </w:r>
      <w:r>
        <w:rPr>
          <w:rFonts w:ascii="宋体" w:hAnsi="宋体" w:cs="宋体" w:hint="eastAsia"/>
          <w:b/>
          <w:bCs/>
          <w:szCs w:val="21"/>
          <w:u w:val="single"/>
        </w:rPr>
        <w:t>人民币：5000元；大写：伍仟元整。</w:t>
      </w:r>
    </w:p>
    <w:p w14:paraId="05DB4667" w14:textId="77777777" w:rsidR="000F65C6" w:rsidRDefault="00000000">
      <w:pPr>
        <w:adjustRightInd w:val="0"/>
        <w:snapToGrid w:val="0"/>
        <w:spacing w:before="20" w:line="440" w:lineRule="exact"/>
        <w:ind w:firstLineChars="200" w:firstLine="420"/>
        <w:jc w:val="left"/>
        <w:rPr>
          <w:rFonts w:ascii="宋体" w:hAnsi="宋体" w:cs="宋体" w:hint="eastAsia"/>
          <w:szCs w:val="21"/>
        </w:rPr>
      </w:pPr>
      <w:r>
        <w:rPr>
          <w:rFonts w:ascii="宋体" w:hAnsi="宋体" w:cs="宋体" w:hint="eastAsia"/>
          <w:szCs w:val="21"/>
        </w:rPr>
        <w:t>（3）投标保证金缴纳方式：必须在</w:t>
      </w:r>
      <w:r>
        <w:rPr>
          <w:rFonts w:ascii="宋体" w:hAnsi="宋体" w:cs="宋体" w:hint="eastAsia"/>
          <w:b/>
          <w:szCs w:val="21"/>
          <w:u w:val="single"/>
        </w:rPr>
        <w:t>2025年12月14日16:00前</w:t>
      </w:r>
      <w:r>
        <w:rPr>
          <w:rFonts w:ascii="宋体" w:hAnsi="宋体" w:cs="宋体" w:hint="eastAsia"/>
          <w:szCs w:val="21"/>
        </w:rPr>
        <w:t>用网上银行等方式（现金除外）自行将保证金从基本账户解进到保证金专用账户。投标单位缴纳的投标保证金务必在用途栏注明工程名称，在资格审查时由投标保证金收款单位核实入账情况，投标人无需更换票据。</w:t>
      </w:r>
    </w:p>
    <w:p w14:paraId="1D2823A1" w14:textId="77777777" w:rsidR="000F65C6" w:rsidRDefault="00000000">
      <w:pPr>
        <w:adjustRightInd w:val="0"/>
        <w:snapToGrid w:val="0"/>
        <w:spacing w:before="20" w:line="440" w:lineRule="exact"/>
        <w:ind w:firstLineChars="200" w:firstLine="420"/>
        <w:rPr>
          <w:rFonts w:ascii="宋体" w:hAnsi="宋体" w:cs="宋体" w:hint="eastAsia"/>
          <w:szCs w:val="21"/>
        </w:rPr>
      </w:pPr>
      <w:r>
        <w:rPr>
          <w:rFonts w:ascii="宋体" w:hAnsi="宋体" w:cs="宋体" w:hint="eastAsia"/>
          <w:szCs w:val="21"/>
        </w:rPr>
        <w:t>3、投标保证金的退还：排名前三名的中标候选人的投标保证金在合同签订后五个工作日内退还；其余投标人的投标保证金，在中标公示无异议后五个工作日内退还。投标保证金退还至缴纳账户。</w:t>
      </w:r>
    </w:p>
    <w:p w14:paraId="7E881EF3" w14:textId="77777777" w:rsidR="000F65C6" w:rsidRDefault="00000000">
      <w:pPr>
        <w:adjustRightInd w:val="0"/>
        <w:snapToGrid w:val="0"/>
        <w:spacing w:before="20" w:line="440" w:lineRule="exact"/>
        <w:ind w:rightChars="-27" w:right="-57" w:firstLineChars="200" w:firstLine="420"/>
        <w:rPr>
          <w:rFonts w:ascii="宋体" w:hAnsi="宋体" w:cs="宋体" w:hint="eastAsia"/>
          <w:kern w:val="0"/>
          <w:szCs w:val="21"/>
        </w:rPr>
      </w:pPr>
      <w:r>
        <w:rPr>
          <w:rFonts w:ascii="宋体" w:hAnsi="宋体" w:cs="宋体" w:hint="eastAsia"/>
          <w:kern w:val="0"/>
          <w:szCs w:val="21"/>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F5FFE0C" w14:textId="77777777" w:rsidR="000F65C6" w:rsidRDefault="00000000">
      <w:pPr>
        <w:adjustRightInd w:val="0"/>
        <w:snapToGrid w:val="0"/>
        <w:spacing w:before="20" w:line="440" w:lineRule="exact"/>
        <w:ind w:rightChars="-27" w:right="-57" w:firstLineChars="200" w:firstLine="420"/>
        <w:rPr>
          <w:rFonts w:ascii="宋体" w:hAnsi="宋体" w:cs="宋体" w:hint="eastAsia"/>
          <w:kern w:val="0"/>
          <w:szCs w:val="21"/>
        </w:rPr>
      </w:pPr>
      <w:r>
        <w:rPr>
          <w:rFonts w:ascii="宋体" w:hAnsi="宋体" w:cs="宋体" w:hint="eastAsia"/>
          <w:kern w:val="0"/>
          <w:szCs w:val="21"/>
        </w:rPr>
        <w:t>4、其他按常州市城乡建设局常建[2019]231号通知要求执行。</w:t>
      </w:r>
    </w:p>
    <w:p w14:paraId="2AF65D33" w14:textId="77777777" w:rsidR="000F65C6" w:rsidRDefault="00000000">
      <w:pPr>
        <w:rPr>
          <w:rFonts w:ascii="宋体" w:hAnsi="宋体" w:cs="宋体" w:hint="eastAsia"/>
          <w:kern w:val="0"/>
          <w:szCs w:val="21"/>
        </w:rPr>
      </w:pPr>
      <w:r>
        <w:rPr>
          <w:rFonts w:ascii="宋体" w:hAnsi="宋体" w:cs="宋体" w:hint="eastAsia"/>
          <w:kern w:val="0"/>
          <w:szCs w:val="21"/>
        </w:rPr>
        <w:br w:type="page"/>
      </w:r>
    </w:p>
    <w:p w14:paraId="189BA8DB" w14:textId="77777777" w:rsidR="000F65C6" w:rsidRDefault="00000000">
      <w:pPr>
        <w:spacing w:afterLines="50" w:after="156" w:line="480" w:lineRule="exact"/>
        <w:jc w:val="left"/>
        <w:rPr>
          <w:rFonts w:ascii="黑体" w:eastAsia="黑体" w:hAnsi="宋体" w:hint="eastAsia"/>
          <w:sz w:val="30"/>
          <w:szCs w:val="30"/>
        </w:rPr>
      </w:pPr>
      <w:r>
        <w:rPr>
          <w:rFonts w:ascii="黑体" w:eastAsia="黑体" w:hAnsi="宋体" w:hint="eastAsia"/>
          <w:sz w:val="30"/>
          <w:szCs w:val="30"/>
        </w:rPr>
        <w:lastRenderedPageBreak/>
        <w:t>附件五：</w:t>
      </w:r>
    </w:p>
    <w:p w14:paraId="428ABC55" w14:textId="77777777" w:rsidR="000F65C6" w:rsidRDefault="00000000">
      <w:pPr>
        <w:pStyle w:val="Default"/>
        <w:spacing w:line="360" w:lineRule="auto"/>
        <w:jc w:val="center"/>
        <w:rPr>
          <w:b/>
          <w:color w:val="auto"/>
          <w:sz w:val="32"/>
          <w:szCs w:val="32"/>
        </w:rPr>
      </w:pPr>
      <w:r>
        <w:rPr>
          <w:b/>
          <w:color w:val="auto"/>
          <w:sz w:val="32"/>
          <w:szCs w:val="32"/>
        </w:rPr>
        <w:t>联合体投标协议书（格式）</w:t>
      </w:r>
    </w:p>
    <w:p w14:paraId="5F67E5A3" w14:textId="77777777" w:rsidR="000F65C6" w:rsidRDefault="00000000">
      <w:pPr>
        <w:spacing w:line="440" w:lineRule="exact"/>
        <w:rPr>
          <w:rFonts w:ascii="宋体" w:hAnsi="宋体" w:cs="宋体" w:hint="eastAsia"/>
          <w:bCs/>
          <w:color w:val="000000"/>
          <w:szCs w:val="21"/>
          <w:u w:val="single"/>
        </w:rPr>
      </w:pPr>
      <w:r>
        <w:rPr>
          <w:rFonts w:ascii="宋体" w:hAnsi="宋体" w:cs="宋体" w:hint="eastAsia"/>
          <w:bCs/>
          <w:color w:val="000000"/>
          <w:szCs w:val="21"/>
        </w:rPr>
        <w:t>甲方：</w:t>
      </w:r>
      <w:r>
        <w:rPr>
          <w:rFonts w:ascii="宋体" w:hAnsi="宋体" w:cs="宋体"/>
          <w:bCs/>
          <w:color w:val="000000"/>
          <w:szCs w:val="21"/>
        </w:rPr>
        <w:t xml:space="preserve"> </w:t>
      </w:r>
      <w:r>
        <w:rPr>
          <w:rFonts w:ascii="宋体" w:hAnsi="宋体" w:cs="宋体"/>
          <w:bCs/>
          <w:color w:val="000000"/>
          <w:szCs w:val="21"/>
          <w:u w:val="single"/>
        </w:rPr>
        <w:t xml:space="preserve">                  </w:t>
      </w:r>
    </w:p>
    <w:p w14:paraId="2FE19979" w14:textId="77777777" w:rsidR="000F65C6" w:rsidRDefault="00000000">
      <w:pPr>
        <w:spacing w:line="440" w:lineRule="exact"/>
        <w:rPr>
          <w:rFonts w:ascii="宋体" w:hAnsi="宋体" w:cs="宋体" w:hint="eastAsia"/>
          <w:bCs/>
          <w:color w:val="000000"/>
          <w:szCs w:val="21"/>
        </w:rPr>
      </w:pPr>
      <w:r>
        <w:rPr>
          <w:rFonts w:ascii="宋体" w:hAnsi="宋体" w:cs="宋体" w:hint="eastAsia"/>
          <w:bCs/>
          <w:color w:val="000000"/>
          <w:szCs w:val="21"/>
        </w:rPr>
        <w:t xml:space="preserve">乙方： </w:t>
      </w:r>
      <w:r>
        <w:rPr>
          <w:rFonts w:ascii="宋体" w:hAnsi="宋体" w:cs="宋体"/>
          <w:bCs/>
          <w:color w:val="000000"/>
          <w:szCs w:val="21"/>
          <w:u w:val="single"/>
        </w:rPr>
        <w:t xml:space="preserve">                  </w:t>
      </w:r>
    </w:p>
    <w:p w14:paraId="7CC98913" w14:textId="77777777" w:rsidR="000F65C6"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为共同参加</w:t>
      </w:r>
      <w:r>
        <w:rPr>
          <w:rFonts w:ascii="宋体" w:hAnsi="宋体" w:cs="宋体"/>
          <w:bCs/>
          <w:color w:val="000000"/>
          <w:szCs w:val="21"/>
          <w:u w:val="single"/>
        </w:rPr>
        <w:t xml:space="preserve">                </w:t>
      </w:r>
      <w:r>
        <w:rPr>
          <w:rFonts w:ascii="宋体" w:hAnsi="宋体" w:cs="宋体" w:hint="eastAsia"/>
          <w:bCs/>
          <w:color w:val="000000"/>
          <w:szCs w:val="21"/>
          <w:u w:val="single"/>
        </w:rPr>
        <w:t>项目</w:t>
      </w:r>
      <w:r>
        <w:rPr>
          <w:rFonts w:ascii="宋体" w:hAnsi="宋体" w:cs="宋体" w:hint="eastAsia"/>
          <w:bCs/>
          <w:color w:val="000000"/>
          <w:szCs w:val="21"/>
        </w:rPr>
        <w:t>的投标，甲乙双方经友好协商，达成以下协议：</w:t>
      </w:r>
    </w:p>
    <w:p w14:paraId="5A9CA11A" w14:textId="77777777" w:rsidR="000F65C6"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一、双方关系</w:t>
      </w:r>
    </w:p>
    <w:p w14:paraId="45DD3E62" w14:textId="77777777" w:rsidR="000F65C6"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53AF0A92" w14:textId="77777777" w:rsidR="000F65C6"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二、双方责权</w:t>
      </w:r>
    </w:p>
    <w:p w14:paraId="7D355C20"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1、甲方负责</w:t>
      </w:r>
      <w:r>
        <w:rPr>
          <w:rFonts w:ascii="宋体" w:hAnsi="宋体" w:cs="宋体"/>
          <w:bCs/>
          <w:color w:val="000000"/>
          <w:szCs w:val="21"/>
          <w:u w:val="single"/>
        </w:rPr>
        <w:t xml:space="preserve">          </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（项目内容），项目负责人：</w:t>
      </w:r>
      <w:r>
        <w:rPr>
          <w:rFonts w:ascii="宋体" w:hAnsi="宋体" w:cs="宋体"/>
          <w:bCs/>
          <w:color w:val="000000"/>
          <w:szCs w:val="21"/>
          <w:u w:val="single"/>
        </w:rPr>
        <w:t xml:space="preserve">       </w:t>
      </w:r>
      <w:r>
        <w:rPr>
          <w:rFonts w:ascii="宋体" w:hAnsi="宋体" w:cs="宋体" w:hint="eastAsia"/>
          <w:bCs/>
          <w:color w:val="000000"/>
          <w:szCs w:val="21"/>
        </w:rPr>
        <w:t>。</w:t>
      </w:r>
    </w:p>
    <w:p w14:paraId="031C36B5"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2、乙方负责</w:t>
      </w:r>
      <w:r>
        <w:rPr>
          <w:rFonts w:ascii="宋体" w:hAnsi="宋体" w:cs="宋体"/>
          <w:bCs/>
          <w:color w:val="000000"/>
          <w:szCs w:val="21"/>
          <w:u w:val="single"/>
        </w:rPr>
        <w:t xml:space="preserve">                 </w:t>
      </w:r>
      <w:r>
        <w:rPr>
          <w:rFonts w:ascii="宋体" w:hAnsi="宋体" w:cs="宋体" w:hint="eastAsia"/>
          <w:bCs/>
          <w:color w:val="000000"/>
          <w:szCs w:val="21"/>
        </w:rPr>
        <w:t>（项目内容），负责人：</w:t>
      </w:r>
      <w:r>
        <w:rPr>
          <w:rFonts w:ascii="宋体" w:hAnsi="宋体" w:cs="宋体"/>
          <w:bCs/>
          <w:color w:val="000000"/>
          <w:szCs w:val="21"/>
          <w:u w:val="single"/>
        </w:rPr>
        <w:t xml:space="preserve">    </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w:t>
      </w:r>
    </w:p>
    <w:p w14:paraId="6C6B73A0"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3、若本项目中标，甲乙双方共同与招标人签订承包合同，签署的合同协议书对联合体各方均具法律约束力，甲乙双方任何一方的过失造成合同违约的，双方均承担相应的违约责任。</w:t>
      </w:r>
    </w:p>
    <w:p w14:paraId="713FB1F7"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4、乙方必须服从甲方现场项目负责人的现场管理。</w:t>
      </w:r>
    </w:p>
    <w:p w14:paraId="339B56C7"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5、甲方作为联合体双方的代表，承担责任和接受指令，并负责整个合同的全面履行和接受本项目费用的支付；甲方接收到属乙方的费用，应当在费用到达甲方的账户当天拨付给乙方。</w:t>
      </w:r>
    </w:p>
    <w:p w14:paraId="695CE87B"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6、甲乙双方在项目合作中必须密切配合、尽职尽责，双方优质高效地完成各自承担的内容，承担各自负责内容的一切责任。</w:t>
      </w:r>
    </w:p>
    <w:p w14:paraId="2C4FAEDF" w14:textId="77777777" w:rsidR="000F65C6"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7、本协议一经签订，双方必须全面履行，任何一方不得擅自变更或解除协议条款，本协议未尽事宜，由双方另行商定补充协议。</w:t>
      </w:r>
    </w:p>
    <w:p w14:paraId="07F461FA" w14:textId="77777777" w:rsidR="000F65C6"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三、协议份数</w:t>
      </w:r>
    </w:p>
    <w:p w14:paraId="455F79CE" w14:textId="77777777" w:rsidR="000F65C6"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1、本协议一式</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份，甲乙双方各执</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份。</w:t>
      </w:r>
    </w:p>
    <w:p w14:paraId="7AD0A056" w14:textId="77777777" w:rsidR="000F65C6"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 xml:space="preserve">甲方：                                      乙方：                             </w:t>
      </w:r>
    </w:p>
    <w:p w14:paraId="30A3EE8A" w14:textId="77777777" w:rsidR="000F65C6"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法定代表人：                                法定代表人：</w:t>
      </w:r>
    </w:p>
    <w:p w14:paraId="1C03022C" w14:textId="77777777" w:rsidR="000F65C6"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签约日期：  年  月  日</w:t>
      </w:r>
    </w:p>
    <w:p w14:paraId="3A7703E3" w14:textId="77777777" w:rsidR="000F65C6"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签约地点：</w:t>
      </w:r>
    </w:p>
    <w:p w14:paraId="11AB02DF" w14:textId="77777777" w:rsidR="000F65C6" w:rsidRDefault="000F65C6">
      <w:pPr>
        <w:autoSpaceDE w:val="0"/>
        <w:autoSpaceDN w:val="0"/>
        <w:adjustRightInd w:val="0"/>
        <w:spacing w:line="440" w:lineRule="exact"/>
        <w:ind w:firstLine="440"/>
        <w:jc w:val="left"/>
        <w:rPr>
          <w:rFonts w:ascii="宋体" w:hAnsi="宋体" w:cs="宋体" w:hint="eastAsia"/>
          <w:kern w:val="0"/>
          <w:szCs w:val="21"/>
        </w:rPr>
      </w:pPr>
    </w:p>
    <w:p w14:paraId="02DCF442" w14:textId="77777777" w:rsidR="000F65C6" w:rsidRDefault="00000000">
      <w:pPr>
        <w:autoSpaceDE w:val="0"/>
        <w:autoSpaceDN w:val="0"/>
        <w:adjustRightInd w:val="0"/>
        <w:spacing w:line="440" w:lineRule="exact"/>
        <w:ind w:firstLine="440"/>
        <w:jc w:val="left"/>
        <w:rPr>
          <w:rFonts w:ascii="宋体" w:hAnsi="宋体" w:cs="宋体" w:hint="eastAsia"/>
          <w:color w:val="000000"/>
          <w:kern w:val="0"/>
          <w:szCs w:val="21"/>
        </w:rPr>
      </w:pPr>
      <w:r>
        <w:rPr>
          <w:rFonts w:ascii="宋体" w:hAnsi="宋体" w:cs="宋体"/>
          <w:kern w:val="0"/>
          <w:szCs w:val="21"/>
        </w:rPr>
        <w:t>（注：联合体投标提供）</w:t>
      </w:r>
    </w:p>
    <w:p w14:paraId="0D8AA0EA" w14:textId="77777777" w:rsidR="000F65C6" w:rsidRDefault="000F65C6">
      <w:pPr>
        <w:adjustRightInd w:val="0"/>
        <w:snapToGrid w:val="0"/>
        <w:spacing w:before="20" w:line="440" w:lineRule="exact"/>
        <w:ind w:rightChars="-27" w:right="-57"/>
        <w:rPr>
          <w:rFonts w:ascii="宋体" w:hAnsi="宋体" w:cs="宋体" w:hint="eastAsia"/>
          <w:kern w:val="0"/>
          <w:szCs w:val="21"/>
        </w:rPr>
      </w:pPr>
    </w:p>
    <w:sectPr w:rsidR="000F65C6">
      <w:pgSz w:w="11906" w:h="16838"/>
      <w:pgMar w:top="567" w:right="1474" w:bottom="567" w:left="1474" w:header="0"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U2MWEwZDM3NDFjYzQ5MmZjZmUwYTFlZGM0OTMzOWYifQ=="/>
  </w:docVars>
  <w:rsids>
    <w:rsidRoot w:val="00E80EDC"/>
    <w:rsid w:val="000007FD"/>
    <w:rsid w:val="00004D5F"/>
    <w:rsid w:val="000065C5"/>
    <w:rsid w:val="00007622"/>
    <w:rsid w:val="00015BF5"/>
    <w:rsid w:val="00017235"/>
    <w:rsid w:val="0002461F"/>
    <w:rsid w:val="00030288"/>
    <w:rsid w:val="000326AA"/>
    <w:rsid w:val="00037479"/>
    <w:rsid w:val="00043584"/>
    <w:rsid w:val="00043CDB"/>
    <w:rsid w:val="000508AE"/>
    <w:rsid w:val="00051CA1"/>
    <w:rsid w:val="00055982"/>
    <w:rsid w:val="000610F9"/>
    <w:rsid w:val="00061453"/>
    <w:rsid w:val="00062F97"/>
    <w:rsid w:val="00065A65"/>
    <w:rsid w:val="00070C98"/>
    <w:rsid w:val="00072192"/>
    <w:rsid w:val="0007238D"/>
    <w:rsid w:val="00072D67"/>
    <w:rsid w:val="000730F4"/>
    <w:rsid w:val="0007338F"/>
    <w:rsid w:val="00073D38"/>
    <w:rsid w:val="00074DDA"/>
    <w:rsid w:val="00075E6A"/>
    <w:rsid w:val="00077745"/>
    <w:rsid w:val="00077E75"/>
    <w:rsid w:val="00083038"/>
    <w:rsid w:val="00087D1B"/>
    <w:rsid w:val="00095F33"/>
    <w:rsid w:val="0009725A"/>
    <w:rsid w:val="000B5100"/>
    <w:rsid w:val="000B6275"/>
    <w:rsid w:val="000C2379"/>
    <w:rsid w:val="000C3C85"/>
    <w:rsid w:val="000C449A"/>
    <w:rsid w:val="000C5783"/>
    <w:rsid w:val="000C75FC"/>
    <w:rsid w:val="000D2C51"/>
    <w:rsid w:val="000D3F8A"/>
    <w:rsid w:val="000E3D59"/>
    <w:rsid w:val="000E43CB"/>
    <w:rsid w:val="000E73DD"/>
    <w:rsid w:val="000F3F20"/>
    <w:rsid w:val="000F65C6"/>
    <w:rsid w:val="000F67F8"/>
    <w:rsid w:val="0011446B"/>
    <w:rsid w:val="00116122"/>
    <w:rsid w:val="001174C6"/>
    <w:rsid w:val="001214AF"/>
    <w:rsid w:val="00121F8B"/>
    <w:rsid w:val="0012460F"/>
    <w:rsid w:val="0012714F"/>
    <w:rsid w:val="0013085D"/>
    <w:rsid w:val="0013290A"/>
    <w:rsid w:val="001474A9"/>
    <w:rsid w:val="001515D4"/>
    <w:rsid w:val="001531F8"/>
    <w:rsid w:val="0016185B"/>
    <w:rsid w:val="00171099"/>
    <w:rsid w:val="0017115C"/>
    <w:rsid w:val="00186B21"/>
    <w:rsid w:val="0018734D"/>
    <w:rsid w:val="001A3198"/>
    <w:rsid w:val="001A64A8"/>
    <w:rsid w:val="001B4558"/>
    <w:rsid w:val="001B6147"/>
    <w:rsid w:val="001C1317"/>
    <w:rsid w:val="001C2407"/>
    <w:rsid w:val="001D137D"/>
    <w:rsid w:val="001D1936"/>
    <w:rsid w:val="001D3817"/>
    <w:rsid w:val="001E6687"/>
    <w:rsid w:val="001E74B2"/>
    <w:rsid w:val="001F20E3"/>
    <w:rsid w:val="001F63DA"/>
    <w:rsid w:val="001F754E"/>
    <w:rsid w:val="001F7E6D"/>
    <w:rsid w:val="002065F0"/>
    <w:rsid w:val="002162FF"/>
    <w:rsid w:val="00217CE0"/>
    <w:rsid w:val="002217A0"/>
    <w:rsid w:val="00221B68"/>
    <w:rsid w:val="00221B73"/>
    <w:rsid w:val="002232E3"/>
    <w:rsid w:val="00225573"/>
    <w:rsid w:val="002274D0"/>
    <w:rsid w:val="002346A7"/>
    <w:rsid w:val="002379D7"/>
    <w:rsid w:val="002403A4"/>
    <w:rsid w:val="00255BEB"/>
    <w:rsid w:val="00255C28"/>
    <w:rsid w:val="002612A4"/>
    <w:rsid w:val="00261DCD"/>
    <w:rsid w:val="00264B11"/>
    <w:rsid w:val="002728F9"/>
    <w:rsid w:val="002748AB"/>
    <w:rsid w:val="00276057"/>
    <w:rsid w:val="00282021"/>
    <w:rsid w:val="00294AAD"/>
    <w:rsid w:val="002A3D75"/>
    <w:rsid w:val="002A58FE"/>
    <w:rsid w:val="002B0FD3"/>
    <w:rsid w:val="002C6111"/>
    <w:rsid w:val="002D66B9"/>
    <w:rsid w:val="002E3EF8"/>
    <w:rsid w:val="002E4DCD"/>
    <w:rsid w:val="002E4E64"/>
    <w:rsid w:val="002F0D42"/>
    <w:rsid w:val="003040FB"/>
    <w:rsid w:val="00305BC2"/>
    <w:rsid w:val="00312E69"/>
    <w:rsid w:val="00325CD7"/>
    <w:rsid w:val="00331BED"/>
    <w:rsid w:val="003336BF"/>
    <w:rsid w:val="003360A5"/>
    <w:rsid w:val="003374DE"/>
    <w:rsid w:val="00343A75"/>
    <w:rsid w:val="003534A1"/>
    <w:rsid w:val="00362CF1"/>
    <w:rsid w:val="003650F0"/>
    <w:rsid w:val="003747C5"/>
    <w:rsid w:val="00376AF4"/>
    <w:rsid w:val="00377465"/>
    <w:rsid w:val="00382825"/>
    <w:rsid w:val="0038426A"/>
    <w:rsid w:val="00386912"/>
    <w:rsid w:val="00392286"/>
    <w:rsid w:val="003944AC"/>
    <w:rsid w:val="003A5356"/>
    <w:rsid w:val="003B3185"/>
    <w:rsid w:val="003B4ACF"/>
    <w:rsid w:val="003B56EA"/>
    <w:rsid w:val="003C0C3C"/>
    <w:rsid w:val="003C1E72"/>
    <w:rsid w:val="003C674A"/>
    <w:rsid w:val="003D2798"/>
    <w:rsid w:val="003D3604"/>
    <w:rsid w:val="003D5577"/>
    <w:rsid w:val="003E0B83"/>
    <w:rsid w:val="003E2B39"/>
    <w:rsid w:val="003F0AD9"/>
    <w:rsid w:val="003F20C8"/>
    <w:rsid w:val="003F27FE"/>
    <w:rsid w:val="003F382C"/>
    <w:rsid w:val="003F51F1"/>
    <w:rsid w:val="003F6040"/>
    <w:rsid w:val="004048C7"/>
    <w:rsid w:val="00410AE9"/>
    <w:rsid w:val="00424D38"/>
    <w:rsid w:val="00427E50"/>
    <w:rsid w:val="00431DBB"/>
    <w:rsid w:val="00442388"/>
    <w:rsid w:val="004543DA"/>
    <w:rsid w:val="00455CF7"/>
    <w:rsid w:val="004621E8"/>
    <w:rsid w:val="0046309A"/>
    <w:rsid w:val="00463895"/>
    <w:rsid w:val="0046663A"/>
    <w:rsid w:val="00472684"/>
    <w:rsid w:val="0047369D"/>
    <w:rsid w:val="00476842"/>
    <w:rsid w:val="00483B85"/>
    <w:rsid w:val="004856A3"/>
    <w:rsid w:val="00487C4D"/>
    <w:rsid w:val="004909E1"/>
    <w:rsid w:val="00491195"/>
    <w:rsid w:val="00492E2E"/>
    <w:rsid w:val="00492EB5"/>
    <w:rsid w:val="004A19FE"/>
    <w:rsid w:val="004A626A"/>
    <w:rsid w:val="004C0344"/>
    <w:rsid w:val="004C0A85"/>
    <w:rsid w:val="004C4DA6"/>
    <w:rsid w:val="004E4428"/>
    <w:rsid w:val="004F7EB7"/>
    <w:rsid w:val="00500ED2"/>
    <w:rsid w:val="00505F79"/>
    <w:rsid w:val="00512A49"/>
    <w:rsid w:val="00512C0E"/>
    <w:rsid w:val="005143F7"/>
    <w:rsid w:val="00532347"/>
    <w:rsid w:val="00532D10"/>
    <w:rsid w:val="00532EC0"/>
    <w:rsid w:val="00541634"/>
    <w:rsid w:val="00545725"/>
    <w:rsid w:val="00547672"/>
    <w:rsid w:val="005556A5"/>
    <w:rsid w:val="00560407"/>
    <w:rsid w:val="00562BDA"/>
    <w:rsid w:val="005727BE"/>
    <w:rsid w:val="00575569"/>
    <w:rsid w:val="00575FA6"/>
    <w:rsid w:val="00581D5D"/>
    <w:rsid w:val="00583235"/>
    <w:rsid w:val="00583F34"/>
    <w:rsid w:val="00596D31"/>
    <w:rsid w:val="005977A7"/>
    <w:rsid w:val="005A4F82"/>
    <w:rsid w:val="005A59DF"/>
    <w:rsid w:val="005D0974"/>
    <w:rsid w:val="005E289F"/>
    <w:rsid w:val="005F4F13"/>
    <w:rsid w:val="005F593B"/>
    <w:rsid w:val="00601028"/>
    <w:rsid w:val="00602601"/>
    <w:rsid w:val="00625853"/>
    <w:rsid w:val="00627699"/>
    <w:rsid w:val="0063338B"/>
    <w:rsid w:val="00635DF7"/>
    <w:rsid w:val="00635F68"/>
    <w:rsid w:val="00636F4C"/>
    <w:rsid w:val="00637446"/>
    <w:rsid w:val="006435F4"/>
    <w:rsid w:val="00646B75"/>
    <w:rsid w:val="00651728"/>
    <w:rsid w:val="00655719"/>
    <w:rsid w:val="006565FB"/>
    <w:rsid w:val="00656ECE"/>
    <w:rsid w:val="006653A6"/>
    <w:rsid w:val="006677A5"/>
    <w:rsid w:val="006720E9"/>
    <w:rsid w:val="00674A21"/>
    <w:rsid w:val="00685229"/>
    <w:rsid w:val="00697A41"/>
    <w:rsid w:val="006A16AB"/>
    <w:rsid w:val="006A1A7E"/>
    <w:rsid w:val="006A55B8"/>
    <w:rsid w:val="006A7C11"/>
    <w:rsid w:val="006B0394"/>
    <w:rsid w:val="006B28FB"/>
    <w:rsid w:val="006C123A"/>
    <w:rsid w:val="006C424B"/>
    <w:rsid w:val="006C52AE"/>
    <w:rsid w:val="006D4484"/>
    <w:rsid w:val="006D59CB"/>
    <w:rsid w:val="006E011C"/>
    <w:rsid w:val="006E1B9E"/>
    <w:rsid w:val="006E2BEB"/>
    <w:rsid w:val="006E45EB"/>
    <w:rsid w:val="006E4FC4"/>
    <w:rsid w:val="00706C5A"/>
    <w:rsid w:val="00710536"/>
    <w:rsid w:val="00714EF7"/>
    <w:rsid w:val="00720084"/>
    <w:rsid w:val="007211E8"/>
    <w:rsid w:val="0072635C"/>
    <w:rsid w:val="00727488"/>
    <w:rsid w:val="00731B86"/>
    <w:rsid w:val="0073369C"/>
    <w:rsid w:val="00735F3D"/>
    <w:rsid w:val="00741D05"/>
    <w:rsid w:val="00746A89"/>
    <w:rsid w:val="007557AD"/>
    <w:rsid w:val="00756D8D"/>
    <w:rsid w:val="00765162"/>
    <w:rsid w:val="00772D0E"/>
    <w:rsid w:val="007767C3"/>
    <w:rsid w:val="007778CE"/>
    <w:rsid w:val="00777EB7"/>
    <w:rsid w:val="00780920"/>
    <w:rsid w:val="007846CC"/>
    <w:rsid w:val="00787954"/>
    <w:rsid w:val="00793EF0"/>
    <w:rsid w:val="0079648A"/>
    <w:rsid w:val="00796BE6"/>
    <w:rsid w:val="007A5A11"/>
    <w:rsid w:val="007B2977"/>
    <w:rsid w:val="007B3A18"/>
    <w:rsid w:val="007B49A1"/>
    <w:rsid w:val="007B52F1"/>
    <w:rsid w:val="007C4EF2"/>
    <w:rsid w:val="007C6975"/>
    <w:rsid w:val="007D6134"/>
    <w:rsid w:val="007E036A"/>
    <w:rsid w:val="007E36B3"/>
    <w:rsid w:val="007E3839"/>
    <w:rsid w:val="007E4BCF"/>
    <w:rsid w:val="007E6735"/>
    <w:rsid w:val="007E7A7F"/>
    <w:rsid w:val="007F017F"/>
    <w:rsid w:val="007F3DEF"/>
    <w:rsid w:val="007F76BD"/>
    <w:rsid w:val="007F7884"/>
    <w:rsid w:val="00800D98"/>
    <w:rsid w:val="00802277"/>
    <w:rsid w:val="00807312"/>
    <w:rsid w:val="00813C39"/>
    <w:rsid w:val="0081566B"/>
    <w:rsid w:val="0081674C"/>
    <w:rsid w:val="0082332B"/>
    <w:rsid w:val="00826120"/>
    <w:rsid w:val="00826839"/>
    <w:rsid w:val="00833ADD"/>
    <w:rsid w:val="00834B1C"/>
    <w:rsid w:val="008365D0"/>
    <w:rsid w:val="008418F5"/>
    <w:rsid w:val="0084497F"/>
    <w:rsid w:val="00847B6C"/>
    <w:rsid w:val="00850122"/>
    <w:rsid w:val="00852CA6"/>
    <w:rsid w:val="00865562"/>
    <w:rsid w:val="00865D01"/>
    <w:rsid w:val="008673C9"/>
    <w:rsid w:val="00871FAE"/>
    <w:rsid w:val="0087553E"/>
    <w:rsid w:val="00875F03"/>
    <w:rsid w:val="00877035"/>
    <w:rsid w:val="0088046E"/>
    <w:rsid w:val="00882A8B"/>
    <w:rsid w:val="0088772E"/>
    <w:rsid w:val="0089663A"/>
    <w:rsid w:val="00896B74"/>
    <w:rsid w:val="008A33DB"/>
    <w:rsid w:val="008A35FD"/>
    <w:rsid w:val="008A7524"/>
    <w:rsid w:val="008B0A40"/>
    <w:rsid w:val="008B2308"/>
    <w:rsid w:val="008B6039"/>
    <w:rsid w:val="008C7506"/>
    <w:rsid w:val="008D0F6F"/>
    <w:rsid w:val="008D40B8"/>
    <w:rsid w:val="008D51FD"/>
    <w:rsid w:val="008E3B19"/>
    <w:rsid w:val="008E7A46"/>
    <w:rsid w:val="008F4005"/>
    <w:rsid w:val="008F599E"/>
    <w:rsid w:val="009042D3"/>
    <w:rsid w:val="00905243"/>
    <w:rsid w:val="00906FCC"/>
    <w:rsid w:val="00912100"/>
    <w:rsid w:val="00913CAB"/>
    <w:rsid w:val="00921F41"/>
    <w:rsid w:val="00927552"/>
    <w:rsid w:val="00934427"/>
    <w:rsid w:val="009375D1"/>
    <w:rsid w:val="009534BD"/>
    <w:rsid w:val="00960C25"/>
    <w:rsid w:val="00962845"/>
    <w:rsid w:val="009633DF"/>
    <w:rsid w:val="00967D57"/>
    <w:rsid w:val="00971869"/>
    <w:rsid w:val="00971A13"/>
    <w:rsid w:val="009755EE"/>
    <w:rsid w:val="00977480"/>
    <w:rsid w:val="00977FC4"/>
    <w:rsid w:val="00980262"/>
    <w:rsid w:val="00981EA4"/>
    <w:rsid w:val="00983DB1"/>
    <w:rsid w:val="00987173"/>
    <w:rsid w:val="00987714"/>
    <w:rsid w:val="00994FD6"/>
    <w:rsid w:val="00995A01"/>
    <w:rsid w:val="009A0C76"/>
    <w:rsid w:val="009A101D"/>
    <w:rsid w:val="009A22DC"/>
    <w:rsid w:val="009A7223"/>
    <w:rsid w:val="009B702E"/>
    <w:rsid w:val="009C5B6E"/>
    <w:rsid w:val="009D3CBF"/>
    <w:rsid w:val="009D7E72"/>
    <w:rsid w:val="009E4305"/>
    <w:rsid w:val="009E7B3F"/>
    <w:rsid w:val="009F050F"/>
    <w:rsid w:val="009F4634"/>
    <w:rsid w:val="009F4CD9"/>
    <w:rsid w:val="009F5C23"/>
    <w:rsid w:val="00A03A28"/>
    <w:rsid w:val="00A044FA"/>
    <w:rsid w:val="00A13E41"/>
    <w:rsid w:val="00A17C86"/>
    <w:rsid w:val="00A25FD9"/>
    <w:rsid w:val="00A32DC8"/>
    <w:rsid w:val="00A34128"/>
    <w:rsid w:val="00A36750"/>
    <w:rsid w:val="00A36CB1"/>
    <w:rsid w:val="00A42051"/>
    <w:rsid w:val="00A44650"/>
    <w:rsid w:val="00A46BF2"/>
    <w:rsid w:val="00A50053"/>
    <w:rsid w:val="00A51E0C"/>
    <w:rsid w:val="00A54C1A"/>
    <w:rsid w:val="00A57557"/>
    <w:rsid w:val="00A62C0A"/>
    <w:rsid w:val="00A7678E"/>
    <w:rsid w:val="00A82B2D"/>
    <w:rsid w:val="00A83646"/>
    <w:rsid w:val="00A86395"/>
    <w:rsid w:val="00A87042"/>
    <w:rsid w:val="00A9044B"/>
    <w:rsid w:val="00A906AC"/>
    <w:rsid w:val="00A907FE"/>
    <w:rsid w:val="00A95F46"/>
    <w:rsid w:val="00A96E09"/>
    <w:rsid w:val="00AA713E"/>
    <w:rsid w:val="00AA7B01"/>
    <w:rsid w:val="00AB1B2A"/>
    <w:rsid w:val="00AB7604"/>
    <w:rsid w:val="00AC4002"/>
    <w:rsid w:val="00AC6C62"/>
    <w:rsid w:val="00AD742D"/>
    <w:rsid w:val="00AE310D"/>
    <w:rsid w:val="00AE573F"/>
    <w:rsid w:val="00AE6888"/>
    <w:rsid w:val="00AE7AFA"/>
    <w:rsid w:val="00AF0077"/>
    <w:rsid w:val="00AF6C9B"/>
    <w:rsid w:val="00B035B6"/>
    <w:rsid w:val="00B05A72"/>
    <w:rsid w:val="00B060EB"/>
    <w:rsid w:val="00B108A5"/>
    <w:rsid w:val="00B12292"/>
    <w:rsid w:val="00B126EA"/>
    <w:rsid w:val="00B141D1"/>
    <w:rsid w:val="00B24C76"/>
    <w:rsid w:val="00B30DF8"/>
    <w:rsid w:val="00B320D1"/>
    <w:rsid w:val="00B350D8"/>
    <w:rsid w:val="00B44D0F"/>
    <w:rsid w:val="00B44FA4"/>
    <w:rsid w:val="00B45213"/>
    <w:rsid w:val="00B46989"/>
    <w:rsid w:val="00B53656"/>
    <w:rsid w:val="00B71770"/>
    <w:rsid w:val="00B738A0"/>
    <w:rsid w:val="00B75E23"/>
    <w:rsid w:val="00B76A31"/>
    <w:rsid w:val="00B77E52"/>
    <w:rsid w:val="00B82291"/>
    <w:rsid w:val="00B8291F"/>
    <w:rsid w:val="00B835B8"/>
    <w:rsid w:val="00B93DCA"/>
    <w:rsid w:val="00B94614"/>
    <w:rsid w:val="00BA1B8F"/>
    <w:rsid w:val="00BA4B4A"/>
    <w:rsid w:val="00BB337F"/>
    <w:rsid w:val="00BB7E57"/>
    <w:rsid w:val="00BC36D1"/>
    <w:rsid w:val="00BD2ABE"/>
    <w:rsid w:val="00BD55DD"/>
    <w:rsid w:val="00BE1FCC"/>
    <w:rsid w:val="00BE3997"/>
    <w:rsid w:val="00BE7E5E"/>
    <w:rsid w:val="00C0465A"/>
    <w:rsid w:val="00C05622"/>
    <w:rsid w:val="00C112E3"/>
    <w:rsid w:val="00C27D1E"/>
    <w:rsid w:val="00C30978"/>
    <w:rsid w:val="00C3520D"/>
    <w:rsid w:val="00C42014"/>
    <w:rsid w:val="00C4684B"/>
    <w:rsid w:val="00C54DF7"/>
    <w:rsid w:val="00C55E06"/>
    <w:rsid w:val="00C56CDB"/>
    <w:rsid w:val="00C63AAF"/>
    <w:rsid w:val="00C67603"/>
    <w:rsid w:val="00C70F69"/>
    <w:rsid w:val="00C7248D"/>
    <w:rsid w:val="00C73826"/>
    <w:rsid w:val="00C75B53"/>
    <w:rsid w:val="00C77115"/>
    <w:rsid w:val="00C817FD"/>
    <w:rsid w:val="00C82356"/>
    <w:rsid w:val="00C832A4"/>
    <w:rsid w:val="00C86A71"/>
    <w:rsid w:val="00C901ED"/>
    <w:rsid w:val="00C933B1"/>
    <w:rsid w:val="00C97134"/>
    <w:rsid w:val="00CA1459"/>
    <w:rsid w:val="00CB28E0"/>
    <w:rsid w:val="00CB65A1"/>
    <w:rsid w:val="00CC0E4A"/>
    <w:rsid w:val="00CC4401"/>
    <w:rsid w:val="00CC4BFF"/>
    <w:rsid w:val="00CD1996"/>
    <w:rsid w:val="00CD2E67"/>
    <w:rsid w:val="00CD3816"/>
    <w:rsid w:val="00CE07E3"/>
    <w:rsid w:val="00CE326B"/>
    <w:rsid w:val="00CE6E74"/>
    <w:rsid w:val="00CF54FD"/>
    <w:rsid w:val="00CF6F3B"/>
    <w:rsid w:val="00D01006"/>
    <w:rsid w:val="00D130C4"/>
    <w:rsid w:val="00D154AA"/>
    <w:rsid w:val="00D15599"/>
    <w:rsid w:val="00D22E6E"/>
    <w:rsid w:val="00D2704D"/>
    <w:rsid w:val="00D27F93"/>
    <w:rsid w:val="00D3376C"/>
    <w:rsid w:val="00D35E59"/>
    <w:rsid w:val="00D40662"/>
    <w:rsid w:val="00D41567"/>
    <w:rsid w:val="00D5136F"/>
    <w:rsid w:val="00D56C7D"/>
    <w:rsid w:val="00D573C6"/>
    <w:rsid w:val="00D628D3"/>
    <w:rsid w:val="00D6602E"/>
    <w:rsid w:val="00D71548"/>
    <w:rsid w:val="00D7213F"/>
    <w:rsid w:val="00D72A0A"/>
    <w:rsid w:val="00D730A7"/>
    <w:rsid w:val="00D93604"/>
    <w:rsid w:val="00D974F6"/>
    <w:rsid w:val="00DA508E"/>
    <w:rsid w:val="00DA57B2"/>
    <w:rsid w:val="00DA7D25"/>
    <w:rsid w:val="00DB7013"/>
    <w:rsid w:val="00DC75EB"/>
    <w:rsid w:val="00DD01D1"/>
    <w:rsid w:val="00DD052E"/>
    <w:rsid w:val="00DD5CD3"/>
    <w:rsid w:val="00DD69FC"/>
    <w:rsid w:val="00DE72E7"/>
    <w:rsid w:val="00DF1AD9"/>
    <w:rsid w:val="00E01C9F"/>
    <w:rsid w:val="00E06093"/>
    <w:rsid w:val="00E0631F"/>
    <w:rsid w:val="00E10974"/>
    <w:rsid w:val="00E214CE"/>
    <w:rsid w:val="00E32096"/>
    <w:rsid w:val="00E32DDA"/>
    <w:rsid w:val="00E36AD2"/>
    <w:rsid w:val="00E376B9"/>
    <w:rsid w:val="00E4276E"/>
    <w:rsid w:val="00E4344A"/>
    <w:rsid w:val="00E45270"/>
    <w:rsid w:val="00E46862"/>
    <w:rsid w:val="00E47208"/>
    <w:rsid w:val="00E513BD"/>
    <w:rsid w:val="00E55259"/>
    <w:rsid w:val="00E5578B"/>
    <w:rsid w:val="00E63474"/>
    <w:rsid w:val="00E63E90"/>
    <w:rsid w:val="00E74EE6"/>
    <w:rsid w:val="00E757D6"/>
    <w:rsid w:val="00E80EDC"/>
    <w:rsid w:val="00E86C17"/>
    <w:rsid w:val="00E86EF8"/>
    <w:rsid w:val="00E8789D"/>
    <w:rsid w:val="00E928A3"/>
    <w:rsid w:val="00E9537C"/>
    <w:rsid w:val="00E973E8"/>
    <w:rsid w:val="00EA314B"/>
    <w:rsid w:val="00EA3B74"/>
    <w:rsid w:val="00EA424F"/>
    <w:rsid w:val="00EB13F6"/>
    <w:rsid w:val="00EB2E2F"/>
    <w:rsid w:val="00EC4824"/>
    <w:rsid w:val="00ED23C3"/>
    <w:rsid w:val="00ED5676"/>
    <w:rsid w:val="00ED6A26"/>
    <w:rsid w:val="00EE14D0"/>
    <w:rsid w:val="00EE379D"/>
    <w:rsid w:val="00EE4200"/>
    <w:rsid w:val="00EF1004"/>
    <w:rsid w:val="00EF1838"/>
    <w:rsid w:val="00EF5E50"/>
    <w:rsid w:val="00F12054"/>
    <w:rsid w:val="00F12A13"/>
    <w:rsid w:val="00F156A6"/>
    <w:rsid w:val="00F16183"/>
    <w:rsid w:val="00F26EE5"/>
    <w:rsid w:val="00F35FBE"/>
    <w:rsid w:val="00F415F5"/>
    <w:rsid w:val="00F422EF"/>
    <w:rsid w:val="00F6081D"/>
    <w:rsid w:val="00F7057C"/>
    <w:rsid w:val="00F719E8"/>
    <w:rsid w:val="00F72C53"/>
    <w:rsid w:val="00F7481F"/>
    <w:rsid w:val="00F7612E"/>
    <w:rsid w:val="00F85832"/>
    <w:rsid w:val="00F85A19"/>
    <w:rsid w:val="00FA2748"/>
    <w:rsid w:val="00FA775A"/>
    <w:rsid w:val="00FB122F"/>
    <w:rsid w:val="00FB574E"/>
    <w:rsid w:val="00FB782F"/>
    <w:rsid w:val="00FC1C6F"/>
    <w:rsid w:val="00FC584D"/>
    <w:rsid w:val="00FC6EC9"/>
    <w:rsid w:val="00FD2A32"/>
    <w:rsid w:val="00FD4D7A"/>
    <w:rsid w:val="00FD5B22"/>
    <w:rsid w:val="00FE35C0"/>
    <w:rsid w:val="00FE50AC"/>
    <w:rsid w:val="00FE60C5"/>
    <w:rsid w:val="046F5387"/>
    <w:rsid w:val="047C43A1"/>
    <w:rsid w:val="04CE2FAC"/>
    <w:rsid w:val="05DA427D"/>
    <w:rsid w:val="07AE4445"/>
    <w:rsid w:val="0ABB75A8"/>
    <w:rsid w:val="0D3D56B1"/>
    <w:rsid w:val="0D874BAC"/>
    <w:rsid w:val="10992C6E"/>
    <w:rsid w:val="132A3139"/>
    <w:rsid w:val="178C673C"/>
    <w:rsid w:val="18A63D19"/>
    <w:rsid w:val="192A7191"/>
    <w:rsid w:val="1D862A29"/>
    <w:rsid w:val="1E44671F"/>
    <w:rsid w:val="1EB32C40"/>
    <w:rsid w:val="1FD63D3F"/>
    <w:rsid w:val="20AA3288"/>
    <w:rsid w:val="20D21A60"/>
    <w:rsid w:val="23747613"/>
    <w:rsid w:val="24E57412"/>
    <w:rsid w:val="285D6D4B"/>
    <w:rsid w:val="28E32DA0"/>
    <w:rsid w:val="29B75595"/>
    <w:rsid w:val="29C62FF9"/>
    <w:rsid w:val="2A310EE7"/>
    <w:rsid w:val="2AB30EDE"/>
    <w:rsid w:val="2ACE2FF1"/>
    <w:rsid w:val="2AFF53A1"/>
    <w:rsid w:val="2BDB7644"/>
    <w:rsid w:val="2BEB28F1"/>
    <w:rsid w:val="2C6E569D"/>
    <w:rsid w:val="2D772FAF"/>
    <w:rsid w:val="2EE4548A"/>
    <w:rsid w:val="30846E80"/>
    <w:rsid w:val="30AE0391"/>
    <w:rsid w:val="32C270FE"/>
    <w:rsid w:val="359B5F65"/>
    <w:rsid w:val="392845C0"/>
    <w:rsid w:val="3A3E6384"/>
    <w:rsid w:val="3A5A2372"/>
    <w:rsid w:val="3AAA7E69"/>
    <w:rsid w:val="3BD553B9"/>
    <w:rsid w:val="3BDF7FE6"/>
    <w:rsid w:val="3C482F0A"/>
    <w:rsid w:val="3CBD29A9"/>
    <w:rsid w:val="414C2F42"/>
    <w:rsid w:val="41F116E2"/>
    <w:rsid w:val="42D928F5"/>
    <w:rsid w:val="430844E7"/>
    <w:rsid w:val="44867942"/>
    <w:rsid w:val="457D6F45"/>
    <w:rsid w:val="47A31AF5"/>
    <w:rsid w:val="4A990FB2"/>
    <w:rsid w:val="4AC34DF7"/>
    <w:rsid w:val="4B3B269B"/>
    <w:rsid w:val="4C951175"/>
    <w:rsid w:val="4F5126B2"/>
    <w:rsid w:val="4FD8178A"/>
    <w:rsid w:val="506F429D"/>
    <w:rsid w:val="529B3D54"/>
    <w:rsid w:val="531174C2"/>
    <w:rsid w:val="53953F51"/>
    <w:rsid w:val="54734304"/>
    <w:rsid w:val="55380C39"/>
    <w:rsid w:val="55710465"/>
    <w:rsid w:val="56E518ED"/>
    <w:rsid w:val="57D4238E"/>
    <w:rsid w:val="5AFA20BD"/>
    <w:rsid w:val="60083672"/>
    <w:rsid w:val="60176174"/>
    <w:rsid w:val="627910FF"/>
    <w:rsid w:val="62E0626E"/>
    <w:rsid w:val="63213CAA"/>
    <w:rsid w:val="635B1EE3"/>
    <w:rsid w:val="644578FE"/>
    <w:rsid w:val="64841050"/>
    <w:rsid w:val="661B2CB6"/>
    <w:rsid w:val="66A376B3"/>
    <w:rsid w:val="670B3A4E"/>
    <w:rsid w:val="680426D8"/>
    <w:rsid w:val="69A901D4"/>
    <w:rsid w:val="69C87E5C"/>
    <w:rsid w:val="6AD45140"/>
    <w:rsid w:val="6C263A6B"/>
    <w:rsid w:val="6C534DF6"/>
    <w:rsid w:val="6C852CE3"/>
    <w:rsid w:val="71120749"/>
    <w:rsid w:val="74373555"/>
    <w:rsid w:val="76476791"/>
    <w:rsid w:val="76CB46DF"/>
    <w:rsid w:val="785E2C95"/>
    <w:rsid w:val="7A8E31B9"/>
    <w:rsid w:val="7A9D2093"/>
    <w:rsid w:val="7AFE5ED2"/>
    <w:rsid w:val="7BDA0B8C"/>
    <w:rsid w:val="7D3A64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8CE95"/>
  <w15:docId w15:val="{6E69A5B3-5E64-4D88-B631-77212FFA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2"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3">
    <w:name w:val="heading 3"/>
    <w:basedOn w:val="a"/>
    <w:next w:val="a"/>
    <w:uiPriority w:val="99"/>
    <w:qFormat/>
    <w:pPr>
      <w:keepNext/>
      <w:keepLines/>
      <w:adjustRightInd w:val="0"/>
      <w:spacing w:before="260" w:after="260" w:line="416" w:lineRule="atLeast"/>
      <w:textAlignment w:val="baseline"/>
      <w:outlineLvl w:val="2"/>
    </w:pPr>
    <w:rPr>
      <w:rFonts w:ascii="宋体"/>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Document Map"/>
    <w:basedOn w:val="a"/>
    <w:next w:val="a"/>
    <w:qFormat/>
    <w:pPr>
      <w:shd w:val="clear" w:color="auto" w:fill="000080"/>
    </w:pPr>
    <w:rPr>
      <w:kern w:val="0"/>
      <w:sz w:val="20"/>
      <w:shd w:val="clear" w:color="auto" w:fill="000080"/>
    </w:rPr>
  </w:style>
  <w:style w:type="paragraph" w:styleId="a5">
    <w:name w:val="annotation text"/>
    <w:basedOn w:val="a"/>
    <w:qFormat/>
    <w:pPr>
      <w:jc w:val="left"/>
    </w:pPr>
  </w:style>
  <w:style w:type="paragraph" w:styleId="a6">
    <w:name w:val="Body Text"/>
    <w:basedOn w:val="a"/>
    <w:next w:val="a"/>
    <w:qFormat/>
    <w:pPr>
      <w:spacing w:after="120"/>
    </w:pPr>
    <w:rPr>
      <w:sz w:val="24"/>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
    <w:next w:val="a"/>
    <w:uiPriority w:val="99"/>
    <w:qFormat/>
    <w:pPr>
      <w:spacing w:after="120" w:line="480" w:lineRule="exact"/>
      <w:ind w:left="420" w:firstLine="420"/>
    </w:pPr>
  </w:style>
  <w:style w:type="character" w:styleId="ad">
    <w:name w:val="Strong"/>
    <w:qFormat/>
    <w:rPr>
      <w:b/>
      <w:bCs/>
    </w:rPr>
  </w:style>
  <w:style w:type="character" w:styleId="ae">
    <w:name w:val="Emphasis"/>
    <w:qFormat/>
    <w:rPr>
      <w:i/>
      <w:iCs/>
    </w:rPr>
  </w:style>
  <w:style w:type="paragraph" w:customStyle="1" w:styleId="Default">
    <w:name w:val="Default"/>
    <w:qFormat/>
    <w:pPr>
      <w:widowControl w:val="0"/>
      <w:autoSpaceDE w:val="0"/>
      <w:autoSpaceDN w:val="0"/>
      <w:adjustRightInd w:val="0"/>
    </w:pPr>
    <w:rPr>
      <w:rFonts w:ascii="Arial Unicode MS" w:eastAsia="Times New Roman" w:cs="Arial Unicode MS"/>
      <w:color w:val="000000"/>
      <w:sz w:val="24"/>
      <w:szCs w:val="24"/>
    </w:rPr>
  </w:style>
  <w:style w:type="paragraph" w:customStyle="1" w:styleId="af">
    <w:name w:val="首行缩进"/>
    <w:basedOn w:val="a"/>
    <w:qFormat/>
    <w:pPr>
      <w:spacing w:line="360" w:lineRule="auto"/>
      <w:ind w:firstLineChars="200" w:firstLine="480"/>
      <w:jc w:val="left"/>
    </w:pPr>
    <w:rPr>
      <w:rFonts w:ascii="宋体" w:hAnsi="宋体"/>
      <w:sz w:val="24"/>
    </w:rPr>
  </w:style>
  <w:style w:type="character" w:customStyle="1" w:styleId="a8">
    <w:name w:val="批注框文本 字符"/>
    <w:link w:val="a7"/>
    <w:qFormat/>
    <w:rPr>
      <w:kern w:val="2"/>
      <w:sz w:val="18"/>
      <w:szCs w:val="18"/>
    </w:rPr>
  </w:style>
  <w:style w:type="character" w:customStyle="1" w:styleId="aa">
    <w:name w:val="页脚 字符"/>
    <w:link w:val="a9"/>
    <w:qFormat/>
    <w:rPr>
      <w:kern w:val="2"/>
      <w:sz w:val="18"/>
      <w:szCs w:val="18"/>
    </w:rPr>
  </w:style>
  <w:style w:type="character" w:customStyle="1" w:styleId="ac">
    <w:name w:val="页眉 字符"/>
    <w:link w:val="ab"/>
    <w:qFormat/>
    <w:rPr>
      <w:kern w:val="2"/>
      <w:sz w:val="18"/>
      <w:szCs w:val="18"/>
    </w:rPr>
  </w:style>
  <w:style w:type="paragraph" w:customStyle="1" w:styleId="0">
    <w:name w:val="无间隔_0"/>
    <w:qFormat/>
    <w:pPr>
      <w:widowControl w:val="0"/>
      <w:jc w:val="center"/>
    </w:pPr>
    <w:rPr>
      <w:rFonts w:eastAsia="黑体"/>
      <w:kern w:val="2"/>
      <w:sz w:val="30"/>
      <w:szCs w:val="24"/>
    </w:rPr>
  </w:style>
  <w:style w:type="paragraph" w:customStyle="1" w:styleId="20">
    <w:name w:val="正文_2"/>
    <w:qFormat/>
    <w:pPr>
      <w:widowControl w:val="0"/>
      <w:jc w:val="both"/>
    </w:pPr>
    <w:rPr>
      <w:kern w:val="2"/>
      <w:sz w:val="21"/>
      <w:szCs w:val="24"/>
    </w:rPr>
  </w:style>
  <w:style w:type="paragraph" w:styleId="af0">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2676</Words>
  <Characters>2944</Characters>
  <Application>Microsoft Office Word</Application>
  <DocSecurity>0</DocSecurity>
  <Lines>109</Lines>
  <Paragraphs>124</Paragraphs>
  <ScaleCrop>false</ScaleCrop>
  <Company>hp</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罗溪镇青莲社区停车位改造工程招标公告</dc:title>
  <dc:creator>hp</dc:creator>
  <cp:lastModifiedBy>缙 解</cp:lastModifiedBy>
  <cp:revision>179</cp:revision>
  <cp:lastPrinted>2016-08-01T03:43:00Z</cp:lastPrinted>
  <dcterms:created xsi:type="dcterms:W3CDTF">2016-08-16T06:23:00Z</dcterms:created>
  <dcterms:modified xsi:type="dcterms:W3CDTF">2025-12-02T09:26:00Z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8A99F58931EA4DFCA3E2A6E5AFDE451C_13</vt:lpwstr>
  </property>
  <property fmtid="{D5CDD505-2E9C-101B-9397-08002B2CF9AE}" pid="4" name="KSOTemplateDocerSaveRecord">
    <vt:lpwstr>eyJoZGlkIjoiNmZhM2Y5YmI3NTRmMGNmZWUyY2ZkYjc2NWY0NDcwYjEiLCJ1c2VySWQiOiIyNjYwMjkxNDYifQ==</vt:lpwstr>
  </property>
</Properties>
</file>