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7CD15" w14:textId="77777777" w:rsidR="00F8586F" w:rsidRDefault="00F8586F" w:rsidP="003E17C4">
      <w:pPr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bookmarkEnd w:id="0"/>
    </w:p>
    <w:p w14:paraId="4562F26D" w14:textId="6BDA0211" w:rsidR="003A6FAC" w:rsidRPr="009F5817" w:rsidRDefault="003A6FAC" w:rsidP="003A6FAC">
      <w:pPr>
        <w:pStyle w:val="a3"/>
        <w:shd w:val="clear" w:color="auto" w:fill="FFFFFF"/>
        <w:spacing w:before="0" w:beforeAutospacing="0" w:after="0" w:afterAutospacing="0" w:line="525" w:lineRule="atLeast"/>
        <w:jc w:val="center"/>
        <w:rPr>
          <w:rFonts w:ascii="方正小标宋简体" w:eastAsia="方正小标宋简体" w:hAnsi="微软雅黑"/>
          <w:color w:val="333333"/>
          <w:sz w:val="44"/>
          <w:szCs w:val="44"/>
        </w:rPr>
      </w:pPr>
      <w:bookmarkStart w:id="1" w:name="OLE_LINK1"/>
      <w:r w:rsidRPr="009F5817">
        <w:rPr>
          <w:rFonts w:ascii="方正小标宋简体" w:eastAsia="方正小标宋简体" w:hAnsi="微软雅黑" w:hint="eastAsia"/>
          <w:color w:val="333333"/>
          <w:sz w:val="44"/>
          <w:szCs w:val="44"/>
        </w:rPr>
        <w:t>社会组织法人</w:t>
      </w:r>
      <w:r w:rsidRPr="009F5817">
        <w:rPr>
          <w:rFonts w:ascii="方正小标宋简体" w:eastAsia="方正小标宋简体" w:hAnsi="微软雅黑"/>
          <w:color w:val="333333"/>
          <w:sz w:val="44"/>
          <w:szCs w:val="44"/>
        </w:rPr>
        <w:t>登记证书和印章作废</w:t>
      </w:r>
      <w:r w:rsidRPr="009F5817">
        <w:rPr>
          <w:rFonts w:ascii="方正小标宋简体" w:eastAsia="方正小标宋简体" w:hAnsi="微软雅黑" w:hint="eastAsia"/>
          <w:color w:val="333333"/>
          <w:sz w:val="44"/>
          <w:szCs w:val="44"/>
        </w:rPr>
        <w:t>的名单</w:t>
      </w:r>
    </w:p>
    <w:bookmarkEnd w:id="1"/>
    <w:p w14:paraId="0575BDF5" w14:textId="264A8103" w:rsidR="001233F7" w:rsidRPr="001233F7" w:rsidRDefault="001233F7" w:rsidP="001233F7">
      <w:pPr>
        <w:pStyle w:val="a3"/>
        <w:shd w:val="clear" w:color="auto" w:fill="FFFFFF"/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Pr="001233F7">
        <w:rPr>
          <w:rFonts w:ascii="Times New Roman" w:eastAsia="仿宋_GB2312" w:hAnsi="Times New Roman" w:cs="Times New Roman" w:hint="eastAsia"/>
          <w:sz w:val="32"/>
          <w:szCs w:val="32"/>
        </w:rPr>
        <w:t>常州市新北区电线电缆商会</w:t>
      </w:r>
    </w:p>
    <w:p w14:paraId="11051A60" w14:textId="70F9D64D" w:rsidR="001233F7" w:rsidRPr="001233F7" w:rsidRDefault="001233F7" w:rsidP="001233F7">
      <w:pPr>
        <w:pStyle w:val="a3"/>
        <w:shd w:val="clear" w:color="auto" w:fill="FFFFFF"/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Pr="001233F7">
        <w:rPr>
          <w:rFonts w:ascii="Times New Roman" w:eastAsia="仿宋_GB2312" w:hAnsi="Times New Roman" w:cs="Times New Roman" w:hint="eastAsia"/>
          <w:sz w:val="32"/>
          <w:szCs w:val="32"/>
        </w:rPr>
        <w:t>常州市新北区薛家镇创新型企业发展促进会</w:t>
      </w:r>
    </w:p>
    <w:p w14:paraId="0BD19B76" w14:textId="519E99F7" w:rsidR="001233F7" w:rsidRPr="001233F7" w:rsidRDefault="001233F7" w:rsidP="001233F7">
      <w:pPr>
        <w:pStyle w:val="a3"/>
        <w:shd w:val="clear" w:color="auto" w:fill="FFFFFF"/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Pr="001233F7">
        <w:rPr>
          <w:rFonts w:ascii="Times New Roman" w:eastAsia="仿宋_GB2312" w:hAnsi="Times New Roman" w:cs="Times New Roman" w:hint="eastAsia"/>
          <w:sz w:val="32"/>
          <w:szCs w:val="32"/>
        </w:rPr>
        <w:t>常州市新北区赣榆商会</w:t>
      </w:r>
    </w:p>
    <w:p w14:paraId="0345B565" w14:textId="567B8A4B" w:rsidR="001233F7" w:rsidRPr="001233F7" w:rsidRDefault="001233F7" w:rsidP="001233F7">
      <w:pPr>
        <w:pStyle w:val="a3"/>
        <w:shd w:val="clear" w:color="auto" w:fill="FFFFFF"/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Pr="001233F7">
        <w:rPr>
          <w:rFonts w:ascii="Times New Roman" w:eastAsia="仿宋_GB2312" w:hAnsi="Times New Roman" w:cs="Times New Roman" w:hint="eastAsia"/>
          <w:sz w:val="32"/>
          <w:szCs w:val="32"/>
        </w:rPr>
        <w:t>常州市光彩艺术培训中心</w:t>
      </w:r>
    </w:p>
    <w:p w14:paraId="244C87A9" w14:textId="03C4F206" w:rsidR="001233F7" w:rsidRPr="001233F7" w:rsidRDefault="001233F7" w:rsidP="001233F7">
      <w:pPr>
        <w:pStyle w:val="a3"/>
        <w:shd w:val="clear" w:color="auto" w:fill="FFFFFF"/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Pr="001233F7">
        <w:rPr>
          <w:rFonts w:ascii="Times New Roman" w:eastAsia="仿宋_GB2312" w:hAnsi="Times New Roman" w:cs="Times New Roman" w:hint="eastAsia"/>
          <w:sz w:val="32"/>
          <w:szCs w:val="32"/>
        </w:rPr>
        <w:t>常州国家高新区川大生物医药技术转移中心</w:t>
      </w:r>
    </w:p>
    <w:p w14:paraId="26FD1911" w14:textId="1FCB2707" w:rsidR="001233F7" w:rsidRPr="001233F7" w:rsidRDefault="001233F7" w:rsidP="001233F7">
      <w:pPr>
        <w:pStyle w:val="a3"/>
        <w:shd w:val="clear" w:color="auto" w:fill="FFFFFF"/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Pr="001233F7">
        <w:rPr>
          <w:rFonts w:ascii="Times New Roman" w:eastAsia="仿宋_GB2312" w:hAnsi="Times New Roman" w:cs="Times New Roman" w:hint="eastAsia"/>
          <w:sz w:val="32"/>
          <w:szCs w:val="32"/>
        </w:rPr>
        <w:t>常州市新北区交通工具纺织品及复合材料技术服务中心</w:t>
      </w:r>
    </w:p>
    <w:p w14:paraId="56B77445" w14:textId="54883800" w:rsidR="001233F7" w:rsidRPr="001233F7" w:rsidRDefault="001233F7" w:rsidP="001233F7">
      <w:pPr>
        <w:pStyle w:val="a3"/>
        <w:shd w:val="clear" w:color="auto" w:fill="FFFFFF"/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Pr="001233F7">
        <w:rPr>
          <w:rFonts w:ascii="Times New Roman" w:eastAsia="仿宋_GB2312" w:hAnsi="Times New Roman" w:cs="Times New Roman" w:hint="eastAsia"/>
          <w:sz w:val="32"/>
          <w:szCs w:val="32"/>
        </w:rPr>
        <w:t>常州市新北区农村专业技术协会</w:t>
      </w:r>
    </w:p>
    <w:p w14:paraId="56F465C3" w14:textId="1BA254AA" w:rsidR="001233F7" w:rsidRPr="001233F7" w:rsidRDefault="001233F7" w:rsidP="001233F7">
      <w:pPr>
        <w:pStyle w:val="a3"/>
        <w:shd w:val="clear" w:color="auto" w:fill="FFFFFF"/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Pr="001233F7">
        <w:rPr>
          <w:rFonts w:ascii="Times New Roman" w:eastAsia="仿宋_GB2312" w:hAnsi="Times New Roman" w:cs="Times New Roman" w:hint="eastAsia"/>
          <w:sz w:val="32"/>
          <w:szCs w:val="32"/>
        </w:rPr>
        <w:t>常州市新北区奔牛镇金联村五墅农业用水户协会</w:t>
      </w:r>
    </w:p>
    <w:p w14:paraId="78F0DCDA" w14:textId="6ECDEACA" w:rsidR="001233F7" w:rsidRPr="001233F7" w:rsidRDefault="001233F7" w:rsidP="001233F7">
      <w:pPr>
        <w:pStyle w:val="a3"/>
        <w:shd w:val="clear" w:color="auto" w:fill="FFFFFF"/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Pr="001233F7">
        <w:rPr>
          <w:rFonts w:ascii="Times New Roman" w:eastAsia="仿宋_GB2312" w:hAnsi="Times New Roman" w:cs="Times New Roman" w:hint="eastAsia"/>
          <w:sz w:val="32"/>
          <w:szCs w:val="32"/>
        </w:rPr>
        <w:t>常州市新北区心之所栖青年学生志愿服务中心</w:t>
      </w:r>
    </w:p>
    <w:p w14:paraId="4B55906E" w14:textId="15D4D3FF" w:rsidR="001233F7" w:rsidRPr="001233F7" w:rsidRDefault="001233F7" w:rsidP="001233F7">
      <w:pPr>
        <w:pStyle w:val="a3"/>
        <w:shd w:val="clear" w:color="auto" w:fill="FFFFFF"/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0. </w:t>
      </w:r>
      <w:r w:rsidRPr="001233F7">
        <w:rPr>
          <w:rFonts w:ascii="Times New Roman" w:eastAsia="仿宋_GB2312" w:hAnsi="Times New Roman" w:cs="Times New Roman" w:hint="eastAsia"/>
          <w:sz w:val="32"/>
          <w:szCs w:val="32"/>
        </w:rPr>
        <w:t>常州市新北区女领导干部联谊会</w:t>
      </w:r>
    </w:p>
    <w:p w14:paraId="2C92A1E8" w14:textId="34C8F790" w:rsidR="001233F7" w:rsidRPr="001233F7" w:rsidRDefault="001233F7" w:rsidP="001233F7">
      <w:pPr>
        <w:pStyle w:val="a3"/>
        <w:shd w:val="clear" w:color="auto" w:fill="FFFFFF"/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Pr="001233F7">
        <w:rPr>
          <w:rFonts w:ascii="Times New Roman" w:eastAsia="仿宋_GB2312" w:hAnsi="Times New Roman" w:cs="Times New Roman" w:hint="eastAsia"/>
          <w:sz w:val="32"/>
          <w:szCs w:val="32"/>
        </w:rPr>
        <w:t>常州市新北区薛家镇中巷社区先锋楼道文化服务中心</w:t>
      </w:r>
    </w:p>
    <w:p w14:paraId="105A01DF" w14:textId="7815FD52" w:rsidR="001233F7" w:rsidRPr="001233F7" w:rsidRDefault="001233F7" w:rsidP="001233F7">
      <w:pPr>
        <w:pStyle w:val="a3"/>
        <w:shd w:val="clear" w:color="auto" w:fill="FFFFFF"/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Pr="001233F7">
        <w:rPr>
          <w:rFonts w:ascii="Times New Roman" w:eastAsia="仿宋_GB2312" w:hAnsi="Times New Roman" w:cs="Times New Roman" w:hint="eastAsia"/>
          <w:sz w:val="32"/>
          <w:szCs w:val="32"/>
        </w:rPr>
        <w:t>常州市新北区薛家镇中巷社区瑜珈健身协会</w:t>
      </w:r>
    </w:p>
    <w:p w14:paraId="2C3D43E8" w14:textId="513924CB" w:rsidR="003A6FAC" w:rsidRPr="001233F7" w:rsidRDefault="001233F7" w:rsidP="001233F7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 w:rsidRPr="001233F7">
        <w:rPr>
          <w:rFonts w:ascii="Times New Roman" w:eastAsia="仿宋_GB2312" w:hAnsi="Times New Roman" w:cs="Times New Roman" w:hint="eastAsia"/>
          <w:sz w:val="32"/>
          <w:szCs w:val="32"/>
        </w:rPr>
        <w:t>常州精英教育培训中心</w:t>
      </w:r>
    </w:p>
    <w:sectPr w:rsidR="003A6FAC" w:rsidRPr="001233F7" w:rsidSect="002056F8">
      <w:pgSz w:w="11906" w:h="16838" w:code="9"/>
      <w:pgMar w:top="2098" w:right="1531" w:bottom="1985" w:left="1531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75194" w14:textId="77777777" w:rsidR="00A715BF" w:rsidRDefault="00A715BF" w:rsidP="003E17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97F7875" w14:textId="77777777" w:rsidR="00A715BF" w:rsidRDefault="00A715BF" w:rsidP="003E17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EE9C4" w14:textId="77777777" w:rsidR="00A715BF" w:rsidRDefault="00A715BF" w:rsidP="003E17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ABB9A1A" w14:textId="77777777" w:rsidR="00A715BF" w:rsidRDefault="00A715BF" w:rsidP="003E17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355A"/>
    <w:rsid w:val="00020B4A"/>
    <w:rsid w:val="0007124C"/>
    <w:rsid w:val="00092E05"/>
    <w:rsid w:val="000E4C5A"/>
    <w:rsid w:val="0012135F"/>
    <w:rsid w:val="001233F7"/>
    <w:rsid w:val="0015029F"/>
    <w:rsid w:val="002056F8"/>
    <w:rsid w:val="002328C4"/>
    <w:rsid w:val="0028168F"/>
    <w:rsid w:val="002E470B"/>
    <w:rsid w:val="00344997"/>
    <w:rsid w:val="00380D4C"/>
    <w:rsid w:val="003A6FAC"/>
    <w:rsid w:val="003D0056"/>
    <w:rsid w:val="003E17C4"/>
    <w:rsid w:val="004034D1"/>
    <w:rsid w:val="004256A0"/>
    <w:rsid w:val="00493C1C"/>
    <w:rsid w:val="004C5833"/>
    <w:rsid w:val="0056073D"/>
    <w:rsid w:val="00636A99"/>
    <w:rsid w:val="006568DA"/>
    <w:rsid w:val="00685BC8"/>
    <w:rsid w:val="006930B8"/>
    <w:rsid w:val="006D79CF"/>
    <w:rsid w:val="007262C2"/>
    <w:rsid w:val="00741CE4"/>
    <w:rsid w:val="00750ECF"/>
    <w:rsid w:val="00771B65"/>
    <w:rsid w:val="007C35ED"/>
    <w:rsid w:val="00826B2B"/>
    <w:rsid w:val="00850327"/>
    <w:rsid w:val="0087355A"/>
    <w:rsid w:val="00892F27"/>
    <w:rsid w:val="0089775B"/>
    <w:rsid w:val="0093413C"/>
    <w:rsid w:val="009751E6"/>
    <w:rsid w:val="009E661A"/>
    <w:rsid w:val="009F5817"/>
    <w:rsid w:val="00A608FA"/>
    <w:rsid w:val="00A715BF"/>
    <w:rsid w:val="00A810D7"/>
    <w:rsid w:val="00A83190"/>
    <w:rsid w:val="00A858DA"/>
    <w:rsid w:val="00AC06B9"/>
    <w:rsid w:val="00AE040F"/>
    <w:rsid w:val="00B00E4F"/>
    <w:rsid w:val="00B54B36"/>
    <w:rsid w:val="00BB420E"/>
    <w:rsid w:val="00BC62D4"/>
    <w:rsid w:val="00BF0948"/>
    <w:rsid w:val="00C34164"/>
    <w:rsid w:val="00C61134"/>
    <w:rsid w:val="00D00D3A"/>
    <w:rsid w:val="00D14AB1"/>
    <w:rsid w:val="00E21FA9"/>
    <w:rsid w:val="00E77D97"/>
    <w:rsid w:val="00ED70AF"/>
    <w:rsid w:val="00F4664C"/>
    <w:rsid w:val="00F8586F"/>
    <w:rsid w:val="00F90607"/>
    <w:rsid w:val="00FF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411FED"/>
  <w15:docId w15:val="{3EC88ECE-6AE5-4B92-AB9D-4DB7D8E2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20E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3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3E1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3E17C4"/>
    <w:rPr>
      <w:sz w:val="18"/>
      <w:szCs w:val="18"/>
    </w:rPr>
  </w:style>
  <w:style w:type="paragraph" w:styleId="a6">
    <w:name w:val="footer"/>
    <w:basedOn w:val="a"/>
    <w:link w:val="a7"/>
    <w:uiPriority w:val="99"/>
    <w:rsid w:val="003E1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3E1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7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577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single" w:sz="6" w:space="19" w:color="DDDDDD"/>
                            <w:left w:val="single" w:sz="6" w:space="10" w:color="DDDDDD"/>
                            <w:bottom w:val="single" w:sz="6" w:space="17" w:color="DDDDDD"/>
                            <w:right w:val="single" w:sz="6" w:space="31" w:color="DDDDDD"/>
                          </w:divBdr>
                          <w:divsChild>
                            <w:div w:id="826475770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Lenovo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张云峰</dc:creator>
  <cp:keywords/>
  <dc:description/>
  <cp:lastModifiedBy>Administrator</cp:lastModifiedBy>
  <cp:revision>3</cp:revision>
  <dcterms:created xsi:type="dcterms:W3CDTF">2025-12-03T01:29:00Z</dcterms:created>
  <dcterms:modified xsi:type="dcterms:W3CDTF">2025-12-03T01:29:00Z</dcterms:modified>
</cp:coreProperties>
</file>