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罗溪医院南地块公开招租公告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ZRCG-20201203</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常州新航建设发展集团有限公司</w:t>
      </w:r>
      <w:r>
        <w:rPr>
          <w:rFonts w:hint="eastAsia" w:ascii="仿宋" w:hAnsi="仿宋" w:eastAsia="仿宋" w:cs="仿宋"/>
          <w:sz w:val="24"/>
          <w:szCs w:val="24"/>
        </w:rPr>
        <w:t>委托，拟对罗溪医院南</w:t>
      </w:r>
      <w:r>
        <w:rPr>
          <w:rFonts w:hint="eastAsia" w:ascii="仿宋" w:hAnsi="仿宋" w:eastAsia="仿宋" w:cs="仿宋"/>
          <w:sz w:val="24"/>
          <w:szCs w:val="24"/>
          <w:lang w:val="en-US" w:eastAsia="zh-CN"/>
        </w:rPr>
        <w:t>地块进行</w:t>
      </w:r>
      <w:r>
        <w:rPr>
          <w:rFonts w:hint="eastAsia" w:ascii="仿宋" w:hAnsi="仿宋" w:eastAsia="仿宋" w:cs="仿宋"/>
          <w:sz w:val="24"/>
          <w:szCs w:val="24"/>
        </w:rPr>
        <w:t>公开招租，</w:t>
      </w:r>
      <w:r>
        <w:rPr>
          <w:rFonts w:hint="eastAsia" w:ascii="仿宋" w:hAnsi="仿宋" w:eastAsia="仿宋" w:cs="仿宋"/>
          <w:sz w:val="24"/>
          <w:szCs w:val="24"/>
          <w:lang w:eastAsia="zh-CN"/>
        </w:rPr>
        <w:t>该地块招租仅作为种植经济农作物使用，</w:t>
      </w:r>
      <w:r>
        <w:rPr>
          <w:rFonts w:hint="eastAsia" w:ascii="仿宋" w:hAnsi="仿宋" w:eastAsia="仿宋" w:cs="仿宋"/>
          <w:sz w:val="24"/>
          <w:szCs w:val="24"/>
        </w:rPr>
        <w:t>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1843"/>
        <w:gridCol w:w="1275"/>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项目名称</w:t>
            </w:r>
          </w:p>
        </w:tc>
        <w:tc>
          <w:tcPr>
            <w:tcW w:w="1222" w:type="dxa"/>
            <w:vAlign w:val="center"/>
          </w:tcPr>
          <w:p w14:paraId="7EE4E04F">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用地单位</w:t>
            </w:r>
          </w:p>
        </w:tc>
        <w:tc>
          <w:tcPr>
            <w:tcW w:w="1843" w:type="dxa"/>
            <w:vAlign w:val="center"/>
          </w:tcPr>
          <w:p w14:paraId="146AC9A0">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总面积</w:t>
            </w:r>
            <w:r>
              <w:rPr>
                <w:rFonts w:hint="eastAsia" w:ascii="仿宋" w:hAnsi="仿宋" w:eastAsia="仿宋"/>
                <w:b/>
                <w:bCs/>
                <w:szCs w:val="21"/>
                <w:lang w:eastAsia="zh-CN"/>
              </w:rPr>
              <w:br w:type="textWrapping"/>
            </w:r>
            <w:r>
              <w:rPr>
                <w:rFonts w:hint="eastAsia" w:ascii="仿宋" w:hAnsi="仿宋" w:eastAsia="仿宋"/>
                <w:b/>
                <w:bCs/>
                <w:szCs w:val="21"/>
                <w:lang w:eastAsia="zh-CN"/>
              </w:rPr>
              <w:t>（公顷）</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jc w:val="center"/>
              <w:rPr>
                <w:rFonts w:hint="default" w:ascii="仿宋" w:hAnsi="仿宋" w:eastAsia="仿宋" w:cs="宋体"/>
                <w:color w:val="000000" w:themeColor="text1"/>
                <w:kern w:val="0"/>
                <w:szCs w:val="21"/>
                <w:lang w:val="en-US" w:eastAsia="zh-CN"/>
                <w14:textFill>
                  <w14:solidFill>
                    <w14:schemeClr w14:val="tx1"/>
                  </w14:solidFill>
                </w14:textFill>
              </w:rPr>
            </w:pPr>
            <w:r>
              <w:rPr>
                <w:sz w:val="22"/>
                <w:szCs w:val="22"/>
              </w:rPr>
              <w:t>罗溪医院南地块</w:t>
            </w:r>
          </w:p>
        </w:tc>
        <w:tc>
          <w:tcPr>
            <w:tcW w:w="1222" w:type="dxa"/>
            <w:vAlign w:val="center"/>
          </w:tcPr>
          <w:p w14:paraId="30683464">
            <w:pPr>
              <w:jc w:val="center"/>
              <w:rPr>
                <w:rFonts w:hint="eastAsia"/>
                <w:sz w:val="22"/>
                <w:szCs w:val="22"/>
              </w:rPr>
            </w:pPr>
            <w:r>
              <w:rPr>
                <w:sz w:val="22"/>
                <w:szCs w:val="22"/>
              </w:rPr>
              <w:t>常州新航建设发展有限公司</w:t>
            </w:r>
          </w:p>
        </w:tc>
        <w:tc>
          <w:tcPr>
            <w:tcW w:w="1843" w:type="dxa"/>
            <w:vAlign w:val="center"/>
          </w:tcPr>
          <w:p w14:paraId="4BA3D25A">
            <w:pPr>
              <w:jc w:val="center"/>
              <w:rPr>
                <w:sz w:val="22"/>
                <w:szCs w:val="22"/>
              </w:rPr>
            </w:pPr>
            <w:r>
              <w:rPr>
                <w:sz w:val="22"/>
                <w:szCs w:val="22"/>
              </w:rPr>
              <w:t>4.2627</w:t>
            </w:r>
          </w:p>
          <w:p w14:paraId="5FA271E0">
            <w:pPr>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sz w:val="22"/>
                <w:szCs w:val="22"/>
              </w:rPr>
              <w:t>（63.9亩）</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2000</w:t>
            </w:r>
          </w:p>
        </w:tc>
        <w:tc>
          <w:tcPr>
            <w:tcW w:w="1276" w:type="dxa"/>
            <w:vAlign w:val="center"/>
          </w:tcPr>
          <w:p w14:paraId="212E5E4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color w:val="FF0000"/>
                <w:szCs w:val="21"/>
                <w:lang w:val="en-US" w:eastAsia="zh-CN"/>
              </w:rPr>
              <w:t>仅作为种植经济农作物使用</w:t>
            </w:r>
          </w:p>
        </w:tc>
      </w:tr>
    </w:tbl>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年,租金壹年壹付，先付后用。</w:t>
      </w:r>
      <w:r>
        <w:rPr>
          <w:rFonts w:hint="eastAsia" w:ascii="仿宋" w:hAnsi="仿宋" w:eastAsia="仿宋" w:cs="仿宋"/>
          <w:sz w:val="24"/>
          <w:szCs w:val="24"/>
          <w:lang w:eastAsia="zh-CN"/>
        </w:rPr>
        <w:t>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、租赁经营范围必须符合招租人的有关规定，不得超出合同约定范围。</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、承租人须遵守租赁合同的全部约定，全面履行承租人义务，按时足额缴纳租金。</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、承租人不允许转租，一经发现招租人立即收回该门面房，且不再退回剩余合同期的租金。</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、竞租成功后，承租人应在7日内将年租金支付给招租人，逾期则取消中标资格。</w:t>
      </w:r>
    </w:p>
    <w:p w14:paraId="528F987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承租人</w:t>
      </w:r>
      <w:r>
        <w:rPr>
          <w:rFonts w:hint="eastAsia" w:ascii="仿宋" w:hAnsi="仿宋" w:eastAsia="仿宋" w:cs="仿宋"/>
          <w:sz w:val="24"/>
          <w:szCs w:val="24"/>
        </w:rPr>
        <w:t>应自行办理在租赁场所经营所需的工商营业执照、税务登记、卫生许可、消防审批等各类许可审批手续，按相关政府部门的要求办理有关证件。因</w:t>
      </w:r>
      <w:r>
        <w:rPr>
          <w:rFonts w:hint="eastAsia" w:ascii="仿宋" w:hAnsi="仿宋" w:eastAsia="仿宋" w:cs="仿宋"/>
          <w:sz w:val="24"/>
          <w:szCs w:val="24"/>
          <w:lang w:eastAsia="zh-CN"/>
        </w:rPr>
        <w:t>承租人</w:t>
      </w:r>
      <w:r>
        <w:rPr>
          <w:rFonts w:hint="eastAsia" w:ascii="仿宋" w:hAnsi="仿宋" w:eastAsia="仿宋" w:cs="仿宋"/>
          <w:sz w:val="24"/>
          <w:szCs w:val="24"/>
        </w:rPr>
        <w:t>没有办理使用租赁场所经营所需的合法手续及证照而导致</w:t>
      </w:r>
      <w:r>
        <w:rPr>
          <w:rFonts w:hint="eastAsia" w:ascii="仿宋" w:hAnsi="仿宋" w:eastAsia="仿宋" w:cs="仿宋"/>
          <w:sz w:val="24"/>
          <w:szCs w:val="24"/>
          <w:lang w:eastAsia="zh-CN"/>
        </w:rPr>
        <w:t>招租人</w:t>
      </w:r>
      <w:r>
        <w:rPr>
          <w:rFonts w:hint="eastAsia" w:ascii="仿宋" w:hAnsi="仿宋" w:eastAsia="仿宋" w:cs="仿宋"/>
          <w:sz w:val="24"/>
          <w:szCs w:val="24"/>
        </w:rPr>
        <w:t>被索赔或被罚款的，</w:t>
      </w:r>
      <w:r>
        <w:rPr>
          <w:rFonts w:hint="eastAsia" w:ascii="仿宋" w:hAnsi="仿宋" w:eastAsia="仿宋" w:cs="仿宋"/>
          <w:sz w:val="24"/>
          <w:szCs w:val="24"/>
          <w:lang w:eastAsia="zh-CN"/>
        </w:rPr>
        <w:t>承租人</w:t>
      </w:r>
      <w:r>
        <w:rPr>
          <w:rFonts w:hint="eastAsia" w:ascii="仿宋" w:hAnsi="仿宋" w:eastAsia="仿宋" w:cs="仿宋"/>
          <w:sz w:val="24"/>
          <w:szCs w:val="24"/>
        </w:rPr>
        <w:t>应负责予以赔偿。</w:t>
      </w:r>
    </w:p>
    <w:p w14:paraId="389EF2B4">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10、 </w:t>
      </w:r>
      <w:r>
        <w:rPr>
          <w:rFonts w:hint="eastAsia" w:ascii="仿宋" w:hAnsi="仿宋" w:eastAsia="仿宋" w:cs="仿宋"/>
          <w:sz w:val="24"/>
          <w:szCs w:val="24"/>
        </w:rPr>
        <w:t>按《全市城乡空置地块集中整治专项行动方案》及区经营性用地工作办公室最新要求</w:t>
      </w:r>
      <w:r>
        <w:rPr>
          <w:rFonts w:hint="eastAsia" w:ascii="仿宋" w:hAnsi="仿宋" w:eastAsia="仿宋" w:cs="仿宋"/>
          <w:sz w:val="24"/>
          <w:szCs w:val="24"/>
          <w:lang w:eastAsia="zh-CN"/>
        </w:rPr>
        <w:t>，需对该地块进行前期</w:t>
      </w:r>
      <w:r>
        <w:rPr>
          <w:rFonts w:hint="eastAsia" w:ascii="仿宋" w:hAnsi="仿宋" w:eastAsia="仿宋" w:cs="仿宋"/>
          <w:sz w:val="24"/>
          <w:szCs w:val="24"/>
          <w:lang w:val="en-US" w:eastAsia="zh-CN"/>
        </w:rPr>
        <w:t>的地表清理、场地平整及</w:t>
      </w:r>
      <w:r>
        <w:rPr>
          <w:rFonts w:hint="eastAsia" w:ascii="仿宋" w:hAnsi="仿宋" w:eastAsia="仿宋" w:cs="仿宋"/>
          <w:sz w:val="24"/>
          <w:szCs w:val="24"/>
          <w:lang w:eastAsia="zh-CN"/>
        </w:rPr>
        <w:t>后期的农业种植、</w:t>
      </w:r>
      <w:r>
        <w:rPr>
          <w:rFonts w:hint="eastAsia" w:ascii="仿宋" w:hAnsi="仿宋" w:eastAsia="仿宋" w:cs="仿宋"/>
          <w:sz w:val="24"/>
          <w:szCs w:val="24"/>
          <w:lang w:val="en-US" w:eastAsia="zh-CN"/>
        </w:rPr>
        <w:t>地块日常</w:t>
      </w:r>
      <w:r>
        <w:rPr>
          <w:rFonts w:hint="eastAsia" w:ascii="仿宋" w:hAnsi="仿宋" w:eastAsia="仿宋" w:cs="仿宋"/>
          <w:sz w:val="24"/>
          <w:szCs w:val="24"/>
          <w:lang w:eastAsia="zh-CN"/>
        </w:rPr>
        <w:t>管理（</w:t>
      </w:r>
      <w:r>
        <w:rPr>
          <w:rFonts w:hint="eastAsia" w:ascii="仿宋" w:hAnsi="仿宋" w:eastAsia="仿宋" w:cs="仿宋"/>
          <w:sz w:val="24"/>
          <w:szCs w:val="24"/>
          <w:lang w:val="en-US" w:eastAsia="zh-CN"/>
        </w:rPr>
        <w:t>各类垃圾清理、农户种菜情况清理等）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以上所有工作由本次的中标单位负责实施。其中地表清理及场地平整需在2025年12月底完成，农业种植必须在2026年6月底完成。</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土地</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12月12</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物业管理部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85510181</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土地</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12</w:t>
      </w:r>
      <w:r>
        <w:rPr>
          <w:rFonts w:hint="eastAsia" w:ascii="仿宋" w:hAnsi="仿宋" w:eastAsia="仿宋" w:cs="仿宋"/>
          <w:b/>
          <w:sz w:val="24"/>
          <w:szCs w:val="24"/>
        </w:rPr>
        <w:t>月</w:t>
      </w:r>
      <w:r>
        <w:rPr>
          <w:rFonts w:hint="eastAsia" w:ascii="仿宋" w:hAnsi="仿宋" w:eastAsia="仿宋" w:cs="仿宋"/>
          <w:b/>
          <w:sz w:val="24"/>
          <w:szCs w:val="24"/>
          <w:lang w:val="en-US" w:eastAsia="zh-CN"/>
        </w:rPr>
        <w:t>15</w:t>
      </w:r>
      <w:r>
        <w:rPr>
          <w:rFonts w:hint="eastAsia" w:ascii="仿宋" w:hAnsi="仿宋" w:eastAsia="仿宋" w:cs="仿宋"/>
          <w:b/>
          <w:sz w:val="24"/>
          <w:szCs w:val="24"/>
        </w:rPr>
        <w:t>日1</w:t>
      </w:r>
      <w:r>
        <w:rPr>
          <w:rFonts w:hint="eastAsia" w:ascii="仿宋" w:hAnsi="仿宋" w:eastAsia="仿宋" w:cs="仿宋"/>
          <w:b/>
          <w:sz w:val="24"/>
          <w:szCs w:val="24"/>
          <w:lang w:val="en-US" w:eastAsia="zh-CN"/>
        </w:rPr>
        <w:t>0</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常州新航建设发展集团有限公司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093173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常州新航建设发展集团有限公司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w:t>
            </w:r>
            <w:r>
              <w:rPr>
                <w:rFonts w:hint="eastAsia" w:ascii="仿宋" w:hAnsi="仿宋" w:eastAsia="仿宋" w:cs="仿宋"/>
                <w:kern w:val="0"/>
                <w:sz w:val="24"/>
                <w:szCs w:val="24"/>
                <w:lang w:val="en-US" w:eastAsia="zh-CN"/>
              </w:rPr>
              <w:t>收</w:t>
            </w:r>
            <w:r>
              <w:rPr>
                <w:rFonts w:hint="eastAsia" w:ascii="仿宋" w:hAnsi="仿宋" w:eastAsia="仿宋" w:cs="仿宋"/>
                <w:kern w:val="0"/>
                <w:sz w:val="24"/>
                <w:szCs w:val="24"/>
              </w:rPr>
              <w:t>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w:t>
            </w:r>
            <w:r>
              <w:rPr>
                <w:rFonts w:hint="eastAsia" w:ascii="仿宋" w:hAnsi="仿宋" w:eastAsia="仿宋" w:cs="仿宋"/>
                <w:kern w:val="0"/>
                <w:sz w:val="24"/>
                <w:szCs w:val="24"/>
                <w:lang w:val="en-US" w:eastAsia="zh-CN"/>
              </w:rPr>
              <w:t>收</w:t>
            </w:r>
            <w:bookmarkStart w:id="0" w:name="_GoBack"/>
            <w:bookmarkEnd w:id="0"/>
            <w:r>
              <w:rPr>
                <w:rFonts w:hint="eastAsia" w:ascii="仿宋" w:hAnsi="仿宋" w:eastAsia="仿宋" w:cs="仿宋"/>
                <w:kern w:val="0"/>
                <w:sz w:val="24"/>
                <w:szCs w:val="24"/>
              </w:rPr>
              <w:t>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致常州新航建设发展集团有限公司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常州新航建设发展集团有限公司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（3）成交后，承租人无正当理由不签署或未在规定的时间内签署《竞价成交确认书》或《</w:t>
      </w:r>
      <w:r>
        <w:rPr>
          <w:rFonts w:hint="eastAsia" w:ascii="仿宋" w:hAnsi="仿宋" w:eastAsia="仿宋" w:cs="仿宋"/>
          <w:sz w:val="24"/>
          <w:szCs w:val="24"/>
          <w:lang w:eastAsia="zh-CN"/>
        </w:rPr>
        <w:t>土地</w:t>
      </w:r>
      <w:r>
        <w:rPr>
          <w:rFonts w:hint="eastAsia" w:ascii="仿宋" w:hAnsi="仿宋" w:eastAsia="仿宋" w:cs="仿宋"/>
          <w:sz w:val="24"/>
          <w:szCs w:val="24"/>
        </w:rPr>
        <w:t xml:space="preserve">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1F826B41"/>
    <w:rsid w:val="202074A0"/>
    <w:rsid w:val="21E335B3"/>
    <w:rsid w:val="220724E3"/>
    <w:rsid w:val="22380187"/>
    <w:rsid w:val="23084E6B"/>
    <w:rsid w:val="233F1C1A"/>
    <w:rsid w:val="253C002F"/>
    <w:rsid w:val="27F30D52"/>
    <w:rsid w:val="28D74770"/>
    <w:rsid w:val="28EF7C3E"/>
    <w:rsid w:val="294A1446"/>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5D0206"/>
    <w:rsid w:val="3B7F7FED"/>
    <w:rsid w:val="3B980AA2"/>
    <w:rsid w:val="3BBE659F"/>
    <w:rsid w:val="3BF105E0"/>
    <w:rsid w:val="3C3A1D09"/>
    <w:rsid w:val="3C7D2C3E"/>
    <w:rsid w:val="3D280DAB"/>
    <w:rsid w:val="3DF645CC"/>
    <w:rsid w:val="3E123D6F"/>
    <w:rsid w:val="3E415844"/>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B45190"/>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6F90449"/>
    <w:rsid w:val="57162858"/>
    <w:rsid w:val="58BE1405"/>
    <w:rsid w:val="5914152F"/>
    <w:rsid w:val="591E4E4A"/>
    <w:rsid w:val="5A2E57DF"/>
    <w:rsid w:val="5B2F24FD"/>
    <w:rsid w:val="5B7F2670"/>
    <w:rsid w:val="5BF06969"/>
    <w:rsid w:val="5C236BF9"/>
    <w:rsid w:val="5C360358"/>
    <w:rsid w:val="5C8E5D9E"/>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CDE5A38"/>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5EE31DE"/>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8</Pages>
  <Words>1539</Words>
  <Characters>1612</Characters>
  <Lines>35</Lines>
  <Paragraphs>9</Paragraphs>
  <TotalTime>1</TotalTime>
  <ScaleCrop>false</ScaleCrop>
  <LinksUpToDate>false</LinksUpToDate>
  <CharactersWithSpaces>1624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2025-12-10T01:41:57Z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7DCE3A83558D409E9569CF4CFBA7B35A_13</vt:lpwstr>
  </property>
  <property fmtid="{D5CDD505-2E9C-101B-9397-08002B2CF9AE}" pid="4" name="KSOTemplateDocerSaveRecord">
    <vt:lpwstr>eyJoZGlkIjoiYTBhZGM3NDkxYmUxODE5NjMwZThjMDg2ODU0ZDQ0N2IiLCJ1c2VySWQiOiI2NDAwOTI5MDQifQ==</vt:lpwstr>
  </property>
</Properties>
</file>