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555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sz w:val="44"/>
          <w:szCs w:val="44"/>
        </w:rPr>
      </w:pPr>
      <w:r>
        <w:rPr>
          <w:rFonts w:hint="eastAsia" w:ascii="方正小标宋简体" w:hAnsi="黑体" w:eastAsia="方正小标宋简体"/>
          <w:sz w:val="44"/>
          <w:szCs w:val="44"/>
        </w:rPr>
        <w:t>奔牛镇</w:t>
      </w:r>
      <w:r>
        <w:rPr>
          <w:rFonts w:hint="eastAsia" w:ascii="方正小标宋简体" w:hAnsi="黑体" w:eastAsia="方正小标宋简体"/>
          <w:sz w:val="44"/>
          <w:szCs w:val="44"/>
          <w:lang w:eastAsia="zh-CN"/>
        </w:rPr>
        <w:t>2025</w:t>
      </w:r>
      <w:r>
        <w:rPr>
          <w:rFonts w:hint="eastAsia" w:ascii="方正小标宋简体" w:hAnsi="黑体" w:eastAsia="方正小标宋简体"/>
          <w:sz w:val="44"/>
          <w:szCs w:val="44"/>
        </w:rPr>
        <w:t>年度安全生产监督检查计划</w:t>
      </w:r>
    </w:p>
    <w:p w14:paraId="0D0EEA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p>
    <w:p w14:paraId="772BBB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_GB2312" w:eastAsia="仿宋_GB2312" w:cs="仿宋_GB2312"/>
          <w:bCs/>
          <w:color w:val="000000"/>
          <w:sz w:val="32"/>
          <w:szCs w:val="32"/>
        </w:rPr>
        <w:t>根据《中华人民共和国安全生产法》</w:t>
      </w:r>
      <w:r>
        <w:rPr>
          <w:rFonts w:hint="eastAsia" w:ascii="仿宋_GB2312" w:eastAsia="仿宋_GB2312"/>
          <w:sz w:val="32"/>
          <w:szCs w:val="32"/>
        </w:rPr>
        <w:t>《应急管理行政执法人员依法履职管理规定》</w:t>
      </w:r>
      <w:r>
        <w:rPr>
          <w:rFonts w:hint="eastAsia" w:ascii="仿宋_GB2312" w:hAnsi="仿宋_GB2312" w:eastAsia="仿宋_GB2312" w:cs="仿宋_GB2312"/>
          <w:bCs/>
          <w:color w:val="000000"/>
          <w:sz w:val="32"/>
          <w:szCs w:val="32"/>
        </w:rPr>
        <w:t>（应急管理部令第9号）《国务院办公厅关于推广随机抽查规范事中事后监管的通知》（国办发〔2015〕58号）《安全生产年度监督检查计划编制办法》（安监总政法〔2017〕150号），</w:t>
      </w:r>
      <w:r>
        <w:rPr>
          <w:rFonts w:hint="eastAsia" w:ascii="仿宋_GB2312" w:eastAsia="仿宋_GB2312"/>
          <w:sz w:val="32"/>
          <w:szCs w:val="32"/>
        </w:rPr>
        <w:t>依照法律、法规、规章和监管职责，</w:t>
      </w:r>
      <w:r>
        <w:rPr>
          <w:rFonts w:hint="eastAsia" w:ascii="仿宋_GB2312" w:hAnsi="仿宋" w:eastAsia="仿宋_GB2312"/>
          <w:sz w:val="32"/>
          <w:szCs w:val="32"/>
        </w:rPr>
        <w:t>结合全镇实际情况，制定</w:t>
      </w:r>
      <w:r>
        <w:rPr>
          <w:rFonts w:hint="eastAsia" w:ascii="仿宋_GB2312" w:hAnsi="仿宋" w:eastAsia="仿宋_GB2312"/>
          <w:sz w:val="32"/>
          <w:szCs w:val="32"/>
          <w:lang w:eastAsia="zh-CN"/>
        </w:rPr>
        <w:t>2025</w:t>
      </w:r>
      <w:r>
        <w:rPr>
          <w:rFonts w:hint="eastAsia" w:ascii="仿宋_GB2312" w:hAnsi="仿宋" w:eastAsia="仿宋_GB2312"/>
          <w:sz w:val="32"/>
          <w:szCs w:val="32"/>
        </w:rPr>
        <w:t>年度安全生产监督检查计划。</w:t>
      </w:r>
    </w:p>
    <w:p w14:paraId="7126CC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一、指导思想</w:t>
      </w:r>
    </w:p>
    <w:p w14:paraId="76713A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sz w:val="32"/>
          <w:szCs w:val="32"/>
        </w:rPr>
        <w:t>以习近平新时代中国特色社会主义思想为</w:t>
      </w:r>
      <w:r>
        <w:rPr>
          <w:rFonts w:hint="eastAsia" w:ascii="仿宋_GB2312" w:hAnsi="仿宋_GB2312" w:eastAsia="仿宋_GB2312" w:cs="仿宋_GB2312"/>
          <w:bCs/>
          <w:color w:val="000000"/>
          <w:sz w:val="32"/>
          <w:szCs w:val="32"/>
          <w:lang w:eastAsia="zh-CN"/>
        </w:rPr>
        <w:t>指导</w:t>
      </w:r>
      <w:r>
        <w:rPr>
          <w:rFonts w:hint="eastAsia" w:ascii="仿宋_GB2312" w:hAnsi="仿宋_GB2312" w:eastAsia="仿宋_GB2312" w:cs="仿宋_GB2312"/>
          <w:bCs/>
          <w:color w:val="000000"/>
          <w:sz w:val="32"/>
          <w:szCs w:val="32"/>
        </w:rPr>
        <w:t>，深入贯彻党的二十大</w:t>
      </w:r>
      <w:r>
        <w:rPr>
          <w:rFonts w:hint="eastAsia" w:ascii="仿宋_GB2312" w:hAnsi="仿宋_GB2312" w:eastAsia="仿宋_GB2312" w:cs="仿宋_GB2312"/>
          <w:bCs/>
          <w:color w:val="000000"/>
          <w:sz w:val="32"/>
          <w:szCs w:val="32"/>
          <w:lang w:eastAsia="zh-CN"/>
        </w:rPr>
        <w:t>、</w:t>
      </w:r>
      <w:r>
        <w:rPr>
          <w:rFonts w:eastAsia="仿宋_GB2312"/>
          <w:snapToGrid w:val="0"/>
          <w:kern w:val="0"/>
          <w:sz w:val="32"/>
          <w:szCs w:val="32"/>
        </w:rPr>
        <w:t>二十届三中全会</w:t>
      </w:r>
      <w:r>
        <w:rPr>
          <w:rFonts w:hint="eastAsia" w:ascii="仿宋_GB2312" w:hAnsi="仿宋_GB2312" w:eastAsia="仿宋_GB2312" w:cs="仿宋_GB2312"/>
          <w:bCs/>
          <w:color w:val="000000"/>
          <w:sz w:val="32"/>
          <w:szCs w:val="32"/>
        </w:rPr>
        <w:t>精神，</w:t>
      </w:r>
      <w:r>
        <w:rPr>
          <w:rFonts w:hint="eastAsia" w:ascii="仿宋_GB2312" w:hAnsi="仿宋_GB2312" w:eastAsia="仿宋_GB2312" w:cs="仿宋_GB2312"/>
          <w:bCs/>
          <w:color w:val="000000"/>
          <w:sz w:val="32"/>
          <w:szCs w:val="32"/>
          <w:lang w:eastAsia="zh-CN"/>
        </w:rPr>
        <w:t>坚决落实</w:t>
      </w:r>
      <w:r>
        <w:rPr>
          <w:rFonts w:hint="eastAsia" w:ascii="仿宋_GB2312" w:hAnsi="仿宋_GB2312" w:eastAsia="仿宋_GB2312" w:cs="仿宋_GB2312"/>
          <w:bCs/>
          <w:color w:val="000000"/>
          <w:sz w:val="32"/>
          <w:szCs w:val="32"/>
        </w:rPr>
        <w:t>各级党委、政府关于安全生产决策部署，牢固树立以人民为中心的发展思想，</w:t>
      </w:r>
      <w:r>
        <w:rPr>
          <w:rFonts w:eastAsia="仿宋_GB2312"/>
          <w:snapToGrid w:val="0"/>
          <w:kern w:val="0"/>
          <w:sz w:val="32"/>
          <w:szCs w:val="32"/>
        </w:rPr>
        <w:t>进一步规范安全生产执法行为，落实行政执法责任制，提高依法行政水平，严厉打击安全生产领域的违法行为，及时消除事故隐患，</w:t>
      </w:r>
      <w:r>
        <w:rPr>
          <w:rFonts w:hint="eastAsia" w:ascii="仿宋_GB2312" w:hAnsi="仿宋_GB2312" w:eastAsia="仿宋_GB2312" w:cs="仿宋_GB2312"/>
          <w:bCs/>
          <w:color w:val="000000"/>
          <w:sz w:val="32"/>
          <w:szCs w:val="32"/>
        </w:rPr>
        <w:t>为全</w:t>
      </w:r>
      <w:r>
        <w:rPr>
          <w:rFonts w:hint="eastAsia" w:ascii="仿宋_GB2312" w:hAnsi="仿宋_GB2312" w:eastAsia="仿宋_GB2312" w:cs="仿宋_GB2312"/>
          <w:bCs/>
          <w:color w:val="000000"/>
          <w:sz w:val="32"/>
          <w:szCs w:val="32"/>
          <w:lang w:val="en-US" w:eastAsia="zh-CN"/>
        </w:rPr>
        <w:t>镇</w:t>
      </w:r>
      <w:r>
        <w:rPr>
          <w:rFonts w:hint="eastAsia" w:ascii="仿宋_GB2312" w:hAnsi="仿宋_GB2312" w:eastAsia="仿宋_GB2312" w:cs="仿宋_GB2312"/>
          <w:bCs/>
          <w:color w:val="000000"/>
          <w:sz w:val="32"/>
          <w:szCs w:val="32"/>
        </w:rPr>
        <w:t>高质量发展筑牢稳定的安全屏障，营造和谐的安全环境。</w:t>
      </w:r>
    </w:p>
    <w:p w14:paraId="0E7D73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二、工作目标</w:t>
      </w:r>
    </w:p>
    <w:p w14:paraId="1A570A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严格执行安全生产监督检查计划，保持对安全生产违法行为的高压态势，</w:t>
      </w:r>
      <w:r>
        <w:rPr>
          <w:rFonts w:hint="eastAsia" w:ascii="仿宋_GB2312" w:eastAsia="仿宋_GB2312"/>
          <w:sz w:val="32"/>
          <w:szCs w:val="32"/>
          <w:lang w:eastAsia="zh-CN"/>
        </w:rPr>
        <w:t>督促</w:t>
      </w:r>
      <w:r>
        <w:rPr>
          <w:rFonts w:hint="eastAsia" w:ascii="仿宋_GB2312" w:eastAsia="仿宋_GB2312"/>
          <w:sz w:val="32"/>
          <w:szCs w:val="32"/>
          <w:lang w:val="en-US" w:eastAsia="zh-CN"/>
        </w:rPr>
        <w:t>企业</w:t>
      </w:r>
      <w:r>
        <w:rPr>
          <w:rFonts w:hint="eastAsia" w:ascii="仿宋_GB2312" w:eastAsia="仿宋_GB2312"/>
          <w:sz w:val="32"/>
          <w:szCs w:val="32"/>
        </w:rPr>
        <w:t>进一步</w:t>
      </w:r>
      <w:r>
        <w:rPr>
          <w:rFonts w:hint="eastAsia" w:ascii="仿宋_GB2312" w:eastAsia="仿宋_GB2312"/>
          <w:sz w:val="32"/>
          <w:szCs w:val="32"/>
          <w:lang w:eastAsia="zh-CN"/>
        </w:rPr>
        <w:t>压</w:t>
      </w:r>
      <w:r>
        <w:rPr>
          <w:rFonts w:hint="eastAsia" w:ascii="仿宋_GB2312" w:eastAsia="仿宋_GB2312"/>
          <w:sz w:val="32"/>
          <w:szCs w:val="32"/>
        </w:rPr>
        <w:t>实安全生产主体责任，</w:t>
      </w:r>
      <w:r>
        <w:rPr>
          <w:rFonts w:hint="eastAsia" w:ascii="仿宋_GB2312" w:eastAsia="仿宋_GB2312"/>
          <w:sz w:val="32"/>
          <w:szCs w:val="32"/>
          <w:lang w:eastAsia="zh-CN"/>
        </w:rPr>
        <w:t>持续压降</w:t>
      </w:r>
      <w:r>
        <w:rPr>
          <w:rFonts w:hint="eastAsia" w:ascii="仿宋_GB2312" w:eastAsia="仿宋_GB2312"/>
          <w:sz w:val="32"/>
          <w:szCs w:val="32"/>
        </w:rPr>
        <w:t>各类安全生产</w:t>
      </w:r>
      <w:r>
        <w:rPr>
          <w:rFonts w:hint="eastAsia" w:ascii="仿宋_GB2312" w:eastAsia="仿宋_GB2312"/>
          <w:sz w:val="32"/>
          <w:szCs w:val="32"/>
          <w:lang w:eastAsia="zh-CN"/>
        </w:rPr>
        <w:t>违法违规行为</w:t>
      </w:r>
      <w:r>
        <w:rPr>
          <w:rFonts w:hint="eastAsia" w:ascii="仿宋_GB2312" w:eastAsia="仿宋_GB2312"/>
          <w:sz w:val="32"/>
          <w:szCs w:val="32"/>
        </w:rPr>
        <w:t>，坚决杜绝较大以上生产安全事故，减少一般生产安全事故。</w:t>
      </w:r>
    </w:p>
    <w:p w14:paraId="4C1341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三、编制原则</w:t>
      </w:r>
    </w:p>
    <w:p w14:paraId="31F9EB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hAnsi="仿宋" w:eastAsia="仿宋_GB2312"/>
          <w:sz w:val="32"/>
          <w:szCs w:val="32"/>
        </w:rPr>
        <w:t>综合考虑奔牛镇安全生产监督管理人员的数量和能力、监督检查职责范围内</w:t>
      </w:r>
      <w:r>
        <w:rPr>
          <w:rFonts w:hint="eastAsia" w:ascii="仿宋_GB2312" w:hAnsi="仿宋" w:eastAsia="仿宋_GB2312"/>
          <w:sz w:val="32"/>
          <w:szCs w:val="32"/>
          <w:lang w:eastAsia="zh-CN"/>
        </w:rPr>
        <w:t>企业</w:t>
      </w:r>
      <w:r>
        <w:rPr>
          <w:rFonts w:hint="eastAsia" w:ascii="仿宋_GB2312" w:hAnsi="仿宋" w:eastAsia="仿宋_GB2312"/>
          <w:sz w:val="32"/>
          <w:szCs w:val="32"/>
        </w:rPr>
        <w:t>的数量、分布、生产规模及其安全生产状况、重点行业领域及</w:t>
      </w:r>
      <w:r>
        <w:rPr>
          <w:rFonts w:hint="eastAsia" w:ascii="仿宋_GB2312" w:hAnsi="仿宋" w:eastAsia="仿宋_GB2312"/>
          <w:sz w:val="32"/>
          <w:szCs w:val="32"/>
          <w:lang w:eastAsia="zh-CN"/>
        </w:rPr>
        <w:t>企业</w:t>
      </w:r>
      <w:r>
        <w:rPr>
          <w:rFonts w:hint="eastAsia" w:ascii="仿宋_GB2312" w:hAnsi="仿宋" w:eastAsia="仿宋_GB2312"/>
          <w:sz w:val="32"/>
          <w:szCs w:val="32"/>
        </w:rPr>
        <w:t>状况、道路交通状况以及执法车辆、技术装备配备和监管经费保障等情况，按照统筹兼顾、分类分级、突出重点、实干高效的原则，结合</w:t>
      </w:r>
      <w:r>
        <w:rPr>
          <w:rFonts w:hint="eastAsia" w:ascii="仿宋_GB2312" w:eastAsia="仿宋_GB2312"/>
          <w:sz w:val="32"/>
          <w:szCs w:val="32"/>
        </w:rPr>
        <w:t>上级应急管理部门的检查安排情况，编制年度安全生产监督检查计划。</w:t>
      </w:r>
    </w:p>
    <w:p w14:paraId="2725C9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四、计划安排</w:t>
      </w:r>
    </w:p>
    <w:p w14:paraId="78A8D3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仿宋" w:eastAsia="楷体_GB2312"/>
          <w:sz w:val="32"/>
          <w:szCs w:val="32"/>
        </w:rPr>
      </w:pPr>
      <w:r>
        <w:rPr>
          <w:rFonts w:hint="eastAsia" w:ascii="楷体_GB2312" w:hAnsi="仿宋" w:eastAsia="楷体_GB2312"/>
          <w:sz w:val="32"/>
          <w:szCs w:val="32"/>
        </w:rPr>
        <w:t>（一）检查企业数量及检查范围</w:t>
      </w:r>
    </w:p>
    <w:p w14:paraId="6A7A2D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eastAsia="仿宋_GB2312"/>
          <w:sz w:val="32"/>
          <w:szCs w:val="32"/>
          <w:highlight w:val="none"/>
        </w:rPr>
        <w:t>贯彻落实省厅和市</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区应急管理</w:t>
      </w:r>
      <w:r>
        <w:rPr>
          <w:rFonts w:hint="eastAsia" w:ascii="仿宋_GB2312" w:eastAsia="仿宋_GB2312"/>
          <w:sz w:val="32"/>
          <w:szCs w:val="32"/>
          <w:highlight w:val="none"/>
        </w:rPr>
        <w:t>局202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年度安全生产监督检查计划，</w:t>
      </w:r>
      <w:r>
        <w:rPr>
          <w:rFonts w:eastAsia="仿宋_GB2312"/>
          <w:snapToGrid w:val="0"/>
          <w:kern w:val="0"/>
          <w:sz w:val="32"/>
          <w:szCs w:val="32"/>
          <w:highlight w:val="none"/>
        </w:rPr>
        <w:t>有针对性</w:t>
      </w:r>
      <w:r>
        <w:rPr>
          <w:rFonts w:hint="eastAsia" w:eastAsia="仿宋_GB2312"/>
          <w:snapToGrid w:val="0"/>
          <w:kern w:val="0"/>
          <w:sz w:val="32"/>
          <w:szCs w:val="32"/>
          <w:highlight w:val="none"/>
          <w:lang w:eastAsia="zh-CN"/>
        </w:rPr>
        <w:t>地</w:t>
      </w:r>
      <w:r>
        <w:rPr>
          <w:rFonts w:eastAsia="仿宋_GB2312"/>
          <w:snapToGrid w:val="0"/>
          <w:kern w:val="0"/>
          <w:sz w:val="32"/>
          <w:szCs w:val="32"/>
          <w:highlight w:val="none"/>
        </w:rPr>
        <w:t>选择下列对象作为检查的重点：涉爆粉尘企业、金属冶炼企业、</w:t>
      </w:r>
      <w:r>
        <w:rPr>
          <w:rFonts w:hint="eastAsia" w:eastAsia="仿宋_GB2312"/>
          <w:snapToGrid w:val="0"/>
          <w:kern w:val="0"/>
          <w:sz w:val="32"/>
          <w:szCs w:val="32"/>
          <w:highlight w:val="none"/>
          <w:lang w:val="en-US" w:eastAsia="zh-CN"/>
        </w:rPr>
        <w:t>有限空间</w:t>
      </w:r>
      <w:r>
        <w:rPr>
          <w:rFonts w:eastAsia="仿宋_GB2312"/>
          <w:snapToGrid w:val="0"/>
          <w:kern w:val="0"/>
          <w:sz w:val="32"/>
          <w:szCs w:val="32"/>
          <w:highlight w:val="none"/>
        </w:rPr>
        <w:t>企业</w:t>
      </w:r>
      <w:r>
        <w:rPr>
          <w:rFonts w:hint="eastAsia" w:eastAsia="仿宋_GB2312"/>
          <w:snapToGrid w:val="0"/>
          <w:kern w:val="0"/>
          <w:sz w:val="32"/>
          <w:szCs w:val="32"/>
          <w:highlight w:val="none"/>
          <w:lang w:eastAsia="zh-CN"/>
        </w:rPr>
        <w:t>、</w:t>
      </w:r>
      <w:r>
        <w:rPr>
          <w:rFonts w:hint="eastAsia" w:eastAsia="仿宋_GB2312"/>
          <w:snapToGrid w:val="0"/>
          <w:kern w:val="0"/>
          <w:sz w:val="32"/>
          <w:szCs w:val="32"/>
          <w:highlight w:val="none"/>
          <w:lang w:val="en-US" w:eastAsia="zh-CN"/>
        </w:rPr>
        <w:t>化工企业和“厂中厂”企业等</w:t>
      </w:r>
      <w:r>
        <w:rPr>
          <w:rFonts w:hint="eastAsia" w:ascii="仿宋_GB2312" w:hAnsi="仿宋" w:eastAsia="仿宋_GB2312"/>
          <w:sz w:val="32"/>
          <w:szCs w:val="32"/>
        </w:rPr>
        <w:t>。</w:t>
      </w:r>
      <w:r>
        <w:rPr>
          <w:rFonts w:hint="eastAsia" w:ascii="仿宋_GB2312" w:hAnsi="仿宋" w:eastAsia="仿宋_GB2312"/>
          <w:sz w:val="32"/>
          <w:szCs w:val="32"/>
          <w:lang w:eastAsia="zh-CN"/>
        </w:rPr>
        <w:t>2025</w:t>
      </w:r>
      <w:r>
        <w:rPr>
          <w:rFonts w:hint="eastAsia" w:ascii="仿宋_GB2312" w:hAnsi="仿宋" w:eastAsia="仿宋_GB2312"/>
          <w:sz w:val="32"/>
          <w:szCs w:val="32"/>
        </w:rPr>
        <w:t>年度计划检查</w:t>
      </w:r>
      <w:r>
        <w:rPr>
          <w:rFonts w:hint="eastAsia" w:ascii="仿宋_GB2312" w:hAnsi="仿宋" w:eastAsia="仿宋_GB2312"/>
          <w:sz w:val="32"/>
          <w:szCs w:val="32"/>
          <w:lang w:eastAsia="zh-CN"/>
        </w:rPr>
        <w:t>企业</w:t>
      </w:r>
      <w:r>
        <w:rPr>
          <w:rFonts w:hint="eastAsia" w:ascii="仿宋_GB2312" w:hAnsi="仿宋" w:eastAsia="仿宋_GB2312"/>
          <w:sz w:val="32"/>
          <w:szCs w:val="32"/>
          <w:lang w:val="en-US" w:eastAsia="zh-CN"/>
        </w:rPr>
        <w:t>9</w:t>
      </w:r>
      <w:r>
        <w:rPr>
          <w:rFonts w:hint="eastAsia" w:ascii="仿宋_GB2312" w:hAnsi="仿宋" w:eastAsia="仿宋_GB2312"/>
          <w:sz w:val="32"/>
          <w:szCs w:val="32"/>
        </w:rPr>
        <w:t>0家</w:t>
      </w:r>
      <w:r>
        <w:rPr>
          <w:rFonts w:hint="eastAsia" w:ascii="仿宋_GB2312" w:eastAsia="仿宋_GB2312"/>
          <w:color w:val="000000"/>
          <w:sz w:val="32"/>
          <w:szCs w:val="32"/>
        </w:rPr>
        <w:t>。</w:t>
      </w:r>
    </w:p>
    <w:p w14:paraId="01A5DC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仿宋" w:eastAsia="楷体_GB2312"/>
          <w:sz w:val="32"/>
          <w:szCs w:val="32"/>
        </w:rPr>
      </w:pPr>
      <w:r>
        <w:rPr>
          <w:rFonts w:hint="eastAsia" w:ascii="楷体_GB2312" w:hAnsi="仿宋" w:eastAsia="楷体_GB2312"/>
          <w:sz w:val="32"/>
          <w:szCs w:val="32"/>
        </w:rPr>
        <w:t>（二）</w:t>
      </w:r>
      <w:r>
        <w:rPr>
          <w:rFonts w:hint="eastAsia" w:ascii="楷体_GB2312" w:hAnsi="黑体" w:eastAsia="楷体_GB2312"/>
          <w:sz w:val="32"/>
          <w:szCs w:val="32"/>
        </w:rPr>
        <w:t>检查内容</w:t>
      </w:r>
    </w:p>
    <w:p w14:paraId="7FD8E1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根据《中华人民共和国安全生产法》《江苏省安全生产条例》和《应急管理行政执法人员依法履职管理规定》等法律法规的要求，紧扣重点检查事项及重大事故隐患判定标准，聚焦安全生产重点难点，</w:t>
      </w:r>
      <w:r>
        <w:rPr>
          <w:rFonts w:hint="eastAsia" w:ascii="仿宋_GB2312" w:eastAsia="仿宋_GB2312"/>
          <w:sz w:val="32"/>
          <w:szCs w:val="32"/>
          <w:lang w:val="en-US" w:eastAsia="zh-CN"/>
        </w:rPr>
        <w:t>检查以下内容</w:t>
      </w:r>
      <w:r>
        <w:rPr>
          <w:rFonts w:hint="eastAsia" w:ascii="仿宋_GB2312" w:eastAsia="仿宋_GB2312"/>
          <w:sz w:val="32"/>
          <w:szCs w:val="32"/>
        </w:rPr>
        <w:t>：</w:t>
      </w:r>
    </w:p>
    <w:p w14:paraId="0D8674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1.依法通过有关安全生产行政审批的情况；</w:t>
      </w:r>
    </w:p>
    <w:p w14:paraId="34266E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2.建立和落实安全生产责任制、安全生产规章制度和操作规程、作业规程的情况；</w:t>
      </w:r>
    </w:p>
    <w:p w14:paraId="7BA4D0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3.按照国家规定提取和使用安全生产费用以及安全生产责任保险缴纳情况，进行有关教育培训的经费，以及其他安全生产投入的情况；</w:t>
      </w:r>
    </w:p>
    <w:p w14:paraId="596B40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4.依法设置安全生产管理机构和配备安全生产管理人员的情况；</w:t>
      </w:r>
    </w:p>
    <w:p w14:paraId="17B31C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5.危险物品的生产、经营、储存</w:t>
      </w:r>
      <w:r>
        <w:rPr>
          <w:rFonts w:hint="eastAsia" w:ascii="仿宋_GB2312" w:eastAsia="仿宋_GB2312"/>
          <w:sz w:val="32"/>
          <w:szCs w:val="32"/>
          <w:lang w:eastAsia="zh-CN"/>
        </w:rPr>
        <w:t>企业</w:t>
      </w:r>
      <w:r>
        <w:rPr>
          <w:rFonts w:hint="eastAsia" w:ascii="仿宋_GB2312" w:eastAsia="仿宋_GB2312"/>
          <w:sz w:val="32"/>
          <w:szCs w:val="32"/>
        </w:rPr>
        <w:t>以及金属冶炼</w:t>
      </w:r>
      <w:r>
        <w:rPr>
          <w:rFonts w:hint="eastAsia" w:ascii="仿宋_GB2312" w:eastAsia="仿宋_GB2312"/>
          <w:sz w:val="32"/>
          <w:szCs w:val="32"/>
          <w:lang w:eastAsia="zh-CN"/>
        </w:rPr>
        <w:t>企业</w:t>
      </w:r>
      <w:r>
        <w:rPr>
          <w:rFonts w:hint="eastAsia" w:ascii="仿宋_GB2312" w:eastAsia="仿宋_GB2312"/>
          <w:sz w:val="32"/>
          <w:szCs w:val="32"/>
        </w:rPr>
        <w:t>配备或者聘用注册安全工程师的情况；</w:t>
      </w:r>
    </w:p>
    <w:p w14:paraId="0C3C4C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6.从业人员受到安全生产教育、培训及其教育培训档案的情况；</w:t>
      </w:r>
    </w:p>
    <w:p w14:paraId="478ECD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7.新建、改建、扩建工程项目的安全设施与主体工程同时设计、同时施工、同时投入生产和使用，以及按规定办理设计审查和竣工验收的情况；</w:t>
      </w:r>
    </w:p>
    <w:p w14:paraId="15CFF2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8.在有较大危险因素的生产经营场所和有关设施、设备上，设置安全警示标志的情况；</w:t>
      </w:r>
    </w:p>
    <w:p w14:paraId="6139FD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9.对安全设备的维护、保养、定期检测情况；</w:t>
      </w:r>
    </w:p>
    <w:p w14:paraId="3701B1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10.重大危险源登记建档、定期检测、评估、监控和制定应急预案的情况；</w:t>
      </w:r>
    </w:p>
    <w:p w14:paraId="14B691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11.教育和督促从业人员严格执行本</w:t>
      </w:r>
      <w:r>
        <w:rPr>
          <w:rFonts w:hint="eastAsia" w:ascii="仿宋_GB2312" w:eastAsia="仿宋_GB2312"/>
          <w:sz w:val="32"/>
          <w:szCs w:val="32"/>
          <w:lang w:eastAsia="zh-CN"/>
        </w:rPr>
        <w:t>企业</w:t>
      </w:r>
      <w:r>
        <w:rPr>
          <w:rFonts w:hint="eastAsia" w:ascii="仿宋_GB2312" w:eastAsia="仿宋_GB2312"/>
          <w:sz w:val="32"/>
          <w:szCs w:val="32"/>
        </w:rPr>
        <w:t>的安全生产规章制度和安全操作规程以及事故应急措施的情况；</w:t>
      </w:r>
    </w:p>
    <w:p w14:paraId="3866C7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12.在同一作业区域内进行生产经营活动，可能危及对方生产安全的，与对方签订安全生产管理协议，明确各自的安全生产管理职责和应当采取的安全措施，并指定专职安全生产管理人员进行监督检查与协调的情况；</w:t>
      </w:r>
    </w:p>
    <w:p w14:paraId="0C7D6E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13.对承包</w:t>
      </w:r>
      <w:r>
        <w:rPr>
          <w:rFonts w:hint="eastAsia" w:ascii="仿宋_GB2312" w:eastAsia="仿宋_GB2312"/>
          <w:sz w:val="32"/>
          <w:szCs w:val="32"/>
          <w:lang w:eastAsia="zh-CN"/>
        </w:rPr>
        <w:t>单位</w:t>
      </w:r>
      <w:r>
        <w:rPr>
          <w:rFonts w:hint="eastAsia" w:ascii="仿宋_GB2312" w:eastAsia="仿宋_GB2312"/>
          <w:sz w:val="32"/>
          <w:szCs w:val="32"/>
        </w:rPr>
        <w:t>、承租</w:t>
      </w:r>
      <w:r>
        <w:rPr>
          <w:rFonts w:hint="eastAsia" w:ascii="仿宋_GB2312" w:eastAsia="仿宋_GB2312"/>
          <w:sz w:val="32"/>
          <w:szCs w:val="32"/>
          <w:lang w:eastAsia="zh-CN"/>
        </w:rPr>
        <w:t>单位</w:t>
      </w:r>
      <w:r>
        <w:rPr>
          <w:rFonts w:hint="eastAsia" w:ascii="仿宋_GB2312" w:eastAsia="仿宋_GB2312"/>
          <w:sz w:val="32"/>
          <w:szCs w:val="32"/>
        </w:rPr>
        <w:t>的安全生产工作实行统一协调、管理，定期进行监督检查，督促整改安全问题的情况；</w:t>
      </w:r>
    </w:p>
    <w:p w14:paraId="6B1517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14.建立健全生产安全事故隐患排查治理制度，及时发现并消除事故隐患，如实记录事故隐患治理，以及向从业人员通报的情况；</w:t>
      </w:r>
    </w:p>
    <w:p w14:paraId="07359B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15.制定、实施生产安全事故应急预案，定期组织应急预案演练，以及有关应急预案备案的情况；</w:t>
      </w:r>
    </w:p>
    <w:p w14:paraId="1D82F8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16.危险物品的生产、经营、储存</w:t>
      </w:r>
      <w:r>
        <w:rPr>
          <w:rFonts w:hint="eastAsia" w:ascii="仿宋_GB2312" w:eastAsia="仿宋_GB2312"/>
          <w:sz w:val="32"/>
          <w:szCs w:val="32"/>
          <w:lang w:eastAsia="zh-CN"/>
        </w:rPr>
        <w:t>企业</w:t>
      </w:r>
      <w:r>
        <w:rPr>
          <w:rFonts w:hint="eastAsia" w:ascii="仿宋_GB2312" w:eastAsia="仿宋_GB2312"/>
          <w:sz w:val="32"/>
          <w:szCs w:val="32"/>
        </w:rPr>
        <w:t>以及金属冶炼</w:t>
      </w:r>
      <w:r>
        <w:rPr>
          <w:rFonts w:hint="eastAsia" w:ascii="仿宋_GB2312" w:eastAsia="仿宋_GB2312"/>
          <w:sz w:val="32"/>
          <w:szCs w:val="32"/>
          <w:lang w:eastAsia="zh-CN"/>
        </w:rPr>
        <w:t>企业</w:t>
      </w:r>
      <w:r>
        <w:rPr>
          <w:rFonts w:hint="eastAsia" w:ascii="仿宋_GB2312" w:eastAsia="仿宋_GB2312"/>
          <w:sz w:val="32"/>
          <w:szCs w:val="32"/>
        </w:rPr>
        <w:t>建立应急救援组织或者兼职救援队伍、签订应急救援协议，以及应急救援器材、设备和物资的配备、维护、保养的情况；</w:t>
      </w:r>
    </w:p>
    <w:p w14:paraId="0E55A9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17.涉爆粉尘企业落实粉尘清扫制度、除尘系统配备完善以及粉尘爆炸危险场所电气设备防爆等情况；</w:t>
      </w:r>
    </w:p>
    <w:p w14:paraId="1C7BCE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18.</w:t>
      </w:r>
      <w:r>
        <w:rPr>
          <w:rFonts w:hint="eastAsia" w:ascii="仿宋_GB2312" w:eastAsia="仿宋_GB2312"/>
          <w:sz w:val="32"/>
          <w:szCs w:val="32"/>
        </w:rPr>
        <w:t>有限空间</w:t>
      </w:r>
      <w:r>
        <w:rPr>
          <w:rFonts w:hint="eastAsia" w:ascii="仿宋_GB2312" w:eastAsia="仿宋_GB2312"/>
          <w:sz w:val="32"/>
          <w:szCs w:val="32"/>
          <w:lang w:eastAsia="zh-CN"/>
        </w:rPr>
        <w:t>企业风险</w:t>
      </w:r>
      <w:r>
        <w:rPr>
          <w:rFonts w:hint="eastAsia" w:ascii="仿宋_GB2312" w:eastAsia="仿宋_GB2312"/>
          <w:sz w:val="32"/>
          <w:szCs w:val="32"/>
        </w:rPr>
        <w:t>辨识、作业审批</w:t>
      </w:r>
      <w:r>
        <w:rPr>
          <w:rFonts w:hint="eastAsia" w:ascii="仿宋_GB2312" w:eastAsia="仿宋_GB2312"/>
          <w:sz w:val="32"/>
          <w:szCs w:val="32"/>
          <w:lang w:eastAsia="zh-CN"/>
        </w:rPr>
        <w:t>等情况</w:t>
      </w:r>
      <w:r>
        <w:rPr>
          <w:rFonts w:hint="eastAsia" w:ascii="仿宋_GB2312" w:eastAsia="仿宋_GB2312"/>
          <w:sz w:val="32"/>
          <w:szCs w:val="32"/>
        </w:rPr>
        <w:t>；</w:t>
      </w:r>
    </w:p>
    <w:p w14:paraId="30AC4B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19.“厂中厂”企业开展安全检查、督促承租企业上报安全风险、安装“一键响铃”以及在厂区醒目位置张贴公示厂区安全风险辨识四色图、较大以上安全风险告知卡、行业重大事故隐患判定标准等情况；</w:t>
      </w:r>
    </w:p>
    <w:p w14:paraId="2E5153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20</w:t>
      </w:r>
      <w:r>
        <w:rPr>
          <w:rFonts w:hint="eastAsia" w:ascii="仿宋_GB2312" w:eastAsia="仿宋_GB2312"/>
          <w:sz w:val="32"/>
          <w:szCs w:val="32"/>
        </w:rPr>
        <w:t>.依法应当监督检查的其他情况。</w:t>
      </w:r>
    </w:p>
    <w:p w14:paraId="6A45E7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五、工作要求</w:t>
      </w:r>
    </w:p>
    <w:p w14:paraId="63CF45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楷体_GB2312" w:hAnsi="仿宋" w:eastAsia="楷体_GB2312"/>
          <w:sz w:val="32"/>
          <w:szCs w:val="32"/>
        </w:rPr>
        <w:t>（一）强化责任落实，</w:t>
      </w:r>
      <w:r>
        <w:rPr>
          <w:rFonts w:hint="eastAsia" w:ascii="楷体_GB2312" w:eastAsia="楷体_GB2312"/>
          <w:sz w:val="32"/>
          <w:szCs w:val="32"/>
        </w:rPr>
        <w:t>明确检查内容</w:t>
      </w:r>
      <w:r>
        <w:rPr>
          <w:rFonts w:hint="eastAsia" w:ascii="楷体_GB2312" w:hAnsi="仿宋" w:eastAsia="楷体_GB2312"/>
          <w:sz w:val="32"/>
          <w:szCs w:val="32"/>
        </w:rPr>
        <w:t>。</w:t>
      </w:r>
      <w:r>
        <w:rPr>
          <w:rFonts w:hint="eastAsia" w:ascii="仿宋_GB2312" w:hAnsi="仿宋" w:eastAsia="仿宋_GB2312"/>
          <w:sz w:val="32"/>
          <w:szCs w:val="32"/>
          <w:lang w:eastAsia="zh-CN"/>
        </w:rPr>
        <w:t>奔牛镇综合行政执法和安全生产监督管理</w:t>
      </w:r>
      <w:r>
        <w:rPr>
          <w:rFonts w:hint="eastAsia" w:ascii="仿宋_GB2312" w:hAnsi="仿宋" w:eastAsia="仿宋_GB2312"/>
          <w:sz w:val="32"/>
          <w:szCs w:val="32"/>
          <w:lang w:val="en-US" w:eastAsia="zh-CN"/>
        </w:rPr>
        <w:t>办公室</w:t>
      </w:r>
      <w:r>
        <w:rPr>
          <w:rFonts w:hint="eastAsia" w:ascii="仿宋_GB2312" w:hAnsi="仿宋" w:eastAsia="仿宋_GB2312"/>
          <w:sz w:val="32"/>
          <w:szCs w:val="32"/>
        </w:rPr>
        <w:t>具体负责监督检查的组织、协调、执行等工作，</w:t>
      </w:r>
      <w:r>
        <w:rPr>
          <w:rFonts w:hint="eastAsia" w:ascii="仿宋_GB2312" w:eastAsia="仿宋_GB2312"/>
          <w:sz w:val="32"/>
          <w:szCs w:val="32"/>
        </w:rPr>
        <w:t>每次检查不少于两名监管人员参加。</w:t>
      </w:r>
      <w:r>
        <w:rPr>
          <w:rFonts w:hint="eastAsia" w:ascii="仿宋_GB2312" w:hAnsi="仿宋" w:eastAsia="仿宋_GB2312"/>
          <w:sz w:val="32"/>
          <w:szCs w:val="32"/>
        </w:rPr>
        <w:t>监督检查人员要认真学习安全生产法律法规的相关规定和要求，</w:t>
      </w:r>
      <w:r>
        <w:rPr>
          <w:rFonts w:hint="eastAsia" w:ascii="仿宋_GB2312" w:eastAsia="仿宋_GB2312"/>
          <w:sz w:val="32"/>
          <w:szCs w:val="32"/>
        </w:rPr>
        <w:t>认真实施检查，落实具体工作措施，并制定现场检查工作方案。方案应当详细</w:t>
      </w:r>
      <w:r>
        <w:rPr>
          <w:rFonts w:hint="eastAsia" w:ascii="仿宋_GB2312" w:eastAsia="仿宋_GB2312"/>
          <w:sz w:val="32"/>
          <w:szCs w:val="32"/>
          <w:lang w:val="en-US" w:eastAsia="zh-CN"/>
        </w:rPr>
        <w:t>且</w:t>
      </w:r>
      <w:r>
        <w:rPr>
          <w:rFonts w:hint="eastAsia" w:ascii="仿宋_GB2312" w:eastAsia="仿宋_GB2312"/>
          <w:sz w:val="32"/>
          <w:szCs w:val="32"/>
        </w:rPr>
        <w:t>具有可操作性，检查的区域、内容、人员等应当在方案中</w:t>
      </w:r>
      <w:r>
        <w:rPr>
          <w:rFonts w:hint="eastAsia" w:ascii="仿宋_GB2312" w:eastAsia="仿宋_GB2312"/>
          <w:sz w:val="32"/>
          <w:szCs w:val="32"/>
          <w:lang w:val="en-US" w:eastAsia="zh-CN"/>
        </w:rPr>
        <w:t>详细列出</w:t>
      </w:r>
      <w:r>
        <w:rPr>
          <w:rFonts w:hint="eastAsia" w:ascii="仿宋_GB2312" w:eastAsia="仿宋_GB2312"/>
          <w:sz w:val="32"/>
          <w:szCs w:val="32"/>
        </w:rPr>
        <w:t>，检查后的情况应进行完整记录，并由监督检查人员、被检查单位负责人签字确认。</w:t>
      </w:r>
    </w:p>
    <w:p w14:paraId="00024E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楷体_GB2312" w:hAnsi="仿宋" w:eastAsia="楷体_GB2312"/>
          <w:sz w:val="32"/>
          <w:szCs w:val="32"/>
        </w:rPr>
        <w:t>（二）精心组织安排，</w:t>
      </w:r>
      <w:r>
        <w:rPr>
          <w:rFonts w:hint="eastAsia" w:ascii="楷体_GB2312" w:eastAsia="楷体_GB2312"/>
          <w:sz w:val="32"/>
          <w:szCs w:val="32"/>
        </w:rPr>
        <w:t>认真执行计划</w:t>
      </w:r>
      <w:r>
        <w:rPr>
          <w:rFonts w:hint="eastAsia" w:ascii="楷体_GB2312" w:hAnsi="仿宋" w:eastAsia="楷体_GB2312"/>
          <w:sz w:val="32"/>
          <w:szCs w:val="32"/>
        </w:rPr>
        <w:t>。</w:t>
      </w:r>
      <w:r>
        <w:rPr>
          <w:rFonts w:hint="eastAsia" w:ascii="仿宋_GB2312" w:hAnsi="仿宋" w:eastAsia="仿宋_GB2312"/>
          <w:sz w:val="32"/>
          <w:szCs w:val="32"/>
          <w:lang w:eastAsia="zh-CN"/>
        </w:rPr>
        <w:t>奔牛镇综合行政执法和安全生产监督管理</w:t>
      </w:r>
      <w:r>
        <w:rPr>
          <w:rFonts w:hint="eastAsia" w:ascii="仿宋_GB2312" w:hAnsi="仿宋" w:eastAsia="仿宋_GB2312"/>
          <w:sz w:val="32"/>
          <w:szCs w:val="32"/>
          <w:lang w:val="en-US" w:eastAsia="zh-CN"/>
        </w:rPr>
        <w:t>办公室</w:t>
      </w:r>
      <w:r>
        <w:rPr>
          <w:rFonts w:hint="eastAsia" w:ascii="仿宋_GB2312" w:hAnsi="仿宋" w:eastAsia="仿宋_GB2312"/>
          <w:sz w:val="32"/>
          <w:szCs w:val="32"/>
        </w:rPr>
        <w:t>要严格按照月度计划细化分解检查任务，根据月度计划制定每周计划。检查人员在实施</w:t>
      </w:r>
      <w:r>
        <w:rPr>
          <w:rFonts w:hint="eastAsia" w:ascii="仿宋_GB2312" w:hAnsi="仿宋" w:eastAsia="仿宋_GB2312"/>
          <w:sz w:val="32"/>
          <w:szCs w:val="32"/>
          <w:lang w:eastAsia="zh-CN"/>
        </w:rPr>
        <w:t>企业</w:t>
      </w:r>
      <w:r>
        <w:rPr>
          <w:rFonts w:hint="eastAsia" w:ascii="仿宋_GB2312" w:hAnsi="仿宋" w:eastAsia="仿宋_GB2312"/>
          <w:sz w:val="32"/>
          <w:szCs w:val="32"/>
        </w:rPr>
        <w:t>生产现场检查前，应当明确检查的项目、内容、方法和标准，准备检查测试工具、仪器及法律文书等检查所需的材料和资料，必要时会同有关部门联合组织</w:t>
      </w:r>
      <w:r>
        <w:rPr>
          <w:rFonts w:hint="eastAsia" w:ascii="仿宋_GB2312" w:hAnsi="仿宋" w:eastAsia="仿宋_GB2312"/>
          <w:sz w:val="32"/>
          <w:szCs w:val="32"/>
          <w:lang w:eastAsia="zh-CN"/>
        </w:rPr>
        <w:t>企业</w:t>
      </w:r>
      <w:r>
        <w:rPr>
          <w:rFonts w:hint="eastAsia" w:ascii="仿宋_GB2312" w:hAnsi="仿宋" w:eastAsia="仿宋_GB2312"/>
          <w:sz w:val="32"/>
          <w:szCs w:val="32"/>
        </w:rPr>
        <w:t>生产现场安全监督检查。涉及专业性内容的，可以邀请相关专家参与检查，并听取专家的意见和建议。检查中，应当作出书面现场检查记录，由检查人员和被检查单位负责人分别签字，存档备查，</w:t>
      </w:r>
      <w:r>
        <w:rPr>
          <w:rFonts w:hint="eastAsia" w:ascii="仿宋_GB2312" w:eastAsia="仿宋_GB2312"/>
          <w:sz w:val="32"/>
          <w:szCs w:val="32"/>
        </w:rPr>
        <w:t>并及时将检查记录录入常州市应急管理系统。</w:t>
      </w:r>
      <w:r>
        <w:rPr>
          <w:rFonts w:hint="eastAsia" w:ascii="仿宋_GB2312" w:hAnsi="仿宋" w:eastAsia="仿宋_GB2312"/>
          <w:sz w:val="32"/>
          <w:szCs w:val="32"/>
        </w:rPr>
        <w:t>要统筹兼顾，上下沟通，优先安排每月到期必须进行复查的</w:t>
      </w:r>
      <w:r>
        <w:rPr>
          <w:rFonts w:hint="eastAsia" w:ascii="仿宋_GB2312" w:hAnsi="仿宋" w:eastAsia="仿宋_GB2312"/>
          <w:sz w:val="32"/>
          <w:szCs w:val="32"/>
          <w:lang w:eastAsia="zh-CN"/>
        </w:rPr>
        <w:t>企业</w:t>
      </w:r>
      <w:r>
        <w:rPr>
          <w:rFonts w:hint="eastAsia" w:ascii="仿宋_GB2312" w:hAnsi="仿宋" w:eastAsia="仿宋_GB2312"/>
          <w:sz w:val="32"/>
          <w:szCs w:val="32"/>
        </w:rPr>
        <w:t>。确需对计划作重大调整的，应当按照有关规定审批和备案。</w:t>
      </w:r>
    </w:p>
    <w:p w14:paraId="63D86F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楷体_GB2312" w:hAnsi="仿宋" w:eastAsia="楷体_GB2312"/>
          <w:sz w:val="32"/>
          <w:szCs w:val="32"/>
        </w:rPr>
        <w:t>（三）规范</w:t>
      </w:r>
      <w:r>
        <w:rPr>
          <w:rFonts w:hint="eastAsia" w:ascii="楷体_GB2312" w:hAnsi="仿宋" w:eastAsia="楷体_GB2312"/>
          <w:sz w:val="32"/>
          <w:szCs w:val="32"/>
          <w:lang w:val="en-US" w:eastAsia="zh-CN"/>
        </w:rPr>
        <w:t>检查</w:t>
      </w:r>
      <w:r>
        <w:rPr>
          <w:rFonts w:hint="eastAsia" w:ascii="楷体_GB2312" w:hAnsi="仿宋" w:eastAsia="楷体_GB2312"/>
          <w:sz w:val="32"/>
          <w:szCs w:val="32"/>
        </w:rPr>
        <w:t>程序，强化检查考核。</w:t>
      </w:r>
      <w:r>
        <w:rPr>
          <w:rFonts w:hint="eastAsia" w:ascii="仿宋_GB2312" w:hAnsi="仿宋" w:eastAsia="仿宋_GB2312"/>
          <w:sz w:val="32"/>
          <w:szCs w:val="32"/>
          <w:lang w:eastAsia="zh-CN"/>
        </w:rPr>
        <w:t>奔牛镇综合行政执法和安全生产监督管理</w:t>
      </w:r>
      <w:r>
        <w:rPr>
          <w:rFonts w:hint="eastAsia" w:ascii="仿宋_GB2312" w:hAnsi="仿宋" w:eastAsia="仿宋_GB2312"/>
          <w:sz w:val="32"/>
          <w:szCs w:val="32"/>
          <w:lang w:val="en-US" w:eastAsia="zh-CN"/>
        </w:rPr>
        <w:t>办公室</w:t>
      </w:r>
      <w:r>
        <w:rPr>
          <w:rFonts w:hint="eastAsia" w:ascii="仿宋_GB2312" w:hAnsi="仿宋" w:eastAsia="仿宋_GB2312"/>
          <w:sz w:val="32"/>
          <w:szCs w:val="32"/>
        </w:rPr>
        <w:t>要严格</w:t>
      </w:r>
      <w:r>
        <w:rPr>
          <w:rFonts w:hint="eastAsia" w:ascii="仿宋_GB2312" w:hAnsi="仿宋" w:eastAsia="仿宋_GB2312"/>
          <w:sz w:val="32"/>
          <w:szCs w:val="32"/>
          <w:lang w:val="en-US" w:eastAsia="zh-CN"/>
        </w:rPr>
        <w:t>规范</w:t>
      </w:r>
      <w:r>
        <w:rPr>
          <w:rFonts w:hint="eastAsia" w:ascii="仿宋_GB2312" w:hAnsi="仿宋" w:eastAsia="仿宋_GB2312"/>
          <w:sz w:val="32"/>
          <w:szCs w:val="32"/>
        </w:rPr>
        <w:t>监督检查程序，</w:t>
      </w:r>
      <w:r>
        <w:rPr>
          <w:rFonts w:hint="eastAsia" w:ascii="仿宋_GB2312" w:hAnsi="仿宋" w:eastAsia="仿宋_GB2312"/>
          <w:sz w:val="32"/>
          <w:szCs w:val="32"/>
          <w:lang w:val="en-US" w:eastAsia="zh-CN"/>
        </w:rPr>
        <w:t>检查</w:t>
      </w:r>
      <w:r>
        <w:rPr>
          <w:rFonts w:hint="eastAsia" w:ascii="仿宋_GB2312" w:eastAsia="仿宋_GB2312"/>
          <w:sz w:val="32"/>
          <w:szCs w:val="32"/>
        </w:rPr>
        <w:t>人员要认真学习《中华人民共和国安全生产法》《应急管理行政执法人员依法履职管理规定》，督促</w:t>
      </w:r>
      <w:r>
        <w:rPr>
          <w:rFonts w:hint="eastAsia" w:ascii="仿宋_GB2312" w:eastAsia="仿宋_GB2312"/>
          <w:sz w:val="32"/>
          <w:szCs w:val="32"/>
          <w:lang w:eastAsia="zh-CN"/>
        </w:rPr>
        <w:t>企业</w:t>
      </w:r>
      <w:r>
        <w:rPr>
          <w:rFonts w:hint="eastAsia" w:ascii="仿宋_GB2312" w:eastAsia="仿宋_GB2312"/>
          <w:sz w:val="32"/>
          <w:szCs w:val="32"/>
        </w:rPr>
        <w:t>全面落实安全生产主体责任。检查中发现事故隐患应当及时督促</w:t>
      </w:r>
      <w:r>
        <w:rPr>
          <w:rFonts w:hint="eastAsia" w:ascii="仿宋_GB2312" w:eastAsia="仿宋_GB2312"/>
          <w:sz w:val="32"/>
          <w:szCs w:val="32"/>
          <w:lang w:eastAsia="zh-CN"/>
        </w:rPr>
        <w:t>企业</w:t>
      </w:r>
      <w:r>
        <w:rPr>
          <w:rFonts w:hint="eastAsia" w:ascii="仿宋_GB2312" w:eastAsia="仿宋_GB2312"/>
          <w:sz w:val="32"/>
          <w:szCs w:val="32"/>
        </w:rPr>
        <w:t>整改，发现违章行为及时纠正，</w:t>
      </w:r>
      <w:r>
        <w:rPr>
          <w:rFonts w:hint="eastAsia" w:ascii="仿宋_GB2312" w:eastAsia="仿宋_GB2312"/>
          <w:sz w:val="32"/>
          <w:szCs w:val="32"/>
          <w:lang w:val="en-US" w:eastAsia="zh-CN"/>
        </w:rPr>
        <w:t>发现违法线索及时移送上级应急管理</w:t>
      </w:r>
      <w:bookmarkStart w:id="0" w:name="_GoBack"/>
      <w:bookmarkEnd w:id="0"/>
      <w:r>
        <w:rPr>
          <w:rFonts w:hint="eastAsia" w:ascii="仿宋_GB2312" w:eastAsia="仿宋_GB2312"/>
          <w:sz w:val="32"/>
          <w:szCs w:val="32"/>
          <w:lang w:val="en-US" w:eastAsia="zh-CN"/>
        </w:rPr>
        <w:t>部门，</w:t>
      </w:r>
      <w:r>
        <w:rPr>
          <w:rFonts w:hint="eastAsia" w:ascii="仿宋_GB2312" w:eastAsia="仿宋_GB2312"/>
          <w:sz w:val="32"/>
          <w:szCs w:val="32"/>
        </w:rPr>
        <w:t>涉及其他部门职权范围的案件，应主动联系有关部门并及时移交。</w:t>
      </w:r>
    </w:p>
    <w:p w14:paraId="3327B46F"/>
    <w:sectPr>
      <w:footerReference r:id="rId3" w:type="default"/>
      <w:footerReference r:id="rId4" w:type="even"/>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8F9F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70CB4">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470CB4">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2BDA9">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2949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D2949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F6109"/>
    <w:rsid w:val="03C24D40"/>
    <w:rsid w:val="17F96393"/>
    <w:rsid w:val="2CD37ED5"/>
    <w:rsid w:val="33C17697"/>
    <w:rsid w:val="372A2C1B"/>
    <w:rsid w:val="3C03588B"/>
    <w:rsid w:val="5AB6510A"/>
    <w:rsid w:val="5EFB4507"/>
    <w:rsid w:val="6089214B"/>
    <w:rsid w:val="6E853148"/>
    <w:rsid w:val="6FFF6109"/>
    <w:rsid w:val="76127754"/>
    <w:rsid w:val="7D790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rPr>
      <w:rFonts w:hint="eastAsia" w:ascii="宋体" w:hAnsi="Courier New" w:eastAsia="宋体"/>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印发机关"/>
    <w:basedOn w:val="1"/>
    <w:qFormat/>
    <w:uiPriority w:val="0"/>
    <w:pPr>
      <w:ind w:firstLine="0" w:firstLineChars="0"/>
    </w:pPr>
  </w:style>
  <w:style w:type="paragraph" w:customStyle="1" w:styleId="8">
    <w:name w:val="印发时间"/>
    <w:basedOn w:val="9"/>
    <w:qFormat/>
    <w:uiPriority w:val="0"/>
    <w:pPr>
      <w:ind w:right="0" w:firstLine="0" w:firstLineChars="0"/>
    </w:pPr>
  </w:style>
  <w:style w:type="paragraph" w:customStyle="1" w:styleId="9">
    <w:name w:val="成文时间"/>
    <w:basedOn w:val="1"/>
    <w:qFormat/>
    <w:uiPriority w:val="99"/>
    <w:pPr>
      <w:ind w:right="1021"/>
      <w:jc w:val="righ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2420</Words>
  <Characters>2473</Characters>
  <Lines>0</Lines>
  <Paragraphs>0</Paragraphs>
  <TotalTime>2</TotalTime>
  <ScaleCrop>false</ScaleCrop>
  <LinksUpToDate>false</LinksUpToDate>
  <CharactersWithSpaces>2473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2025-02-10T01:42:00Z</dcterms:created>
  <dc:creator>流霜</dc:creator>
  <cp:lastModifiedBy>殷韵</cp:lastModifiedBy>
  <cp:lastPrinted>2025-02-13T02:31:00Z</cp:lastPrinted>
  <dcterms:modified xsi:type="dcterms:W3CDTF">2026-01-05T05:50:54Z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C122A702AF5C468B991F039AFF7007B4_13</vt:lpwstr>
  </property>
  <property fmtid="{D5CDD505-2E9C-101B-9397-08002B2CF9AE}" pid="4" name="KSOTemplateDocerSaveRecord">
    <vt:lpwstr>eyJoZGlkIjoiNzIzZjgzM2ZjNWIxOWY3YTM0ODJlMTYzNWM4NGUyMTkiLCJ1c2VySWQiOiIxNjQzOTA0MjY2In0=</vt:lpwstr>
  </property>
</Properties>
</file>