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53D" w:rsidRDefault="0047553D" w:rsidP="0047553D">
      <w:pPr>
        <w:pStyle w:val="a5"/>
        <w:spacing w:line="528" w:lineRule="auto"/>
        <w:ind w:firstLine="565"/>
        <w:jc w:val="center"/>
        <w:rPr>
          <w:b/>
          <w:bCs/>
          <w:color w:val="333333"/>
          <w:sz w:val="36"/>
          <w:szCs w:val="36"/>
        </w:rPr>
      </w:pPr>
      <w:r w:rsidRPr="0047553D">
        <w:rPr>
          <w:rFonts w:hint="eastAsia"/>
          <w:b/>
          <w:bCs/>
          <w:color w:val="333333"/>
          <w:sz w:val="36"/>
          <w:szCs w:val="36"/>
        </w:rPr>
        <w:t>更正公告--</w:t>
      </w:r>
      <w:r w:rsidR="00EF48B6" w:rsidRPr="00EF48B6">
        <w:rPr>
          <w:rFonts w:hint="eastAsia"/>
          <w:b/>
          <w:bCs/>
          <w:color w:val="333333"/>
          <w:sz w:val="36"/>
          <w:szCs w:val="36"/>
        </w:rPr>
        <w:t>安家工业园区基础设施提升工程-周边配套设施改造</w:t>
      </w:r>
    </w:p>
    <w:p w:rsidR="009D7E27" w:rsidRPr="0047553D" w:rsidRDefault="009D7E27" w:rsidP="0047553D">
      <w:pPr>
        <w:pStyle w:val="a5"/>
        <w:spacing w:line="528" w:lineRule="auto"/>
        <w:ind w:firstLine="565"/>
        <w:jc w:val="center"/>
        <w:rPr>
          <w:b/>
          <w:bCs/>
          <w:color w:val="333333"/>
          <w:sz w:val="36"/>
          <w:szCs w:val="36"/>
        </w:rPr>
      </w:pPr>
    </w:p>
    <w:p w:rsidR="0047553D" w:rsidRPr="0047553D" w:rsidRDefault="0047553D" w:rsidP="001B0378">
      <w:pPr>
        <w:pStyle w:val="a5"/>
        <w:spacing w:line="528" w:lineRule="auto"/>
        <w:ind w:firstLine="565"/>
        <w:rPr>
          <w:color w:val="333333"/>
          <w:sz w:val="21"/>
          <w:szCs w:val="21"/>
        </w:rPr>
      </w:pPr>
      <w:r w:rsidRPr="0047553D">
        <w:rPr>
          <w:b/>
          <w:bCs/>
          <w:color w:val="333333"/>
          <w:sz w:val="21"/>
          <w:szCs w:val="21"/>
        </w:rPr>
        <w:t>一、项目名称：</w:t>
      </w:r>
      <w:r w:rsidR="00EF48B6" w:rsidRPr="00EF48B6">
        <w:rPr>
          <w:rFonts w:hint="eastAsia"/>
          <w:b/>
          <w:bCs/>
          <w:color w:val="333333"/>
          <w:sz w:val="21"/>
          <w:szCs w:val="21"/>
        </w:rPr>
        <w:t>安家工业园区基础设施提升工程-周边配套设施改造</w:t>
      </w:r>
    </w:p>
    <w:p w:rsidR="0047553D" w:rsidRPr="0047553D" w:rsidRDefault="001B0378" w:rsidP="0047553D">
      <w:pPr>
        <w:pStyle w:val="a5"/>
        <w:spacing w:line="528" w:lineRule="auto"/>
        <w:ind w:firstLine="565"/>
        <w:rPr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二</w:t>
      </w:r>
      <w:r w:rsidR="0047553D" w:rsidRPr="0047553D">
        <w:rPr>
          <w:b/>
          <w:bCs/>
          <w:color w:val="333333"/>
          <w:sz w:val="21"/>
          <w:szCs w:val="21"/>
        </w:rPr>
        <w:t>、更正内容：</w:t>
      </w:r>
      <w:r w:rsidR="0047553D" w:rsidRPr="0047553D">
        <w:rPr>
          <w:color w:val="333333"/>
          <w:sz w:val="21"/>
          <w:szCs w:val="21"/>
        </w:rPr>
        <w:t xml:space="preserve"> </w:t>
      </w:r>
    </w:p>
    <w:p w:rsidR="009D7E27" w:rsidRPr="009D7E27" w:rsidRDefault="009D7E27" w:rsidP="009D7E27">
      <w:pPr>
        <w:pStyle w:val="a5"/>
        <w:spacing w:line="528" w:lineRule="auto"/>
        <w:ind w:firstLine="563"/>
        <w:rPr>
          <w:color w:val="333333"/>
          <w:sz w:val="21"/>
          <w:szCs w:val="21"/>
        </w:rPr>
      </w:pPr>
      <w:r w:rsidRPr="009D7E27">
        <w:rPr>
          <w:rFonts w:hint="eastAsia"/>
          <w:color w:val="333333"/>
          <w:sz w:val="21"/>
          <w:szCs w:val="21"/>
        </w:rPr>
        <w:t xml:space="preserve">各投标单位：   </w:t>
      </w:r>
    </w:p>
    <w:p w:rsidR="003578D0" w:rsidRDefault="003578D0" w:rsidP="00D12B3F">
      <w:pPr>
        <w:pStyle w:val="a5"/>
        <w:spacing w:line="528" w:lineRule="auto"/>
        <w:ind w:firstLineChars="500" w:firstLine="1050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1、</w:t>
      </w:r>
      <w:r w:rsidR="00EF48B6" w:rsidRPr="00EF48B6">
        <w:rPr>
          <w:rFonts w:hint="eastAsia"/>
          <w:color w:val="333333"/>
          <w:sz w:val="21"/>
          <w:szCs w:val="21"/>
        </w:rPr>
        <w:t>工期180天</w:t>
      </w:r>
      <w:r w:rsidR="00EF48B6">
        <w:rPr>
          <w:rFonts w:hint="eastAsia"/>
          <w:color w:val="333333"/>
          <w:sz w:val="21"/>
          <w:szCs w:val="21"/>
        </w:rPr>
        <w:t>更改为90天</w:t>
      </w:r>
      <w:r w:rsidR="009D7E27" w:rsidRPr="009D7E27">
        <w:rPr>
          <w:rFonts w:hint="eastAsia"/>
          <w:color w:val="333333"/>
          <w:sz w:val="21"/>
          <w:szCs w:val="21"/>
        </w:rPr>
        <w:t>。</w:t>
      </w:r>
    </w:p>
    <w:p w:rsidR="0047553D" w:rsidRPr="0047553D" w:rsidRDefault="003578D0" w:rsidP="00D12B3F">
      <w:pPr>
        <w:pStyle w:val="a5"/>
        <w:spacing w:line="528" w:lineRule="auto"/>
        <w:ind w:firstLineChars="500" w:firstLine="1050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2、</w:t>
      </w:r>
      <w:r w:rsidR="00D12B3F" w:rsidRPr="00D12B3F">
        <w:rPr>
          <w:rFonts w:hint="eastAsia"/>
          <w:color w:val="333333"/>
          <w:sz w:val="21"/>
          <w:szCs w:val="21"/>
        </w:rPr>
        <w:t>本工程其余内容不变。</w:t>
      </w:r>
    </w:p>
    <w:p w:rsidR="0047553D" w:rsidRPr="0047553D" w:rsidRDefault="0047553D" w:rsidP="0047553D">
      <w:pPr>
        <w:pStyle w:val="a5"/>
        <w:spacing w:line="528" w:lineRule="auto"/>
        <w:jc w:val="right"/>
        <w:rPr>
          <w:color w:val="333333"/>
          <w:sz w:val="21"/>
          <w:szCs w:val="21"/>
        </w:rPr>
      </w:pPr>
      <w:r w:rsidRPr="0047553D">
        <w:rPr>
          <w:color w:val="333333"/>
          <w:sz w:val="21"/>
          <w:szCs w:val="21"/>
        </w:rPr>
        <w:t xml:space="preserve">  </w:t>
      </w:r>
    </w:p>
    <w:p w:rsidR="004F5871" w:rsidRDefault="004F5871" w:rsidP="0047553D">
      <w:pPr>
        <w:pStyle w:val="a5"/>
        <w:spacing w:line="528" w:lineRule="auto"/>
        <w:jc w:val="right"/>
        <w:rPr>
          <w:rFonts w:hint="eastAsia"/>
          <w:color w:val="333333"/>
          <w:sz w:val="21"/>
          <w:szCs w:val="21"/>
        </w:rPr>
      </w:pPr>
      <w:r w:rsidRPr="004F5871">
        <w:rPr>
          <w:rFonts w:hint="eastAsia"/>
          <w:color w:val="333333"/>
          <w:sz w:val="21"/>
          <w:szCs w:val="21"/>
        </w:rPr>
        <w:t>常州市新北区魏村街道办事处</w:t>
      </w:r>
    </w:p>
    <w:p w:rsidR="0047553D" w:rsidRPr="0047553D" w:rsidRDefault="003C1290" w:rsidP="0047553D">
      <w:pPr>
        <w:pStyle w:val="a5"/>
        <w:spacing w:line="528" w:lineRule="auto"/>
        <w:jc w:val="righ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常州中瑞工程造价咨询有限公司</w:t>
      </w:r>
      <w:r w:rsidR="0047553D" w:rsidRPr="0047553D">
        <w:rPr>
          <w:color w:val="333333"/>
          <w:sz w:val="21"/>
          <w:szCs w:val="21"/>
        </w:rPr>
        <w:t xml:space="preserve"> </w:t>
      </w:r>
    </w:p>
    <w:p w:rsidR="0047553D" w:rsidRDefault="0047553D" w:rsidP="0047553D">
      <w:pPr>
        <w:pStyle w:val="a5"/>
        <w:spacing w:line="528" w:lineRule="auto"/>
        <w:jc w:val="right"/>
        <w:rPr>
          <w:color w:val="333333"/>
          <w:sz w:val="13"/>
          <w:szCs w:val="13"/>
        </w:rPr>
      </w:pPr>
      <w:r w:rsidRPr="0047553D">
        <w:rPr>
          <w:color w:val="333333"/>
          <w:sz w:val="21"/>
          <w:szCs w:val="21"/>
        </w:rPr>
        <w:t>日期：202</w:t>
      </w:r>
      <w:r w:rsidR="00BE053E">
        <w:rPr>
          <w:rFonts w:hint="eastAsia"/>
          <w:color w:val="333333"/>
          <w:sz w:val="21"/>
          <w:szCs w:val="21"/>
        </w:rPr>
        <w:t>6</w:t>
      </w:r>
      <w:r w:rsidRPr="0047553D">
        <w:rPr>
          <w:color w:val="333333"/>
          <w:sz w:val="21"/>
          <w:szCs w:val="21"/>
        </w:rPr>
        <w:t>年</w:t>
      </w:r>
      <w:r w:rsidR="00BE053E">
        <w:rPr>
          <w:rFonts w:hint="eastAsia"/>
          <w:color w:val="333333"/>
          <w:sz w:val="21"/>
          <w:szCs w:val="21"/>
        </w:rPr>
        <w:t>2</w:t>
      </w:r>
      <w:r w:rsidRPr="0047553D">
        <w:rPr>
          <w:color w:val="333333"/>
          <w:sz w:val="21"/>
          <w:szCs w:val="21"/>
        </w:rPr>
        <w:t>月</w:t>
      </w:r>
      <w:r w:rsidR="00BE053E">
        <w:rPr>
          <w:rFonts w:hint="eastAsia"/>
          <w:color w:val="333333"/>
          <w:sz w:val="21"/>
          <w:szCs w:val="21"/>
        </w:rPr>
        <w:t>4</w:t>
      </w:r>
      <w:r w:rsidRPr="0047553D">
        <w:rPr>
          <w:color w:val="333333"/>
          <w:sz w:val="21"/>
          <w:szCs w:val="21"/>
        </w:rPr>
        <w:t>日</w:t>
      </w:r>
      <w:r>
        <w:rPr>
          <w:color w:val="333333"/>
          <w:sz w:val="13"/>
          <w:szCs w:val="13"/>
        </w:rPr>
        <w:t xml:space="preserve"> </w:t>
      </w:r>
    </w:p>
    <w:p w:rsidR="004F3D13" w:rsidRDefault="004F3D13"/>
    <w:sectPr w:rsidR="004F3D13" w:rsidSect="004F3D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5618" w:rsidRDefault="00245618" w:rsidP="0047553D">
      <w:r>
        <w:separator/>
      </w:r>
    </w:p>
  </w:endnote>
  <w:endnote w:type="continuationSeparator" w:id="0">
    <w:p w:rsidR="00245618" w:rsidRDefault="00245618" w:rsidP="004755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5618" w:rsidRDefault="00245618" w:rsidP="0047553D">
      <w:r>
        <w:separator/>
      </w:r>
    </w:p>
  </w:footnote>
  <w:footnote w:type="continuationSeparator" w:id="0">
    <w:p w:rsidR="00245618" w:rsidRDefault="00245618" w:rsidP="004755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553D"/>
    <w:rsid w:val="001B0378"/>
    <w:rsid w:val="002233AD"/>
    <w:rsid w:val="00245618"/>
    <w:rsid w:val="00297BAA"/>
    <w:rsid w:val="002E7FD1"/>
    <w:rsid w:val="003262E9"/>
    <w:rsid w:val="003578D0"/>
    <w:rsid w:val="003C1290"/>
    <w:rsid w:val="00426966"/>
    <w:rsid w:val="0044483C"/>
    <w:rsid w:val="0047553D"/>
    <w:rsid w:val="004F3D13"/>
    <w:rsid w:val="004F5871"/>
    <w:rsid w:val="00596972"/>
    <w:rsid w:val="00631CC7"/>
    <w:rsid w:val="006540EA"/>
    <w:rsid w:val="00691DC1"/>
    <w:rsid w:val="007275BD"/>
    <w:rsid w:val="00940471"/>
    <w:rsid w:val="009D7E27"/>
    <w:rsid w:val="00A84060"/>
    <w:rsid w:val="00BE053E"/>
    <w:rsid w:val="00BE49E9"/>
    <w:rsid w:val="00C26F91"/>
    <w:rsid w:val="00C8400D"/>
    <w:rsid w:val="00C90B63"/>
    <w:rsid w:val="00D12B3F"/>
    <w:rsid w:val="00D32022"/>
    <w:rsid w:val="00D43019"/>
    <w:rsid w:val="00DD353F"/>
    <w:rsid w:val="00E80309"/>
    <w:rsid w:val="00EF48B6"/>
    <w:rsid w:val="00F16A29"/>
    <w:rsid w:val="00F41C3B"/>
    <w:rsid w:val="00FA0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D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755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7553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755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7553D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47553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陈伟</dc:creator>
  <cp:keywords/>
  <dc:description/>
  <cp:lastModifiedBy>江帆</cp:lastModifiedBy>
  <cp:revision>43</cp:revision>
  <dcterms:created xsi:type="dcterms:W3CDTF">2022-07-01T01:33:00Z</dcterms:created>
  <dcterms:modified xsi:type="dcterms:W3CDTF">2026-02-04T03:09:00Z</dcterms:modified>
</cp:coreProperties>
</file>